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F0" w:rsidRDefault="00B518F0" w:rsidP="00B518F0">
      <w:pPr>
        <w:jc w:val="center"/>
      </w:pPr>
      <w:r>
        <w:t>Учреждение образования</w:t>
      </w:r>
    </w:p>
    <w:p w:rsidR="00B518F0" w:rsidRDefault="00B518F0" w:rsidP="00B518F0">
      <w:pPr>
        <w:jc w:val="center"/>
      </w:pPr>
      <w:r>
        <w:t>«БЕЛОРУССКИЙ ГОСУДАРСТВЕННЫЙ ТЕХНОЛОГИЧЕСКИЙ УНИВЕРСИТЕТ»</w:t>
      </w: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rPr>
          <w:b/>
          <w:bCs/>
        </w:rP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jc w:val="center"/>
        <w:rPr>
          <w:b/>
          <w:bCs/>
          <w:sz w:val="36"/>
          <w:szCs w:val="36"/>
        </w:rPr>
      </w:pPr>
      <w:r>
        <w:rPr>
          <w:b/>
          <w:bCs/>
          <w:sz w:val="36"/>
          <w:szCs w:val="36"/>
        </w:rPr>
        <w:t>ТЕХНОЛОГИЯ ИЗДЕЛИЙ ИЗ ДРЕВЕСИНЫ</w:t>
      </w:r>
    </w:p>
    <w:p w:rsidR="00B518F0" w:rsidRDefault="00B518F0" w:rsidP="00B518F0">
      <w:pPr>
        <w:ind w:left="-120"/>
        <w:jc w:val="center"/>
        <w:rPr>
          <w:b/>
          <w:bCs/>
          <w:sz w:val="36"/>
          <w:szCs w:val="36"/>
        </w:rPr>
      </w:pPr>
      <w:r>
        <w:rPr>
          <w:b/>
          <w:bCs/>
          <w:sz w:val="36"/>
          <w:szCs w:val="36"/>
        </w:rPr>
        <w:t>В 2 ч. Часть 2</w:t>
      </w:r>
      <w:r>
        <w:rPr>
          <w:b/>
          <w:bCs/>
          <w:sz w:val="36"/>
          <w:szCs w:val="36"/>
          <w:lang w:val="be-BY"/>
        </w:rPr>
        <w:t>.</w:t>
      </w:r>
      <w:r>
        <w:rPr>
          <w:b/>
          <w:bCs/>
          <w:sz w:val="36"/>
          <w:szCs w:val="36"/>
        </w:rPr>
        <w:t xml:space="preserve"> Нормы расхода сырья и материалов</w:t>
      </w:r>
    </w:p>
    <w:p w:rsidR="00B518F0" w:rsidRDefault="00B518F0" w:rsidP="00A71860">
      <w:pPr>
        <w:ind w:left="-120"/>
        <w:jc w:val="center"/>
        <w:rPr>
          <w:b/>
          <w:bCs/>
        </w:rPr>
      </w:pPr>
    </w:p>
    <w:p w:rsidR="00B518F0" w:rsidRDefault="00B518F0" w:rsidP="00A71860">
      <w:pPr>
        <w:ind w:left="-120" w:firstLine="840"/>
        <w:jc w:val="center"/>
      </w:pPr>
    </w:p>
    <w:p w:rsidR="00B518F0" w:rsidRDefault="00B518F0" w:rsidP="00A71860">
      <w:pPr>
        <w:ind w:left="-120" w:firstLine="840"/>
        <w:jc w:val="center"/>
      </w:pPr>
    </w:p>
    <w:p w:rsidR="00B518F0" w:rsidRDefault="00B518F0" w:rsidP="00A71860">
      <w:pPr>
        <w:ind w:left="-120" w:firstLine="840"/>
        <w:jc w:val="center"/>
      </w:pPr>
    </w:p>
    <w:p w:rsidR="00B518F0" w:rsidRDefault="00B518F0" w:rsidP="00A71860">
      <w:pPr>
        <w:ind w:left="-120" w:firstLine="840"/>
        <w:jc w:val="center"/>
        <w:rPr>
          <w:lang w:val="be-BY"/>
        </w:rPr>
      </w:pPr>
    </w:p>
    <w:p w:rsidR="00B518F0" w:rsidRPr="00233E82" w:rsidRDefault="00B518F0" w:rsidP="00A71860">
      <w:pPr>
        <w:ind w:left="-120" w:firstLine="840"/>
        <w:jc w:val="center"/>
        <w:rPr>
          <w:lang w:val="be-BY"/>
        </w:rPr>
      </w:pPr>
    </w:p>
    <w:p w:rsidR="00B518F0" w:rsidRDefault="00B518F0" w:rsidP="00A71860">
      <w:pPr>
        <w:ind w:left="-120" w:firstLine="829"/>
        <w:jc w:val="center"/>
        <w:rPr>
          <w:i/>
          <w:iCs/>
        </w:rPr>
      </w:pPr>
      <w:r>
        <w:rPr>
          <w:i/>
          <w:iCs/>
        </w:rPr>
        <w:t>Допущено Министерством образования Республики Беларусь в качестве учебного пособия для студентов высших учебных заведений</w:t>
      </w:r>
    </w:p>
    <w:p w:rsidR="00C30ED9" w:rsidRDefault="00C30ED9" w:rsidP="00C30ED9">
      <w:pPr>
        <w:ind w:left="-120"/>
        <w:jc w:val="center"/>
      </w:pPr>
      <w:r>
        <w:rPr>
          <w:i/>
        </w:rPr>
        <w:t>специальностям «Технология деревообрабатывающих  производств» и</w:t>
      </w:r>
    </w:p>
    <w:p w:rsidR="00C30ED9" w:rsidRPr="00EC313A" w:rsidRDefault="00C30ED9" w:rsidP="00C30ED9">
      <w:pPr>
        <w:ind w:left="-120"/>
        <w:jc w:val="center"/>
        <w:rPr>
          <w:i/>
        </w:rPr>
      </w:pPr>
      <w:r w:rsidRPr="00EC313A">
        <w:rPr>
          <w:i/>
        </w:rPr>
        <w:t>«Профессиональное обучение (деревообработка</w:t>
      </w:r>
      <w:r>
        <w:rPr>
          <w:i/>
        </w:rPr>
        <w:t>)</w:t>
      </w:r>
      <w:r w:rsidRPr="00EC313A">
        <w:rPr>
          <w:i/>
        </w:rPr>
        <w:t>»</w:t>
      </w:r>
    </w:p>
    <w:p w:rsidR="00C30ED9" w:rsidRDefault="00C30ED9" w:rsidP="00C30ED9">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ind w:firstLine="720"/>
        <w:jc w:val="center"/>
      </w:pPr>
    </w:p>
    <w:p w:rsidR="00B518F0" w:rsidRDefault="00B518F0" w:rsidP="00B518F0">
      <w:pPr>
        <w:jc w:val="center"/>
        <w:rPr>
          <w:lang w:val="be-BY"/>
        </w:rPr>
      </w:pPr>
    </w:p>
    <w:p w:rsidR="00B518F0" w:rsidRDefault="00B518F0" w:rsidP="00B518F0">
      <w:pPr>
        <w:jc w:val="center"/>
        <w:rPr>
          <w:lang w:val="be-BY"/>
        </w:rPr>
      </w:pPr>
    </w:p>
    <w:p w:rsidR="00B518F0" w:rsidRPr="00233E82" w:rsidRDefault="00B518F0" w:rsidP="00B518F0">
      <w:pPr>
        <w:jc w:val="center"/>
        <w:rPr>
          <w:lang w:val="be-BY"/>
        </w:rPr>
      </w:pPr>
    </w:p>
    <w:p w:rsidR="00B518F0" w:rsidRDefault="00B518F0" w:rsidP="00B518F0">
      <w:pPr>
        <w:jc w:val="center"/>
      </w:pPr>
    </w:p>
    <w:p w:rsidR="005A19C9" w:rsidRDefault="00244A28" w:rsidP="00B518F0">
      <w:pPr>
        <w:jc w:val="center"/>
      </w:pPr>
      <w:r>
        <w:t xml:space="preserve">Минск, </w:t>
      </w:r>
      <w:r w:rsidR="00B518F0">
        <w:t>БГ</w:t>
      </w:r>
      <w:r>
        <w:t xml:space="preserve">ТУ, </w:t>
      </w:r>
      <w:r w:rsidR="00B518F0">
        <w:t>2010</w:t>
      </w:r>
    </w:p>
    <w:p w:rsidR="005A19C9" w:rsidRDefault="005A19C9">
      <w:pPr>
        <w:spacing w:after="200" w:line="276" w:lineRule="auto"/>
      </w:pPr>
      <w:r>
        <w:br w:type="page"/>
      </w:r>
    </w:p>
    <w:p w:rsidR="00B518F0" w:rsidRPr="00233E82" w:rsidRDefault="00B518F0" w:rsidP="00B518F0">
      <w:pPr>
        <w:rPr>
          <w:spacing w:val="-8"/>
        </w:rPr>
      </w:pPr>
      <w:r w:rsidRPr="00233E82">
        <w:rPr>
          <w:spacing w:val="-8"/>
        </w:rPr>
        <w:lastRenderedPageBreak/>
        <w:t xml:space="preserve">УДК 674.06 (075.8) </w:t>
      </w:r>
    </w:p>
    <w:p w:rsidR="00B518F0" w:rsidRPr="00233E82" w:rsidRDefault="00B518F0" w:rsidP="00B518F0">
      <w:pPr>
        <w:rPr>
          <w:spacing w:val="-8"/>
        </w:rPr>
      </w:pPr>
      <w:r w:rsidRPr="00233E82">
        <w:rPr>
          <w:spacing w:val="-8"/>
        </w:rPr>
        <w:t>ББК 37.13 я 73</w:t>
      </w:r>
    </w:p>
    <w:p w:rsidR="00B518F0" w:rsidRPr="00233E82" w:rsidRDefault="00B518F0" w:rsidP="00B518F0">
      <w:pPr>
        <w:rPr>
          <w:spacing w:val="-8"/>
        </w:rPr>
      </w:pPr>
      <w:r w:rsidRPr="00233E82">
        <w:rPr>
          <w:spacing w:val="-8"/>
        </w:rPr>
        <w:t>Б 26</w:t>
      </w:r>
    </w:p>
    <w:p w:rsidR="00B518F0" w:rsidRPr="00233E82" w:rsidRDefault="00B518F0" w:rsidP="00B518F0">
      <w:pPr>
        <w:ind w:firstLine="720"/>
        <w:jc w:val="center"/>
        <w:rPr>
          <w:spacing w:val="-8"/>
        </w:rPr>
      </w:pPr>
      <w:r w:rsidRPr="00233E82">
        <w:rPr>
          <w:spacing w:val="-8"/>
        </w:rPr>
        <w:t>Авторы:</w:t>
      </w:r>
    </w:p>
    <w:p w:rsidR="00B518F0" w:rsidRPr="00233E82" w:rsidRDefault="00B518F0" w:rsidP="00B518F0">
      <w:pPr>
        <w:ind w:firstLine="720"/>
        <w:jc w:val="center"/>
        <w:rPr>
          <w:i/>
          <w:iCs/>
          <w:spacing w:val="-8"/>
        </w:rPr>
      </w:pPr>
      <w:r w:rsidRPr="00233E82">
        <w:rPr>
          <w:i/>
          <w:iCs/>
          <w:spacing w:val="-8"/>
        </w:rPr>
        <w:t>А.</w:t>
      </w:r>
      <w:r w:rsidR="00A71860">
        <w:rPr>
          <w:i/>
          <w:iCs/>
          <w:spacing w:val="-8"/>
        </w:rPr>
        <w:t xml:space="preserve"> </w:t>
      </w:r>
      <w:r w:rsidRPr="00233E82">
        <w:rPr>
          <w:i/>
          <w:iCs/>
          <w:spacing w:val="-8"/>
        </w:rPr>
        <w:t>А</w:t>
      </w:r>
      <w:r>
        <w:rPr>
          <w:i/>
          <w:iCs/>
          <w:spacing w:val="-8"/>
        </w:rPr>
        <w:t xml:space="preserve"> </w:t>
      </w:r>
      <w:r w:rsidRPr="00233E82">
        <w:rPr>
          <w:i/>
          <w:iCs/>
          <w:spacing w:val="-8"/>
        </w:rPr>
        <w:t>.Барташевич, Л.</w:t>
      </w:r>
      <w:r>
        <w:rPr>
          <w:i/>
          <w:iCs/>
          <w:spacing w:val="-8"/>
        </w:rPr>
        <w:t xml:space="preserve"> </w:t>
      </w:r>
      <w:r w:rsidRPr="00233E82">
        <w:rPr>
          <w:i/>
          <w:iCs/>
          <w:spacing w:val="-8"/>
        </w:rPr>
        <w:t>В.</w:t>
      </w:r>
      <w:r>
        <w:rPr>
          <w:i/>
          <w:iCs/>
          <w:spacing w:val="-8"/>
        </w:rPr>
        <w:t xml:space="preserve"> </w:t>
      </w:r>
      <w:r w:rsidRPr="00233E82">
        <w:rPr>
          <w:i/>
          <w:iCs/>
          <w:spacing w:val="-8"/>
        </w:rPr>
        <w:t>Игнатович, С.</w:t>
      </w:r>
      <w:r>
        <w:rPr>
          <w:i/>
          <w:iCs/>
          <w:spacing w:val="-8"/>
        </w:rPr>
        <w:t xml:space="preserve"> </w:t>
      </w:r>
      <w:r w:rsidRPr="00233E82">
        <w:rPr>
          <w:i/>
          <w:iCs/>
          <w:spacing w:val="-8"/>
        </w:rPr>
        <w:t>В.</w:t>
      </w:r>
      <w:r>
        <w:rPr>
          <w:i/>
          <w:iCs/>
          <w:spacing w:val="-8"/>
        </w:rPr>
        <w:t xml:space="preserve"> </w:t>
      </w:r>
      <w:r w:rsidRPr="00233E82">
        <w:rPr>
          <w:i/>
          <w:iCs/>
          <w:spacing w:val="-8"/>
        </w:rPr>
        <w:t>Шетько, Л.</w:t>
      </w:r>
      <w:r>
        <w:rPr>
          <w:i/>
          <w:iCs/>
          <w:spacing w:val="-8"/>
        </w:rPr>
        <w:t xml:space="preserve"> </w:t>
      </w:r>
      <w:r w:rsidRPr="00233E82">
        <w:rPr>
          <w:i/>
          <w:iCs/>
          <w:spacing w:val="-8"/>
        </w:rPr>
        <w:t>М.</w:t>
      </w:r>
      <w:r>
        <w:rPr>
          <w:i/>
          <w:iCs/>
          <w:spacing w:val="-8"/>
        </w:rPr>
        <w:t xml:space="preserve"> </w:t>
      </w:r>
      <w:r w:rsidRPr="00233E82">
        <w:rPr>
          <w:i/>
          <w:iCs/>
          <w:spacing w:val="-8"/>
        </w:rPr>
        <w:t>Бахар</w:t>
      </w:r>
    </w:p>
    <w:p w:rsidR="00B518F0" w:rsidRPr="00233E82" w:rsidRDefault="00B518F0" w:rsidP="00B518F0">
      <w:pPr>
        <w:ind w:firstLine="720"/>
        <w:jc w:val="center"/>
        <w:rPr>
          <w:spacing w:val="-8"/>
        </w:rPr>
      </w:pPr>
      <w:r w:rsidRPr="00233E82">
        <w:rPr>
          <w:spacing w:val="-8"/>
        </w:rPr>
        <w:t xml:space="preserve">Под редакцией </w:t>
      </w:r>
      <w:r w:rsidRPr="00233E82">
        <w:rPr>
          <w:i/>
          <w:iCs/>
          <w:spacing w:val="-8"/>
        </w:rPr>
        <w:t xml:space="preserve"> А.</w:t>
      </w:r>
      <w:r>
        <w:rPr>
          <w:i/>
          <w:iCs/>
          <w:spacing w:val="-8"/>
        </w:rPr>
        <w:t xml:space="preserve"> </w:t>
      </w:r>
      <w:r w:rsidRPr="00233E82">
        <w:rPr>
          <w:i/>
          <w:iCs/>
          <w:spacing w:val="-8"/>
        </w:rPr>
        <w:t>А.</w:t>
      </w:r>
      <w:r>
        <w:rPr>
          <w:i/>
          <w:iCs/>
          <w:spacing w:val="-8"/>
        </w:rPr>
        <w:t xml:space="preserve"> </w:t>
      </w:r>
      <w:r w:rsidRPr="00233E82">
        <w:rPr>
          <w:i/>
          <w:iCs/>
          <w:spacing w:val="-8"/>
        </w:rPr>
        <w:t>Барташевича</w:t>
      </w:r>
    </w:p>
    <w:p w:rsidR="00B518F0" w:rsidRPr="00233E82" w:rsidRDefault="00B518F0" w:rsidP="00B518F0">
      <w:pPr>
        <w:ind w:firstLine="720"/>
        <w:jc w:val="center"/>
        <w:rPr>
          <w:i/>
          <w:iCs/>
          <w:spacing w:val="-8"/>
        </w:rPr>
      </w:pPr>
      <w:r w:rsidRPr="00233E82">
        <w:rPr>
          <w:spacing w:val="-8"/>
        </w:rPr>
        <w:t>Рецензенты</w:t>
      </w:r>
      <w:r w:rsidRPr="00233E82">
        <w:rPr>
          <w:i/>
          <w:iCs/>
          <w:spacing w:val="-8"/>
        </w:rPr>
        <w:t>:</w:t>
      </w:r>
    </w:p>
    <w:p w:rsidR="00B518F0" w:rsidRPr="00233E82" w:rsidRDefault="00B518F0" w:rsidP="00B518F0">
      <w:pPr>
        <w:jc w:val="center"/>
        <w:rPr>
          <w:spacing w:val="-8"/>
          <w:lang w:val="be-BY"/>
        </w:rPr>
      </w:pPr>
      <w:r w:rsidRPr="00233E82">
        <w:rPr>
          <w:spacing w:val="-8"/>
        </w:rPr>
        <w:t xml:space="preserve">директор  комбината корпусной мебели, канд. техн. наук </w:t>
      </w:r>
      <w:r w:rsidRPr="00233E82">
        <w:rPr>
          <w:i/>
          <w:iCs/>
          <w:spacing w:val="-8"/>
        </w:rPr>
        <w:t>А.М</w:t>
      </w:r>
      <w:r w:rsidRPr="00233E82">
        <w:rPr>
          <w:spacing w:val="-8"/>
        </w:rPr>
        <w:t xml:space="preserve">. </w:t>
      </w:r>
      <w:r w:rsidRPr="00233E82">
        <w:rPr>
          <w:i/>
          <w:iCs/>
          <w:spacing w:val="-8"/>
        </w:rPr>
        <w:t xml:space="preserve">Усов </w:t>
      </w:r>
      <w:r w:rsidRPr="00233E82">
        <w:rPr>
          <w:spacing w:val="-8"/>
        </w:rPr>
        <w:t xml:space="preserve">и главный технолог комбината корпусной мебели </w:t>
      </w:r>
      <w:r w:rsidRPr="00233E82">
        <w:rPr>
          <w:i/>
          <w:iCs/>
          <w:spacing w:val="-8"/>
        </w:rPr>
        <w:t>А.</w:t>
      </w:r>
      <w:r>
        <w:rPr>
          <w:i/>
          <w:iCs/>
          <w:spacing w:val="-8"/>
        </w:rPr>
        <w:t xml:space="preserve"> </w:t>
      </w:r>
      <w:r w:rsidRPr="00233E82">
        <w:rPr>
          <w:i/>
          <w:iCs/>
          <w:spacing w:val="-8"/>
        </w:rPr>
        <w:t>В</w:t>
      </w:r>
      <w:r w:rsidRPr="00233E82">
        <w:rPr>
          <w:spacing w:val="-8"/>
        </w:rPr>
        <w:t>.</w:t>
      </w:r>
      <w:r>
        <w:rPr>
          <w:spacing w:val="-8"/>
        </w:rPr>
        <w:t xml:space="preserve"> </w:t>
      </w:r>
      <w:r w:rsidRPr="00233E82">
        <w:rPr>
          <w:i/>
          <w:iCs/>
          <w:spacing w:val="-8"/>
        </w:rPr>
        <w:t xml:space="preserve">Вильчицкий </w:t>
      </w:r>
      <w:r w:rsidRPr="00233E82">
        <w:rPr>
          <w:spacing w:val="-8"/>
        </w:rPr>
        <w:t>– ЗАО «Холдинговая компания «Пинскдрев»;</w:t>
      </w:r>
    </w:p>
    <w:p w:rsidR="00B518F0" w:rsidRPr="00233E82" w:rsidRDefault="00B518F0" w:rsidP="00B518F0">
      <w:pPr>
        <w:jc w:val="center"/>
        <w:rPr>
          <w:spacing w:val="-8"/>
          <w:lang w:val="be-BY"/>
        </w:rPr>
      </w:pPr>
      <w:r w:rsidRPr="00233E82">
        <w:rPr>
          <w:spacing w:val="-8"/>
        </w:rPr>
        <w:t>кафедра интерьера и оборудования Белорусской государственной Академии искусств</w:t>
      </w:r>
      <w:r>
        <w:rPr>
          <w:i/>
          <w:iCs/>
          <w:spacing w:val="-8"/>
        </w:rPr>
        <w:t>;</w:t>
      </w:r>
    </w:p>
    <w:p w:rsidR="00B518F0" w:rsidRDefault="00B518F0" w:rsidP="00B518F0">
      <w:pPr>
        <w:jc w:val="center"/>
        <w:rPr>
          <w:spacing w:val="-8"/>
        </w:rPr>
      </w:pPr>
      <w:r w:rsidRPr="00233E82">
        <w:rPr>
          <w:spacing w:val="-8"/>
          <w:lang w:val="be-BY"/>
        </w:rPr>
        <w:t>доктор арх</w:t>
      </w:r>
      <w:r w:rsidRPr="00233E82">
        <w:rPr>
          <w:spacing w:val="-8"/>
        </w:rPr>
        <w:t>и</w:t>
      </w:r>
      <w:r w:rsidRPr="00233E82">
        <w:rPr>
          <w:spacing w:val="-8"/>
          <w:lang w:val="be-BY"/>
        </w:rPr>
        <w:t xml:space="preserve">тектуры, </w:t>
      </w:r>
      <w:r>
        <w:rPr>
          <w:spacing w:val="-8"/>
        </w:rPr>
        <w:t xml:space="preserve">профессор </w:t>
      </w:r>
      <w:r w:rsidRPr="00233E82">
        <w:rPr>
          <w:spacing w:val="-8"/>
        </w:rPr>
        <w:t>кафедры жилых и общественных зданий Б</w:t>
      </w:r>
      <w:r>
        <w:rPr>
          <w:spacing w:val="-8"/>
        </w:rPr>
        <w:t>елорусского национального технического университета</w:t>
      </w:r>
      <w:r w:rsidRPr="00233E82">
        <w:rPr>
          <w:spacing w:val="-8"/>
        </w:rPr>
        <w:t>,</w:t>
      </w:r>
      <w:r>
        <w:rPr>
          <w:spacing w:val="-8"/>
        </w:rPr>
        <w:t xml:space="preserve"> </w:t>
      </w:r>
      <w:r w:rsidRPr="00233E82">
        <w:rPr>
          <w:spacing w:val="-8"/>
        </w:rPr>
        <w:t xml:space="preserve">заслуженный </w:t>
      </w:r>
    </w:p>
    <w:p w:rsidR="00B518F0" w:rsidRPr="00233E82" w:rsidRDefault="00B518F0" w:rsidP="00B518F0">
      <w:pPr>
        <w:jc w:val="center"/>
        <w:rPr>
          <w:b/>
          <w:bCs/>
          <w:i/>
          <w:iCs/>
          <w:spacing w:val="-8"/>
          <w:sz w:val="24"/>
          <w:szCs w:val="24"/>
        </w:rPr>
      </w:pPr>
      <w:r w:rsidRPr="00233E82">
        <w:rPr>
          <w:spacing w:val="-8"/>
        </w:rPr>
        <w:t xml:space="preserve">архитектор Республики Беларусь </w:t>
      </w:r>
      <w:r w:rsidRPr="00233E82">
        <w:rPr>
          <w:i/>
          <w:iCs/>
          <w:spacing w:val="-8"/>
        </w:rPr>
        <w:t>В.</w:t>
      </w:r>
      <w:r>
        <w:rPr>
          <w:i/>
          <w:iCs/>
          <w:spacing w:val="-8"/>
        </w:rPr>
        <w:t xml:space="preserve"> </w:t>
      </w:r>
      <w:r w:rsidRPr="00233E82">
        <w:rPr>
          <w:i/>
          <w:iCs/>
          <w:spacing w:val="-8"/>
        </w:rPr>
        <w:t>Н Аладов</w:t>
      </w:r>
      <w:r w:rsidRPr="00233E82">
        <w:rPr>
          <w:spacing w:val="-8"/>
        </w:rPr>
        <w:t>.</w:t>
      </w:r>
    </w:p>
    <w:p w:rsidR="00B518F0" w:rsidRPr="00233E82" w:rsidRDefault="00B518F0" w:rsidP="00B518F0">
      <w:pPr>
        <w:jc w:val="center"/>
        <w:rPr>
          <w:spacing w:val="-8"/>
        </w:rPr>
      </w:pPr>
      <w:r w:rsidRPr="00233E82">
        <w:rPr>
          <w:spacing w:val="-8"/>
        </w:rPr>
        <w:t>Нормативы разработаны с учетом опыта работы предприятий:</w:t>
      </w:r>
    </w:p>
    <w:p w:rsidR="00B518F0" w:rsidRPr="00233E82" w:rsidRDefault="00B518F0" w:rsidP="00B518F0">
      <w:pPr>
        <w:jc w:val="center"/>
        <w:rPr>
          <w:spacing w:val="-8"/>
        </w:rPr>
      </w:pPr>
      <w:r w:rsidRPr="00233E82">
        <w:rPr>
          <w:spacing w:val="-8"/>
        </w:rPr>
        <w:t xml:space="preserve">ЗАО «Холдинговая компания «Пинскдрев», </w:t>
      </w:r>
      <w:r>
        <w:rPr>
          <w:spacing w:val="-8"/>
        </w:rPr>
        <w:t>«Молодечномебель»,</w:t>
      </w:r>
      <w:r w:rsidRPr="00233E82">
        <w:rPr>
          <w:spacing w:val="-8"/>
        </w:rPr>
        <w:t xml:space="preserve"> ОАО «ФанДОК», «Гомельдрев»</w:t>
      </w:r>
      <w:r>
        <w:rPr>
          <w:spacing w:val="-8"/>
        </w:rPr>
        <w:t>, «Минскпроектмебель»,</w:t>
      </w:r>
      <w:r w:rsidRPr="00233E82">
        <w:rPr>
          <w:spacing w:val="-8"/>
        </w:rPr>
        <w:t xml:space="preserve"> «Слонимме</w:t>
      </w:r>
      <w:r>
        <w:rPr>
          <w:spacing w:val="-8"/>
        </w:rPr>
        <w:t>бель»,</w:t>
      </w:r>
      <w:r w:rsidRPr="00233E82">
        <w:rPr>
          <w:spacing w:val="-8"/>
        </w:rPr>
        <w:t xml:space="preserve"> «Гомельская  мебельная фабрика «Про</w:t>
      </w:r>
      <w:r>
        <w:rPr>
          <w:spacing w:val="-8"/>
        </w:rPr>
        <w:t>гресс»,</w:t>
      </w:r>
      <w:r w:rsidRPr="00233E82">
        <w:rPr>
          <w:spacing w:val="-8"/>
        </w:rPr>
        <w:t xml:space="preserve"> «Стройдетали»</w:t>
      </w:r>
    </w:p>
    <w:p w:rsidR="00B518F0" w:rsidRPr="00233E82" w:rsidRDefault="00B518F0" w:rsidP="00B518F0">
      <w:pPr>
        <w:ind w:firstLine="720"/>
        <w:jc w:val="both"/>
        <w:rPr>
          <w:i/>
          <w:iCs/>
          <w:spacing w:val="-8"/>
          <w:sz w:val="24"/>
          <w:szCs w:val="24"/>
        </w:rPr>
      </w:pPr>
      <w:r w:rsidRPr="00233E82">
        <w:rPr>
          <w:i/>
          <w:iCs/>
          <w:spacing w:val="-8"/>
          <w:sz w:val="24"/>
          <w:szCs w:val="24"/>
        </w:rPr>
        <w:t>Все права на данное издание защищены. Воспроизведение всей книги или ее части не может быть осуществлено без разрешения учреждения образования «Белорусский государственный технологический университет»</w:t>
      </w:r>
    </w:p>
    <w:p w:rsidR="00B518F0" w:rsidRDefault="00B518F0" w:rsidP="00B518F0">
      <w:pPr>
        <w:ind w:firstLine="720"/>
        <w:jc w:val="both"/>
        <w:rPr>
          <w:spacing w:val="-8"/>
        </w:rPr>
      </w:pPr>
      <w:r w:rsidRPr="00233E82">
        <w:rPr>
          <w:b/>
          <w:bCs/>
          <w:spacing w:val="-8"/>
        </w:rPr>
        <w:t>Технология изделий из древесины</w:t>
      </w:r>
      <w:r w:rsidRPr="00233E82">
        <w:rPr>
          <w:spacing w:val="-8"/>
        </w:rPr>
        <w:t>.  Ч</w:t>
      </w:r>
      <w:r>
        <w:rPr>
          <w:spacing w:val="-8"/>
        </w:rPr>
        <w:t xml:space="preserve"> </w:t>
      </w:r>
      <w:r w:rsidRPr="00233E82">
        <w:rPr>
          <w:spacing w:val="-8"/>
        </w:rPr>
        <w:t>2. Нормы расхода сырья и материалов /А.А. Барташевич и др. – М</w:t>
      </w:r>
      <w:r>
        <w:rPr>
          <w:spacing w:val="-8"/>
        </w:rPr>
        <w:t>и</w:t>
      </w:r>
      <w:r w:rsidRPr="00233E82">
        <w:rPr>
          <w:spacing w:val="-8"/>
        </w:rPr>
        <w:t>н</w:t>
      </w:r>
      <w:r>
        <w:rPr>
          <w:spacing w:val="-8"/>
        </w:rPr>
        <w:t>ск</w:t>
      </w:r>
      <w:r w:rsidRPr="00233E82">
        <w:rPr>
          <w:spacing w:val="-8"/>
        </w:rPr>
        <w:t>.: БГТУ, 2010. –</w:t>
      </w:r>
      <w:r w:rsidRPr="00233E82">
        <w:rPr>
          <w:spacing w:val="-8"/>
          <w:lang w:val="be-BY"/>
        </w:rPr>
        <w:t xml:space="preserve"> </w:t>
      </w:r>
      <w:r>
        <w:rPr>
          <w:spacing w:val="-8"/>
          <w:lang w:val="be-BY"/>
        </w:rPr>
        <w:t xml:space="preserve">     </w:t>
      </w:r>
      <w:r w:rsidRPr="00233E82">
        <w:rPr>
          <w:spacing w:val="-8"/>
        </w:rPr>
        <w:t>с.</w:t>
      </w:r>
    </w:p>
    <w:p w:rsidR="00B518F0" w:rsidRPr="002E5553" w:rsidRDefault="00B518F0" w:rsidP="00B518F0">
      <w:pPr>
        <w:ind w:firstLine="708"/>
        <w:rPr>
          <w:b/>
          <w:bCs/>
          <w:spacing w:val="-8"/>
          <w:lang w:val="be-BY"/>
        </w:rPr>
      </w:pPr>
      <w:r w:rsidRPr="002E5553">
        <w:rPr>
          <w:b/>
          <w:bCs/>
          <w:spacing w:val="-8"/>
          <w:lang w:val="en-US"/>
        </w:rPr>
        <w:t>ISBN</w:t>
      </w:r>
      <w:r w:rsidRPr="002E5553">
        <w:rPr>
          <w:b/>
          <w:bCs/>
          <w:spacing w:val="-8"/>
          <w:lang w:val="be-BY"/>
        </w:rPr>
        <w:t xml:space="preserve"> 978 985-434-934-3</w:t>
      </w:r>
    </w:p>
    <w:p w:rsidR="00B518F0" w:rsidRPr="00233E82" w:rsidRDefault="00B518F0" w:rsidP="00B518F0">
      <w:pPr>
        <w:ind w:firstLine="720"/>
        <w:jc w:val="both"/>
        <w:rPr>
          <w:spacing w:val="-8"/>
          <w:sz w:val="24"/>
          <w:szCs w:val="24"/>
        </w:rPr>
      </w:pPr>
      <w:r w:rsidRPr="00233E82">
        <w:rPr>
          <w:spacing w:val="-8"/>
          <w:sz w:val="24"/>
          <w:szCs w:val="24"/>
        </w:rPr>
        <w:t>Изложены  основные понятия и определения по нормированию расхода сырья и материалов, принципы оптимизации конструкторских решений, пути ресурсосбережения, методика расчета норм расхода материалов в основном производстве мебели и  столярно-строительных  изделий, необходимые нормативы и справочные данные для расчета потребного количества всех видов материалов.</w:t>
      </w:r>
    </w:p>
    <w:p w:rsidR="00B518F0" w:rsidRPr="005E39B2" w:rsidRDefault="00B518F0" w:rsidP="00B518F0">
      <w:pPr>
        <w:ind w:firstLine="720"/>
        <w:jc w:val="right"/>
        <w:rPr>
          <w:b/>
          <w:bCs/>
          <w:spacing w:val="-8"/>
          <w:sz w:val="24"/>
          <w:szCs w:val="24"/>
        </w:rPr>
      </w:pPr>
      <w:r w:rsidRPr="005E39B2">
        <w:rPr>
          <w:b/>
          <w:bCs/>
          <w:spacing w:val="-8"/>
          <w:sz w:val="24"/>
          <w:szCs w:val="24"/>
        </w:rPr>
        <w:t>УДК 674.06 (075.8)</w:t>
      </w:r>
    </w:p>
    <w:p w:rsidR="00B518F0" w:rsidRPr="005E39B2" w:rsidRDefault="00B518F0" w:rsidP="00B518F0">
      <w:pPr>
        <w:ind w:firstLine="720"/>
        <w:jc w:val="right"/>
        <w:rPr>
          <w:b/>
          <w:bCs/>
          <w:spacing w:val="-8"/>
          <w:sz w:val="24"/>
          <w:szCs w:val="24"/>
        </w:rPr>
      </w:pPr>
      <w:r w:rsidRPr="005E39B2">
        <w:rPr>
          <w:b/>
          <w:bCs/>
          <w:spacing w:val="-8"/>
          <w:sz w:val="24"/>
          <w:szCs w:val="24"/>
        </w:rPr>
        <w:t>ББК 37.13 я 73</w:t>
      </w:r>
    </w:p>
    <w:p w:rsidR="00B518F0" w:rsidRPr="00233E82" w:rsidRDefault="00B518F0" w:rsidP="00B518F0">
      <w:pPr>
        <w:ind w:firstLine="720"/>
        <w:jc w:val="both"/>
        <w:rPr>
          <w:spacing w:val="-8"/>
          <w:sz w:val="24"/>
          <w:szCs w:val="24"/>
        </w:rPr>
      </w:pPr>
      <w:r w:rsidRPr="00233E82">
        <w:rPr>
          <w:spacing w:val="-8"/>
          <w:sz w:val="24"/>
          <w:szCs w:val="24"/>
        </w:rPr>
        <w:t xml:space="preserve">Концерном «Беллесбумпром» утверждены в качестве нормативной документации для мебельных и деревообрабатывающих предприятий Республики Беларусь (приказ №  </w:t>
      </w:r>
      <w:r w:rsidR="00E963D0">
        <w:rPr>
          <w:spacing w:val="-8"/>
          <w:sz w:val="24"/>
          <w:szCs w:val="24"/>
          <w:lang w:val="en-US"/>
        </w:rPr>
        <w:t>36</w:t>
      </w:r>
      <w:r w:rsidRPr="00233E82">
        <w:rPr>
          <w:spacing w:val="-8"/>
          <w:sz w:val="24"/>
          <w:szCs w:val="24"/>
        </w:rPr>
        <w:t xml:space="preserve">   от   </w:t>
      </w:r>
      <w:r w:rsidR="00E963D0">
        <w:rPr>
          <w:spacing w:val="-8"/>
          <w:sz w:val="24"/>
          <w:szCs w:val="24"/>
          <w:lang w:val="en-US"/>
        </w:rPr>
        <w:t>16/ 02</w:t>
      </w:r>
      <w:r w:rsidRPr="00233E82">
        <w:rPr>
          <w:spacing w:val="-8"/>
          <w:sz w:val="24"/>
          <w:szCs w:val="24"/>
        </w:rPr>
        <w:t xml:space="preserve">           20</w:t>
      </w:r>
      <w:r w:rsidR="00E963D0">
        <w:rPr>
          <w:spacing w:val="-8"/>
          <w:sz w:val="24"/>
          <w:szCs w:val="24"/>
          <w:lang w:val="en-US"/>
        </w:rPr>
        <w:t>1-0</w:t>
      </w:r>
      <w:r w:rsidRPr="00233E82">
        <w:rPr>
          <w:spacing w:val="-8"/>
          <w:sz w:val="24"/>
          <w:szCs w:val="24"/>
        </w:rPr>
        <w:t xml:space="preserve"> г.); Ассоциацией деревообрабатывающих и мебельных предприятий Беларуси БСПН им. профессора М.С.Кунявского рекомендованы для  использования в качестве нормативного документа на   деревообрабатывающих и мебельных предприятиях без ведомственной подчиненности.</w:t>
      </w:r>
    </w:p>
    <w:p w:rsidR="00B518F0" w:rsidRPr="00233E82" w:rsidRDefault="00B518F0" w:rsidP="00B518F0">
      <w:pPr>
        <w:ind w:firstLine="708"/>
        <w:rPr>
          <w:spacing w:val="-8"/>
        </w:rPr>
      </w:pPr>
      <w:r w:rsidRPr="002E5553">
        <w:rPr>
          <w:b/>
          <w:bCs/>
          <w:spacing w:val="-8"/>
          <w:lang w:val="en-US"/>
        </w:rPr>
        <w:t>ISBN</w:t>
      </w:r>
      <w:r w:rsidRPr="002E5553">
        <w:rPr>
          <w:b/>
          <w:bCs/>
          <w:spacing w:val="-8"/>
          <w:lang w:val="be-BY"/>
        </w:rPr>
        <w:t xml:space="preserve"> 978 985-434-934-3</w:t>
      </w:r>
      <w:r>
        <w:rPr>
          <w:b/>
          <w:bCs/>
          <w:spacing w:val="-8"/>
          <w:lang w:val="be-BY"/>
        </w:rPr>
        <w:t xml:space="preserve">            </w:t>
      </w:r>
      <w:r w:rsidRPr="00233E82">
        <w:rPr>
          <w:spacing w:val="-8"/>
        </w:rPr>
        <w:t>© УО «Белорусский государс</w:t>
      </w:r>
      <w:r>
        <w:rPr>
          <w:spacing w:val="-8"/>
        </w:rPr>
        <w:t>т</w:t>
      </w:r>
      <w:r w:rsidRPr="00233E82">
        <w:rPr>
          <w:spacing w:val="-8"/>
        </w:rPr>
        <w:t>венный</w:t>
      </w:r>
    </w:p>
    <w:p w:rsidR="00B518F0" w:rsidRPr="00233E82" w:rsidRDefault="00B518F0" w:rsidP="00B518F0">
      <w:pPr>
        <w:jc w:val="right"/>
        <w:rPr>
          <w:spacing w:val="-8"/>
        </w:rPr>
      </w:pPr>
      <w:r w:rsidRPr="00233E82">
        <w:rPr>
          <w:spacing w:val="-8"/>
        </w:rPr>
        <w:t>технологический университет», 2010</w:t>
      </w:r>
    </w:p>
    <w:p w:rsidR="00B518F0" w:rsidRPr="00233E82" w:rsidRDefault="00B518F0" w:rsidP="00B518F0">
      <w:pPr>
        <w:ind w:firstLine="4111"/>
        <w:jc w:val="right"/>
        <w:rPr>
          <w:spacing w:val="-8"/>
        </w:rPr>
      </w:pPr>
      <w:r w:rsidRPr="00233E82">
        <w:rPr>
          <w:spacing w:val="-8"/>
        </w:rPr>
        <w:t>Барташевич А.</w:t>
      </w:r>
      <w:r>
        <w:rPr>
          <w:spacing w:val="-8"/>
        </w:rPr>
        <w:t xml:space="preserve"> </w:t>
      </w:r>
      <w:r w:rsidRPr="00233E82">
        <w:rPr>
          <w:spacing w:val="-8"/>
        </w:rPr>
        <w:t>А., Игнатович Л.</w:t>
      </w:r>
      <w:r>
        <w:rPr>
          <w:spacing w:val="-8"/>
        </w:rPr>
        <w:t xml:space="preserve"> </w:t>
      </w:r>
      <w:r w:rsidRPr="00233E82">
        <w:rPr>
          <w:spacing w:val="-8"/>
        </w:rPr>
        <w:t>В,</w:t>
      </w:r>
    </w:p>
    <w:p w:rsidR="00B518F0" w:rsidRPr="00233E82" w:rsidRDefault="00B518F0" w:rsidP="00B518F0">
      <w:pPr>
        <w:ind w:firstLine="4111"/>
        <w:jc w:val="right"/>
        <w:rPr>
          <w:spacing w:val="-8"/>
        </w:rPr>
      </w:pPr>
      <w:r w:rsidRPr="00233E82">
        <w:rPr>
          <w:spacing w:val="-8"/>
        </w:rPr>
        <w:t>Шетько С.В.,  Бахар Л.М., 2010</w:t>
      </w:r>
    </w:p>
    <w:p w:rsidR="00B518F0" w:rsidRPr="00233E82" w:rsidRDefault="00B518F0" w:rsidP="00B518F0">
      <w:pPr>
        <w:jc w:val="right"/>
        <w:rPr>
          <w:spacing w:val="-8"/>
        </w:rPr>
        <w:sectPr w:rsidR="00B518F0" w:rsidRPr="00233E82" w:rsidSect="00FE526D">
          <w:footerReference w:type="default" r:id="rId8"/>
          <w:pgSz w:w="11906" w:h="16838" w:code="9"/>
          <w:pgMar w:top="1418" w:right="1701" w:bottom="2495" w:left="1701" w:header="510" w:footer="1928" w:gutter="0"/>
          <w:cols w:space="708"/>
          <w:titlePg/>
          <w:docGrid w:linePitch="381"/>
        </w:sectPr>
      </w:pPr>
    </w:p>
    <w:p w:rsidR="00B518F0" w:rsidRPr="00622D1E" w:rsidRDefault="00B518F0" w:rsidP="00B518F0">
      <w:pPr>
        <w:jc w:val="center"/>
        <w:rPr>
          <w:b/>
          <w:bCs/>
        </w:rPr>
      </w:pPr>
      <w:r w:rsidRPr="00622D1E">
        <w:rPr>
          <w:b/>
          <w:bCs/>
        </w:rPr>
        <w:lastRenderedPageBreak/>
        <w:t xml:space="preserve">1. </w:t>
      </w:r>
      <w:r>
        <w:rPr>
          <w:b/>
          <w:bCs/>
        </w:rPr>
        <w:t xml:space="preserve">ОСНОВНЫЕ ПОЛОЖЕНИЯ, ПОНЯТИЯ И </w:t>
      </w:r>
      <w:r w:rsidRPr="00622D1E">
        <w:rPr>
          <w:b/>
          <w:bCs/>
        </w:rPr>
        <w:t>ОПРЕДЕЛЕНИЯ</w:t>
      </w:r>
    </w:p>
    <w:p w:rsidR="00B518F0" w:rsidRDefault="00B518F0" w:rsidP="00B518F0">
      <w:pPr>
        <w:jc w:val="both"/>
      </w:pPr>
    </w:p>
    <w:p w:rsidR="00B518F0" w:rsidRPr="004F44D5" w:rsidRDefault="00B518F0" w:rsidP="00B518F0">
      <w:pPr>
        <w:jc w:val="center"/>
        <w:rPr>
          <w:b/>
          <w:bCs/>
        </w:rPr>
      </w:pPr>
      <w:r>
        <w:rPr>
          <w:b/>
          <w:bCs/>
        </w:rPr>
        <w:t xml:space="preserve">1.1. </w:t>
      </w:r>
      <w:r w:rsidRPr="004F44D5">
        <w:rPr>
          <w:b/>
          <w:bCs/>
        </w:rPr>
        <w:t>Определения</w:t>
      </w:r>
    </w:p>
    <w:p w:rsidR="00B518F0" w:rsidRPr="00997026" w:rsidRDefault="00B518F0" w:rsidP="00B518F0">
      <w:pPr>
        <w:ind w:firstLine="426"/>
        <w:jc w:val="both"/>
      </w:pPr>
    </w:p>
    <w:p w:rsidR="00B518F0" w:rsidRDefault="00B518F0" w:rsidP="00B518F0">
      <w:pPr>
        <w:ind w:firstLine="510"/>
        <w:jc w:val="both"/>
      </w:pPr>
      <w:r>
        <w:t>Нормированию в производстве мебели и столярно-строительных изделий подлежат все виды материалов.</w:t>
      </w:r>
    </w:p>
    <w:p w:rsidR="00B518F0" w:rsidRDefault="00B518F0" w:rsidP="00B518F0">
      <w:pPr>
        <w:ind w:firstLine="510"/>
        <w:jc w:val="both"/>
      </w:pPr>
      <w:r>
        <w:t>Основная задача нормирования расхода  материалов – обеспечение на всех уровнях планирования, производства и ценообразования изделий технически обоснованных норм расхода и рационального использования материалов.</w:t>
      </w:r>
    </w:p>
    <w:p w:rsidR="00B518F0" w:rsidRDefault="00B518F0" w:rsidP="00B518F0">
      <w:pPr>
        <w:ind w:firstLine="510"/>
        <w:jc w:val="both"/>
      </w:pPr>
      <w:r w:rsidRPr="00A12923">
        <w:t>Под</w:t>
      </w:r>
      <w:r w:rsidRPr="006D3C48">
        <w:rPr>
          <w:b/>
          <w:bCs/>
        </w:rPr>
        <w:t xml:space="preserve"> нормой расхода</w:t>
      </w:r>
      <w:r>
        <w:t xml:space="preserve"> материала следует понимать плановую меру потребления, которая определяет максимальную величину  затрат на изготовление единицы продукции (детали, сборочной единицы, изделия в целом) или выполнение единицы работы в процессе производства (например  промывки оборудования и т. п.).</w:t>
      </w:r>
    </w:p>
    <w:p w:rsidR="00B518F0" w:rsidRDefault="00B518F0" w:rsidP="00B518F0">
      <w:pPr>
        <w:ind w:firstLine="510"/>
        <w:jc w:val="both"/>
      </w:pPr>
      <w:r>
        <w:t>Нормы расхода материалов могут быть:</w:t>
      </w:r>
    </w:p>
    <w:p w:rsidR="00B518F0" w:rsidRDefault="00B518F0" w:rsidP="00B518F0">
      <w:pPr>
        <w:ind w:firstLine="510"/>
        <w:jc w:val="both"/>
      </w:pPr>
      <w:r w:rsidRPr="00997026">
        <w:softHyphen/>
      </w:r>
      <w:r>
        <w:t xml:space="preserve"> по назначению </w:t>
      </w:r>
      <w:r w:rsidRPr="00A12923">
        <w:rPr>
          <w:b/>
          <w:bCs/>
        </w:rPr>
        <w:t xml:space="preserve">– </w:t>
      </w:r>
      <w:r w:rsidRPr="00A12923">
        <w:t>для основного производства и вспомогательного</w:t>
      </w:r>
      <w:r>
        <w:t>;</w:t>
      </w:r>
    </w:p>
    <w:p w:rsidR="00B518F0" w:rsidRDefault="00B518F0" w:rsidP="00B518F0">
      <w:pPr>
        <w:ind w:firstLine="510"/>
        <w:jc w:val="both"/>
      </w:pPr>
      <w:r w:rsidRPr="00997026">
        <w:softHyphen/>
      </w:r>
      <w:r>
        <w:t xml:space="preserve"> по периоду действия – </w:t>
      </w:r>
      <w:r w:rsidRPr="00A12923">
        <w:t>постоянные и временные</w:t>
      </w:r>
      <w:r>
        <w:t>;</w:t>
      </w:r>
    </w:p>
    <w:p w:rsidR="00B518F0" w:rsidRPr="006D3C48" w:rsidRDefault="00B518F0" w:rsidP="00B518F0">
      <w:pPr>
        <w:ind w:firstLine="510"/>
        <w:jc w:val="both"/>
        <w:rPr>
          <w:b/>
          <w:bCs/>
        </w:rPr>
      </w:pPr>
      <w:r w:rsidRPr="00997026">
        <w:softHyphen/>
      </w:r>
      <w:r>
        <w:t xml:space="preserve"> по степени детализации номенклатуры материалов – </w:t>
      </w:r>
      <w:r w:rsidRPr="00A12923">
        <w:t>спецификационные и сводные;</w:t>
      </w:r>
    </w:p>
    <w:p w:rsidR="00B518F0" w:rsidRPr="00A12923" w:rsidRDefault="00B518F0" w:rsidP="00B518F0">
      <w:pPr>
        <w:ind w:firstLine="510"/>
        <w:jc w:val="both"/>
      </w:pPr>
      <w:r w:rsidRPr="00997026">
        <w:softHyphen/>
      </w:r>
      <w:r>
        <w:t xml:space="preserve"> по степени укрупнения объектов нормирования </w:t>
      </w:r>
      <w:r w:rsidRPr="00A12923">
        <w:t xml:space="preserve">– подетальные, поузловые, поиздельные, пооперационные; </w:t>
      </w:r>
    </w:p>
    <w:p w:rsidR="00B518F0" w:rsidRDefault="00B518F0" w:rsidP="00B518F0">
      <w:pPr>
        <w:ind w:firstLine="510"/>
        <w:jc w:val="both"/>
      </w:pPr>
      <w:r w:rsidRPr="00997026">
        <w:softHyphen/>
      </w:r>
      <w:r>
        <w:t xml:space="preserve"> по масштабу применения </w:t>
      </w:r>
      <w:r w:rsidRPr="00A12923">
        <w:t>– индивидуальные и групповые</w:t>
      </w:r>
      <w:r>
        <w:t>;</w:t>
      </w:r>
    </w:p>
    <w:p w:rsidR="00B518F0" w:rsidRPr="00A12923" w:rsidRDefault="00B518F0" w:rsidP="00B518F0">
      <w:pPr>
        <w:ind w:firstLine="510"/>
        <w:jc w:val="both"/>
      </w:pPr>
      <w:r w:rsidRPr="00997026">
        <w:softHyphen/>
      </w:r>
      <w:r>
        <w:t xml:space="preserve"> по уровню планирования – </w:t>
      </w:r>
      <w:r w:rsidRPr="00A12923">
        <w:t>цеховые, заводские (фабричные);</w:t>
      </w:r>
    </w:p>
    <w:p w:rsidR="00B518F0" w:rsidRPr="00A12923" w:rsidRDefault="00B518F0" w:rsidP="00B518F0">
      <w:pPr>
        <w:ind w:firstLine="510"/>
        <w:jc w:val="both"/>
      </w:pPr>
      <w:r w:rsidRPr="00A12923">
        <w:softHyphen/>
      </w:r>
      <w:r>
        <w:t xml:space="preserve"> </w:t>
      </w:r>
      <w:r w:rsidRPr="00A12923">
        <w:t>по методу разработки – расчетно-аналитические, опытные, отчетно</w:t>
      </w:r>
      <w:r w:rsidRPr="006D3C48">
        <w:rPr>
          <w:b/>
          <w:bCs/>
        </w:rPr>
        <w:t>-</w:t>
      </w:r>
      <w:r w:rsidRPr="00A12923">
        <w:t>статистические.</w:t>
      </w:r>
    </w:p>
    <w:p w:rsidR="00B518F0" w:rsidRDefault="00B518F0" w:rsidP="00B518F0">
      <w:pPr>
        <w:ind w:firstLine="510"/>
        <w:jc w:val="both"/>
      </w:pPr>
      <w:r>
        <w:t>Норма расхода материала состоит из полезного расхода материала на изготовление единицы продукции или выполняемого объема работ и дополнительных затрат  материала на отходы и потери в процессе производства или по причинам, не зависящим от предприятия (усушка древесины, распыл и т. п.).</w:t>
      </w:r>
    </w:p>
    <w:p w:rsidR="00B518F0" w:rsidRDefault="00B518F0" w:rsidP="00B518F0">
      <w:pPr>
        <w:ind w:firstLine="510"/>
        <w:jc w:val="both"/>
      </w:pPr>
      <w:r w:rsidRPr="006D3C48">
        <w:rPr>
          <w:b/>
          <w:bCs/>
        </w:rPr>
        <w:t>Полезный расход материала</w:t>
      </w:r>
      <w:r>
        <w:t xml:space="preserve"> – это его количество, входящее в состав продукции.</w:t>
      </w:r>
    </w:p>
    <w:p w:rsidR="00B518F0" w:rsidRDefault="00B518F0" w:rsidP="00B518F0">
      <w:pPr>
        <w:ind w:firstLine="510"/>
        <w:jc w:val="both"/>
      </w:pPr>
      <w:r w:rsidRPr="006D3C48">
        <w:rPr>
          <w:b/>
          <w:bCs/>
        </w:rPr>
        <w:t>Технологические отходы</w:t>
      </w:r>
      <w:r>
        <w:t xml:space="preserve"> – это остатки материалов, которые нельзя использовать для изготовления той продукции, при производстве которой они возникли.</w:t>
      </w:r>
    </w:p>
    <w:p w:rsidR="00B518F0" w:rsidRDefault="00B518F0" w:rsidP="00B518F0">
      <w:pPr>
        <w:ind w:firstLine="510"/>
        <w:jc w:val="both"/>
      </w:pPr>
      <w:r>
        <w:t>Технологические отходы могут быть использованы или не использованы в дальнейшем производстве.</w:t>
      </w:r>
    </w:p>
    <w:p w:rsidR="00B518F0" w:rsidRDefault="00B518F0" w:rsidP="00B518F0">
      <w:pPr>
        <w:ind w:firstLine="510"/>
        <w:jc w:val="both"/>
      </w:pPr>
      <w:r w:rsidRPr="006D3C48">
        <w:rPr>
          <w:b/>
          <w:bCs/>
        </w:rPr>
        <w:lastRenderedPageBreak/>
        <w:t>Используемые технологические отходы</w:t>
      </w:r>
      <w:r>
        <w:t xml:space="preserve"> – это те, которые могут быть применены при изготовлении другой продукции (деталей меньших размеров или другого назначения). Их называют деловыми.</w:t>
      </w:r>
    </w:p>
    <w:p w:rsidR="00B518F0" w:rsidRDefault="00B518F0" w:rsidP="00B518F0">
      <w:pPr>
        <w:ind w:firstLine="510"/>
        <w:jc w:val="both"/>
      </w:pPr>
      <w:r w:rsidRPr="006D3C48">
        <w:rPr>
          <w:b/>
          <w:bCs/>
        </w:rPr>
        <w:t>Неиспользуемые, или неделовые технологические отходы</w:t>
      </w:r>
      <w:r>
        <w:t xml:space="preserve"> – отходы, которые не могут быть использованы в производстве любых других изделий в качестве исходного материала. Их применяют в качестве топлива, для производства технологической щепы и т. п.</w:t>
      </w:r>
    </w:p>
    <w:p w:rsidR="00B518F0" w:rsidRDefault="00B518F0" w:rsidP="00B518F0">
      <w:pPr>
        <w:ind w:firstLine="510"/>
        <w:jc w:val="both"/>
      </w:pPr>
      <w:r w:rsidRPr="006D3C48">
        <w:rPr>
          <w:b/>
          <w:bCs/>
        </w:rPr>
        <w:t>Технологические потери</w:t>
      </w:r>
      <w:r>
        <w:t xml:space="preserve"> – это часть исходного материала, которая безвозвратно теряется в процессе производства продукции (улетучивается, испаряется, распыляется, усыхает).</w:t>
      </w:r>
    </w:p>
    <w:p w:rsidR="00B518F0" w:rsidRDefault="00B518F0" w:rsidP="00B518F0">
      <w:pPr>
        <w:ind w:firstLine="510"/>
        <w:jc w:val="both"/>
      </w:pPr>
      <w:r>
        <w:t>Потери, которые могут иметь место из-за нарушений технологических регламентов производства, требований стандартов, неисправности оборудования и т. п. в состав норм расхода материалов не включаются.</w:t>
      </w:r>
    </w:p>
    <w:p w:rsidR="00B518F0" w:rsidRDefault="00B518F0" w:rsidP="00B518F0">
      <w:pPr>
        <w:ind w:firstLine="510"/>
        <w:jc w:val="both"/>
      </w:pPr>
      <w:r>
        <w:t>Основой для нормирования расхода материалов являются индивидуальные нормы на основные и вспомогательные материалы.</w:t>
      </w:r>
    </w:p>
    <w:p w:rsidR="00B518F0" w:rsidRDefault="00B518F0" w:rsidP="00B518F0">
      <w:pPr>
        <w:ind w:firstLine="510"/>
        <w:jc w:val="both"/>
      </w:pPr>
      <w:r w:rsidRPr="000C7CFA">
        <w:rPr>
          <w:b/>
          <w:bCs/>
        </w:rPr>
        <w:t>Основные материалы</w:t>
      </w:r>
      <w:r>
        <w:t xml:space="preserve"> – это  те, которые входят в состав продукции, а </w:t>
      </w:r>
      <w:r w:rsidRPr="000C7CFA">
        <w:rPr>
          <w:b/>
          <w:bCs/>
        </w:rPr>
        <w:t>вспомогательные</w:t>
      </w:r>
      <w:r>
        <w:t xml:space="preserve"> – которые применяются при изготовлении изделий, но в их состав не входят (например  шлифовальные шкурки).</w:t>
      </w:r>
    </w:p>
    <w:p w:rsidR="00B518F0" w:rsidRDefault="00B518F0" w:rsidP="00B518F0">
      <w:pPr>
        <w:ind w:firstLine="510"/>
        <w:jc w:val="both"/>
      </w:pPr>
      <w:r>
        <w:t>Разработку индивидуальных норм расхода материалов выполняют расчетно-аналитическим методом. Основой для расчетов является утвержденная нормативно-техническая документация: конструкторские чертежи изделий, технические описания изделий, технологические режимы изготовления, нормируемые показатели использования материалов, нормативы расхода материалов на обработку.</w:t>
      </w:r>
    </w:p>
    <w:p w:rsidR="00B518F0" w:rsidRDefault="00B518F0" w:rsidP="00B518F0">
      <w:pPr>
        <w:ind w:firstLine="510"/>
        <w:jc w:val="both"/>
      </w:pPr>
      <w:r w:rsidRPr="000C7CFA">
        <w:rPr>
          <w:b/>
          <w:bCs/>
        </w:rPr>
        <w:t>Индивидуальные нормы расхода материалов</w:t>
      </w:r>
      <w:r>
        <w:t xml:space="preserve"> рассчитывают в специфицированном и сводном виде применительно к условиям производства на конкретном предприятии. Нормы расхода рассчитывают подетально и  на изделие в целом.</w:t>
      </w:r>
    </w:p>
    <w:p w:rsidR="00B518F0" w:rsidRDefault="00B518F0" w:rsidP="00B518F0">
      <w:pPr>
        <w:ind w:firstLine="510"/>
        <w:jc w:val="both"/>
      </w:pPr>
      <w:r>
        <w:t>В результате расчетов устанавливают количество материалов, расходуемых непосредственно на изготовление продукции (деталь, сборочную единицу, изделие) и количество вспомогательных материалов, участвующих в ее изготовлении.</w:t>
      </w:r>
    </w:p>
    <w:p w:rsidR="00B518F0" w:rsidRDefault="00B518F0" w:rsidP="00B518F0">
      <w:pPr>
        <w:ind w:firstLine="510"/>
        <w:jc w:val="both"/>
      </w:pPr>
      <w:r>
        <w:t xml:space="preserve">Формы расчетных ведомостей и методики их заполнения приведены в настоящем издании. Представлены также исходные данные для расчета индивидуальных норм (припуски на усушку древесины, обработку, коэффициенты, учитывающие полезный выход при раскрое материалов, и технологические потери, удельные нормы </w:t>
      </w:r>
      <w:r>
        <w:lastRenderedPageBreak/>
        <w:t>расхода клеевых и лакокрасочных материалов, шлифовальных шкурок и др.)</w:t>
      </w:r>
    </w:p>
    <w:p w:rsidR="00B518F0" w:rsidRDefault="00B518F0" w:rsidP="00B518F0">
      <w:pPr>
        <w:ind w:firstLine="510"/>
        <w:jc w:val="both"/>
      </w:pPr>
      <w:r>
        <w:t>Приведенные исходные  данные учитывают сложившуюся структуру технологического процесса, технико-технологический уровень предприятий и опыт их работы.</w:t>
      </w:r>
    </w:p>
    <w:p w:rsidR="00B518F0" w:rsidRDefault="00B518F0" w:rsidP="00B518F0">
      <w:pPr>
        <w:ind w:firstLine="510"/>
        <w:jc w:val="both"/>
      </w:pPr>
      <w:r>
        <w:t>Производство столярно-строительных изделий на предприятиях концерна «Беллесбумпром» (окон, дверей, погонажных изделий) осуществляется  по технологии и на оборудовании, аналогичных как и на мебельных предприятиях. Применяются те же, что и в мебельном производстве, конструкционные, облицовочные, клеевые и отделочные материалы. Требуется как и для мебели  точность изготовления размеров, точность соединений, качество отделки. Поэтому значения припусков на механическую обработку деталей, нормируемые показатели использования материалов, удельные нормы расхода клеевых и отделочных материалов могут назначаться такими же, как и в производжстве мебели, а в других случаях – в соответствии с утвержденными техническими условиями на продукцию.</w:t>
      </w:r>
    </w:p>
    <w:p w:rsidR="00B518F0" w:rsidRDefault="00B518F0" w:rsidP="00B518F0">
      <w:pPr>
        <w:ind w:firstLine="510"/>
        <w:jc w:val="both"/>
      </w:pPr>
      <w:r>
        <w:t xml:space="preserve">Следует также иметь в виду, что предприятия Беларуси имеют разное оборудование, различные условия производства, а изделия одного и того же  наименования могут быть разных стилевых и конструктивных решений, с различными категориями отделки или категориями мягкости и т. д. На практике соотношение сортов древесных и облицовочных материалов может отличаться от принятых в нормативах. Поэтому приведенные нормативы для расчета расхода материалов являются усредненными. Они не могут учесть все многообразие условий различных предприятий. Единой для всех предприятий является лишь методика расчета. </w:t>
      </w:r>
    </w:p>
    <w:p w:rsidR="00B518F0" w:rsidRDefault="00B518F0" w:rsidP="00B518F0">
      <w:pPr>
        <w:ind w:firstLine="510"/>
        <w:jc w:val="both"/>
      </w:pPr>
      <w:r>
        <w:t xml:space="preserve">В связи с  вышеизложенным </w:t>
      </w:r>
      <w:r w:rsidRPr="00A17527">
        <w:rPr>
          <w:i/>
          <w:iCs/>
        </w:rPr>
        <w:t>за предприятиями остается право вносить коррективы в исходные данные для расчета норм расхода</w:t>
      </w:r>
      <w:r w:rsidRPr="00A17527">
        <w:t xml:space="preserve"> </w:t>
      </w:r>
      <w:r w:rsidRPr="00A17527">
        <w:rPr>
          <w:i/>
          <w:iCs/>
        </w:rPr>
        <w:t>материалов на производство единицы продукции</w:t>
      </w:r>
      <w:r w:rsidRPr="00A17527">
        <w:t>. При</w:t>
      </w:r>
      <w:r>
        <w:t xml:space="preserve"> внесении таких изменений должны быть даны подтверждающие объективные обоснования (карты или схемы раскроя материалов, особенности  стилевых и художественно-конструкторских решений изделий, замены сортности материалов, технологические особенности и возможности производства).</w:t>
      </w:r>
    </w:p>
    <w:p w:rsidR="00B518F0" w:rsidRPr="00A17527" w:rsidRDefault="00B518F0" w:rsidP="00B518F0">
      <w:pPr>
        <w:ind w:firstLine="510"/>
        <w:jc w:val="both"/>
        <w:rPr>
          <w:i/>
          <w:iCs/>
        </w:rPr>
      </w:pPr>
      <w:r>
        <w:t xml:space="preserve">С появлением новых материалов, технологического оборудования и технологических процессов, а также иных производственных условий, произошедших после утверждения данных официальных нормативных документов, предприятия вправе разрабатывать и </w:t>
      </w:r>
      <w:r>
        <w:lastRenderedPageBreak/>
        <w:t xml:space="preserve">самостоятельно утверждать для себя </w:t>
      </w:r>
      <w:r w:rsidRPr="00A17527">
        <w:rPr>
          <w:i/>
          <w:iCs/>
        </w:rPr>
        <w:t>временные нормы расхода материалов в связи с изменившимися условиями.</w:t>
      </w:r>
    </w:p>
    <w:p w:rsidR="00B518F0" w:rsidRPr="00A17527" w:rsidRDefault="00B518F0" w:rsidP="00B518F0">
      <w:pPr>
        <w:ind w:firstLine="510"/>
        <w:jc w:val="both"/>
        <w:rPr>
          <w:b/>
          <w:bCs/>
          <w:i/>
          <w:iCs/>
        </w:rPr>
      </w:pPr>
    </w:p>
    <w:p w:rsidR="00B518F0" w:rsidRDefault="00B518F0" w:rsidP="00B518F0">
      <w:pPr>
        <w:ind w:firstLine="510"/>
        <w:jc w:val="center"/>
        <w:rPr>
          <w:b/>
          <w:bCs/>
        </w:rPr>
      </w:pPr>
      <w:r w:rsidRPr="00FD156D">
        <w:rPr>
          <w:b/>
          <w:bCs/>
        </w:rPr>
        <w:t>1</w:t>
      </w:r>
      <w:r>
        <w:rPr>
          <w:b/>
          <w:bCs/>
        </w:rPr>
        <w:t>.2. Дизайн современной мебели</w:t>
      </w:r>
    </w:p>
    <w:p w:rsidR="00B518F0" w:rsidRDefault="00B518F0" w:rsidP="00B518F0">
      <w:pPr>
        <w:ind w:firstLine="510"/>
        <w:jc w:val="both"/>
        <w:rPr>
          <w:b/>
          <w:bCs/>
        </w:rPr>
      </w:pPr>
    </w:p>
    <w:p w:rsidR="00B518F0" w:rsidRDefault="00B518F0" w:rsidP="00B518F0">
      <w:pPr>
        <w:ind w:firstLine="510"/>
        <w:jc w:val="both"/>
        <w:rPr>
          <w:lang w:val="be-BY"/>
        </w:rPr>
      </w:pPr>
      <w:r>
        <w:t xml:space="preserve">Выбор вида материала, его расход на изготовление единицы изделия тесно связаны с дизайном и особенностями конструкции мебели е и столярно-строительных изделий. Поэтому вначале отметим весьма кратко направления дизайна современной мебели. В настоящее время в отличие от прошлых лет, в белорусском мебельном искусстве, как и во всем мире, нет единства стиля. Начиная со второй половины </w:t>
      </w:r>
      <w:r>
        <w:rPr>
          <w:lang w:val="en-US"/>
        </w:rPr>
        <w:t>XIX</w:t>
      </w:r>
      <w:r>
        <w:t xml:space="preserve"> в. возобладала эклектика (использование различных стилей, а также механическое смешение в одном предмете разных стилевых форм). В конце </w:t>
      </w:r>
      <w:r>
        <w:rPr>
          <w:lang w:val="en-US"/>
        </w:rPr>
        <w:t>XIX</w:t>
      </w:r>
      <w:r>
        <w:t xml:space="preserve"> в. эклектика сменилась модерном (новый, современный стиль). В 20-е гг. ХХ в. возобладал конструктивизм (в основе </w:t>
      </w:r>
      <w:r w:rsidRPr="00474E34">
        <w:t>–</w:t>
      </w:r>
      <w:r>
        <w:t xml:space="preserve"> конструкция). С появлением в конце 50-х гг. древесностружечных плит и системы унификации (70-гг.) формы снова изменялись, сформировался «ящичный» стиль. Со второй половины 70-х к упрощенным конструкциям стали применять приемы декорирования. В 80-е гг. сформировалось новое направление </w:t>
      </w:r>
      <w:r w:rsidRPr="00474E34">
        <w:t>–</w:t>
      </w:r>
      <w:r>
        <w:t xml:space="preserve"> художественное. Оно основано на использовании художественной обработки древесины и заимствовании стилей или их отдельных черт прошлых эпох. Таким образом, в настоящее время мебельное искусство снова оказалось эклектичным, но на другом, более качественном уровне по сравнению с эклектикой </w:t>
      </w:r>
      <w:r>
        <w:rPr>
          <w:lang w:val="en-US"/>
        </w:rPr>
        <w:t>XIX</w:t>
      </w:r>
      <w:r>
        <w:rPr>
          <w:lang w:val="be-BY"/>
        </w:rPr>
        <w:t xml:space="preserve"> в.</w:t>
      </w:r>
    </w:p>
    <w:p w:rsidR="00B518F0" w:rsidRDefault="00B518F0" w:rsidP="00B518F0">
      <w:pPr>
        <w:ind w:firstLine="510"/>
        <w:jc w:val="both"/>
      </w:pPr>
      <w:r>
        <w:rPr>
          <w:lang w:val="be-BY"/>
        </w:rPr>
        <w:t>Направлен</w:t>
      </w:r>
      <w:r>
        <w:t>ия дизайна современной белорусской мебели следуют за общемировыми тенденциями (с небольшим временным опозданием). Кратко их охарактеризуем так.</w:t>
      </w:r>
    </w:p>
    <w:p w:rsidR="00B518F0" w:rsidRDefault="00B518F0" w:rsidP="00B518F0">
      <w:pPr>
        <w:ind w:firstLine="510"/>
        <w:jc w:val="both"/>
      </w:pPr>
      <w:r>
        <w:t xml:space="preserve">1. Минимализм. В основе его </w:t>
      </w:r>
      <w:r w:rsidRPr="00FB3B57">
        <w:t>–</w:t>
      </w:r>
      <w:r>
        <w:t xml:space="preserve"> минимум функций, материалов, упрощенные открытые конструкции. Стиль, а вернее это мода, пришел с Запада. Не представляя художественной ценности, несмотря на рекламу, не нашел приверженцев и стал отживать свой небольшой век. В Беларуси были попытки использования данного стилевого направления, однако приверженцев  его не оказалось.</w:t>
      </w:r>
    </w:p>
    <w:p w:rsidR="00B518F0" w:rsidRDefault="00B518F0" w:rsidP="00B518F0">
      <w:pPr>
        <w:ind w:firstLine="510"/>
        <w:jc w:val="both"/>
      </w:pPr>
      <w:r>
        <w:t xml:space="preserve">2. Авангардное направление (идущее впереди). Проявляется в новых функциях, конструкциях, материалах (кровать-автомобиль, кровать с водяным наполнением, надувная мебель,  стул и кровать из стекла и т.п.). В Беларуси это направление, характерное для отдельных западных фирм, осталось мало замеченным. Не будет ошибкой, если к такой мебели применить термин «модерн», точнее, </w:t>
      </w:r>
      <w:r>
        <w:lastRenderedPageBreak/>
        <w:t>«постмодерн» (повторный модерн), так как модерн и переводится как новый, современный стиль. К такому приему прибегают некоторые предприятия: сменят форму фасадной двери и называют изделие модерном.</w:t>
      </w:r>
    </w:p>
    <w:p w:rsidR="00B518F0" w:rsidRDefault="00B518F0" w:rsidP="00B518F0">
      <w:pPr>
        <w:ind w:firstLine="510"/>
        <w:jc w:val="both"/>
      </w:pPr>
      <w:r>
        <w:t xml:space="preserve">3. Этнографическое (народное) направление. Мебель с учетом национальных традиций. Народная мебель у нас отождествляется с сельской, деревенской, а последняя получила название «кантри». Истоком этого направления стал раннеевропейский романский  стиль </w:t>
      </w:r>
      <w:r w:rsidRPr="007F4D31">
        <w:t>(</w:t>
      </w:r>
      <w:r>
        <w:rPr>
          <w:lang w:val="en-US"/>
        </w:rPr>
        <w:t>VIII</w:t>
      </w:r>
      <w:r w:rsidRPr="007F4D31">
        <w:t>–</w:t>
      </w:r>
      <w:r>
        <w:rPr>
          <w:lang w:val="en-US"/>
        </w:rPr>
        <w:t>XII</w:t>
      </w:r>
      <w:r>
        <w:t xml:space="preserve"> вв.). Делая мебель под старину, в новом изделии создают червоточину (накалывают шилом), отделывают вощением, искусственно создают патину (налет времени). Такую мебель изготавливают на многих белорусских предприятиях из сосны, сохраняя в щитах и брусках сучки. Это один из наиболее массовых видов мебели.</w:t>
      </w:r>
    </w:p>
    <w:p w:rsidR="00B518F0" w:rsidRDefault="00B518F0" w:rsidP="00B518F0">
      <w:pPr>
        <w:ind w:firstLine="510"/>
        <w:jc w:val="both"/>
      </w:pPr>
      <w:r>
        <w:t xml:space="preserve">4. Демократичное направление. Мебель простых рациональных конструкций (древесностружечные плиты, облицованные шпоном или пленками, без приемов декорирования). Такую мебель выпускают многие предприятия (вся офисная,  бытовая, детская). Диапазон мебели этого направления широк </w:t>
      </w:r>
      <w:r w:rsidRPr="007F4D31">
        <w:t>–</w:t>
      </w:r>
      <w:r>
        <w:t xml:space="preserve"> от минимализма до художественного направления.</w:t>
      </w:r>
    </w:p>
    <w:p w:rsidR="00B518F0" w:rsidRDefault="00B518F0" w:rsidP="00B518F0">
      <w:pPr>
        <w:ind w:firstLine="510"/>
        <w:jc w:val="both"/>
      </w:pPr>
      <w:r>
        <w:t>5. Художественное направление. Изделия с декоративными и конструктивными элементами, с художественной обработкой, а также мебель в исторических стилях, таких как классицизм, романский, барокко, весьма редко – как ренессанс, готика, ампир. Такую мебель выпускают многие предприятия.</w:t>
      </w:r>
    </w:p>
    <w:p w:rsidR="00B518F0" w:rsidRDefault="00B518F0" w:rsidP="00B518F0">
      <w:pPr>
        <w:ind w:firstLine="510"/>
        <w:jc w:val="both"/>
      </w:pPr>
      <w:r>
        <w:t>6. Элитная мебель. Это высший уровень мебели художественного направления. В 1999 г. в Беларуси было утверждено положении об элитной мебели, а решение о присвоении звания «элитная» принимал Художественно-технический совет по мебели концерна «Беллесбумпром».</w:t>
      </w:r>
    </w:p>
    <w:p w:rsidR="00B518F0" w:rsidRDefault="00B518F0" w:rsidP="00B518F0">
      <w:pPr>
        <w:ind w:firstLine="510"/>
        <w:jc w:val="both"/>
      </w:pPr>
      <w:r>
        <w:t>Каждое направление мебели и столярно-строительных изделий требует своих конструктивных и художественных подходов</w:t>
      </w:r>
      <w:r>
        <w:rPr>
          <w:b/>
          <w:bCs/>
        </w:rPr>
        <w:t xml:space="preserve">, </w:t>
      </w:r>
      <w:r>
        <w:t>своих материалов, видов отделки.</w:t>
      </w:r>
    </w:p>
    <w:p w:rsidR="00B518F0" w:rsidRDefault="00B518F0" w:rsidP="00B518F0">
      <w:pPr>
        <w:ind w:firstLine="510"/>
        <w:jc w:val="both"/>
      </w:pPr>
      <w:r>
        <w:t xml:space="preserve">Выбор видов конструкционных материалов (древесностружечной плиты или плиты МДФ, мебельного щита из массивной древесины, строганного шпона или пленки ПВХ, ламинированной плиты, ДВП или фанеры), лакокрасочных материалов для отделки,  клеевых  для облицовывания и сборки, настилочных и обивочных (облицовочных)  для мягкой мебели, видов всевозможной фурнитуры для дизайнеров и конструкторов не представляет сложности. Важнее другое. В каждом </w:t>
      </w:r>
      <w:r>
        <w:lastRenderedPageBreak/>
        <w:t>конкретном случае, для каждого изделия в мебельном стилевом направлении необходимо найти рациональную конструктивную схему, определить оптимальные размеры элементов, способы соединений, технологические приемы обработки материалов, отделки и в целом обеспечить надежную конструкцию изделия, удовлетворяющую техническим, эстетическим и экономическим требованиям.</w:t>
      </w:r>
    </w:p>
    <w:p w:rsidR="00B518F0" w:rsidRDefault="00B518F0" w:rsidP="00B518F0">
      <w:pPr>
        <w:ind w:firstLine="510"/>
        <w:jc w:val="both"/>
      </w:pPr>
      <w:r>
        <w:t xml:space="preserve">Приемы рационального конструирования изделий из древесины изложены в учебниках </w:t>
      </w:r>
      <w:r w:rsidRPr="00963833">
        <w:t>[1, 2]</w:t>
      </w:r>
      <w:r>
        <w:t xml:space="preserve">, стиле- и формообразования в </w:t>
      </w:r>
      <w:r w:rsidRPr="00963833">
        <w:t>[3, 4]</w:t>
      </w:r>
      <w:r>
        <w:t>. Эти книги изданы впервые в Беларуси и странах СНГ, ими пользуются все дизайнеры, конструкторы, а также студенты. Нормативная база для проектирования, изложенная в этих учебниках практически не изменилась.</w:t>
      </w:r>
    </w:p>
    <w:p w:rsidR="00B518F0" w:rsidRDefault="00B518F0" w:rsidP="00B518F0">
      <w:pPr>
        <w:ind w:firstLine="510"/>
        <w:jc w:val="both"/>
      </w:pPr>
    </w:p>
    <w:p w:rsidR="00B518F0" w:rsidRPr="00191CEA" w:rsidRDefault="00B518F0" w:rsidP="00B518F0">
      <w:pPr>
        <w:ind w:firstLine="510"/>
        <w:jc w:val="both"/>
        <w:rPr>
          <w:b/>
          <w:bCs/>
        </w:rPr>
      </w:pPr>
      <w:r w:rsidRPr="00753F7C">
        <w:rPr>
          <w:b/>
          <w:bCs/>
        </w:rPr>
        <w:t>1.3. Принципы</w:t>
      </w:r>
      <w:r w:rsidRPr="00191CEA">
        <w:rPr>
          <w:b/>
          <w:bCs/>
        </w:rPr>
        <w:t xml:space="preserve"> оптимизации конструктивных решений</w:t>
      </w:r>
    </w:p>
    <w:p w:rsidR="00B518F0" w:rsidRPr="00D1509C" w:rsidRDefault="00B518F0" w:rsidP="00B518F0">
      <w:pPr>
        <w:ind w:firstLine="510"/>
        <w:jc w:val="both"/>
      </w:pPr>
    </w:p>
    <w:p w:rsidR="00B518F0" w:rsidRPr="00D1509C" w:rsidRDefault="00B518F0" w:rsidP="00B518F0">
      <w:pPr>
        <w:ind w:firstLine="510"/>
        <w:jc w:val="both"/>
      </w:pPr>
      <w:r w:rsidRPr="00D1509C">
        <w:t>Конструктивные основы проектирования являются вторым, после дизай</w:t>
      </w:r>
      <w:r>
        <w:softHyphen/>
      </w:r>
      <w:r w:rsidRPr="00D1509C">
        <w:t>нерских основ, этапом создания мебели. В отличие от первого этапа, на кото</w:t>
      </w:r>
      <w:r>
        <w:softHyphen/>
      </w:r>
      <w:r w:rsidRPr="00D1509C">
        <w:t xml:space="preserve">ром ведется поиск формы изделия и дизайнер во многом свободен в процессе своего творчества, на втором этапе конструктор должен вести рабочее проектирование в рамках конкретных норм, правил и требований, которые определяются ГОСТами, техническими условиями, нормативами, а также свойствами материалов и условиями эксплуатации изделий. Однако сказанное не означает, что работа конструктора не представляет творческий процесс. У </w:t>
      </w:r>
      <w:r>
        <w:t>него достаточно большой арсенал прие</w:t>
      </w:r>
      <w:r w:rsidRPr="00D1509C">
        <w:t>мов и средств в решении любого вопроса конструктивного характера, а принятие правильного, оптимального варианта требует высокого профессионализма и творческого подхода.</w:t>
      </w:r>
    </w:p>
    <w:p w:rsidR="00B518F0" w:rsidRPr="00D1509C" w:rsidRDefault="00B518F0" w:rsidP="00B518F0">
      <w:pPr>
        <w:ind w:firstLine="510"/>
        <w:jc w:val="both"/>
      </w:pPr>
      <w:r w:rsidRPr="00D1509C">
        <w:t>Учитывая, что конструктор решает технические задачи, важнейшим вопросом для него является выбор в каждом конкретном случае оптимального решения.</w:t>
      </w:r>
    </w:p>
    <w:p w:rsidR="00B518F0" w:rsidRPr="00D1509C" w:rsidRDefault="00B518F0" w:rsidP="00B518F0">
      <w:pPr>
        <w:ind w:firstLine="510"/>
        <w:jc w:val="both"/>
      </w:pPr>
      <w:r w:rsidRPr="00D1509C">
        <w:t xml:space="preserve">Под оптимизацией понимают процесс выбора наилучшего варианта из возможных или приведения системы в наилучшее (оптимальное) состояние. Термины </w:t>
      </w:r>
      <w:r>
        <w:t>«</w:t>
      </w:r>
      <w:r w:rsidRPr="00D1509C">
        <w:t>оптимальный</w:t>
      </w:r>
      <w:r>
        <w:t>»</w:t>
      </w:r>
      <w:r w:rsidRPr="00D1509C">
        <w:t xml:space="preserve">, </w:t>
      </w:r>
      <w:r>
        <w:t>«</w:t>
      </w:r>
      <w:r w:rsidRPr="00D1509C">
        <w:t>оптимум</w:t>
      </w:r>
      <w:r>
        <w:t>»</w:t>
      </w:r>
      <w:r w:rsidRPr="00D1509C">
        <w:t xml:space="preserve"> (от лат. </w:t>
      </w:r>
      <w:r w:rsidRPr="00D1509C">
        <w:rPr>
          <w:i/>
          <w:iCs/>
          <w:lang w:val="en-US"/>
        </w:rPr>
        <w:t>optimum</w:t>
      </w:r>
      <w:r w:rsidRPr="00D1509C">
        <w:t xml:space="preserve"> –</w:t>
      </w:r>
      <w:r w:rsidRPr="00D1509C">
        <w:rPr>
          <w:i/>
          <w:iCs/>
        </w:rPr>
        <w:t xml:space="preserve"> </w:t>
      </w:r>
      <w:r w:rsidRPr="00D1509C">
        <w:t>наилучшее) означают наилучший вариант решения задачи при данных условиях и ресурсах.</w:t>
      </w:r>
    </w:p>
    <w:p w:rsidR="00B518F0" w:rsidRPr="00D1509C" w:rsidRDefault="00B518F0" w:rsidP="00B518F0">
      <w:pPr>
        <w:ind w:firstLine="510"/>
        <w:jc w:val="both"/>
      </w:pPr>
      <w:r w:rsidRPr="00D1509C">
        <w:t>При оптимизации конструктивных решений изделий мебели из имеющегося множества вариантов необходимо найти один, наилучший из возможных.</w:t>
      </w:r>
    </w:p>
    <w:p w:rsidR="00B518F0" w:rsidRPr="00D1509C" w:rsidRDefault="00B518F0" w:rsidP="00B518F0">
      <w:pPr>
        <w:ind w:firstLine="510"/>
        <w:jc w:val="both"/>
      </w:pPr>
      <w:r>
        <w:lastRenderedPageBreak/>
        <w:t>Этапы оптимизации включают</w:t>
      </w:r>
      <w:r w:rsidRPr="00D1509C">
        <w:t>:</w:t>
      </w:r>
    </w:p>
    <w:p w:rsidR="00B518F0" w:rsidRPr="00D1509C" w:rsidRDefault="00B518F0" w:rsidP="00B518F0">
      <w:pPr>
        <w:ind w:firstLine="510"/>
        <w:jc w:val="both"/>
      </w:pPr>
      <w:r w:rsidRPr="00D1509C">
        <w:t>постановку задачи;</w:t>
      </w:r>
    </w:p>
    <w:p w:rsidR="00B518F0" w:rsidRPr="00D1509C" w:rsidRDefault="00B518F0" w:rsidP="00B518F0">
      <w:pPr>
        <w:ind w:firstLine="510"/>
        <w:jc w:val="both"/>
      </w:pPr>
      <w:r w:rsidRPr="00D1509C">
        <w:t>построение математической модели;</w:t>
      </w:r>
    </w:p>
    <w:p w:rsidR="00B518F0" w:rsidRPr="00D1509C" w:rsidRDefault="00B518F0" w:rsidP="00B518F0">
      <w:pPr>
        <w:ind w:firstLine="510"/>
        <w:jc w:val="both"/>
      </w:pPr>
      <w:r w:rsidRPr="00D1509C">
        <w:t>отыскание решения;</w:t>
      </w:r>
    </w:p>
    <w:p w:rsidR="00B518F0" w:rsidRPr="00D1509C" w:rsidRDefault="00B518F0" w:rsidP="00B518F0">
      <w:pPr>
        <w:ind w:firstLine="510"/>
        <w:jc w:val="both"/>
      </w:pPr>
      <w:r w:rsidRPr="00D1509C">
        <w:t>проверку модели и исследование решения;</w:t>
      </w:r>
    </w:p>
    <w:p w:rsidR="00B518F0" w:rsidRPr="00D1509C" w:rsidRDefault="00B518F0" w:rsidP="00B518F0">
      <w:pPr>
        <w:ind w:firstLine="510"/>
        <w:jc w:val="both"/>
      </w:pPr>
      <w:r w:rsidRPr="00D1509C">
        <w:t>внедрение результатов исследования.</w:t>
      </w:r>
    </w:p>
    <w:p w:rsidR="00B518F0" w:rsidRPr="00D1509C" w:rsidRDefault="00B518F0" w:rsidP="00B518F0">
      <w:pPr>
        <w:ind w:firstLine="510"/>
        <w:jc w:val="both"/>
      </w:pPr>
      <w:r w:rsidRPr="00D1509C">
        <w:t>Основным инструментом в исследовании и основой решения задачи оптимизации является математическая модель, которая представляет совокупность математических зависимостей, описывающих функционирование объекта.</w:t>
      </w:r>
    </w:p>
    <w:p w:rsidR="00B518F0" w:rsidRPr="00D1509C" w:rsidRDefault="00B518F0" w:rsidP="00B518F0">
      <w:pPr>
        <w:ind w:firstLine="510"/>
        <w:jc w:val="both"/>
      </w:pPr>
      <w:r w:rsidRPr="00D1509C">
        <w:t>При постановке задачи оптимизации конструкции изделия мебели необходимо сформулировать е</w:t>
      </w:r>
      <w:r>
        <w:t>е</w:t>
      </w:r>
      <w:r w:rsidRPr="00D1509C">
        <w:t xml:space="preserve"> цели. В отношении мебели их набирается множество. Они вытекают из требований: функциональных (оптимизация количества функциональных элементов в наборе, дополнительных устройств, габаритных размеров изделия); эргономических (оптимизация размеров всех элементов, частей и устройств изделия в соответствии с антропометрическими характеристиками человека); конструктивных (оптимизация конструктивных размеров элементов по внешним нагрузкам, видам и свойствам материалов, требованиям надежности и оптимального функционирования); технологических (минимизация расхода материалов, максимизация производительности труда); композиционных (оптимизация пропорций частей изделия и элементов с точки зрения внешнего вида); социальных (оптимизация номенклатуры изделий в наборе, ценового уровня изделий), эстетических (выбор стилевых направлений, оптимальных приемов декорирования, выражения образности). Кроме того, к мебели предъявляется и ряд других требований (в отношении цвета, фактуры поверхности, вида лакокрасочного материала, вида и рисунка ткани в мягкой мебели и т.</w:t>
      </w:r>
      <w:r>
        <w:t xml:space="preserve"> п.) – к</w:t>
      </w:r>
      <w:r w:rsidRPr="00D1509C">
        <w:t xml:space="preserve">оторые </w:t>
      </w:r>
      <w:r>
        <w:t xml:space="preserve"> </w:t>
      </w:r>
      <w:r w:rsidRPr="00D1509C">
        <w:t>нельзя не учитывать при проектировании. Из множества возможных вариантов в данном случае также требуется выбрать только один.</w:t>
      </w:r>
    </w:p>
    <w:p w:rsidR="00B518F0" w:rsidRPr="00D1509C" w:rsidRDefault="00B518F0" w:rsidP="00B518F0">
      <w:pPr>
        <w:ind w:firstLine="510"/>
        <w:jc w:val="both"/>
      </w:pPr>
      <w:r w:rsidRPr="00D1509C">
        <w:t xml:space="preserve">Как отмечают </w:t>
      </w:r>
      <w:r>
        <w:t xml:space="preserve"> авторы теории оптимизации процессов в деревообработке</w:t>
      </w:r>
      <w:r w:rsidRPr="00D1509C">
        <w:t>[</w:t>
      </w:r>
      <w:r>
        <w:t>10</w:t>
      </w:r>
      <w:r w:rsidRPr="00D1509C">
        <w:t>], при переходе к математической формулировке задачи все многообразие целей должно быть сведено к единственному количественному показателю – критерию оптимальности, который должен выражаться единственным числом. Математическая задача с несколькими критериями оказывается неразрешимой, потому что при экстремуме одного критерия другой при этих условиях экстремального значения</w:t>
      </w:r>
      <w:r>
        <w:t>,</w:t>
      </w:r>
      <w:r w:rsidRPr="00D1509C">
        <w:t xml:space="preserve"> как правило</w:t>
      </w:r>
      <w:r>
        <w:t>,</w:t>
      </w:r>
      <w:r w:rsidRPr="00D1509C">
        <w:t xml:space="preserve"> не достигает.</w:t>
      </w:r>
    </w:p>
    <w:p w:rsidR="00B518F0" w:rsidRPr="00D1509C" w:rsidRDefault="00B518F0" w:rsidP="00B518F0">
      <w:pPr>
        <w:ind w:firstLine="510"/>
        <w:jc w:val="both"/>
      </w:pPr>
      <w:r w:rsidRPr="00D1509C">
        <w:lastRenderedPageBreak/>
        <w:t>Критериями оптимальности могут быть:</w:t>
      </w:r>
      <w:r>
        <w:t xml:space="preserve"> экономические </w:t>
      </w:r>
      <w:r w:rsidRPr="00D1509C">
        <w:t>(прибыль,</w:t>
      </w:r>
      <w:r>
        <w:t xml:space="preserve"> </w:t>
      </w:r>
      <w:r w:rsidRPr="00D1509C">
        <w:t>себестоимость,</w:t>
      </w:r>
      <w:r>
        <w:t xml:space="preserve"> </w:t>
      </w:r>
      <w:r w:rsidRPr="00D1509C">
        <w:t>срок</w:t>
      </w:r>
      <w:r>
        <w:t xml:space="preserve"> </w:t>
      </w:r>
      <w:r w:rsidRPr="00D1509C">
        <w:t>окупаемости,</w:t>
      </w:r>
      <w:r>
        <w:t xml:space="preserve"> </w:t>
      </w:r>
      <w:r w:rsidRPr="00D1509C">
        <w:t>рентабельность);</w:t>
      </w:r>
      <w:r>
        <w:t xml:space="preserve">  </w:t>
      </w:r>
      <w:r w:rsidRPr="00D1509C">
        <w:t>технико-</w:t>
      </w:r>
      <w:r>
        <w:t>э</w:t>
      </w:r>
      <w:r w:rsidRPr="00D1509C">
        <w:t>кономические (производительность, надежность, долговечность и др.); технологические (расход сырья, выход про</w:t>
      </w:r>
      <w:r>
        <w:t>дукции и др.). Авторы работы [10</w:t>
      </w:r>
      <w:r w:rsidRPr="00D1509C">
        <w:t>] указывают, что критериями оптимальности могут быть и эстетические показатели, например, при оценке внешнего вида изделия. В то же время они отмечают, что критерии должны быть по возможности простыми и иметь физический смысл. Но эстетические факторы физического смысла не имеют, все они – субъективные, чувственные, и переложить их на математические модели невозможно. Не случайно за многие годы после выхода их работы еще никем и нигде так и не было создано ни одной математической модели оптимального формообразования изделий мебели.</w:t>
      </w:r>
    </w:p>
    <w:p w:rsidR="00B518F0" w:rsidRPr="00D1509C" w:rsidRDefault="00B518F0" w:rsidP="00B518F0">
      <w:pPr>
        <w:ind w:firstLine="510"/>
        <w:jc w:val="both"/>
      </w:pPr>
      <w:r w:rsidRPr="00D1509C">
        <w:t>Когда говорят об оптимизации конструкций мебели, то критерии сводят к рациональному раскрою материалов (минимуму отходов) или к определению напряжений в элементах и в зависимости от этого фактора их размеров. Но такая односторонняя оптимизация, являясь объективной по технологическому или конструктивному фактору, не решает и десятой части проблемы рациональной конструкции изделий мебели.</w:t>
      </w:r>
    </w:p>
    <w:p w:rsidR="00B518F0" w:rsidRPr="00D1509C" w:rsidRDefault="00B518F0" w:rsidP="00B518F0">
      <w:pPr>
        <w:ind w:firstLine="510"/>
        <w:jc w:val="both"/>
      </w:pPr>
      <w:r w:rsidRPr="00D1509C">
        <w:t>Оптимизация конструкции изделия по основным факторам (требованиям) мебели – эргономическим, социальным, функциональным, композиционным (игнорирование которых лишает оптимизацию всякого смысла) – по общепринятой методике в принципе невыполнима.</w:t>
      </w:r>
    </w:p>
    <w:p w:rsidR="00B518F0" w:rsidRPr="00D1509C" w:rsidRDefault="00B518F0" w:rsidP="00B518F0">
      <w:pPr>
        <w:ind w:firstLine="510"/>
        <w:jc w:val="both"/>
      </w:pPr>
      <w:r w:rsidRPr="00D1509C">
        <w:t>Математически невозможно оптимизировать стиль изделия, направление дизайна, форму, то</w:t>
      </w:r>
      <w:r>
        <w:t xml:space="preserve"> </w:t>
      </w:r>
      <w:r w:rsidRPr="00D1509C">
        <w:t>есть основные показатели качества мебели. Невозможно потому, что эти показатели по своей природе не имеют объективного критерия, который можно было бы выразить математической моделью.</w:t>
      </w:r>
    </w:p>
    <w:p w:rsidR="00B518F0" w:rsidRPr="00D1509C" w:rsidRDefault="00B518F0" w:rsidP="00B518F0">
      <w:pPr>
        <w:ind w:firstLine="510"/>
        <w:jc w:val="both"/>
      </w:pPr>
      <w:r w:rsidRPr="00D1509C">
        <w:t>Оптимизация, которая нашла использование в практике проектирования, осуществляется следующим образом.</w:t>
      </w:r>
    </w:p>
    <w:p w:rsidR="00B518F0" w:rsidRPr="00D1509C" w:rsidRDefault="00B518F0" w:rsidP="00B518F0">
      <w:pPr>
        <w:ind w:firstLine="510"/>
        <w:jc w:val="both"/>
      </w:pPr>
      <w:r w:rsidRPr="00D1509C">
        <w:t>1. На первом этапе, исходя из условий рынка стран, куда поставляется мебель (социально-экономических, стилевых предпочтений покупателей и т.</w:t>
      </w:r>
      <w:r>
        <w:t xml:space="preserve"> </w:t>
      </w:r>
      <w:r w:rsidRPr="00D1509C">
        <w:t>п.) ведется выбор дизайнерского направления проек</w:t>
      </w:r>
      <w:r>
        <w:t>тируемой мебели, определяется</w:t>
      </w:r>
      <w:r w:rsidRPr="00D1509C">
        <w:t xml:space="preserve"> ценовой уровень изделий,</w:t>
      </w:r>
      <w:r>
        <w:t xml:space="preserve"> их</w:t>
      </w:r>
      <w:r w:rsidRPr="00D1509C">
        <w:t xml:space="preserve"> оптималь</w:t>
      </w:r>
      <w:r>
        <w:t>ная номенклатура</w:t>
      </w:r>
      <w:r w:rsidRPr="00D1509C">
        <w:t xml:space="preserve"> по функциональным зонам и примерное количество вариантов изделий (наборов).</w:t>
      </w:r>
    </w:p>
    <w:p w:rsidR="00B518F0" w:rsidRPr="00D1509C" w:rsidRDefault="00B518F0" w:rsidP="00B518F0">
      <w:pPr>
        <w:ind w:firstLine="510"/>
        <w:jc w:val="both"/>
      </w:pPr>
      <w:r w:rsidRPr="00D1509C">
        <w:lastRenderedPageBreak/>
        <w:t>Первый этап оптимизации определяет стратегию проектирования: формирование ассортиментного плана и его конкретизация по номенклатуре, уровням качества, дизайнерским (стилевым) направлениям. Данная задача решается на основе изучения рынка, динамики производства и реализации мебели, изучения спроса на вновь разрабатываемые изделия</w:t>
      </w:r>
      <w:r>
        <w:t>,</w:t>
      </w:r>
      <w:r w:rsidRPr="00D1509C">
        <w:t xml:space="preserve"> заключенных договоров с заказчиками. Основным исполнителем первого этапа должна быть служба маркетинга, которая формулирует задание на проектирование. Дизайнерская служба на этом этапе изучает существующие стилевые и дизайнерские направ</w:t>
      </w:r>
      <w:r>
        <w:t>ления мебели</w:t>
      </w:r>
      <w:r w:rsidRPr="00D1509C">
        <w:t xml:space="preserve"> и также, как и маркетинговая служба, вносит свои предложения в группу управления предприятием (объединением). Предложения обсуждаются</w:t>
      </w:r>
      <w:r>
        <w:t>,</w:t>
      </w:r>
      <w:r w:rsidRPr="00D1509C">
        <w:t xml:space="preserve"> и конкретизируется задание на проектирование, которое выдается проектной службе.</w:t>
      </w:r>
    </w:p>
    <w:p w:rsidR="00B518F0" w:rsidRPr="00D1509C" w:rsidRDefault="00B518F0" w:rsidP="00B518F0">
      <w:pPr>
        <w:ind w:firstLine="510"/>
        <w:jc w:val="both"/>
      </w:pPr>
      <w:r w:rsidRPr="00D1509C">
        <w:t xml:space="preserve">2. Второй этап оптимизационных решений – эскизное проектирование и изготовление опытных образцов по эскизному проекту. Основной </w:t>
      </w:r>
      <w:r>
        <w:t xml:space="preserve">его </w:t>
      </w:r>
      <w:r w:rsidRPr="00D1509C">
        <w:t xml:space="preserve">исполнитель – дизайнер. На </w:t>
      </w:r>
      <w:r>
        <w:t>данном</w:t>
      </w:r>
      <w:r w:rsidRPr="00D1509C">
        <w:t xml:space="preserve"> этапе принимаются все решения, которые определяют форму и функцию изделия, функциональные размеры, материал и предопределяют основные решения по конструкции.</w:t>
      </w:r>
    </w:p>
    <w:p w:rsidR="00B518F0" w:rsidRPr="00483949" w:rsidRDefault="00B518F0" w:rsidP="00B518F0">
      <w:pPr>
        <w:ind w:firstLine="510"/>
        <w:jc w:val="both"/>
        <w:rPr>
          <w:spacing w:val="-10"/>
        </w:rPr>
      </w:pPr>
      <w:r w:rsidRPr="00483949">
        <w:rPr>
          <w:spacing w:val="-10"/>
        </w:rPr>
        <w:t>Оптимизация функциональных размеров ведется на основе ГОСТов и рекомендаций по оптимальной номенклатуре и составу комплектов мебели.</w:t>
      </w:r>
    </w:p>
    <w:p w:rsidR="00B518F0" w:rsidRPr="00D1509C" w:rsidRDefault="00B518F0" w:rsidP="00B518F0">
      <w:pPr>
        <w:ind w:firstLine="510"/>
        <w:jc w:val="both"/>
      </w:pPr>
      <w:r w:rsidRPr="00D1509C">
        <w:t>3.Третий этап оптимизационных решений – конструкторский. Этот этап заключительный, он не решает вопросов формообразования, так как собственно конструирование начинается после изготовления опытного образца и рассмотрения его на</w:t>
      </w:r>
      <w:r>
        <w:t xml:space="preserve"> отраслевом</w:t>
      </w:r>
      <w:r w:rsidRPr="00D1509C">
        <w:t xml:space="preserve"> Художественно-техническом совете концер</w:t>
      </w:r>
      <w:r>
        <w:t>на или на аналогичном органе объединения или предприятия. На этом э</w:t>
      </w:r>
      <w:r w:rsidRPr="00D1509C">
        <w:t>т</w:t>
      </w:r>
      <w:r>
        <w:t>ап</w:t>
      </w:r>
      <w:r w:rsidRPr="00D1509C">
        <w:t>е</w:t>
      </w:r>
      <w:r>
        <w:t xml:space="preserve"> могут решаться о</w:t>
      </w:r>
      <w:r w:rsidRPr="00D1509C">
        <w:t>птимизационные за</w:t>
      </w:r>
      <w:r>
        <w:t>дачи конструкторского плана:</w:t>
      </w:r>
    </w:p>
    <w:p w:rsidR="00B518F0" w:rsidRPr="00D1509C" w:rsidRDefault="00B518F0" w:rsidP="00B518F0">
      <w:pPr>
        <w:ind w:firstLine="510"/>
        <w:jc w:val="both"/>
      </w:pPr>
      <w:r w:rsidRPr="00D1509C">
        <w:t>выбор рациональных конструктивных размеров отдельных элементов изделий с учетом величин нагрузок в изделии и свойств материалов;</w:t>
      </w:r>
    </w:p>
    <w:p w:rsidR="00B518F0" w:rsidRPr="00D1509C" w:rsidRDefault="00B518F0" w:rsidP="00B518F0">
      <w:pPr>
        <w:ind w:firstLine="510"/>
        <w:jc w:val="both"/>
      </w:pPr>
      <w:r w:rsidRPr="00D1509C">
        <w:t>выбор</w:t>
      </w:r>
      <w:r>
        <w:t xml:space="preserve"> оптимальных способов соединений</w:t>
      </w:r>
      <w:r w:rsidRPr="00D1509C">
        <w:t xml:space="preserve"> и креплений, определение вида и количества крепежных элементов;</w:t>
      </w:r>
    </w:p>
    <w:p w:rsidR="00B518F0" w:rsidRPr="00D1509C" w:rsidRDefault="00B518F0" w:rsidP="00B518F0">
      <w:pPr>
        <w:ind w:firstLine="510"/>
        <w:jc w:val="both"/>
      </w:pPr>
      <w:r w:rsidRPr="00D1509C">
        <w:t>выбор рациональных конструктивных приемов использования кусковых отходов;</w:t>
      </w:r>
    </w:p>
    <w:p w:rsidR="00B518F0" w:rsidRPr="00D1509C" w:rsidRDefault="00B518F0" w:rsidP="00B518F0">
      <w:pPr>
        <w:ind w:firstLine="510"/>
        <w:jc w:val="both"/>
      </w:pPr>
      <w:r w:rsidRPr="00D1509C">
        <w:t>назначение оптимальных требований к точности, размеров, допусков углов, погрешностей формы и расположения, параметров шероховатости поверхностей.</w:t>
      </w:r>
    </w:p>
    <w:p w:rsidR="00B518F0" w:rsidRPr="00D1509C" w:rsidRDefault="00B518F0" w:rsidP="00B518F0">
      <w:pPr>
        <w:ind w:firstLine="510"/>
        <w:jc w:val="both"/>
      </w:pPr>
      <w:r w:rsidRPr="00D1509C">
        <w:t xml:space="preserve">Решения, касающиеся выбора конструктивных схем изделий, конструкций отдельных элементов, должны приниматься еще на этапе </w:t>
      </w:r>
      <w:r w:rsidRPr="00D1509C">
        <w:lastRenderedPageBreak/>
        <w:t>эскизного проектирования дизайнером (но желательно вместе с конструктором)</w:t>
      </w:r>
      <w:r>
        <w:t xml:space="preserve">, </w:t>
      </w:r>
      <w:r w:rsidRPr="00D1509C">
        <w:t xml:space="preserve">так как эти решения являются изначальными и в значительной мере определяют и форму изделия, и его конструкцию. Небольшая корректировка размеров конструктивных элементов, которая может понадобиться на заключительном этапе проектирования, на форму изделия большого значения не окажет. </w:t>
      </w:r>
      <w:r>
        <w:t>При ее осуществлении следует учитывать результаты</w:t>
      </w:r>
      <w:r w:rsidRPr="00D1509C">
        <w:t xml:space="preserve"> сертификационных испытаний образца.</w:t>
      </w:r>
    </w:p>
    <w:p w:rsidR="00B518F0" w:rsidRPr="00D1509C" w:rsidRDefault="00B518F0" w:rsidP="00B518F0">
      <w:pPr>
        <w:ind w:firstLine="510"/>
        <w:jc w:val="both"/>
      </w:pPr>
      <w:r w:rsidRPr="00D1509C">
        <w:t>Таким образом, задачи оптимизации при проектировании мебели решаются на трех этапах. Первый носит организационный характер, его результат – формулировка задания на проектирование. Второй этап</w:t>
      </w:r>
      <w:r>
        <w:t xml:space="preserve"> – </w:t>
      </w:r>
      <w:r w:rsidRPr="00D1509C">
        <w:t>художественного</w:t>
      </w:r>
      <w:r>
        <w:t xml:space="preserve"> </w:t>
      </w:r>
      <w:r w:rsidRPr="00D1509C">
        <w:t xml:space="preserve">формообразования, и лишь третий – конструктивного моделирования. Условия оптимизации конструктивных решений на третьем этапе во многом определяются итогами решения второго этапа. В свою очередь, в некоторой </w:t>
      </w:r>
      <w:r>
        <w:t>степени</w:t>
      </w:r>
      <w:r w:rsidRPr="00D1509C">
        <w:t xml:space="preserve"> они могут внести коррек</w:t>
      </w:r>
      <w:r>
        <w:t>тивы в</w:t>
      </w:r>
      <w:r w:rsidRPr="00D1509C">
        <w:t xml:space="preserve"> результаты решения второго этапа.</w:t>
      </w:r>
    </w:p>
    <w:p w:rsidR="00B518F0" w:rsidRPr="00D1509C" w:rsidRDefault="00B518F0" w:rsidP="00B518F0">
      <w:pPr>
        <w:ind w:firstLine="510"/>
        <w:jc w:val="both"/>
      </w:pPr>
      <w:r w:rsidRPr="00D1509C">
        <w:t>Оптимизация конструктивных решений базируется на объективных критериях, которые могут быть выражены количественно. Поэтому в ряде случаев возможно построение математических моделей и нахождение оптимальных вариантов по частным моментам в рамках конструкторского этапа проектирования.</w:t>
      </w:r>
    </w:p>
    <w:p w:rsidR="00B518F0" w:rsidRPr="00D1509C" w:rsidRDefault="00B518F0" w:rsidP="00B518F0">
      <w:pPr>
        <w:ind w:firstLine="510"/>
        <w:jc w:val="both"/>
      </w:pPr>
      <w:r w:rsidRPr="00D1509C">
        <w:t>При выборе конструктивных размеров элементов изделий дизайнеры расчетными методами не пользуются. Правильность выбранных размеров оценивается уже в готовом изделии по результатам его испытаний на прочность и долговечность в процессе сертификации. В целом такая практика оправдывается. Однако в ряде случаев необходимо пользоваться и расчетными методами, например, при внедрении новых материалов, изменении свойств и толщин выпускаемых плитных материалов, принципиальном изменении конструктивных размеров элементов, особенно сильно нагруженных, в исследовательских целях и т.</w:t>
      </w:r>
      <w:r>
        <w:t xml:space="preserve"> </w:t>
      </w:r>
      <w:r w:rsidRPr="00D1509C">
        <w:t xml:space="preserve">п. Необходимо помнить, что упругие свойства материала со временем уменьшаются, а это приводит к развитию деформации во времени при неизменном нагружении изделий внешними нагрузками. Особенно это касается книжных полок, свободно опирающихся концами на полкодержатели и воспринимающих большие нагрузки. Иногда деталь в изделии крепят так, что шкант с малой площадью склеивания работает на отрыв, а не на срез. Часто слабыми в изделии оказываются шиповые соединения. Вместо усиления узла его иногда еще больше ослабляют ради формы, хотя решение может быть и другим, усиливающим конструкцию без </w:t>
      </w:r>
      <w:r w:rsidRPr="00D1509C">
        <w:lastRenderedPageBreak/>
        <w:t>ухудшения внешнего вида изделия. Поэтому дизайнерам надо знать характер работы элементов в изделии, виды возникающих напряжений, приблизительные их значения с тем, чтобы в прочностном отношении разработанная конструкция максимально приближалась к оптимальной. Это будет способствовать также рациональному использованию материалов. Нагрузки, действующие на изделия корпусной мебели, подразделяются на четыре типа:</w:t>
      </w:r>
    </w:p>
    <w:p w:rsidR="00B518F0" w:rsidRPr="00D1509C" w:rsidRDefault="00B518F0" w:rsidP="00B518F0">
      <w:pPr>
        <w:ind w:firstLine="510"/>
        <w:jc w:val="both"/>
      </w:pPr>
      <w:r w:rsidRPr="00D1509C">
        <w:t>возникающие от собственного веса элементов изделий;</w:t>
      </w:r>
    </w:p>
    <w:p w:rsidR="00B518F0" w:rsidRPr="00D1509C" w:rsidRDefault="00B518F0" w:rsidP="00B518F0">
      <w:pPr>
        <w:ind w:firstLine="510"/>
        <w:jc w:val="both"/>
      </w:pPr>
      <w:r w:rsidRPr="00D1509C">
        <w:t>возникающие от веса хранимых предметов;</w:t>
      </w:r>
    </w:p>
    <w:p w:rsidR="00B518F0" w:rsidRPr="00D1509C" w:rsidRDefault="00B518F0" w:rsidP="00B518F0">
      <w:pPr>
        <w:shd w:val="clear" w:color="auto" w:fill="FFFFFF"/>
        <w:ind w:firstLine="510"/>
        <w:jc w:val="both"/>
      </w:pPr>
      <w:r w:rsidRPr="00D1509C">
        <w:rPr>
          <w:color w:val="000000"/>
        </w:rPr>
        <w:t>прикладываемые к изделию во время пользования;</w:t>
      </w:r>
    </w:p>
    <w:p w:rsidR="00B518F0" w:rsidRPr="00D1509C" w:rsidRDefault="00B518F0" w:rsidP="00B518F0">
      <w:pPr>
        <w:shd w:val="clear" w:color="auto" w:fill="FFFFFF"/>
        <w:ind w:firstLine="510"/>
        <w:jc w:val="both"/>
      </w:pPr>
      <w:r w:rsidRPr="00D1509C">
        <w:rPr>
          <w:color w:val="000000"/>
        </w:rPr>
        <w:t>возникающие при транспортировании изделий в собранном виде.</w:t>
      </w:r>
    </w:p>
    <w:p w:rsidR="00B518F0" w:rsidRPr="00D1509C" w:rsidRDefault="00B518F0" w:rsidP="00B518F0">
      <w:pPr>
        <w:ind w:firstLine="510"/>
        <w:jc w:val="both"/>
      </w:pPr>
      <w:r w:rsidRPr="00D1509C">
        <w:rPr>
          <w:color w:val="000000"/>
        </w:rPr>
        <w:t>Нагрузки первого типа наиболее стабильны и действуют постоянно. Весовые нагрузки второго типа также более или менее стабильны и определяются с достаточной точностью. Но они могут изменяться во времени как по значению, так и по характеру распределения (из-за перекладывания хранимых предметов, извлечения их для пользования и т.</w:t>
      </w:r>
      <w:r>
        <w:rPr>
          <w:color w:val="000000"/>
        </w:rPr>
        <w:t xml:space="preserve"> </w:t>
      </w:r>
      <w:r w:rsidRPr="00D1509C">
        <w:rPr>
          <w:color w:val="000000"/>
        </w:rPr>
        <w:t xml:space="preserve">д.). Нагрузки третьего типа возникают при перемещении изделия, случайно создаются при пользовании им (нагрузки на открытую дверь, ящик и т.п.). </w:t>
      </w:r>
      <w:r>
        <w:rPr>
          <w:color w:val="000000"/>
        </w:rPr>
        <w:t>Их д</w:t>
      </w:r>
      <w:r w:rsidRPr="00D1509C">
        <w:rPr>
          <w:color w:val="000000"/>
        </w:rPr>
        <w:t>ействие кратковременное. При транспортировании собранное изделие может воспринимать разнообразные случайные нагрузки. Но усиливать конструкцию изделия ради обеспечения надежности во время его транспортирования не целесообразно, так как происходит он</w:t>
      </w:r>
      <w:r>
        <w:rPr>
          <w:color w:val="000000"/>
        </w:rPr>
        <w:t>а</w:t>
      </w:r>
      <w:r w:rsidRPr="00D1509C">
        <w:rPr>
          <w:color w:val="000000"/>
        </w:rPr>
        <w:t xml:space="preserve"> 2–3 раза за все время эксплуатации изделия. Для этих случаев лучше предусмотреть другие меры (транспортирование </w:t>
      </w:r>
      <w:r>
        <w:rPr>
          <w:color w:val="000000"/>
        </w:rPr>
        <w:t>изделий</w:t>
      </w:r>
      <w:r w:rsidRPr="00D1509C">
        <w:rPr>
          <w:color w:val="000000"/>
        </w:rPr>
        <w:t xml:space="preserve"> в разобранном виде, надежная упаковка, закрепление в транспортном средстве).</w:t>
      </w:r>
    </w:p>
    <w:p w:rsidR="00B518F0" w:rsidRDefault="00B518F0" w:rsidP="00B518F0">
      <w:pPr>
        <w:ind w:firstLine="510"/>
        <w:jc w:val="both"/>
      </w:pPr>
      <w:r w:rsidRPr="00D1509C">
        <w:t xml:space="preserve">Нагрузки, возникающие от собственного веса, определяют исходя из объемов элементов изделия и плотности материала, из которого они изготовлены. Максимальные нагрузки от веса хранимых предметов определяются произведением площади горизонтальных щитовых элементов и максимально возможными удельными нагрузками на единицу площади или произведением объема отделения и удельными нагрузками на единицу объема. </w:t>
      </w:r>
      <w:r w:rsidRPr="00A52A20">
        <w:t>Они установлены стандартом  и имеют следующие значения (см. таблицу).</w:t>
      </w:r>
      <w:r>
        <w:tab/>
      </w:r>
    </w:p>
    <w:p w:rsidR="00DC6B5D" w:rsidRDefault="00DC6B5D" w:rsidP="00B518F0">
      <w:pPr>
        <w:ind w:firstLine="510"/>
        <w:jc w:val="both"/>
      </w:pPr>
    </w:p>
    <w:p w:rsidR="00B518F0" w:rsidRPr="00561367" w:rsidRDefault="00DC6B5D" w:rsidP="00B518F0">
      <w:pPr>
        <w:ind w:firstLine="426"/>
        <w:jc w:val="right"/>
        <w:rPr>
          <w:sz w:val="24"/>
          <w:szCs w:val="24"/>
        </w:rPr>
      </w:pPr>
      <w:r>
        <w:rPr>
          <w:sz w:val="24"/>
          <w:szCs w:val="24"/>
        </w:rPr>
        <w:t>Таблица 2.</w:t>
      </w:r>
      <w:r w:rsidR="00B518F0" w:rsidRPr="00561367">
        <w:rPr>
          <w:sz w:val="24"/>
          <w:szCs w:val="24"/>
        </w:rPr>
        <w:t xml:space="preserve">1 </w:t>
      </w:r>
    </w:p>
    <w:p w:rsidR="00B518F0" w:rsidRPr="00561367" w:rsidRDefault="00B518F0" w:rsidP="00B518F0">
      <w:pPr>
        <w:ind w:firstLine="426"/>
        <w:jc w:val="center"/>
        <w:rPr>
          <w:b/>
          <w:sz w:val="24"/>
          <w:szCs w:val="24"/>
        </w:rPr>
      </w:pPr>
      <w:r w:rsidRPr="00561367">
        <w:rPr>
          <w:b/>
          <w:sz w:val="24"/>
          <w:szCs w:val="24"/>
        </w:rPr>
        <w:t>Нормы нагружения элементов мебели внешними нагрузками</w:t>
      </w:r>
    </w:p>
    <w:tbl>
      <w:tblPr>
        <w:tblStyle w:val="ab"/>
        <w:tblW w:w="8505" w:type="dxa"/>
        <w:jc w:val="center"/>
        <w:tblLook w:val="00A0"/>
      </w:tblPr>
      <w:tblGrid>
        <w:gridCol w:w="5039"/>
        <w:gridCol w:w="1336"/>
        <w:gridCol w:w="1040"/>
        <w:gridCol w:w="1090"/>
      </w:tblGrid>
      <w:tr w:rsidR="00B518F0" w:rsidRPr="007E64FD" w:rsidTr="00FE526D">
        <w:trPr>
          <w:jc w:val="center"/>
        </w:trPr>
        <w:tc>
          <w:tcPr>
            <w:tcW w:w="5211" w:type="dxa"/>
            <w:vMerge w:val="restart"/>
            <w:vAlign w:val="center"/>
          </w:tcPr>
          <w:p w:rsidR="00B518F0" w:rsidRPr="007E64FD" w:rsidRDefault="00B518F0" w:rsidP="00FE526D">
            <w:pPr>
              <w:jc w:val="center"/>
              <w:rPr>
                <w:sz w:val="24"/>
                <w:szCs w:val="24"/>
              </w:rPr>
            </w:pPr>
            <w:r w:rsidRPr="007E64FD">
              <w:rPr>
                <w:sz w:val="24"/>
                <w:szCs w:val="24"/>
              </w:rPr>
              <w:t>Элементы изделий</w:t>
            </w:r>
          </w:p>
        </w:tc>
        <w:tc>
          <w:tcPr>
            <w:tcW w:w="3509" w:type="dxa"/>
            <w:gridSpan w:val="3"/>
            <w:vAlign w:val="center"/>
          </w:tcPr>
          <w:p w:rsidR="00B518F0" w:rsidRPr="007E64FD" w:rsidRDefault="00B518F0" w:rsidP="00FE526D">
            <w:pPr>
              <w:jc w:val="center"/>
              <w:rPr>
                <w:sz w:val="24"/>
                <w:szCs w:val="24"/>
              </w:rPr>
            </w:pPr>
            <w:r w:rsidRPr="007E64FD">
              <w:rPr>
                <w:sz w:val="24"/>
                <w:szCs w:val="24"/>
              </w:rPr>
              <w:t>Удельная нагрузка</w:t>
            </w:r>
          </w:p>
        </w:tc>
      </w:tr>
      <w:tr w:rsidR="00B518F0" w:rsidRPr="007E64FD" w:rsidTr="00FE526D">
        <w:trPr>
          <w:jc w:val="center"/>
        </w:trPr>
        <w:tc>
          <w:tcPr>
            <w:tcW w:w="5211" w:type="dxa"/>
            <w:vMerge/>
          </w:tcPr>
          <w:p w:rsidR="00B518F0" w:rsidRPr="007E64FD" w:rsidRDefault="00B518F0" w:rsidP="00FE526D">
            <w:pPr>
              <w:jc w:val="both"/>
              <w:rPr>
                <w:sz w:val="24"/>
                <w:szCs w:val="24"/>
              </w:rPr>
            </w:pPr>
          </w:p>
        </w:tc>
        <w:tc>
          <w:tcPr>
            <w:tcW w:w="1363" w:type="dxa"/>
            <w:vAlign w:val="center"/>
          </w:tcPr>
          <w:p w:rsidR="00B518F0" w:rsidRPr="007E64FD" w:rsidRDefault="00B518F0" w:rsidP="00FE526D">
            <w:pPr>
              <w:jc w:val="center"/>
              <w:rPr>
                <w:sz w:val="24"/>
                <w:szCs w:val="24"/>
              </w:rPr>
            </w:pPr>
            <w:r w:rsidRPr="007E64FD">
              <w:rPr>
                <w:sz w:val="24"/>
                <w:szCs w:val="24"/>
              </w:rPr>
              <w:t>даН/м</w:t>
            </w:r>
          </w:p>
        </w:tc>
        <w:tc>
          <w:tcPr>
            <w:tcW w:w="1047" w:type="dxa"/>
            <w:vAlign w:val="center"/>
          </w:tcPr>
          <w:p w:rsidR="00B518F0" w:rsidRPr="007E64FD" w:rsidRDefault="00B518F0" w:rsidP="00FE526D">
            <w:pPr>
              <w:jc w:val="center"/>
              <w:rPr>
                <w:sz w:val="24"/>
                <w:szCs w:val="24"/>
              </w:rPr>
            </w:pPr>
            <w:r w:rsidRPr="007E64FD">
              <w:rPr>
                <w:sz w:val="24"/>
                <w:szCs w:val="24"/>
              </w:rPr>
              <w:t>даН/м</w:t>
            </w:r>
            <w:r w:rsidRPr="007E64FD">
              <w:rPr>
                <w:sz w:val="24"/>
                <w:szCs w:val="24"/>
                <w:vertAlign w:val="superscript"/>
              </w:rPr>
              <w:t>2</w:t>
            </w:r>
          </w:p>
        </w:tc>
        <w:tc>
          <w:tcPr>
            <w:tcW w:w="1099" w:type="dxa"/>
            <w:vAlign w:val="center"/>
          </w:tcPr>
          <w:p w:rsidR="00B518F0" w:rsidRPr="007E64FD" w:rsidRDefault="00B518F0" w:rsidP="00FE526D">
            <w:pPr>
              <w:jc w:val="center"/>
              <w:rPr>
                <w:sz w:val="24"/>
                <w:szCs w:val="24"/>
              </w:rPr>
            </w:pPr>
            <w:r w:rsidRPr="007E64FD">
              <w:rPr>
                <w:sz w:val="24"/>
                <w:szCs w:val="24"/>
              </w:rPr>
              <w:t>даН/м</w:t>
            </w:r>
            <w:r w:rsidRPr="007E64FD">
              <w:rPr>
                <w:sz w:val="24"/>
                <w:szCs w:val="24"/>
                <w:vertAlign w:val="superscript"/>
              </w:rPr>
              <w:t>3</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lastRenderedPageBreak/>
              <w:t xml:space="preserve">Полки для головных уборов и других легких предметов, полки и ящики в прикроватных и туалетных тумбах </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20</w:t>
            </w:r>
          </w:p>
        </w:tc>
        <w:tc>
          <w:tcPr>
            <w:tcW w:w="1099" w:type="dxa"/>
            <w:vAlign w:val="center"/>
          </w:tcPr>
          <w:p w:rsidR="00B518F0" w:rsidRPr="007E64FD" w:rsidRDefault="00B518F0" w:rsidP="00FE526D">
            <w:pPr>
              <w:jc w:val="center"/>
              <w:rPr>
                <w:sz w:val="24"/>
                <w:szCs w:val="24"/>
              </w:rPr>
            </w:pPr>
            <w:r w:rsidRPr="007E64FD">
              <w:rPr>
                <w:sz w:val="24"/>
                <w:szCs w:val="24"/>
              </w:rPr>
              <w:t>60</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Полки для посуды и белья</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60</w:t>
            </w:r>
          </w:p>
        </w:tc>
        <w:tc>
          <w:tcPr>
            <w:tcW w:w="1099" w:type="dxa"/>
            <w:vAlign w:val="center"/>
          </w:tcPr>
          <w:p w:rsidR="00B518F0" w:rsidRPr="007E64FD" w:rsidRDefault="00B518F0" w:rsidP="00FE526D">
            <w:pPr>
              <w:jc w:val="center"/>
              <w:rPr>
                <w:sz w:val="24"/>
                <w:szCs w:val="24"/>
              </w:rPr>
            </w:pPr>
            <w:r w:rsidRPr="007E64FD">
              <w:rPr>
                <w:sz w:val="24"/>
                <w:szCs w:val="24"/>
              </w:rPr>
              <w:t>−</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Полки и ниши для книг</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120</w:t>
            </w:r>
          </w:p>
        </w:tc>
        <w:tc>
          <w:tcPr>
            <w:tcW w:w="1099" w:type="dxa"/>
            <w:vAlign w:val="center"/>
          </w:tcPr>
          <w:p w:rsidR="00B518F0" w:rsidRPr="007E64FD" w:rsidRDefault="00B518F0" w:rsidP="00FE526D">
            <w:pPr>
              <w:jc w:val="center"/>
              <w:rPr>
                <w:sz w:val="24"/>
                <w:szCs w:val="24"/>
              </w:rPr>
            </w:pPr>
            <w:r w:rsidRPr="007E64FD">
              <w:rPr>
                <w:sz w:val="24"/>
                <w:szCs w:val="24"/>
              </w:rPr>
              <w:t>−</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Ящики для белья</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w:t>
            </w:r>
          </w:p>
        </w:tc>
        <w:tc>
          <w:tcPr>
            <w:tcW w:w="1099" w:type="dxa"/>
            <w:vAlign w:val="center"/>
          </w:tcPr>
          <w:p w:rsidR="00B518F0" w:rsidRPr="007E64FD" w:rsidRDefault="00B518F0" w:rsidP="00FE526D">
            <w:pPr>
              <w:jc w:val="center"/>
              <w:rPr>
                <w:sz w:val="24"/>
                <w:szCs w:val="24"/>
              </w:rPr>
            </w:pPr>
            <w:r w:rsidRPr="007E64FD">
              <w:rPr>
                <w:sz w:val="24"/>
                <w:szCs w:val="24"/>
              </w:rPr>
              <w:t>200</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Ящики для бумаг</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w:t>
            </w:r>
          </w:p>
        </w:tc>
        <w:tc>
          <w:tcPr>
            <w:tcW w:w="1099" w:type="dxa"/>
            <w:vAlign w:val="center"/>
          </w:tcPr>
          <w:p w:rsidR="00B518F0" w:rsidRPr="007E64FD" w:rsidRDefault="00B518F0" w:rsidP="00FE526D">
            <w:pPr>
              <w:jc w:val="center"/>
              <w:rPr>
                <w:sz w:val="24"/>
                <w:szCs w:val="24"/>
              </w:rPr>
            </w:pPr>
            <w:r w:rsidRPr="007E64FD">
              <w:rPr>
                <w:sz w:val="24"/>
                <w:szCs w:val="24"/>
              </w:rPr>
              <w:t>400</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Штанги для одежды</w:t>
            </w:r>
          </w:p>
        </w:tc>
        <w:tc>
          <w:tcPr>
            <w:tcW w:w="1363" w:type="dxa"/>
            <w:vAlign w:val="center"/>
          </w:tcPr>
          <w:p w:rsidR="00B518F0" w:rsidRPr="007E64FD" w:rsidRDefault="00B518F0" w:rsidP="00FE526D">
            <w:pPr>
              <w:jc w:val="center"/>
              <w:rPr>
                <w:sz w:val="24"/>
                <w:szCs w:val="24"/>
              </w:rPr>
            </w:pPr>
            <w:r w:rsidRPr="007E64FD">
              <w:rPr>
                <w:sz w:val="24"/>
                <w:szCs w:val="24"/>
              </w:rPr>
              <w:t>30</w:t>
            </w:r>
          </w:p>
        </w:tc>
        <w:tc>
          <w:tcPr>
            <w:tcW w:w="1047" w:type="dxa"/>
            <w:vAlign w:val="center"/>
          </w:tcPr>
          <w:p w:rsidR="00B518F0" w:rsidRPr="007E64FD" w:rsidRDefault="00B518F0" w:rsidP="00FE526D">
            <w:pPr>
              <w:jc w:val="center"/>
              <w:rPr>
                <w:sz w:val="24"/>
                <w:szCs w:val="24"/>
              </w:rPr>
            </w:pPr>
            <w:r w:rsidRPr="007E64FD">
              <w:rPr>
                <w:sz w:val="24"/>
                <w:szCs w:val="24"/>
              </w:rPr>
              <w:t>−</w:t>
            </w:r>
          </w:p>
        </w:tc>
        <w:tc>
          <w:tcPr>
            <w:tcW w:w="1099" w:type="dxa"/>
            <w:vAlign w:val="center"/>
          </w:tcPr>
          <w:p w:rsidR="00B518F0" w:rsidRPr="007E64FD" w:rsidRDefault="00B518F0" w:rsidP="00FE526D">
            <w:pPr>
              <w:jc w:val="center"/>
              <w:rPr>
                <w:sz w:val="24"/>
                <w:szCs w:val="24"/>
              </w:rPr>
            </w:pPr>
            <w:r w:rsidRPr="007E64FD">
              <w:rPr>
                <w:sz w:val="24"/>
                <w:szCs w:val="24"/>
              </w:rPr>
              <w:t>−</w:t>
            </w:r>
          </w:p>
        </w:tc>
      </w:tr>
      <w:tr w:rsidR="00B518F0" w:rsidTr="00FE526D">
        <w:trPr>
          <w:jc w:val="center"/>
        </w:trPr>
        <w:tc>
          <w:tcPr>
            <w:tcW w:w="5211" w:type="dxa"/>
          </w:tcPr>
          <w:p w:rsidR="00B518F0" w:rsidRPr="007E64FD" w:rsidRDefault="00B518F0" w:rsidP="00FE526D">
            <w:pPr>
              <w:jc w:val="both"/>
              <w:rPr>
                <w:sz w:val="24"/>
                <w:szCs w:val="24"/>
              </w:rPr>
            </w:pPr>
            <w:r w:rsidRPr="007E64FD">
              <w:rPr>
                <w:sz w:val="24"/>
                <w:szCs w:val="24"/>
              </w:rPr>
              <w:t>Двери стоек (барных отделений), секретеров с горизонтальной осью вращения</w:t>
            </w:r>
          </w:p>
        </w:tc>
        <w:tc>
          <w:tcPr>
            <w:tcW w:w="1363" w:type="dxa"/>
            <w:vAlign w:val="center"/>
          </w:tcPr>
          <w:p w:rsidR="00B518F0" w:rsidRPr="007E64FD" w:rsidRDefault="00B518F0" w:rsidP="00FE526D">
            <w:pPr>
              <w:jc w:val="center"/>
              <w:rPr>
                <w:sz w:val="24"/>
                <w:szCs w:val="24"/>
              </w:rPr>
            </w:pPr>
            <w:r w:rsidRPr="007E64FD">
              <w:rPr>
                <w:sz w:val="24"/>
                <w:szCs w:val="24"/>
              </w:rPr>
              <w:t>−</w:t>
            </w:r>
          </w:p>
        </w:tc>
        <w:tc>
          <w:tcPr>
            <w:tcW w:w="1047" w:type="dxa"/>
            <w:vAlign w:val="center"/>
          </w:tcPr>
          <w:p w:rsidR="00B518F0" w:rsidRPr="007E64FD" w:rsidRDefault="00B518F0" w:rsidP="00FE526D">
            <w:pPr>
              <w:jc w:val="center"/>
              <w:rPr>
                <w:sz w:val="24"/>
                <w:szCs w:val="24"/>
              </w:rPr>
            </w:pPr>
            <w:r w:rsidRPr="007E64FD">
              <w:rPr>
                <w:sz w:val="24"/>
                <w:szCs w:val="24"/>
              </w:rPr>
              <w:t>40</w:t>
            </w:r>
          </w:p>
        </w:tc>
        <w:tc>
          <w:tcPr>
            <w:tcW w:w="1099" w:type="dxa"/>
            <w:vAlign w:val="center"/>
          </w:tcPr>
          <w:p w:rsidR="00B518F0" w:rsidRPr="007E64FD" w:rsidRDefault="00B518F0" w:rsidP="00FE526D">
            <w:pPr>
              <w:jc w:val="center"/>
              <w:rPr>
                <w:sz w:val="24"/>
                <w:szCs w:val="24"/>
              </w:rPr>
            </w:pPr>
            <w:r w:rsidRPr="007E64FD">
              <w:rPr>
                <w:sz w:val="24"/>
                <w:szCs w:val="24"/>
              </w:rPr>
              <w:t>−</w:t>
            </w:r>
          </w:p>
        </w:tc>
      </w:tr>
    </w:tbl>
    <w:p w:rsidR="00B518F0" w:rsidRDefault="00B518F0" w:rsidP="00B518F0">
      <w:pPr>
        <w:ind w:firstLine="426"/>
        <w:jc w:val="both"/>
      </w:pPr>
    </w:p>
    <w:p w:rsidR="00B518F0" w:rsidRPr="00D1509C" w:rsidRDefault="00B518F0" w:rsidP="00B518F0">
      <w:pPr>
        <w:ind w:firstLine="426"/>
        <w:jc w:val="both"/>
      </w:pPr>
      <w:r w:rsidRPr="00D1509C">
        <w:t xml:space="preserve">Нагрузку на верхний щит тумб под телевизор принимают равной 65 даН, под радиоаппаратуру – 20 даН. </w:t>
      </w:r>
      <w:r>
        <w:t>Т</w:t>
      </w:r>
      <w:r w:rsidRPr="00D1509C">
        <w:t>акая же нагрузка принимается для ниш под телевизор и радиоаппаратуру.</w:t>
      </w:r>
    </w:p>
    <w:p w:rsidR="00B518F0" w:rsidRPr="00D1509C" w:rsidRDefault="00B518F0" w:rsidP="00B518F0">
      <w:pPr>
        <w:ind w:firstLine="426"/>
        <w:jc w:val="both"/>
      </w:pPr>
      <w:r w:rsidRPr="00D1509C">
        <w:t xml:space="preserve">При выполнении прочностных расчетов необходимо учитывать прочность конструкционного материала </w:t>
      </w:r>
      <w:r>
        <w:t>с учетом</w:t>
      </w:r>
      <w:r w:rsidRPr="00D1509C">
        <w:t xml:space="preserve"> постоянных длительных нагрузках. Напряжения в конструкциях должны быть меньше пределов долговременного сопротивления, при этом коэффициент запаса прочности должен приниматься равным </w:t>
      </w:r>
      <w:r w:rsidRPr="00D1509C">
        <w:rPr>
          <w:i/>
          <w:iCs/>
        </w:rPr>
        <w:t>К</w:t>
      </w:r>
      <w:r w:rsidRPr="00D1509C">
        <w:rPr>
          <w:vertAlign w:val="subscript"/>
        </w:rPr>
        <w:t>З</w:t>
      </w:r>
      <w:r w:rsidRPr="00D1509C">
        <w:t xml:space="preserve"> = 3. Предел долговременного сопротивления можно определять по результатам кратковременных испытаний с учетом коэффициента ползучести, который равен:</w:t>
      </w:r>
    </w:p>
    <w:p w:rsidR="00B518F0" w:rsidRPr="00D1509C" w:rsidRDefault="00B518F0" w:rsidP="00B518F0">
      <w:pPr>
        <w:spacing w:before="120" w:after="120"/>
        <w:ind w:firstLine="425"/>
        <w:jc w:val="center"/>
      </w:pPr>
      <w:r w:rsidRPr="00D923B9">
        <w:rPr>
          <w:noProof/>
        </w:rPr>
        <w:t>φ</w:t>
      </w:r>
      <w:r w:rsidRPr="00D923B9">
        <w:t xml:space="preserve"> = (</w:t>
      </w:r>
      <w:r w:rsidRPr="00D923B9">
        <w:rPr>
          <w:i/>
          <w:iCs/>
        </w:rPr>
        <w:t>Е</w:t>
      </w:r>
      <w:r w:rsidRPr="00D923B9">
        <w:rPr>
          <w:vertAlign w:val="subscript"/>
        </w:rPr>
        <w:t>0</w:t>
      </w:r>
      <w:r w:rsidRPr="00D923B9">
        <w:t xml:space="preserve"> – </w:t>
      </w:r>
      <w:r w:rsidRPr="00D923B9">
        <w:rPr>
          <w:i/>
          <w:iCs/>
        </w:rPr>
        <w:t>Е</w:t>
      </w:r>
      <w:r w:rsidRPr="00D923B9">
        <w:rPr>
          <w:vertAlign w:val="subscript"/>
        </w:rPr>
        <w:t>дл</w:t>
      </w:r>
      <w:r w:rsidRPr="00D923B9">
        <w:t xml:space="preserve">) / </w:t>
      </w:r>
      <w:r w:rsidRPr="00D923B9">
        <w:rPr>
          <w:i/>
          <w:iCs/>
        </w:rPr>
        <w:t>Е</w:t>
      </w:r>
      <w:r w:rsidRPr="00D923B9">
        <w:rPr>
          <w:vertAlign w:val="subscript"/>
        </w:rPr>
        <w:t>дл</w:t>
      </w:r>
      <w:r w:rsidRPr="00D923B9">
        <w:t>,</w:t>
      </w:r>
    </w:p>
    <w:p w:rsidR="00B518F0" w:rsidRPr="00D1509C" w:rsidRDefault="00B518F0" w:rsidP="00B518F0">
      <w:pPr>
        <w:jc w:val="both"/>
      </w:pPr>
      <w:r w:rsidRPr="00D1509C">
        <w:t xml:space="preserve">где </w:t>
      </w:r>
      <w:r w:rsidRPr="00D1509C">
        <w:rPr>
          <w:i/>
          <w:iCs/>
        </w:rPr>
        <w:t>Е</w:t>
      </w:r>
      <w:r w:rsidRPr="00D1509C">
        <w:rPr>
          <w:vertAlign w:val="subscript"/>
        </w:rPr>
        <w:t>0</w:t>
      </w:r>
      <w:r w:rsidRPr="00D1509C">
        <w:t>,</w:t>
      </w:r>
      <w:r w:rsidRPr="00D1509C">
        <w:rPr>
          <w:smallCaps/>
        </w:rPr>
        <w:t xml:space="preserve"> </w:t>
      </w:r>
      <w:r w:rsidRPr="00D1509C">
        <w:rPr>
          <w:i/>
          <w:iCs/>
        </w:rPr>
        <w:t>Е</w:t>
      </w:r>
      <w:r w:rsidRPr="00D1509C">
        <w:rPr>
          <w:vertAlign w:val="subscript"/>
        </w:rPr>
        <w:t>дл</w:t>
      </w:r>
      <w:r w:rsidRPr="00D1509C">
        <w:t xml:space="preserve"> – соответственно мгновенный и длительный модули упругости.</w:t>
      </w:r>
    </w:p>
    <w:p w:rsidR="00B518F0" w:rsidRPr="00D1509C" w:rsidRDefault="00B518F0" w:rsidP="00B518F0">
      <w:pPr>
        <w:ind w:firstLine="426"/>
        <w:jc w:val="both"/>
      </w:pPr>
      <w:r w:rsidRPr="00D1509C">
        <w:t xml:space="preserve">Прочностные показатели для древесных и плитных материалов с поправкой на долговременность эксплуатации изделия можно </w:t>
      </w:r>
      <w:r w:rsidRPr="00510F2F">
        <w:t>принимать</w:t>
      </w:r>
      <w:r w:rsidRPr="00D1509C">
        <w:t xml:space="preserve"> с поправочным коэффициентом 0,5 от соответствующих показа</w:t>
      </w:r>
      <w:r w:rsidRPr="00510F2F">
        <w:t>телей при кратковременных статических испытаниях.</w:t>
      </w:r>
    </w:p>
    <w:p w:rsidR="00B518F0" w:rsidRPr="00D1509C" w:rsidRDefault="00B518F0" w:rsidP="00B518F0">
      <w:pPr>
        <w:ind w:firstLine="426"/>
        <w:jc w:val="both"/>
      </w:pPr>
      <w:r w:rsidRPr="00D1509C">
        <w:t>Точное отражение работы всех элементов корпуса – сложная и труд но решаемая задача, поэтому в ряде случаев работа конструкции принимается упрощенной, что позволяет использовать простые, с достаточной для практики точностью, методы расчета. Для горизонтальных элементов можно применять расчетные схемы как для балки с равномерно распределенной нагрузкой, свободно лежащей на двух опорах, а для вертикальных – расчетные схемы как для стержней, работающих на продольное сжатие.</w:t>
      </w:r>
    </w:p>
    <w:p w:rsidR="00B518F0" w:rsidRPr="00D1509C" w:rsidRDefault="00B518F0" w:rsidP="00B518F0">
      <w:pPr>
        <w:ind w:firstLine="426"/>
        <w:jc w:val="both"/>
      </w:pPr>
      <w:r w:rsidRPr="00D1509C">
        <w:t>Допускаемая деформация полок и других горизонтальных элементов принимается</w:t>
      </w:r>
      <w:r>
        <w:t>,</w:t>
      </w:r>
      <w:r w:rsidRPr="00D1509C">
        <w:t xml:space="preserve"> исходя из эстетических соображений и может составлять до 3–5 мм на длине 1</w:t>
      </w:r>
      <w:r>
        <w:t xml:space="preserve"> </w:t>
      </w:r>
      <w:r w:rsidRPr="00D1509C">
        <w:t>м</w:t>
      </w:r>
      <w:r>
        <w:t xml:space="preserve">, то есть </w:t>
      </w:r>
      <w:r w:rsidRPr="00D1509C">
        <w:rPr>
          <w:i/>
          <w:iCs/>
          <w:lang w:val="en-US"/>
        </w:rPr>
        <w:t>f</w:t>
      </w:r>
      <w:r w:rsidRPr="00D1509C">
        <w:rPr>
          <w:vertAlign w:val="subscript"/>
        </w:rPr>
        <w:t xml:space="preserve">доп </w:t>
      </w:r>
      <w:r w:rsidRPr="00D1509C">
        <w:t>= (3</w:t>
      </w:r>
      <w:r>
        <w:t xml:space="preserve"> – </w:t>
      </w:r>
      <w:r w:rsidRPr="00D1509C">
        <w:t xml:space="preserve">5) </w:t>
      </w:r>
      <w:r w:rsidRPr="00D1509C">
        <w:rPr>
          <w:i/>
          <w:iCs/>
          <w:lang w:val="en-US"/>
        </w:rPr>
        <w:t>l</w:t>
      </w:r>
      <w:r w:rsidRPr="00D1509C">
        <w:rPr>
          <w:i/>
          <w:iCs/>
        </w:rPr>
        <w:t xml:space="preserve"> </w:t>
      </w:r>
      <w:r w:rsidRPr="00D1509C">
        <w:t>/ 1000.</w:t>
      </w:r>
    </w:p>
    <w:p w:rsidR="00B518F0" w:rsidRDefault="00B518F0" w:rsidP="00B518F0">
      <w:pPr>
        <w:ind w:firstLine="426"/>
        <w:jc w:val="both"/>
      </w:pPr>
      <w:r w:rsidRPr="00D1509C">
        <w:lastRenderedPageBreak/>
        <w:t xml:space="preserve">Деформация </w:t>
      </w:r>
      <w:r w:rsidRPr="00DC6B5D">
        <w:t>определяется по формуле:</w:t>
      </w:r>
    </w:p>
    <w:p w:rsidR="00B518F0" w:rsidRPr="000200AA" w:rsidRDefault="00B518F0" w:rsidP="00B518F0">
      <w:pPr>
        <w:ind w:firstLine="426"/>
        <w:jc w:val="both"/>
        <w:rPr>
          <w:sz w:val="24"/>
          <w:szCs w:val="24"/>
        </w:rPr>
      </w:pPr>
    </w:p>
    <w:p w:rsidR="00B518F0" w:rsidRPr="000200AA" w:rsidRDefault="00B518F0" w:rsidP="00B518F0">
      <w:pPr>
        <w:ind w:firstLine="426"/>
        <w:jc w:val="center"/>
        <w:rPr>
          <w:sz w:val="24"/>
          <w:szCs w:val="24"/>
        </w:rPr>
      </w:pPr>
      <w:r w:rsidRPr="005A19C9">
        <w:rPr>
          <w:position w:val="-34"/>
          <w:sz w:val="24"/>
          <w:szCs w:val="24"/>
        </w:rPr>
        <w:object w:dxaOrig="19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42.15pt" o:ole="">
            <v:imagedata r:id="rId9" o:title=""/>
          </v:shape>
          <o:OLEObject Type="Embed" ProgID="Equation.DSMT4" ShapeID="_x0000_i1025" DrawAspect="Content" ObjectID="_1347985206" r:id="rId10"/>
        </w:object>
      </w:r>
    </w:p>
    <w:p w:rsidR="00B518F0" w:rsidRPr="00D1509C" w:rsidRDefault="00B518F0" w:rsidP="00B518F0">
      <w:pPr>
        <w:jc w:val="both"/>
      </w:pPr>
      <w:r w:rsidRPr="005D1826">
        <w:t xml:space="preserve">где </w:t>
      </w:r>
      <w:r w:rsidRPr="005D1826">
        <w:rPr>
          <w:i/>
          <w:iCs/>
          <w:lang w:val="en-US"/>
        </w:rPr>
        <w:t>q</w:t>
      </w:r>
      <w:r w:rsidRPr="005D1826">
        <w:rPr>
          <w:i/>
          <w:iCs/>
        </w:rPr>
        <w:t xml:space="preserve"> – </w:t>
      </w:r>
      <w:r w:rsidRPr="005D1826">
        <w:t xml:space="preserve">распределенная нагрузка на единицу ширины плиты; </w:t>
      </w:r>
      <w:r w:rsidRPr="005D1826">
        <w:rPr>
          <w:i/>
          <w:iCs/>
          <w:lang w:val="en-US"/>
        </w:rPr>
        <w:t>l</w:t>
      </w:r>
      <w:r w:rsidRPr="005D1826">
        <w:rPr>
          <w:i/>
          <w:iCs/>
        </w:rPr>
        <w:t xml:space="preserve"> –</w:t>
      </w:r>
      <w:r w:rsidRPr="00D1509C">
        <w:rPr>
          <w:i/>
          <w:iCs/>
        </w:rPr>
        <w:t xml:space="preserve"> </w:t>
      </w:r>
      <w:r w:rsidRPr="005D1826">
        <w:t xml:space="preserve">расстояние между опорами; </w:t>
      </w:r>
      <w:r w:rsidRPr="005D1826">
        <w:rPr>
          <w:i/>
          <w:iCs/>
          <w:lang w:val="en-US"/>
        </w:rPr>
        <w:t>J</w:t>
      </w:r>
      <w:r w:rsidRPr="005D1826">
        <w:rPr>
          <w:vertAlign w:val="subscript"/>
        </w:rPr>
        <w:t xml:space="preserve">мин </w:t>
      </w:r>
      <w:r w:rsidRPr="00D923B9">
        <w:t>–</w:t>
      </w:r>
      <w:r w:rsidRPr="005D1826">
        <w:rPr>
          <w:vertAlign w:val="subscript"/>
        </w:rPr>
        <w:t xml:space="preserve"> </w:t>
      </w:r>
      <w:r w:rsidRPr="005D1826">
        <w:t xml:space="preserve">момент инерции, </w:t>
      </w:r>
      <w:r w:rsidRPr="00D923B9">
        <w:rPr>
          <w:i/>
          <w:iCs/>
          <w:lang w:val="en-US"/>
        </w:rPr>
        <w:t>J</w:t>
      </w:r>
      <w:r w:rsidRPr="00D923B9">
        <w:rPr>
          <w:vertAlign w:val="subscript"/>
        </w:rPr>
        <w:t>мин</w:t>
      </w:r>
      <w:r w:rsidRPr="005D1826">
        <w:rPr>
          <w:vertAlign w:val="subscript"/>
        </w:rPr>
        <w:t xml:space="preserve"> </w:t>
      </w:r>
      <w:r>
        <w:t>=</w:t>
      </w:r>
      <w:r w:rsidRPr="005D1826">
        <w:rPr>
          <w:i/>
          <w:iCs/>
          <w:noProof/>
        </w:rPr>
        <w:t>·</w:t>
      </w:r>
      <w:r w:rsidRPr="005D1826">
        <w:rPr>
          <w:i/>
          <w:iCs/>
          <w:lang w:val="en-US"/>
        </w:rPr>
        <w:t>h</w:t>
      </w:r>
      <w:r w:rsidRPr="005D1826">
        <w:t xml:space="preserve">/12, а </w:t>
      </w:r>
      <w:r w:rsidRPr="005D1826">
        <w:rPr>
          <w:i/>
          <w:iCs/>
          <w:lang w:val="en-US"/>
        </w:rPr>
        <w:t>b</w:t>
      </w:r>
      <w:r w:rsidRPr="005D1826">
        <w:t xml:space="preserve"> и </w:t>
      </w:r>
      <w:r w:rsidRPr="005D1826">
        <w:rPr>
          <w:i/>
          <w:iCs/>
          <w:lang w:val="en-US"/>
        </w:rPr>
        <w:t>h</w:t>
      </w:r>
      <w:r w:rsidRPr="00D1509C">
        <w:rPr>
          <w:i/>
          <w:iCs/>
        </w:rPr>
        <w:t xml:space="preserve"> </w:t>
      </w:r>
      <w:r w:rsidRPr="00D1509C">
        <w:t>соответственно ширина и толщина плиты.</w:t>
      </w:r>
    </w:p>
    <w:p w:rsidR="00B518F0" w:rsidRDefault="00B518F0" w:rsidP="00B518F0">
      <w:pPr>
        <w:ind w:firstLine="426"/>
        <w:jc w:val="both"/>
        <w:rPr>
          <w:u w:val="single"/>
          <w:vertAlign w:val="subscript"/>
        </w:rPr>
      </w:pPr>
      <w:r>
        <w:t xml:space="preserve">Для расчетов можно принять следующие значения </w:t>
      </w:r>
      <w:r>
        <w:rPr>
          <w:i/>
          <w:iCs/>
        </w:rPr>
        <w:t xml:space="preserve"> Е</w:t>
      </w:r>
      <w:r>
        <w:rPr>
          <w:vertAlign w:val="subscript"/>
        </w:rPr>
        <w:t>0</w:t>
      </w:r>
      <w:r w:rsidRPr="00D923B9">
        <w:rPr>
          <w:vertAlign w:val="subscript"/>
        </w:rPr>
        <w:t>:</w:t>
      </w:r>
    </w:p>
    <w:p w:rsidR="00B518F0" w:rsidRPr="005D1826" w:rsidRDefault="00B518F0" w:rsidP="00B518F0">
      <w:pPr>
        <w:ind w:firstLine="426"/>
        <w:jc w:val="both"/>
        <w:rPr>
          <w:u w:val="single"/>
          <w:vertAlign w:val="subscript"/>
        </w:rPr>
      </w:pPr>
      <w:r>
        <w:t>для  ламинированных древесностружечных плит толщиной 17 мм (то есть плиты облицованы пленками на основе пропитанных бумаг) 3000 МПа.</w:t>
      </w:r>
    </w:p>
    <w:p w:rsidR="00B518F0" w:rsidRDefault="00B518F0" w:rsidP="00B518F0">
      <w:pPr>
        <w:ind w:firstLine="426"/>
        <w:jc w:val="both"/>
      </w:pPr>
      <w:r>
        <w:t>для плит толщиной 16 мм, облицованных строганным шпоном дуба толщиной 0,8 мм – 4400 МПа;</w:t>
      </w:r>
    </w:p>
    <w:p w:rsidR="00B518F0" w:rsidRPr="008915CF" w:rsidRDefault="00B518F0" w:rsidP="00B518F0">
      <w:pPr>
        <w:ind w:firstLine="426"/>
        <w:jc w:val="both"/>
      </w:pPr>
      <w:r>
        <w:t>для древесины сосны – 12 000, дуба – 14 000, березы – 16000  МПа.</w:t>
      </w:r>
    </w:p>
    <w:p w:rsidR="00B518F0" w:rsidRDefault="00B518F0" w:rsidP="00B518F0">
      <w:pPr>
        <w:ind w:firstLine="426"/>
        <w:jc w:val="both"/>
      </w:pPr>
      <w:r w:rsidRPr="00D1509C">
        <w:t xml:space="preserve">Определять минимальную толщину вертикальных щитов из условия на устойчивость имеет смысл при малой толщине и большой длине щитов. Минимальная толщина </w:t>
      </w:r>
      <w:r w:rsidRPr="00D923B9">
        <w:t>щита</w:t>
      </w:r>
      <w:r>
        <w:t xml:space="preserve"> </w:t>
      </w:r>
      <w:r w:rsidRPr="00D923B9">
        <w:rPr>
          <w:i/>
          <w:lang w:val="en-US"/>
        </w:rPr>
        <w:t>h</w:t>
      </w:r>
      <w:r>
        <w:rPr>
          <w:vertAlign w:val="subscript"/>
          <w:lang w:val="en-US"/>
        </w:rPr>
        <w:t>min</w:t>
      </w:r>
      <w:r w:rsidRPr="00D1509C">
        <w:t xml:space="preserve"> определяется в такой последовательности:</w:t>
      </w:r>
    </w:p>
    <w:p w:rsidR="00B518F0" w:rsidRDefault="00224AE7" w:rsidP="00B518F0">
      <w:pPr>
        <w:jc w:val="center"/>
        <w:rPr>
          <w:rFonts w:eastAsiaTheme="minorEastAsia"/>
          <w:lang w:val="en-US"/>
        </w:rPr>
      </w:pPr>
      <m:oMathPara>
        <m:oMath>
          <m:sSub>
            <m:sSubPr>
              <m:ctrlPr>
                <w:rPr>
                  <w:rFonts w:ascii="Cambria Math" w:hAnsi="Cambria Math"/>
                  <w:i/>
                </w:rPr>
              </m:ctrlPr>
            </m:sSubPr>
            <m:e>
              <m:r>
                <w:rPr>
                  <w:rFonts w:ascii="Cambria Math" w:hAnsi="Cambria Math"/>
                </w:rPr>
                <m:t>δ</m:t>
              </m:r>
            </m:e>
            <m:sub>
              <m:argPr>
                <m:argSz m:val="-1"/>
              </m:argPr>
              <m:r>
                <m:rPr>
                  <m:sty m:val="p"/>
                </m:rPr>
                <w:rPr>
                  <w:rFonts w:ascii="Cambria Math"/>
                </w:rPr>
                <m:t>пр</m:t>
              </m:r>
            </m:sub>
          </m:sSub>
          <m:r>
            <w:rPr>
              <w:rFonts w:ascii="Cambria Math"/>
            </w:rPr>
            <m:t>=</m:t>
          </m:r>
          <m:f>
            <m:fPr>
              <m:ctrlPr>
                <w:rPr>
                  <w:rFonts w:ascii="Cambria Math" w:hAnsi="Cambria Math"/>
                  <w:i/>
                </w:rPr>
              </m:ctrlPr>
            </m:fPr>
            <m:num>
              <m:r>
                <w:rPr>
                  <w:rFonts w:ascii="Cambria Math"/>
                </w:rPr>
                <m:t>6</m:t>
              </m:r>
              <m:r>
                <w:rPr>
                  <w:rFonts w:ascii="Cambria Math" w:hAnsi="Cambria Math"/>
                  <w:lang w:val="en-US"/>
                </w:rPr>
                <m:t>P</m:t>
              </m:r>
              <m:ctrlPr>
                <w:rPr>
                  <w:rFonts w:ascii="Cambria Math" w:hAnsi="Cambria Math"/>
                  <w:i/>
                  <w:lang w:val="en-US"/>
                </w:rPr>
              </m:ctrlPr>
            </m:num>
            <m:den>
              <m:r>
                <w:rPr>
                  <w:rFonts w:ascii="Cambria Math" w:hAnsi="Cambria Math"/>
                </w:rPr>
                <m:t>F</m:t>
              </m:r>
            </m:den>
          </m:f>
          <m:r>
            <w:rPr>
              <w:rFonts w:ascii="Cambria Math"/>
            </w:rPr>
            <m:t>;</m:t>
          </m:r>
        </m:oMath>
      </m:oMathPara>
    </w:p>
    <w:p w:rsidR="00B518F0" w:rsidRPr="005B6EF3" w:rsidRDefault="00B518F0" w:rsidP="00B518F0">
      <w:pPr>
        <w:tabs>
          <w:tab w:val="left" w:pos="5103"/>
        </w:tabs>
        <w:jc w:val="center"/>
        <w:rPr>
          <w:rFonts w:eastAsiaTheme="minorEastAsia"/>
          <w:lang w:val="en-US"/>
        </w:rPr>
      </w:pPr>
      <m:oMathPara>
        <m:oMath>
          <m:r>
            <m:rPr>
              <m:sty m:val="p"/>
            </m:rPr>
            <w:rPr>
              <w:rFonts w:ascii="Cambria Math" w:hAnsi="Cambria Math"/>
              <w:lang w:val="en-US"/>
            </w:rPr>
            <m:t xml:space="preserve">λ= </m:t>
          </m:r>
          <m:rad>
            <m:radPr>
              <m:degHide m:val="on"/>
              <m:ctrlPr>
                <w:rPr>
                  <w:rFonts w:ascii="Cambria Math" w:hAnsi="Cambria Math"/>
                  <w:lang w:val="en-US"/>
                </w:rPr>
              </m:ctrlPr>
            </m:radPr>
            <m:deg/>
            <m:e>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π</m:t>
                      </m:r>
                    </m:e>
                    <m:sup>
                      <m:r>
                        <m:rPr>
                          <m:sty m:val="p"/>
                        </m:rPr>
                        <w:rPr>
                          <w:rFonts w:ascii="Cambria Math" w:hAnsi="Cambria Math"/>
                          <w:lang w:val="en-US"/>
                        </w:rPr>
                        <m:t>2</m:t>
                      </m:r>
                    </m:sup>
                  </m:sSup>
                  <m:sSub>
                    <m:sSubPr>
                      <m:ctrlPr>
                        <w:rPr>
                          <w:rFonts w:ascii="Cambria Math" w:hAnsi="Cambria Math"/>
                          <w:lang w:val="en-US"/>
                        </w:rPr>
                      </m:ctrlPr>
                    </m:sSubPr>
                    <m:e>
                      <m:r>
                        <w:rPr>
                          <w:rFonts w:ascii="Cambria Math" w:hAnsi="Cambria Math"/>
                          <w:lang w:val="en-US"/>
                        </w:rPr>
                        <m:t>E</m:t>
                      </m:r>
                    </m:e>
                    <m:sub>
                      <m:r>
                        <m:rPr>
                          <m:sty m:val="p"/>
                        </m:rPr>
                        <w:rPr>
                          <w:rFonts w:ascii="Cambria Math" w:hAnsi="Cambria Math"/>
                          <w:lang w:val="en-US"/>
                        </w:rPr>
                        <m:t>0</m:t>
                      </m:r>
                    </m:sub>
                  </m:sSub>
                </m:num>
                <m:den>
                  <m:sSub>
                    <m:sSubPr>
                      <m:ctrlPr>
                        <w:rPr>
                          <w:rFonts w:ascii="Cambria Math" w:hAnsi="Cambria Math"/>
                          <w:i/>
                        </w:rPr>
                      </m:ctrlPr>
                    </m:sSubPr>
                    <m:e>
                      <m:r>
                        <w:rPr>
                          <w:rFonts w:ascii="Cambria Math" w:hAnsi="Cambria Math"/>
                        </w:rPr>
                        <m:t>δ</m:t>
                      </m:r>
                    </m:e>
                    <m:sub>
                      <m:argPr>
                        <m:argSz m:val="-1"/>
                      </m:argPr>
                      <m:r>
                        <m:rPr>
                          <m:sty m:val="p"/>
                        </m:rPr>
                        <w:rPr>
                          <w:rFonts w:ascii="Cambria Math"/>
                        </w:rPr>
                        <m:t>пр</m:t>
                      </m:r>
                    </m:sub>
                  </m:sSub>
                  <m:d>
                    <m:dPr>
                      <m:ctrlPr>
                        <w:rPr>
                          <w:rFonts w:ascii="Cambria Math" w:hAnsi="Cambria Math"/>
                          <w:i/>
                        </w:rPr>
                      </m:ctrlPr>
                    </m:dPr>
                    <m:e>
                      <m:r>
                        <w:rPr>
                          <w:rFonts w:ascii="Cambria Math"/>
                        </w:rPr>
                        <m:t>1</m:t>
                      </m:r>
                      <m:r>
                        <w:rPr>
                          <w:rFonts w:ascii="Cambria Math"/>
                        </w:rPr>
                        <m:t>-</m:t>
                      </m:r>
                      <m:sSup>
                        <m:sSupPr>
                          <m:ctrlPr>
                            <w:rPr>
                              <w:rFonts w:ascii="Cambria Math" w:eastAsia="Calibri" w:hAnsi="Cambria Math"/>
                              <w:i/>
                            </w:rPr>
                          </m:ctrlPr>
                        </m:sSupPr>
                        <m:e>
                          <m:r>
                            <w:rPr>
                              <w:rFonts w:ascii="Cambria Math" w:hAnsi="Cambria Math"/>
                            </w:rPr>
                            <m:t>ν</m:t>
                          </m:r>
                        </m:e>
                        <m:sup>
                          <m:r>
                            <w:rPr>
                              <w:rFonts w:ascii="Cambria Math" w:hAnsi="Cambria Math"/>
                            </w:rPr>
                            <m:t>2</m:t>
                          </m:r>
                        </m:sup>
                      </m:sSup>
                    </m:e>
                  </m:d>
                </m:den>
              </m:f>
            </m:e>
          </m:rad>
          <m:r>
            <m:rPr>
              <m:sty m:val="p"/>
            </m:rPr>
            <w:rPr>
              <w:rFonts w:ascii="Cambria Math" w:hAnsi="Cambria Math"/>
              <w:lang w:val="en-US"/>
            </w:rPr>
            <m:t xml:space="preserve"> ;</m:t>
          </m:r>
        </m:oMath>
      </m:oMathPara>
    </w:p>
    <w:p w:rsidR="00B518F0" w:rsidRDefault="00224AE7" w:rsidP="00B518F0">
      <w:pPr>
        <w:jc w:val="center"/>
        <w:rPr>
          <w:rFonts w:eastAsiaTheme="minorEastAsia"/>
          <w:lang w:val="en-US"/>
        </w:rPr>
      </w:pPr>
      <m:oMathPara>
        <m:oMath>
          <m:sSub>
            <m:sSubPr>
              <m:ctrlPr>
                <w:rPr>
                  <w:rFonts w:ascii="Cambria Math" w:hAnsi="Cambria Math"/>
                  <w:lang w:val="en-US"/>
                </w:rPr>
              </m:ctrlPr>
            </m:sSubPr>
            <m:e>
              <m:r>
                <w:rPr>
                  <w:rFonts w:ascii="Cambria Math" w:hAnsi="Cambria Math"/>
                  <w:lang w:val="en-US"/>
                </w:rPr>
                <m:t>l</m:t>
              </m:r>
            </m:e>
            <m:sub>
              <m:r>
                <m:rPr>
                  <m:sty m:val="p"/>
                </m:rPr>
                <w:rPr>
                  <w:rFonts w:ascii="Cambria Math" w:hAnsi="Cambria Math"/>
                  <w:lang w:val="en-US"/>
                </w:rPr>
                <m:t>min</m:t>
              </m:r>
            </m:sub>
          </m:sSub>
          <m:r>
            <m:rPr>
              <m:sty m:val="p"/>
            </m:rPr>
            <w:rPr>
              <w:rFonts w:ascii="Cambria Math" w:hAnsi="Cambria Math"/>
              <w:lang w:val="en-US"/>
            </w:rPr>
            <m:t xml:space="preserve">= </m:t>
          </m:r>
          <m:f>
            <m:fPr>
              <m:ctrlPr>
                <w:rPr>
                  <w:rFonts w:ascii="Cambria Math" w:hAnsi="Cambria Math"/>
                  <w:lang w:val="en-US"/>
                </w:rPr>
              </m:ctrlPr>
            </m:fPr>
            <m:num>
              <m:r>
                <m:rPr>
                  <m:sty m:val="p"/>
                </m:rPr>
                <w:rPr>
                  <w:rFonts w:ascii="Cambria Math" w:hAnsi="Cambria Math"/>
                  <w:lang w:val="en-US"/>
                </w:rPr>
                <m:t>μ</m:t>
              </m:r>
              <m:r>
                <w:rPr>
                  <w:rFonts w:ascii="Cambria Math" w:hAnsi="Cambria Math"/>
                  <w:lang w:val="en-US"/>
                </w:rPr>
                <m:t>l</m:t>
              </m:r>
            </m:num>
            <m:den>
              <m:r>
                <m:rPr>
                  <m:sty m:val="p"/>
                </m:rPr>
                <w:rPr>
                  <w:rFonts w:ascii="Cambria Math" w:hAnsi="Cambria Math"/>
                  <w:lang w:val="en-US"/>
                </w:rPr>
                <m:t>λ</m:t>
              </m:r>
            </m:den>
          </m:f>
          <m:r>
            <m:rPr>
              <m:sty m:val="p"/>
            </m:rPr>
            <w:rPr>
              <w:rFonts w:ascii="Cambria Math" w:hAnsi="Cambria Math"/>
              <w:lang w:val="en-US"/>
            </w:rPr>
            <m:t>;</m:t>
          </m:r>
        </m:oMath>
      </m:oMathPara>
    </w:p>
    <w:p w:rsidR="00B518F0" w:rsidRPr="005B6EF3" w:rsidRDefault="00224AE7" w:rsidP="00B518F0">
      <w:pPr>
        <w:jc w:val="center"/>
        <w:rPr>
          <w:rFonts w:asciiTheme="minorHAnsi" w:eastAsiaTheme="minorEastAsia" w:hAnsiTheme="minorHAnsi" w:cstheme="minorBidi"/>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min</m:t>
              </m:r>
            </m:sub>
          </m:sSub>
          <m:r>
            <w:rPr>
              <w:rFonts w:ascii="Cambria Math" w:hAnsi="Cambria Math"/>
              <w:lang w:val="en-US"/>
            </w:rPr>
            <m:t>=3,46</m:t>
          </m:r>
          <m:sSub>
            <m:sSubPr>
              <m:ctrlPr>
                <w:rPr>
                  <w:rFonts w:ascii="Cambria Math" w:hAnsi="Cambria Math"/>
                  <w:i/>
                  <w:lang w:val="en-US"/>
                </w:rPr>
              </m:ctrlPr>
            </m:sSubPr>
            <m:e>
              <m:r>
                <w:rPr>
                  <w:rFonts w:ascii="Cambria Math" w:hAnsi="Cambria Math"/>
                  <w:lang w:val="en-US"/>
                </w:rPr>
                <m:t xml:space="preserve"> i</m:t>
              </m:r>
            </m:e>
            <m:sub>
              <m:r>
                <m:rPr>
                  <m:sty m:val="p"/>
                </m:rPr>
                <w:rPr>
                  <w:rFonts w:ascii="Cambria Math" w:hAnsi="Cambria Math"/>
                  <w:lang w:val="en-US"/>
                </w:rPr>
                <m:t>min</m:t>
              </m:r>
            </m:sub>
          </m:sSub>
          <m:r>
            <w:rPr>
              <w:rFonts w:ascii="Cambria Math" w:hAnsi="Cambria Math"/>
              <w:lang w:val="en-US"/>
            </w:rPr>
            <m:t>,</m:t>
          </m:r>
        </m:oMath>
      </m:oMathPara>
    </w:p>
    <w:p w:rsidR="00B518F0" w:rsidRDefault="00B518F0" w:rsidP="00B518F0">
      <w:pPr>
        <w:jc w:val="both"/>
        <w:rPr>
          <w:lang w:val="en-US"/>
        </w:rPr>
      </w:pPr>
    </w:p>
    <w:p w:rsidR="00B518F0" w:rsidRDefault="00B518F0" w:rsidP="00B518F0">
      <w:pPr>
        <w:jc w:val="both"/>
      </w:pPr>
      <w:r w:rsidRPr="00885340">
        <w:t xml:space="preserve">где </w:t>
      </w:r>
      <w:r>
        <w:rPr>
          <w:i/>
          <w:iCs/>
          <w:noProof/>
        </w:rPr>
        <w:t>δ</w:t>
      </w:r>
      <w:r w:rsidRPr="00885340">
        <w:rPr>
          <w:vertAlign w:val="subscript"/>
        </w:rPr>
        <w:t>пр</w:t>
      </w:r>
      <w:r w:rsidRPr="00885340">
        <w:t xml:space="preserve"> – предел пропорциональности при сжатии щита</w:t>
      </w:r>
      <w:r w:rsidRPr="00112F1B">
        <w:t xml:space="preserve"> (</w:t>
      </w:r>
      <w:r>
        <w:t xml:space="preserve">то есть максимально допустимое значение напряжения при деформации в пределах закона Гука, когда деформация растет пропорционально напряжению); </w:t>
      </w:r>
      <w:r w:rsidRPr="00885340">
        <w:rPr>
          <w:i/>
          <w:iCs/>
          <w:lang w:val="en-US"/>
        </w:rPr>
        <w:t>P</w:t>
      </w:r>
      <w:r w:rsidRPr="00885340">
        <w:t xml:space="preserve"> – величина сжимающей нагрузки; </w:t>
      </w:r>
      <w:r w:rsidRPr="00885340">
        <w:rPr>
          <w:i/>
          <w:iCs/>
          <w:lang w:val="en-US"/>
        </w:rPr>
        <w:t>F</w:t>
      </w:r>
      <w:r w:rsidRPr="00885340">
        <w:t xml:space="preserve"> – площадь поперечного сечения щита; </w:t>
      </w:r>
      <w:r>
        <w:rPr>
          <w:rFonts w:ascii="Cambria Math" w:hAnsi="Cambria Math"/>
          <w:noProof/>
        </w:rPr>
        <w:t>𝜆</w:t>
      </w:r>
      <w:r w:rsidRPr="00885340">
        <w:t xml:space="preserve"> – гибкость; </w:t>
      </w:r>
      <w:r>
        <w:rPr>
          <w:noProof/>
        </w:rPr>
        <w:t>π</w:t>
      </w:r>
      <w:r w:rsidRPr="00885340">
        <w:t xml:space="preserve"> =</w:t>
      </w:r>
      <w:r w:rsidRPr="00885340">
        <w:rPr>
          <w:i/>
          <w:iCs/>
        </w:rPr>
        <w:t xml:space="preserve"> </w:t>
      </w:r>
      <w:r w:rsidRPr="00885340">
        <w:t xml:space="preserve">3,14; </w:t>
      </w:r>
      <w:r w:rsidRPr="00885340">
        <w:rPr>
          <w:i/>
          <w:iCs/>
          <w:lang w:val="en-US"/>
        </w:rPr>
        <w:t>E</w:t>
      </w:r>
      <w:r w:rsidRPr="00885340">
        <w:rPr>
          <w:vertAlign w:val="subscript"/>
        </w:rPr>
        <w:t>0</w:t>
      </w:r>
      <w:r w:rsidRPr="00885340">
        <w:t xml:space="preserve"> – мгновенный модуль упругости; </w:t>
      </w:r>
      <w:r>
        <w:rPr>
          <w:rFonts w:ascii="Cambria Math" w:hAnsi="Cambria Math"/>
          <w:noProof/>
        </w:rPr>
        <w:t>𝜈</w:t>
      </w:r>
      <w:r w:rsidRPr="00885340">
        <w:t xml:space="preserve"> -коэффициент Пуассона; </w:t>
      </w:r>
      <w:r w:rsidRPr="00885340">
        <w:rPr>
          <w:i/>
          <w:iCs/>
          <w:lang w:val="en-US"/>
        </w:rPr>
        <w:t>i</w:t>
      </w:r>
      <w:r>
        <w:rPr>
          <w:iCs/>
          <w:vertAlign w:val="subscript"/>
          <w:lang w:val="en-US"/>
        </w:rPr>
        <w:t>min</w:t>
      </w:r>
      <w:r w:rsidRPr="00885340">
        <w:t xml:space="preserve"> – наименьший радиус инерции; </w:t>
      </w:r>
      <w:r>
        <w:rPr>
          <w:rFonts w:ascii="Cambria Math" w:hAnsi="Cambria Math"/>
          <w:noProof/>
        </w:rPr>
        <w:t>𝜇</w:t>
      </w:r>
      <w:r w:rsidRPr="00885340">
        <w:t xml:space="preserve"> – коэффициент приведенной длины; </w:t>
      </w:r>
      <w:r w:rsidRPr="00885340">
        <w:rPr>
          <w:i/>
          <w:iCs/>
          <w:lang w:val="en-US"/>
        </w:rPr>
        <w:t>l</w:t>
      </w:r>
      <w:r w:rsidRPr="00885340">
        <w:rPr>
          <w:i/>
          <w:iCs/>
        </w:rPr>
        <w:t xml:space="preserve"> – </w:t>
      </w:r>
      <w:r w:rsidRPr="00885340">
        <w:t>длина щита.</w:t>
      </w:r>
    </w:p>
    <w:p w:rsidR="00B518F0" w:rsidRDefault="00B518F0" w:rsidP="00B518F0">
      <w:pPr>
        <w:ind w:firstLine="426"/>
        <w:jc w:val="both"/>
      </w:pPr>
      <w:r w:rsidRPr="00B518F0">
        <w:rPr>
          <w:spacing w:val="-10"/>
        </w:rPr>
        <w:t>Для расчетов можно принять: предел пропорциональности для ламинированных древесностружечных плит толщиной 17 мм – 2,9 МПа</w:t>
      </w:r>
      <w:r>
        <w:t xml:space="preserve">, а для плит толщиной 16 мм, облицованных строганным шпоном дуба толщиной 0,8 мм – 4,5 МПа; коэффициент Пуассона для </w:t>
      </w:r>
      <w:r>
        <w:lastRenderedPageBreak/>
        <w:t>древесностружечных плит – 0,25, а коэффициент приведенной длины для щитов, закрепленных шарнирно (что имеет место в изделиях мебели) -  0,699.</w:t>
      </w:r>
    </w:p>
    <w:p w:rsidR="00B518F0" w:rsidRPr="00B518F0" w:rsidRDefault="00B518F0" w:rsidP="00B518F0">
      <w:pPr>
        <w:ind w:firstLine="426"/>
        <w:jc w:val="both"/>
      </w:pPr>
      <w:r>
        <w:rPr>
          <w:i/>
          <w:iCs/>
        </w:rPr>
        <w:t>Пример 1</w:t>
      </w:r>
      <w:r w:rsidRPr="00BD45C4">
        <w:t xml:space="preserve">. </w:t>
      </w:r>
      <w:r w:rsidRPr="00B518F0">
        <w:t>Полка книжного шкафа из ламинированной</w:t>
      </w:r>
      <w:r w:rsidRPr="00B518F0">
        <w:rPr>
          <w:i/>
          <w:iCs/>
        </w:rPr>
        <w:t xml:space="preserve"> </w:t>
      </w:r>
      <w:r w:rsidRPr="00B518F0">
        <w:t>древесностружечных плиты толщиной 17 мм имеет длину 700 мм и ширину 400 мм.</w:t>
      </w:r>
    </w:p>
    <w:p w:rsidR="00B518F0" w:rsidRPr="00B518F0" w:rsidRDefault="00B518F0" w:rsidP="00B518F0">
      <w:pPr>
        <w:ind w:firstLine="426"/>
        <w:jc w:val="both"/>
      </w:pPr>
      <w:r w:rsidRPr="00B518F0">
        <w:t>Определить величину прогиба полки во время эксплуатации. Подставляя значения в формулу по определению деформации, получим: прогиб будет равен 2,3 мм.</w:t>
      </w:r>
    </w:p>
    <w:p w:rsidR="00B518F0" w:rsidRPr="00B518F0" w:rsidRDefault="00B518F0" w:rsidP="00B518F0">
      <w:pPr>
        <w:ind w:firstLine="426"/>
        <w:jc w:val="both"/>
      </w:pPr>
      <w:r w:rsidRPr="00B518F0">
        <w:rPr>
          <w:i/>
          <w:iCs/>
        </w:rPr>
        <w:t>Пример 2</w:t>
      </w:r>
      <w:r w:rsidRPr="00B518F0">
        <w:t xml:space="preserve"> .Стенка  книжного  шкафа закреплена только по концам. Длина стенки 1000 мм, ширина 300 мм. Определить минимальную толщину стенки из условия ее устойчивости при вертикальном сжатии нормативной нагрузкой.</w:t>
      </w:r>
    </w:p>
    <w:p w:rsidR="00B518F0" w:rsidRPr="00B518F0" w:rsidRDefault="00B518F0" w:rsidP="00B518F0">
      <w:pPr>
        <w:ind w:firstLine="426"/>
        <w:jc w:val="both"/>
      </w:pPr>
      <w:r w:rsidRPr="00B518F0">
        <w:t>Подставляя данные в вышеприведенные формулы, получим, что минимальная толщина стенки равняется  8,65 мм.</w:t>
      </w:r>
    </w:p>
    <w:p w:rsidR="00B518F0" w:rsidRDefault="00B518F0" w:rsidP="00B518F0">
      <w:pPr>
        <w:jc w:val="both"/>
      </w:pPr>
    </w:p>
    <w:p w:rsidR="00B518F0" w:rsidRDefault="00B518F0" w:rsidP="00B518F0">
      <w:pPr>
        <w:jc w:val="center"/>
        <w:rPr>
          <w:b/>
          <w:bCs/>
        </w:rPr>
      </w:pPr>
      <w:r w:rsidRPr="00E93BFD">
        <w:rPr>
          <w:b/>
          <w:bCs/>
        </w:rPr>
        <w:t>1</w:t>
      </w:r>
      <w:r>
        <w:rPr>
          <w:b/>
          <w:bCs/>
        </w:rPr>
        <w:t>.4. Пути ресурсосбережения и снижения материалоемкости</w:t>
      </w:r>
    </w:p>
    <w:p w:rsidR="00B518F0" w:rsidRDefault="00B518F0" w:rsidP="00B518F0">
      <w:pPr>
        <w:jc w:val="center"/>
        <w:rPr>
          <w:b/>
          <w:bCs/>
        </w:rPr>
      </w:pPr>
      <w:r>
        <w:rPr>
          <w:b/>
          <w:bCs/>
        </w:rPr>
        <w:t>изделий из древесины</w:t>
      </w:r>
    </w:p>
    <w:p w:rsidR="00B518F0" w:rsidRDefault="00B518F0" w:rsidP="00B518F0">
      <w:pPr>
        <w:ind w:firstLine="720"/>
        <w:jc w:val="both"/>
      </w:pPr>
    </w:p>
    <w:p w:rsidR="00B518F0" w:rsidRDefault="00B518F0" w:rsidP="00B518F0">
      <w:pPr>
        <w:ind w:firstLine="426"/>
        <w:jc w:val="both"/>
      </w:pPr>
      <w:r>
        <w:t xml:space="preserve">Добывать ресурсы становится сложнее, поэтому себестоимость их возрастает. Пути рационального использования ресурсов весьма разнообразны </w:t>
      </w:r>
      <w:r w:rsidRPr="00165B28">
        <w:t>–</w:t>
      </w:r>
      <w:r>
        <w:t xml:space="preserve"> организационные, конструктивные, технологические,  применение отходов и др. Анализ зарубежных материалов и проведенных выставок показывает, что конструктивно-технологические пути рассматривают, как правило, во взаимосвязи с другими факторами </w:t>
      </w:r>
      <w:r w:rsidRPr="00165B28">
        <w:t>–</w:t>
      </w:r>
      <w:r>
        <w:t xml:space="preserve"> функцией изделий, эргономикой, материалами, социальными требованиями к изделиям и др. Малая материалоемкость изделия является следствием не только удачной технологии и конструкции, но и правильного учета других указанных выше факторов.</w:t>
      </w:r>
    </w:p>
    <w:p w:rsidR="00B518F0" w:rsidRDefault="00B518F0" w:rsidP="00B518F0">
      <w:pPr>
        <w:ind w:firstLine="426"/>
        <w:jc w:val="both"/>
      </w:pPr>
      <w:r>
        <w:t xml:space="preserve">Конструктивные особенности мебели, изготовленной за рубежом, связанны с рациональным использованием материалов, следующие: многофункциональность изделий из модульных элементов;  строгие формы; ориентация на добротность секционной мебели, ее открытость и возможность наращивания новых изделий; компактность изделий для малогабаритных помещений; использование в конструкциях гибких металлических перегородок и труб; открытость конструкций таких изделий, как стеллажи, шкафы, полки и др. Кроме того, это использование древесностружечных плит уменьшенных толщин, элементов с готовой отделанной поверхностью, полых </w:t>
      </w:r>
      <w:r>
        <w:lastRenderedPageBreak/>
        <w:t>конструктивных элементов, дверей-рулеток, встраивание в корпусную мебель вращающихся кассет. При выборе древесных пород заметных изменений не наблюдалось. Популярность мебели из цельной древесины увеличивается.</w:t>
      </w:r>
    </w:p>
    <w:p w:rsidR="00B518F0" w:rsidRDefault="00B518F0" w:rsidP="00B518F0">
      <w:pPr>
        <w:ind w:firstLine="426"/>
        <w:jc w:val="both"/>
      </w:pPr>
      <w:r>
        <w:t>Пути ресурсосбережения могут быть следующими.</w:t>
      </w:r>
    </w:p>
    <w:p w:rsidR="00B518F0" w:rsidRPr="00332C7F" w:rsidRDefault="00B518F0" w:rsidP="00B518F0">
      <w:pPr>
        <w:ind w:firstLine="426"/>
        <w:jc w:val="both"/>
      </w:pPr>
      <w:r>
        <w:rPr>
          <w:b/>
          <w:bCs/>
        </w:rPr>
        <w:t>При проектировании мебели</w:t>
      </w:r>
      <w:r>
        <w:t xml:space="preserve"> </w:t>
      </w:r>
      <w:r w:rsidRPr="0070423F">
        <w:rPr>
          <w:b/>
          <w:bCs/>
        </w:rPr>
        <w:t>за счет оптимизации</w:t>
      </w:r>
      <w:r>
        <w:t xml:space="preserve"> ассортимента изделий, оптимизации конструктивных решений как самих изделий, так и отдельных элементов, приведение в соответствие надежности деталей и изделия в целом с установленными амортизационными сроками службы.</w:t>
      </w:r>
    </w:p>
    <w:p w:rsidR="00B518F0" w:rsidRDefault="00B518F0" w:rsidP="00B518F0">
      <w:pPr>
        <w:ind w:firstLine="426"/>
        <w:jc w:val="both"/>
      </w:pPr>
      <w:r>
        <w:t xml:space="preserve">Принципы оптимизации конструктивных решений изложены в учебниках </w:t>
      </w:r>
      <w:r w:rsidRPr="00CA1BFA">
        <w:t>[</w:t>
      </w:r>
      <w:r>
        <w:t>1,  с. 230</w:t>
      </w:r>
      <w:r w:rsidRPr="00CA1BFA">
        <w:t>–</w:t>
      </w:r>
      <w:r>
        <w:t>235; 2,  с. 179</w:t>
      </w:r>
      <w:r w:rsidRPr="00CA1BFA">
        <w:t>–</w:t>
      </w:r>
      <w:r>
        <w:t>183</w:t>
      </w:r>
      <w:r w:rsidRPr="00CA1BFA">
        <w:t>]</w:t>
      </w:r>
      <w:r>
        <w:t>, которые имеются у всех проектировщиков мебели.</w:t>
      </w:r>
    </w:p>
    <w:p w:rsidR="00B518F0" w:rsidRDefault="00B518F0" w:rsidP="00B518F0">
      <w:pPr>
        <w:ind w:firstLine="426"/>
        <w:jc w:val="both"/>
      </w:pPr>
      <w:r>
        <w:t xml:space="preserve">При проектировании изделий важный аспект </w:t>
      </w:r>
      <w:r w:rsidRPr="00CA1BFA">
        <w:t>–</w:t>
      </w:r>
      <w:r>
        <w:t xml:space="preserve"> правильный выбор конструктивной схемы и использование системы унификации. Подробно об этом в учебниках [1,</w:t>
      </w:r>
      <w:r w:rsidRPr="00CA1BFA">
        <w:t xml:space="preserve"> </w:t>
      </w:r>
      <w:r>
        <w:rPr>
          <w:lang w:val="en-US"/>
        </w:rPr>
        <w:t>c</w:t>
      </w:r>
      <w:r w:rsidRPr="00CA1BFA">
        <w:t>.</w:t>
      </w:r>
      <w:r>
        <w:t xml:space="preserve"> </w:t>
      </w:r>
      <w:r w:rsidRPr="00CA1BFA">
        <w:t>105–112;</w:t>
      </w:r>
      <w:r>
        <w:t xml:space="preserve"> </w:t>
      </w:r>
      <w:r w:rsidRPr="00CA1BFA">
        <w:t xml:space="preserve">2, </w:t>
      </w:r>
      <w:r>
        <w:rPr>
          <w:lang w:val="en-US"/>
        </w:rPr>
        <w:t>c</w:t>
      </w:r>
      <w:r w:rsidRPr="00CA1BFA">
        <w:t>.</w:t>
      </w:r>
      <w:r>
        <w:t xml:space="preserve"> </w:t>
      </w:r>
      <w:r w:rsidRPr="00CA1BFA">
        <w:t>78–85]</w:t>
      </w:r>
      <w:r>
        <w:t>.</w:t>
      </w:r>
    </w:p>
    <w:p w:rsidR="00B518F0" w:rsidRDefault="00B518F0" w:rsidP="00486175">
      <w:pPr>
        <w:ind w:firstLine="426"/>
        <w:jc w:val="both"/>
      </w:pPr>
      <w:r>
        <w:rPr>
          <w:b/>
          <w:bCs/>
        </w:rPr>
        <w:t>Технологические аспекты ресурсосбережения</w:t>
      </w:r>
      <w:r>
        <w:t xml:space="preserve"> основаны на использовании качественного оборудования (обеспечивающего, например, раскрой плитных материалов без припусков на обработку или такое фрезерование заготовок, когда не требуется последующее шлифование), правильно выбранной базы при обработке, точности настройки станка, точности базирования, рациональных режимах обработки, применении современных способов контроля точности при обработке, рациональных карт раскроя материалов, эффективном использовании образующихся отходов.</w:t>
      </w:r>
    </w:p>
    <w:p w:rsidR="00B518F0" w:rsidRDefault="00B518F0" w:rsidP="00B518F0">
      <w:pPr>
        <w:ind w:firstLine="426"/>
        <w:jc w:val="both"/>
      </w:pPr>
      <w:r>
        <w:rPr>
          <w:b/>
          <w:bCs/>
        </w:rPr>
        <w:t>За счет совершенствования нормирования расходов материалов</w:t>
      </w:r>
      <w:r w:rsidRPr="00C9440D">
        <w:rPr>
          <w:b/>
          <w:bCs/>
        </w:rPr>
        <w:t>.</w:t>
      </w:r>
      <w:r w:rsidRPr="00C9440D">
        <w:rPr>
          <w:b/>
        </w:rPr>
        <w:t xml:space="preserve"> </w:t>
      </w:r>
      <w:r>
        <w:t xml:space="preserve">Нормы расхода сырья и материалов для вневедомственных частных предприятий казалось бы вещь необязательная. Но это не так. Отсутствие такого нормирования </w:t>
      </w:r>
      <w:r w:rsidRPr="00BA48A7">
        <w:t>–</w:t>
      </w:r>
      <w:r>
        <w:t xml:space="preserve"> это бесконтрольность в производстве, неминуемо приводящая к необоснованному перерасходу материалов, удорожанию продукции, что недопустимо.</w:t>
      </w:r>
    </w:p>
    <w:p w:rsidR="00B518F0" w:rsidRDefault="00B518F0" w:rsidP="00B518F0">
      <w:pPr>
        <w:ind w:firstLine="426"/>
        <w:jc w:val="both"/>
      </w:pPr>
      <w:r>
        <w:t xml:space="preserve">Нормирование позволяет осуществлять рациональное и эффективное использование всех видов сырья и материалов, контроль за их использованием, проводить анализ расхода. В процессе анализа выявляется прогрессивность действующих нормативов, состояние учета, отчетности, эффективности использования, причин перерасхода. Это позволяет разрабатывать необходимые организационно-технические мероприятия для всех производственных участков, предприятия в целом по </w:t>
      </w:r>
      <w:r>
        <w:lastRenderedPageBreak/>
        <w:t>совершенствованию технологического процесса, конструкций изделий, внедрению современных эффективных материалов и их заменителей.</w:t>
      </w:r>
    </w:p>
    <w:p w:rsidR="00B518F0" w:rsidRDefault="00B518F0" w:rsidP="00B518F0">
      <w:pPr>
        <w:jc w:val="both"/>
      </w:pPr>
    </w:p>
    <w:p w:rsidR="00B518F0" w:rsidRDefault="00B518F0" w:rsidP="00B518F0">
      <w:pPr>
        <w:jc w:val="center"/>
      </w:pPr>
      <w:r>
        <w:rPr>
          <w:b/>
          <w:bCs/>
        </w:rPr>
        <w:t>1.5. Общие положения нормирования материалов</w:t>
      </w:r>
    </w:p>
    <w:p w:rsidR="00B518F0" w:rsidRDefault="00B518F0" w:rsidP="00B518F0">
      <w:pPr>
        <w:ind w:firstLine="426"/>
        <w:jc w:val="both"/>
      </w:pPr>
    </w:p>
    <w:p w:rsidR="00B518F0" w:rsidRDefault="00B518F0" w:rsidP="00B518F0">
      <w:pPr>
        <w:ind w:firstLine="426"/>
        <w:jc w:val="both"/>
      </w:pPr>
      <w:r>
        <w:t xml:space="preserve">Задачи нормирования расхода материалов, основные положения, понятия и определения, связанные  с нормированием, приведены выше в данном разделе. </w:t>
      </w:r>
      <w:r w:rsidRPr="00DC6B5D">
        <w:t>В разделе 2 приведена методика и формы ведомостей для расчета норм расхода сырья и материалов.</w:t>
      </w:r>
    </w:p>
    <w:p w:rsidR="00B518F0" w:rsidRDefault="00B518F0" w:rsidP="00B518F0">
      <w:pPr>
        <w:ind w:firstLine="426"/>
        <w:jc w:val="both"/>
      </w:pPr>
      <w:r>
        <w:t>В разделе 3 приведены данные, необходимые для расчета норм расхода материалов в основном производстве мебели и столярно-строительных изделий:</w:t>
      </w:r>
    </w:p>
    <w:p w:rsidR="00B518F0" w:rsidRDefault="00B518F0" w:rsidP="00B518F0">
      <w:pPr>
        <w:ind w:firstLine="426"/>
        <w:jc w:val="both"/>
      </w:pPr>
      <w:r w:rsidRPr="00997026">
        <w:softHyphen/>
      </w:r>
      <w:r>
        <w:t xml:space="preserve">припуски на механическую обработку заготовок; </w:t>
      </w:r>
    </w:p>
    <w:p w:rsidR="00B518F0" w:rsidRDefault="00B518F0" w:rsidP="00B518F0">
      <w:pPr>
        <w:ind w:firstLine="426"/>
        <w:jc w:val="both"/>
      </w:pPr>
      <w:r w:rsidRPr="00997026">
        <w:softHyphen/>
      </w:r>
      <w:r>
        <w:t>полезные выходы при раскрое древесины, древесных и облицовочных материалов, тканей;</w:t>
      </w:r>
    </w:p>
    <w:p w:rsidR="00B518F0" w:rsidRDefault="00B518F0" w:rsidP="00B518F0">
      <w:pPr>
        <w:ind w:firstLine="426"/>
        <w:jc w:val="both"/>
      </w:pPr>
      <w:r w:rsidRPr="00997026">
        <w:softHyphen/>
      </w:r>
      <w:r>
        <w:t>коэффициенты, учитывающие технологические потери материалов в производстве;</w:t>
      </w:r>
    </w:p>
    <w:p w:rsidR="00B518F0" w:rsidRDefault="00B518F0" w:rsidP="00B518F0">
      <w:pPr>
        <w:ind w:firstLine="426"/>
        <w:jc w:val="both"/>
      </w:pPr>
      <w:r w:rsidRPr="00997026">
        <w:softHyphen/>
      </w:r>
      <w:r>
        <w:t>нормативы расхода клеевых, лакокрасочных материалов и шлифовальных шкурок, а также материалов для производства мягкой мебе</w:t>
      </w:r>
      <w:r w:rsidR="00486175">
        <w:t>ли</w:t>
      </w:r>
      <w:r>
        <w:t>.</w:t>
      </w:r>
    </w:p>
    <w:p w:rsidR="00B518F0" w:rsidRDefault="00B518F0" w:rsidP="00B518F0">
      <w:pPr>
        <w:ind w:firstLine="426"/>
        <w:jc w:val="both"/>
      </w:pPr>
      <w:r>
        <w:t xml:space="preserve">Припуски на обработку подразделяют на операционные и </w:t>
      </w:r>
      <w:r w:rsidR="00486175">
        <w:t>общие (суммарные). Операционный</w:t>
      </w:r>
      <w:r>
        <w:t xml:space="preserve"> равен разности между размерами, полученными на смежных операциях. Общий – сумме</w:t>
      </w:r>
      <w:r w:rsidR="00486175">
        <w:t xml:space="preserve"> </w:t>
      </w:r>
      <w:r>
        <w:t>операционных при</w:t>
      </w:r>
      <w:r w:rsidR="00486175">
        <w:t>пусков</w:t>
      </w:r>
      <w:r>
        <w:t xml:space="preserve"> от заготовки до чистового размера детали.</w:t>
      </w:r>
    </w:p>
    <w:p w:rsidR="00B518F0" w:rsidRDefault="00B518F0" w:rsidP="00B518F0">
      <w:pPr>
        <w:ind w:firstLine="426"/>
        <w:jc w:val="both"/>
      </w:pPr>
      <w:r>
        <w:t>Составляющие операционного припуска включают систематические и случайные погрешности. Первые суммируются арифметически, вторые – по правилу квадратного корня:</w:t>
      </w:r>
    </w:p>
    <w:p w:rsidR="00F00803" w:rsidRPr="00AA25C4" w:rsidRDefault="00224AE7" w:rsidP="00F00803">
      <w:pPr>
        <w:spacing w:before="120" w:after="120"/>
        <w:ind w:firstLine="425"/>
        <w:jc w:val="center"/>
      </w:pPr>
      <m:oMathPara>
        <m:oMath>
          <m:sSub>
            <m:sSubPr>
              <m:ctrlPr>
                <w:rPr>
                  <w:rFonts w:ascii="Cambria Math" w:eastAsiaTheme="minorHAnsi" w:hAnsi="Cambria Math"/>
                  <w:i/>
                </w:rPr>
              </m:ctrlPr>
            </m:sSubPr>
            <m:e>
              <m:r>
                <w:rPr>
                  <w:rFonts w:ascii="Cambria Math" w:hAnsi="Cambria Math"/>
                </w:rPr>
                <m:t>∆</m:t>
              </m:r>
            </m:e>
            <m:sub>
              <m:r>
                <w:rPr>
                  <w:rFonts w:ascii="Cambria Math" w:hAnsi="Cambria Math"/>
                </w:rPr>
                <m:t>0</m:t>
              </m:r>
            </m:sub>
          </m:sSub>
          <m:r>
            <w:rPr>
              <w:rFonts w:ascii="Cambria Math" w:hAnsi="Cambria Math"/>
            </w:rPr>
            <m:t>=</m:t>
          </m:r>
          <m:r>
            <w:rPr>
              <w:rFonts w:ascii="Cambria Math" w:hAnsi="Cambria Math"/>
              <w:lang w:val="en-US"/>
            </w:rPr>
            <m:t xml:space="preserve">f +Rm + </m:t>
          </m:r>
          <m:sSub>
            <m:sSubPr>
              <m:ctrlPr>
                <w:rPr>
                  <w:rFonts w:ascii="Cambria Math" w:eastAsiaTheme="minorHAnsi" w:hAnsi="Cambria Math"/>
                  <w:lang w:val="en-US"/>
                </w:rPr>
              </m:ctrlPr>
            </m:sSubPr>
            <m:e>
              <m:r>
                <w:rPr>
                  <w:rFonts w:ascii="Cambria Math" w:hAnsi="Cambria Math"/>
                  <w:lang w:val="en-US"/>
                </w:rPr>
                <m:t>S</m:t>
              </m:r>
            </m:e>
            <m:sub>
              <m:r>
                <m:rPr>
                  <m:sty m:val="p"/>
                </m:rPr>
                <w:rPr>
                  <w:rFonts w:ascii="Cambria Math" w:hAnsi="Cambria Math"/>
                  <w:lang w:val="en-US"/>
                </w:rPr>
                <m:t>min</m:t>
              </m:r>
            </m:sub>
          </m:sSub>
          <m:r>
            <w:rPr>
              <w:rFonts w:ascii="Cambria Math" w:hAnsi="Cambria Math"/>
            </w:rPr>
            <m:t>+</m:t>
          </m:r>
          <m:rad>
            <m:radPr>
              <m:degHide m:val="on"/>
              <m:ctrlPr>
                <w:rPr>
                  <w:rFonts w:ascii="Cambria Math" w:eastAsiaTheme="minorHAnsi" w:hAnsi="Cambria Math"/>
                  <w:i/>
                </w:rPr>
              </m:ctrlPr>
            </m:radPr>
            <m:deg/>
            <m:e>
              <m:sSup>
                <m:sSupPr>
                  <m:ctrlPr>
                    <w:rPr>
                      <w:rFonts w:ascii="Cambria Math" w:eastAsiaTheme="minorHAnsi" w:hAnsi="Cambria Math"/>
                      <w:i/>
                    </w:rPr>
                  </m:ctrlPr>
                </m:sSupPr>
                <m:e>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IT</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eastAsiaTheme="minorHAnsi" w:hAnsi="Cambria Math"/>
                      <w:i/>
                    </w:rPr>
                  </m:ctrlPr>
                </m:sSupPr>
                <m:e>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∆Rm</m:t>
                          </m:r>
                        </m:num>
                        <m:den>
                          <m:r>
                            <w:rPr>
                              <w:rFonts w:ascii="Cambria Math" w:hAnsi="Cambria Math"/>
                            </w:rPr>
                            <m:t>2</m:t>
                          </m:r>
                        </m:den>
                      </m:f>
                    </m:e>
                  </m:d>
                </m:e>
                <m:sup>
                  <m:r>
                    <w:rPr>
                      <w:rFonts w:ascii="Cambria Math" w:eastAsiaTheme="minorHAnsi" w:hAnsi="Cambria Math"/>
                    </w:rPr>
                    <m:t>2</m:t>
                  </m:r>
                </m:sup>
              </m:sSup>
              <m:r>
                <w:rPr>
                  <w:rFonts w:ascii="Cambria Math" w:hAnsi="Cambria Math"/>
                </w:rPr>
                <m:t>+</m:t>
              </m:r>
              <m:sSup>
                <m:sSupPr>
                  <m:ctrlPr>
                    <w:rPr>
                      <w:rFonts w:ascii="Cambria Math" w:eastAsiaTheme="minorHAnsi" w:hAnsi="Cambria Math"/>
                      <w:i/>
                    </w:rPr>
                  </m:ctrlPr>
                </m:sSupPr>
                <m:e>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∆f</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eastAsiaTheme="minorHAnsi" w:hAnsi="Cambria Math"/>
                      <w:i/>
                    </w:rPr>
                  </m:ctrlPr>
                </m:sSupPr>
                <m:e>
                  <m:d>
                    <m:dPr>
                      <m:ctrlPr>
                        <w:rPr>
                          <w:rFonts w:ascii="Cambria Math" w:eastAsiaTheme="minorHAnsi" w:hAnsi="Cambria Math"/>
                          <w:i/>
                        </w:rPr>
                      </m:ctrlPr>
                    </m:dPr>
                    <m:e>
                      <m:f>
                        <m:fPr>
                          <m:ctrlPr>
                            <w:rPr>
                              <w:rFonts w:ascii="Cambria Math" w:eastAsiaTheme="minorHAnsi" w:hAnsi="Cambria Math"/>
                              <w:i/>
                            </w:rPr>
                          </m:ctrlPr>
                        </m:fPr>
                        <m:num>
                          <m:sSub>
                            <m:sSubPr>
                              <m:ctrlPr>
                                <w:rPr>
                                  <w:rFonts w:ascii="Cambria Math" w:eastAsiaTheme="minorHAnsi" w:hAnsi="Cambria Math"/>
                                  <w:i/>
                                </w:rPr>
                              </m:ctrlPr>
                            </m:sSubPr>
                            <m:e>
                              <m:r>
                                <w:rPr>
                                  <w:rFonts w:ascii="Cambria Math" w:hAnsi="Cambria Math"/>
                                </w:rPr>
                                <m:t>ε</m:t>
                              </m:r>
                            </m:e>
                            <m:sub>
                              <m:r>
                                <w:rPr>
                                  <w:rFonts w:ascii="Cambria Math" w:hAnsi="Cambria Math"/>
                                </w:rPr>
                                <m:t>y</m:t>
                              </m:r>
                            </m:sub>
                          </m:sSub>
                        </m:num>
                        <m:den>
                          <m:r>
                            <w:rPr>
                              <w:rFonts w:ascii="Cambria Math" w:hAnsi="Cambria Math"/>
                            </w:rPr>
                            <m:t>2</m:t>
                          </m:r>
                        </m:den>
                      </m:f>
                    </m:e>
                  </m:d>
                </m:e>
                <m:sup>
                  <m:r>
                    <w:rPr>
                      <w:rFonts w:ascii="Cambria Math" w:hAnsi="Cambria Math"/>
                    </w:rPr>
                    <m:t>2</m:t>
                  </m:r>
                </m:sup>
              </m:sSup>
            </m:e>
          </m:rad>
          <m:r>
            <w:rPr>
              <w:rFonts w:ascii="Cambria Math" w:hAnsi="Cambria Math"/>
            </w:rPr>
            <m:t xml:space="preserve"> , </m:t>
          </m:r>
        </m:oMath>
      </m:oMathPara>
    </w:p>
    <w:p w:rsidR="00B518F0" w:rsidRDefault="00B518F0" w:rsidP="00F00803">
      <w:pPr>
        <w:jc w:val="both"/>
      </w:pPr>
      <w:r>
        <w:t>гд</w:t>
      </w:r>
      <w:r w:rsidRPr="00753F7C">
        <w:t>е</w:t>
      </w:r>
      <w:r>
        <w:t xml:space="preserve"> </w:t>
      </w:r>
      <w:r w:rsidR="00F00803">
        <w:t>∆</w:t>
      </w:r>
      <w:r>
        <w:t xml:space="preserve"> </w:t>
      </w:r>
      <w:r w:rsidR="005A19C9">
        <w:t>−</w:t>
      </w:r>
      <w:r>
        <w:t xml:space="preserve"> операционный припуск; </w:t>
      </w:r>
      <w:r w:rsidRPr="00753F7C">
        <w:rPr>
          <w:i/>
          <w:iCs/>
        </w:rPr>
        <w:t>f</w:t>
      </w:r>
      <w:r>
        <w:rPr>
          <w:i/>
          <w:iCs/>
        </w:rPr>
        <w:t xml:space="preserve"> </w:t>
      </w:r>
      <w:r w:rsidR="005A19C9">
        <w:rPr>
          <w:i/>
          <w:iCs/>
        </w:rPr>
        <w:t>−</w:t>
      </w:r>
      <w:r>
        <w:t xml:space="preserve"> стрела прогиба заготовок; </w:t>
      </w:r>
      <w:r w:rsidRPr="00753F7C">
        <w:rPr>
          <w:i/>
          <w:iCs/>
        </w:rPr>
        <w:t>Rm</w:t>
      </w:r>
      <w:r>
        <w:t xml:space="preserve"> </w:t>
      </w:r>
      <w:r w:rsidR="005A19C9">
        <w:t xml:space="preserve">− </w:t>
      </w:r>
      <w:r w:rsidR="00F00803">
        <w:t xml:space="preserve">наибольшая высота неровностей; </w:t>
      </w:r>
      <w:r w:rsidRPr="00212204">
        <w:rPr>
          <w:i/>
          <w:iCs/>
        </w:rPr>
        <w:t>S</w:t>
      </w:r>
      <w:r w:rsidRPr="00F00803">
        <w:rPr>
          <w:iCs/>
          <w:vertAlign w:val="subscript"/>
        </w:rPr>
        <w:t>min</w:t>
      </w:r>
      <w:r>
        <w:t xml:space="preserve"> </w:t>
      </w:r>
      <w:r w:rsidR="005A19C9">
        <w:t>−</w:t>
      </w:r>
      <w:r>
        <w:t xml:space="preserve"> минимально снимаемый слой </w:t>
      </w:r>
    </w:p>
    <w:p w:rsidR="00B518F0" w:rsidRDefault="00B518F0" w:rsidP="00F00803">
      <w:pPr>
        <w:jc w:val="both"/>
      </w:pPr>
      <w:r>
        <w:t xml:space="preserve">при обработке; </w:t>
      </w:r>
      <w:r w:rsidR="00F00803" w:rsidRPr="00F00803">
        <w:rPr>
          <w:iCs/>
          <w:lang w:val="en-US"/>
        </w:rPr>
        <w:t>IT</w:t>
      </w:r>
      <w:r>
        <w:t xml:space="preserve"> </w:t>
      </w:r>
      <w:r w:rsidR="005A19C9">
        <w:t>−</w:t>
      </w:r>
      <w:r>
        <w:t xml:space="preserve"> допуск размера  заготовки; </w:t>
      </w:r>
      <w:r w:rsidR="00F00803">
        <w:t>∆</w:t>
      </w:r>
      <w:r w:rsidRPr="00212204">
        <w:rPr>
          <w:i/>
          <w:iCs/>
        </w:rPr>
        <w:t>Rm</w:t>
      </w:r>
      <w:r>
        <w:t xml:space="preserve"> </w:t>
      </w:r>
      <w:r w:rsidR="005A19C9">
        <w:t>−</w:t>
      </w:r>
      <w:r>
        <w:t xml:space="preserve"> допуск шероховатости поверхности; </w:t>
      </w:r>
      <w:r w:rsidR="00F00803">
        <w:t>∆</w:t>
      </w:r>
      <w:r w:rsidRPr="00212204">
        <w:rPr>
          <w:i/>
          <w:iCs/>
        </w:rPr>
        <w:t>f</w:t>
      </w:r>
      <w:r>
        <w:rPr>
          <w:i/>
          <w:iCs/>
        </w:rPr>
        <w:t xml:space="preserve"> </w:t>
      </w:r>
      <w:r w:rsidR="005A19C9">
        <w:rPr>
          <w:i/>
          <w:iCs/>
        </w:rPr>
        <w:t>−</w:t>
      </w:r>
      <w:r>
        <w:t xml:space="preserve"> допуск прогиба; </w:t>
      </w:r>
      <w:r w:rsidR="00F00803">
        <w:t>ε</w:t>
      </w:r>
      <w:r>
        <w:rPr>
          <w:vertAlign w:val="subscript"/>
        </w:rPr>
        <w:t>y</w:t>
      </w:r>
      <w:r>
        <w:t xml:space="preserve"> </w:t>
      </w:r>
      <w:r w:rsidR="005A19C9">
        <w:t>−</w:t>
      </w:r>
      <w:r>
        <w:t xml:space="preserve"> погрешность установки.</w:t>
      </w:r>
    </w:p>
    <w:p w:rsidR="00B518F0" w:rsidRPr="00426980" w:rsidRDefault="00B518F0" w:rsidP="00B518F0">
      <w:pPr>
        <w:ind w:firstLine="426"/>
        <w:jc w:val="both"/>
        <w:rPr>
          <w:bCs/>
        </w:rPr>
      </w:pPr>
      <w:r w:rsidRPr="00426980">
        <w:rPr>
          <w:bCs/>
          <w:i/>
        </w:rPr>
        <w:t xml:space="preserve">Определить отдельные составляющие операционных припусков сложно, поэтому, кроме расчетного метода, на практике суммарный припуск устанавливают в реальных условиях производства. Он </w:t>
      </w:r>
      <w:r w:rsidRPr="00426980">
        <w:rPr>
          <w:bCs/>
          <w:i/>
        </w:rPr>
        <w:lastRenderedPageBreak/>
        <w:t>может отличаться от приведенных значений в данном нормативном документе</w:t>
      </w:r>
      <w:r w:rsidRPr="00426980">
        <w:rPr>
          <w:bCs/>
        </w:rPr>
        <w:t>.</w:t>
      </w:r>
    </w:p>
    <w:p w:rsidR="00B518F0" w:rsidRDefault="00B518F0" w:rsidP="00B518F0">
      <w:pPr>
        <w:ind w:firstLine="426"/>
        <w:jc w:val="both"/>
      </w:pPr>
      <w:r w:rsidRPr="00CE143C">
        <w:t>Нормирование</w:t>
      </w:r>
      <w:r>
        <w:t xml:space="preserve"> припусков имеет важное технологическое и экономическое значение. При заниженных припусках создаются условия для  появления брака из-за плохих  возможностей обработки заготовок. При завышенном припуске  уже сразу закладывается перерасход материала. Кроме того, снятие больших припусков потребует больших расходов энергии и продолжительности обработки, то есть потери производительности. Поэтому необходимо стремиться к тому, чтобы припуски были оптимальными.</w:t>
      </w:r>
    </w:p>
    <w:p w:rsidR="00B518F0" w:rsidRDefault="00B518F0" w:rsidP="00B518F0">
      <w:pPr>
        <w:ind w:firstLine="426"/>
        <w:jc w:val="both"/>
      </w:pPr>
      <w:r>
        <w:t>При раскрое сухих пиломатериалов припуски устанавливают только на механическую обработку, а при раскрое сырых – еще и на усушку. Для заготовок из массивной древесины припуски устанавливают по длине, ширине и толщине, для заготовок из листовых материалов – только по длине и ширине. Если после раскроя детали не обрабатываются, а оборудование, например станки с подрезными пилами, позволяет обеспечивать необходимую точность и качество кромки, тогда припуски не назначаются. Так поступают, в частности, при выпиливании задних стенок  корпусной мебели, доньев ящиков, заглушин у мягкой мебели, при раскрое ламинированных плит и т. п.</w:t>
      </w:r>
    </w:p>
    <w:p w:rsidR="00B518F0" w:rsidRDefault="00B518F0" w:rsidP="00B518F0">
      <w:pPr>
        <w:ind w:firstLine="426"/>
        <w:jc w:val="both"/>
      </w:pPr>
      <w:r>
        <w:t>Нормативы для расчета норм расхода материалов на склеивание, облицовку и пропитку устанавливают удельный расход клеев и смол с учетом их марок, способов склеивания, методов нанесения, вида склеиваемых материалов, групп сложности склеиваемых поверхностей, которые классифицируются следующим образом:</w:t>
      </w:r>
    </w:p>
    <w:p w:rsidR="00B518F0" w:rsidRDefault="00281DB1" w:rsidP="00B518F0">
      <w:pPr>
        <w:ind w:firstLine="426"/>
        <w:jc w:val="both"/>
      </w:pPr>
      <w:r w:rsidRPr="00281DB1">
        <w:t>I</w:t>
      </w:r>
      <w:r w:rsidR="00B518F0">
        <w:t xml:space="preserve"> группа – поверхности пластей щитов;</w:t>
      </w:r>
    </w:p>
    <w:p w:rsidR="00B518F0" w:rsidRDefault="00281DB1" w:rsidP="00B518F0">
      <w:pPr>
        <w:ind w:firstLine="426"/>
        <w:jc w:val="both"/>
      </w:pPr>
      <w:r w:rsidRPr="00281DB1">
        <w:t>II</w:t>
      </w:r>
      <w:r w:rsidR="00B518F0">
        <w:t xml:space="preserve"> группа – поверхности кромок щитов, пласти и кромки брусковых деталей;</w:t>
      </w:r>
    </w:p>
    <w:p w:rsidR="00B518F0" w:rsidRDefault="00281DB1" w:rsidP="00B518F0">
      <w:pPr>
        <w:ind w:firstLine="426"/>
        <w:jc w:val="both"/>
      </w:pPr>
      <w:r w:rsidRPr="00281DB1">
        <w:t>III</w:t>
      </w:r>
      <w:r w:rsidR="00B518F0">
        <w:t xml:space="preserve"> группа – поверхности шипов, продолговатых  гнезд и отверстий.</w:t>
      </w:r>
    </w:p>
    <w:p w:rsidR="00B518F0" w:rsidRDefault="00B518F0" w:rsidP="00B518F0">
      <w:pPr>
        <w:ind w:firstLine="426"/>
        <w:jc w:val="both"/>
      </w:pPr>
      <w:r>
        <w:t xml:space="preserve">Нормативы и справочные данные для расчета норм расхода материалов на отделку деталей, изделий мебели и столярно-строительных изделий устанавливают удельный расход этих материалов с учетом получения требуемой категории качества покрытия, марки лакокрасочного материала, метода его нанесения и группы сложности  отделываемых поверхностей мебели и столярно-строительных изделий. В основу отнесения отделываемой поверхности к той или иной группе сложности положены конструктивные особенности изделий и габаритные размеры </w:t>
      </w:r>
      <w:r>
        <w:lastRenderedPageBreak/>
        <w:t>поверхностей, влияющие на величину технологических потерь при нанесении лакокрасочных материалов:</w:t>
      </w:r>
    </w:p>
    <w:p w:rsidR="00B518F0" w:rsidRDefault="00B518F0" w:rsidP="00B518F0">
      <w:pPr>
        <w:ind w:firstLine="426"/>
        <w:jc w:val="both"/>
      </w:pPr>
      <w:r w:rsidRPr="00281DB1">
        <w:rPr>
          <w:lang w:val="en-US"/>
        </w:rPr>
        <w:t>I</w:t>
      </w:r>
      <w:r>
        <w:t xml:space="preserve"> группа – поверхности собранных изделий корпусной мебели, состоящие в основном из щитов (шкафы, секретеры, буфеты, комоды, тумбы различного назначения, трельяжи и т. д.);</w:t>
      </w:r>
    </w:p>
    <w:p w:rsidR="00B518F0" w:rsidRPr="00281DB1" w:rsidRDefault="00B518F0" w:rsidP="00B518F0">
      <w:pPr>
        <w:ind w:firstLine="426"/>
        <w:jc w:val="both"/>
      </w:pPr>
      <w:r w:rsidRPr="00281DB1">
        <w:rPr>
          <w:lang w:val="en-US"/>
        </w:rPr>
        <w:t>II</w:t>
      </w:r>
      <w:r>
        <w:t xml:space="preserve"> группа – поверхности отдельных щитовых и брусковых  элементов мебели различной конфигурации</w:t>
      </w:r>
      <w:r w:rsidR="00281DB1" w:rsidRPr="00281DB1">
        <w:t>;</w:t>
      </w:r>
    </w:p>
    <w:p w:rsidR="00B518F0" w:rsidRPr="00281DB1" w:rsidRDefault="00B518F0" w:rsidP="00B518F0">
      <w:pPr>
        <w:ind w:firstLine="426"/>
        <w:jc w:val="both"/>
      </w:pPr>
      <w:r w:rsidRPr="00281DB1">
        <w:rPr>
          <w:lang w:val="en-US"/>
        </w:rPr>
        <w:t>III</w:t>
      </w:r>
      <w:r>
        <w:t xml:space="preserve"> группа </w:t>
      </w:r>
      <w:r>
        <w:softHyphen/>
        <w:t xml:space="preserve"> поверхности сборочных единиц и собранных изделий, состоящие из деталей шириной менее 100 мм (стулья, кресла, диваны, тумбочки, подстолья столов, рамки дверок, карнизы и т.п.)</w:t>
      </w:r>
      <w:r w:rsidR="00281DB1" w:rsidRPr="00281DB1">
        <w:t>.</w:t>
      </w:r>
    </w:p>
    <w:p w:rsidR="00B518F0" w:rsidRDefault="00B518F0" w:rsidP="00B518F0">
      <w:pPr>
        <w:ind w:firstLine="426"/>
        <w:jc w:val="both"/>
      </w:pPr>
      <w:r>
        <w:t>Все три группы сложности поверхностей распространяются только  на метод пневматического нанесения лакокрасочных материалов, вторая группа на методы нанесения вальцами и наливом, третья – распылением в электростатическом поле высокого напряжения.</w:t>
      </w:r>
    </w:p>
    <w:p w:rsidR="00B518F0" w:rsidRDefault="00B518F0" w:rsidP="00281DB1">
      <w:pPr>
        <w:ind w:firstLine="426"/>
        <w:jc w:val="both"/>
      </w:pPr>
      <w:r>
        <w:t>Нормативы для расчета норм расхода материалов на отделку поверхностей металлических деталей мебели устанавливают удельный расход лакокрасочных материалов с учетом марок, методов нанесения и групп сложности отделываемых поверхностей, которые классифицируются так:</w:t>
      </w:r>
    </w:p>
    <w:p w:rsidR="00B518F0" w:rsidRDefault="00B518F0" w:rsidP="00B518F0">
      <w:pPr>
        <w:ind w:firstLine="426"/>
        <w:jc w:val="both"/>
      </w:pPr>
      <w:r w:rsidRPr="00281DB1">
        <w:rPr>
          <w:lang w:val="en-US"/>
        </w:rPr>
        <w:t>I</w:t>
      </w:r>
      <w:r>
        <w:t xml:space="preserve"> группа – прямые плоские линейного и криволинейного контура;</w:t>
      </w:r>
    </w:p>
    <w:p w:rsidR="00B518F0" w:rsidRDefault="00B518F0" w:rsidP="00B518F0">
      <w:pPr>
        <w:ind w:firstLine="426"/>
        <w:jc w:val="both"/>
      </w:pPr>
      <w:r w:rsidRPr="00281DB1">
        <w:rPr>
          <w:lang w:val="en-US"/>
        </w:rPr>
        <w:t>II</w:t>
      </w:r>
      <w:r>
        <w:t xml:space="preserve"> группа – поверхности детале</w:t>
      </w:r>
      <w:r w:rsidR="00281DB1">
        <w:t>й и сборочных единиц сложной</w:t>
      </w:r>
      <w:r>
        <w:t xml:space="preserve"> формы;</w:t>
      </w:r>
    </w:p>
    <w:p w:rsidR="00B518F0" w:rsidRDefault="00B518F0" w:rsidP="00B518F0">
      <w:pPr>
        <w:ind w:firstLine="426"/>
        <w:jc w:val="both"/>
      </w:pPr>
      <w:r w:rsidRPr="00281DB1">
        <w:rPr>
          <w:lang w:val="en-US"/>
        </w:rPr>
        <w:t>III</w:t>
      </w:r>
      <w:r>
        <w:t xml:space="preserve"> группа – </w:t>
      </w:r>
      <w:r w:rsidR="00281DB1">
        <w:t xml:space="preserve">поверхности изделий </w:t>
      </w:r>
      <w:r>
        <w:t xml:space="preserve">(стульев, кресел, столов). </w:t>
      </w:r>
    </w:p>
    <w:p w:rsidR="00B518F0" w:rsidRDefault="00B518F0" w:rsidP="00B518F0">
      <w:pPr>
        <w:ind w:firstLine="426"/>
        <w:jc w:val="both"/>
      </w:pPr>
      <w:r>
        <w:t>Все три группы сложности поверхностей распространяются только на метод пневматического нанесения лакокрасочных материалов.</w:t>
      </w:r>
    </w:p>
    <w:p w:rsidR="00B518F0" w:rsidRDefault="00B518F0" w:rsidP="00B518F0">
      <w:pPr>
        <w:ind w:firstLine="426"/>
        <w:jc w:val="both"/>
      </w:pPr>
      <w:r>
        <w:t>Нормативы для расчета норм расхода шлифовальных шкурок на бумажной и тканевой основах устанавливают удельные расходы этих шкурок с учетом вида шлифуемых деталей, выполняемых технологических операций, зернистости абразива, вида шлифования (ручное, станочное).</w:t>
      </w:r>
    </w:p>
    <w:p w:rsidR="00B518F0" w:rsidRDefault="00B518F0" w:rsidP="00B518F0">
      <w:pPr>
        <w:ind w:firstLine="426"/>
        <w:jc w:val="both"/>
      </w:pPr>
      <w:r>
        <w:t>Нормативы устанавливают расход шлифовальных шкурок на 1 м</w:t>
      </w:r>
      <w:r>
        <w:rPr>
          <w:vertAlign w:val="superscript"/>
        </w:rPr>
        <w:t>2</w:t>
      </w:r>
      <w:r w:rsidR="00281DB1">
        <w:t xml:space="preserve"> </w:t>
      </w:r>
      <w:r>
        <w:t>шлифуемой детали на одну технологическую операцию. Количество операций промежуточного шлифования определяется технологическим процессом отделки мебели.</w:t>
      </w:r>
    </w:p>
    <w:p w:rsidR="00B518F0" w:rsidRDefault="00B518F0" w:rsidP="00B518F0">
      <w:pPr>
        <w:ind w:firstLine="426"/>
        <w:jc w:val="both"/>
      </w:pPr>
      <w:r>
        <w:t>Нормативы расхода материалов для изготовления ватников устанавливают их расход с учетом толщины выпускаемых ватников.</w:t>
      </w:r>
    </w:p>
    <w:p w:rsidR="00B518F0" w:rsidRPr="00E12DCC" w:rsidRDefault="00B518F0" w:rsidP="00B518F0">
      <w:pPr>
        <w:ind w:firstLine="426"/>
        <w:jc w:val="both"/>
      </w:pPr>
      <w:r w:rsidRPr="00E12DCC">
        <w:t>Многочисленные предприятия Беларуси имею</w:t>
      </w:r>
      <w:r>
        <w:t>т</w:t>
      </w:r>
      <w:r w:rsidRPr="00E12DCC">
        <w:t xml:space="preserve"> неодинаковый технический и технологический уровень производства, различное оборудование и условия производства, выпускают мебель и столярно-строительные изделия различной сложнос</w:t>
      </w:r>
      <w:r>
        <w:t xml:space="preserve">ти, используют материалы </w:t>
      </w:r>
      <w:r>
        <w:lastRenderedPageBreak/>
        <w:t>разной</w:t>
      </w:r>
      <w:r w:rsidRPr="00E12DCC">
        <w:t xml:space="preserve"> сортности. Все эти и другие причины в ряде случаев обусловливают использова</w:t>
      </w:r>
      <w:r>
        <w:t xml:space="preserve">ние </w:t>
      </w:r>
      <w:r w:rsidRPr="00E12DCC">
        <w:t>несколько иных нормативом по сравнению с приведенными в данной книге. При объективной необходимости</w:t>
      </w:r>
      <w:r>
        <w:t xml:space="preserve"> каждое</w:t>
      </w:r>
      <w:r w:rsidRPr="00E12DCC">
        <w:t xml:space="preserve"> предприяти</w:t>
      </w:r>
      <w:r>
        <w:t>е</w:t>
      </w:r>
      <w:r w:rsidRPr="00E12DCC">
        <w:t xml:space="preserve"> вправе внести обоснованные коррективы для своего пр</w:t>
      </w:r>
      <w:r>
        <w:t>оизводства</w:t>
      </w:r>
      <w:r w:rsidRPr="00E12DCC">
        <w:t xml:space="preserve"> в сторону увеличения или уменьш</w:t>
      </w:r>
      <w:r>
        <w:t>ения</w:t>
      </w:r>
      <w:r w:rsidRPr="00E12DCC">
        <w:t xml:space="preserve"> данных, необходимых для расчета норм расхода материалов (припуски на обработку, полезный выход при раскрое, нормы расхода клеевых и лакокрасочных материалов на единицу площади и др.). При этом </w:t>
      </w:r>
      <w:r>
        <w:t>следует</w:t>
      </w:r>
      <w:r w:rsidRPr="00E12DCC">
        <w:t xml:space="preserve"> помнить, что оптимальные нормативны</w:t>
      </w:r>
      <w:r>
        <w:t>е</w:t>
      </w:r>
      <w:r w:rsidRPr="00E12DCC">
        <w:t xml:space="preserve"> показател</w:t>
      </w:r>
      <w:r>
        <w:t>и</w:t>
      </w:r>
      <w:r w:rsidRPr="00E12DCC">
        <w:t xml:space="preserve"> имеют важное как технологическое, так и экономическое значение.</w:t>
      </w:r>
    </w:p>
    <w:p w:rsidR="00B518F0" w:rsidRPr="006527DB" w:rsidRDefault="00B518F0" w:rsidP="00B518F0">
      <w:pPr>
        <w:ind w:firstLine="709"/>
        <w:jc w:val="both"/>
      </w:pPr>
    </w:p>
    <w:p w:rsidR="00B518F0" w:rsidRPr="00622D1E" w:rsidRDefault="00B518F0" w:rsidP="00B518F0">
      <w:pPr>
        <w:jc w:val="center"/>
        <w:rPr>
          <w:b/>
          <w:bCs/>
        </w:rPr>
      </w:pPr>
      <w:r>
        <w:br w:type="page"/>
      </w:r>
      <w:r w:rsidRPr="00622D1E">
        <w:rPr>
          <w:b/>
          <w:bCs/>
        </w:rPr>
        <w:lastRenderedPageBreak/>
        <w:t>2</w:t>
      </w:r>
      <w:r w:rsidR="00281DB1">
        <w:rPr>
          <w:b/>
          <w:bCs/>
        </w:rPr>
        <w:t>.</w:t>
      </w:r>
      <w:r w:rsidRPr="00622D1E">
        <w:rPr>
          <w:b/>
          <w:bCs/>
        </w:rPr>
        <w:t xml:space="preserve"> МЕТОДИКА РАСЧЕТА НОРМ РАСХОДА МАТЕРИАЛОВ</w:t>
      </w:r>
    </w:p>
    <w:p w:rsidR="00B518F0" w:rsidRDefault="00B518F0" w:rsidP="00B518F0">
      <w:pPr>
        <w:ind w:firstLine="426"/>
        <w:jc w:val="both"/>
      </w:pPr>
    </w:p>
    <w:p w:rsidR="00B518F0" w:rsidRPr="00F34413" w:rsidRDefault="00B518F0" w:rsidP="00281DB1">
      <w:pPr>
        <w:ind w:right="1075"/>
        <w:jc w:val="center"/>
        <w:rPr>
          <w:b/>
          <w:bCs/>
        </w:rPr>
      </w:pPr>
      <w:r>
        <w:rPr>
          <w:b/>
          <w:bCs/>
        </w:rPr>
        <w:t>2</w:t>
      </w:r>
      <w:r w:rsidRPr="00F34413">
        <w:rPr>
          <w:b/>
          <w:bCs/>
        </w:rPr>
        <w:t>.1</w:t>
      </w:r>
      <w:r>
        <w:rPr>
          <w:b/>
          <w:bCs/>
        </w:rPr>
        <w:t>.</w:t>
      </w:r>
      <w:r w:rsidRPr="00F34413">
        <w:rPr>
          <w:b/>
          <w:bCs/>
        </w:rPr>
        <w:t xml:space="preserve"> Расчет норм расхода древесных </w:t>
      </w:r>
      <w:r>
        <w:rPr>
          <w:b/>
          <w:bCs/>
        </w:rPr>
        <w:t>и облицовочных</w:t>
      </w:r>
    </w:p>
    <w:p w:rsidR="00B518F0" w:rsidRPr="00F719A8" w:rsidRDefault="00B518F0" w:rsidP="00281DB1">
      <w:pPr>
        <w:ind w:firstLine="426"/>
        <w:jc w:val="center"/>
        <w:rPr>
          <w:b/>
        </w:rPr>
      </w:pPr>
      <w:r w:rsidRPr="00F719A8">
        <w:rPr>
          <w:b/>
        </w:rPr>
        <w:t>материалов</w:t>
      </w:r>
    </w:p>
    <w:p w:rsidR="00B518F0" w:rsidRDefault="00B518F0" w:rsidP="00281DB1">
      <w:pPr>
        <w:ind w:firstLine="426"/>
        <w:jc w:val="center"/>
      </w:pPr>
    </w:p>
    <w:p w:rsidR="00B518F0" w:rsidRPr="00B70740" w:rsidRDefault="00B518F0" w:rsidP="00B518F0">
      <w:pPr>
        <w:ind w:firstLine="426"/>
        <w:jc w:val="both"/>
      </w:pPr>
      <w:r w:rsidRPr="00B70740">
        <w:t xml:space="preserve">Нормы расхода древесных конструкционных и облицовочных материалов на изделие устанавливают в следующих единицах </w:t>
      </w:r>
      <w:r w:rsidRPr="00281DB1">
        <w:rPr>
          <w:spacing w:val="-10"/>
        </w:rPr>
        <w:t>измерения: пиломатериалы, столярные плиты, фанера, шпон лущеный – м</w:t>
      </w:r>
      <w:r w:rsidRPr="00281DB1">
        <w:rPr>
          <w:spacing w:val="-10"/>
          <w:vertAlign w:val="superscript"/>
        </w:rPr>
        <w:t>3</w:t>
      </w:r>
      <w:r>
        <w:t>; древесностружечные плиты (ДСт</w:t>
      </w:r>
      <w:r w:rsidRPr="00B70740">
        <w:t>П), древесноволокнистые плиты (ДВП), древесностружечные плиты облицованные, декоративная, облицованная фанера, шпон строга</w:t>
      </w:r>
      <w:r>
        <w:t>нный  и облицовочные пленки – м</w:t>
      </w:r>
      <w:r>
        <w:rPr>
          <w:vertAlign w:val="superscript"/>
        </w:rPr>
        <w:t>2</w:t>
      </w:r>
      <w:r w:rsidRPr="00B70740">
        <w:t>.</w:t>
      </w:r>
    </w:p>
    <w:p w:rsidR="00B518F0" w:rsidRPr="00B70740" w:rsidRDefault="00B518F0" w:rsidP="00B518F0">
      <w:pPr>
        <w:ind w:firstLine="426"/>
        <w:jc w:val="both"/>
      </w:pPr>
      <w:r w:rsidRPr="00B70740">
        <w:t>Расчеты норм расхода древесных материалов на одно изделие, изме</w:t>
      </w:r>
      <w:r>
        <w:t>ряемых в м</w:t>
      </w:r>
      <w:r>
        <w:rPr>
          <w:vertAlign w:val="superscript"/>
        </w:rPr>
        <w:t>3</w:t>
      </w:r>
      <w:r w:rsidRPr="00B70740">
        <w:t>, выполняются с точностью до пятого знака, а материалов, изме</w:t>
      </w:r>
      <w:r>
        <w:t>ряемых в м</w:t>
      </w:r>
      <w:r>
        <w:rPr>
          <w:vertAlign w:val="superscript"/>
        </w:rPr>
        <w:t>2</w:t>
      </w:r>
      <w:r>
        <w:t>,</w:t>
      </w:r>
      <w:r w:rsidRPr="00B70740">
        <w:t xml:space="preserve"> – с точностью до третьего знака после запятой.</w:t>
      </w:r>
    </w:p>
    <w:p w:rsidR="00B518F0" w:rsidRPr="00B70740" w:rsidRDefault="00B518F0" w:rsidP="00B518F0">
      <w:pPr>
        <w:ind w:firstLine="426"/>
        <w:jc w:val="both"/>
      </w:pPr>
      <w:r w:rsidRPr="00B70740">
        <w:t>Расчет норм расхода плитных и листовых материалов на изделие производят в ведомости, форма кото</w:t>
      </w:r>
      <w:r>
        <w:t>рой представлена в табл. 2.1,</w:t>
      </w:r>
      <w:r w:rsidRPr="00B70740">
        <w:t xml:space="preserve"> в следующем порядке. Графы 1</w:t>
      </w:r>
      <w:r>
        <w:t xml:space="preserve"> – </w:t>
      </w:r>
      <w:r w:rsidRPr="00B70740">
        <w:t>10</w:t>
      </w:r>
      <w:r>
        <w:t xml:space="preserve"> </w:t>
      </w:r>
      <w:r w:rsidRPr="00B70740">
        <w:t xml:space="preserve"> заполняют в соответствии со спецификацией сборочных единиц и деталей изделия. Объем </w:t>
      </w:r>
      <w:r w:rsidRPr="00212204">
        <w:rPr>
          <w:i/>
          <w:iCs/>
          <w:lang w:val="en-US"/>
        </w:rPr>
        <w:t>V</w:t>
      </w:r>
      <w:r w:rsidRPr="00EB6333">
        <w:rPr>
          <w:vertAlign w:val="subscript"/>
        </w:rPr>
        <w:t>д</w:t>
      </w:r>
      <w:r>
        <w:t>, м</w:t>
      </w:r>
      <w:r>
        <w:rPr>
          <w:vertAlign w:val="superscript"/>
        </w:rPr>
        <w:t>3</w:t>
      </w:r>
      <w:r>
        <w:t>,</w:t>
      </w:r>
      <w:r w:rsidRPr="00B70740">
        <w:t xml:space="preserve"> или площадь </w:t>
      </w:r>
      <w:r w:rsidRPr="00212204">
        <w:rPr>
          <w:i/>
          <w:iCs/>
          <w:lang w:val="en-US"/>
        </w:rPr>
        <w:t>S</w:t>
      </w:r>
      <w:r w:rsidRPr="00EB6333">
        <w:rPr>
          <w:vertAlign w:val="subscript"/>
        </w:rPr>
        <w:t>д</w:t>
      </w:r>
      <w:r>
        <w:t>, м</w:t>
      </w:r>
      <w:r>
        <w:rPr>
          <w:vertAlign w:val="superscript"/>
        </w:rPr>
        <w:t>2</w:t>
      </w:r>
      <w:r w:rsidRPr="00B70740">
        <w:t>, комплекта одноименных деталей в чистоте в изделии (графа 11)</w:t>
      </w:r>
      <w:r>
        <w:t>,</w:t>
      </w:r>
      <w:r w:rsidRPr="00B70740">
        <w:t xml:space="preserve"> изготавливаемых из конструкционных материалов определяю</w:t>
      </w:r>
      <w:r w:rsidR="007C6CDD">
        <w:t>т</w:t>
      </w:r>
      <w:r w:rsidRPr="00B70740">
        <w:t xml:space="preserve"> по формулам:</w:t>
      </w:r>
    </w:p>
    <w:p w:rsidR="00B518F0" w:rsidRPr="008F12BC" w:rsidRDefault="00B518F0" w:rsidP="00B518F0">
      <w:pPr>
        <w:spacing w:before="120" w:after="120"/>
        <w:ind w:firstLine="425"/>
        <w:jc w:val="right"/>
      </w:pPr>
      <w:r w:rsidRPr="00212204">
        <w:rPr>
          <w:i/>
          <w:iCs/>
          <w:lang w:val="en-US"/>
        </w:rPr>
        <w:t>V</w:t>
      </w:r>
      <w:r w:rsidRPr="00EB6333">
        <w:rPr>
          <w:vertAlign w:val="subscript"/>
        </w:rPr>
        <w:t>д</w:t>
      </w:r>
      <w:r>
        <w:rPr>
          <w:vertAlign w:val="subscript"/>
          <w:lang w:val="be-BY"/>
        </w:rPr>
        <w:t xml:space="preserve"> </w:t>
      </w:r>
      <w:r w:rsidRPr="008F12BC">
        <w:t>=</w:t>
      </w:r>
      <w:r>
        <w:t xml:space="preserve"> </w:t>
      </w:r>
      <w:r w:rsidRPr="00212204">
        <w:rPr>
          <w:i/>
          <w:iCs/>
          <w:lang w:val="en-US"/>
        </w:rPr>
        <w:t>LBHn</w:t>
      </w:r>
      <w:r w:rsidRPr="00212204">
        <w:rPr>
          <w:i/>
          <w:iCs/>
        </w:rPr>
        <w:t xml:space="preserve"> </w:t>
      </w:r>
      <w:r w:rsidR="007C6CDD">
        <w:rPr>
          <w:i/>
          <w:iCs/>
        </w:rPr>
        <w:t xml:space="preserve">∙ </w:t>
      </w:r>
      <w:r>
        <w:rPr>
          <w:i/>
          <w:iCs/>
        </w:rPr>
        <w:t>10</w:t>
      </w:r>
      <w:r>
        <w:t xml:space="preserve"> </w:t>
      </w:r>
      <w:r>
        <w:rPr>
          <w:vertAlign w:val="superscript"/>
        </w:rPr>
        <w:t>-</w:t>
      </w:r>
      <w:r w:rsidRPr="00700382">
        <w:rPr>
          <w:vertAlign w:val="superscript"/>
        </w:rPr>
        <w:t>9</w:t>
      </w:r>
      <w:r w:rsidRPr="008F12BC">
        <w:t xml:space="preserve">,                                    </w:t>
      </w:r>
      <w:r>
        <w:t>(2.</w:t>
      </w:r>
      <w:r w:rsidRPr="008F12BC">
        <w:t>1)</w:t>
      </w:r>
    </w:p>
    <w:p w:rsidR="00B518F0" w:rsidRPr="008F12BC" w:rsidRDefault="00B518F0" w:rsidP="00B518F0">
      <w:pPr>
        <w:spacing w:before="120" w:after="120"/>
        <w:ind w:firstLine="425"/>
        <w:jc w:val="right"/>
      </w:pPr>
      <w:r w:rsidRPr="00212204">
        <w:rPr>
          <w:i/>
          <w:iCs/>
          <w:lang w:val="en-US"/>
        </w:rPr>
        <w:t>S</w:t>
      </w:r>
      <w:r w:rsidRPr="00EB6333">
        <w:rPr>
          <w:vertAlign w:val="subscript"/>
        </w:rPr>
        <w:t>д</w:t>
      </w:r>
      <w:r w:rsidRPr="008F12BC">
        <w:t>=</w:t>
      </w:r>
      <w:r>
        <w:t xml:space="preserve"> </w:t>
      </w:r>
      <w:r w:rsidRPr="00212204">
        <w:rPr>
          <w:i/>
          <w:iCs/>
          <w:lang w:val="en-US"/>
        </w:rPr>
        <w:t>LBn</w:t>
      </w:r>
      <w:r w:rsidRPr="00212204">
        <w:rPr>
          <w:i/>
          <w:iCs/>
        </w:rPr>
        <w:t xml:space="preserve"> </w:t>
      </w:r>
      <w:r w:rsidR="007C6CDD">
        <w:rPr>
          <w:i/>
          <w:iCs/>
        </w:rPr>
        <w:t>∙</w:t>
      </w:r>
      <w:r>
        <w:t xml:space="preserve"> </w:t>
      </w:r>
      <w:r w:rsidRPr="008F12BC">
        <w:t>10</w:t>
      </w:r>
      <w:r>
        <w:rPr>
          <w:vertAlign w:val="superscript"/>
          <w:lang w:val="be-BY"/>
        </w:rPr>
        <w:softHyphen/>
        <w:t xml:space="preserve"> -</w:t>
      </w:r>
      <w:r w:rsidRPr="008F12BC">
        <w:rPr>
          <w:vertAlign w:val="superscript"/>
        </w:rPr>
        <w:t>6</w:t>
      </w:r>
      <w:r w:rsidRPr="008F12BC">
        <w:t xml:space="preserve"> ,    </w:t>
      </w:r>
      <w:r>
        <w:t xml:space="preserve">                                (2</w:t>
      </w:r>
      <w:r w:rsidRPr="008F12BC">
        <w:t>.2)</w:t>
      </w:r>
    </w:p>
    <w:p w:rsidR="00B518F0" w:rsidRPr="00B70740" w:rsidRDefault="00B518F0" w:rsidP="00B518F0">
      <w:pPr>
        <w:jc w:val="both"/>
      </w:pPr>
      <w:r>
        <w:t>г</w:t>
      </w:r>
      <w:r w:rsidRPr="00B70740">
        <w:t xml:space="preserve">де </w:t>
      </w:r>
      <w:r w:rsidRPr="00212204">
        <w:rPr>
          <w:i/>
          <w:iCs/>
          <w:lang w:val="en-US"/>
        </w:rPr>
        <w:t>L</w:t>
      </w:r>
      <w:r w:rsidRPr="00B70740">
        <w:t>,</w:t>
      </w:r>
      <w:r>
        <w:t xml:space="preserve"> </w:t>
      </w:r>
      <w:r w:rsidRPr="00212204">
        <w:rPr>
          <w:i/>
          <w:iCs/>
          <w:lang w:val="en-US"/>
        </w:rPr>
        <w:t>B</w:t>
      </w:r>
      <w:r w:rsidRPr="00B70740">
        <w:t>,</w:t>
      </w:r>
      <w:r>
        <w:t xml:space="preserve"> </w:t>
      </w:r>
      <w:r w:rsidRPr="00212204">
        <w:rPr>
          <w:i/>
          <w:iCs/>
          <w:lang w:val="en-US"/>
        </w:rPr>
        <w:t>H</w:t>
      </w:r>
      <w:r w:rsidRPr="00B70740">
        <w:t xml:space="preserve"> – длина, ширина и толщина детали, мм; </w:t>
      </w:r>
      <w:r w:rsidRPr="008D675F">
        <w:rPr>
          <w:i/>
          <w:lang w:val="en-US"/>
        </w:rPr>
        <w:t>n</w:t>
      </w:r>
      <w:r w:rsidRPr="00B70740">
        <w:t xml:space="preserve"> – количество одноименных деталей в изделии (графа 6), шт.</w:t>
      </w:r>
    </w:p>
    <w:p w:rsidR="00B518F0" w:rsidRPr="00B70740" w:rsidRDefault="00B518F0" w:rsidP="00B518F0">
      <w:pPr>
        <w:ind w:firstLine="426"/>
        <w:jc w:val="both"/>
      </w:pPr>
      <w:r w:rsidRPr="00B70740">
        <w:t xml:space="preserve">Площадь </w:t>
      </w:r>
      <w:r w:rsidRPr="00212204">
        <w:rPr>
          <w:i/>
          <w:iCs/>
          <w:lang w:val="en-US"/>
        </w:rPr>
        <w:t>S</w:t>
      </w:r>
      <w:r w:rsidRPr="00A8665A">
        <w:rPr>
          <w:vertAlign w:val="subscript"/>
        </w:rPr>
        <w:t>д</w:t>
      </w:r>
      <w:r w:rsidRPr="00B70740">
        <w:t xml:space="preserve"> комплекта одноименных деталей облицовок (для всех видов облицовочных материалов, кроме шпона лущеного) в чистоте в изделии (графа 11) опре</w:t>
      </w:r>
      <w:r>
        <w:t>деляют по формулам</w:t>
      </w:r>
    </w:p>
    <w:p w:rsidR="00B518F0" w:rsidRPr="00F34413" w:rsidRDefault="00B518F0" w:rsidP="00B518F0">
      <w:pPr>
        <w:spacing w:before="120" w:after="120"/>
        <w:ind w:firstLine="425"/>
        <w:jc w:val="right"/>
      </w:pPr>
      <w:r w:rsidRPr="00212204">
        <w:rPr>
          <w:i/>
          <w:iCs/>
          <w:lang w:val="en-US"/>
        </w:rPr>
        <w:t>S</w:t>
      </w:r>
      <w:r w:rsidRPr="00A8665A">
        <w:rPr>
          <w:vertAlign w:val="subscript"/>
        </w:rPr>
        <w:t>дп</w:t>
      </w:r>
      <w:r w:rsidR="007C6CDD">
        <w:rPr>
          <w:vertAlign w:val="subscript"/>
        </w:rPr>
        <w:t xml:space="preserve"> </w:t>
      </w:r>
      <w:r w:rsidRPr="00B70740">
        <w:t>=</w:t>
      </w:r>
      <w:r>
        <w:t xml:space="preserve"> </w:t>
      </w:r>
      <w:r w:rsidRPr="00212204">
        <w:rPr>
          <w:i/>
          <w:iCs/>
          <w:lang w:val="en-US"/>
        </w:rPr>
        <w:t>LBmn</w:t>
      </w:r>
      <w:r w:rsidRPr="00212204">
        <w:rPr>
          <w:i/>
          <w:iCs/>
        </w:rPr>
        <w:t xml:space="preserve"> </w:t>
      </w:r>
      <w:r w:rsidR="007C6CDD">
        <w:rPr>
          <w:i/>
          <w:iCs/>
        </w:rPr>
        <w:t>∙</w:t>
      </w:r>
      <w:r w:rsidRPr="00F34413">
        <w:t>10</w:t>
      </w:r>
      <w:r>
        <w:t xml:space="preserve"> </w:t>
      </w:r>
      <w:r>
        <w:rPr>
          <w:vertAlign w:val="superscript"/>
        </w:rPr>
        <w:t>-</w:t>
      </w:r>
      <w:r>
        <w:rPr>
          <w:i/>
          <w:iCs/>
          <w:vertAlign w:val="superscript"/>
          <w:lang w:val="be-BY"/>
        </w:rPr>
        <w:softHyphen/>
      </w:r>
      <w:r w:rsidRPr="00F34413">
        <w:rPr>
          <w:vertAlign w:val="superscript"/>
        </w:rPr>
        <w:t>6</w:t>
      </w:r>
      <w:r w:rsidRPr="00F34413">
        <w:t>,</w:t>
      </w:r>
      <w:r w:rsidRPr="00B70740">
        <w:t xml:space="preserve"> </w:t>
      </w:r>
      <w:r w:rsidRPr="00F34413">
        <w:t xml:space="preserve">  </w:t>
      </w:r>
      <w:r>
        <w:t xml:space="preserve">                             </w:t>
      </w:r>
      <w:r w:rsidRPr="00F34413">
        <w:t>(</w:t>
      </w:r>
      <w:r>
        <w:t>2</w:t>
      </w:r>
      <w:r w:rsidRPr="00F34413">
        <w:t>.3)</w:t>
      </w:r>
    </w:p>
    <w:p w:rsidR="00B518F0" w:rsidRPr="00F34413" w:rsidRDefault="00B518F0" w:rsidP="00B518F0">
      <w:pPr>
        <w:spacing w:before="120" w:after="120"/>
        <w:ind w:firstLine="425"/>
        <w:jc w:val="right"/>
      </w:pPr>
      <w:r w:rsidRPr="00212204">
        <w:rPr>
          <w:i/>
          <w:iCs/>
          <w:lang w:val="en-US"/>
        </w:rPr>
        <w:t>S</w:t>
      </w:r>
      <w:r w:rsidRPr="00A8665A">
        <w:rPr>
          <w:vertAlign w:val="subscript"/>
        </w:rPr>
        <w:t>дкд</w:t>
      </w:r>
      <w:r w:rsidR="007C6CDD">
        <w:rPr>
          <w:vertAlign w:val="subscript"/>
        </w:rPr>
        <w:t xml:space="preserve"> </w:t>
      </w:r>
      <w:r w:rsidRPr="00F34413">
        <w:t>=</w:t>
      </w:r>
      <w:r>
        <w:t xml:space="preserve"> </w:t>
      </w:r>
      <w:r w:rsidRPr="00212204">
        <w:rPr>
          <w:i/>
          <w:iCs/>
          <w:lang w:val="en-US"/>
        </w:rPr>
        <w:t>LHmn</w:t>
      </w:r>
      <w:r w:rsidRPr="00212204">
        <w:rPr>
          <w:i/>
          <w:iCs/>
        </w:rPr>
        <w:t xml:space="preserve"> </w:t>
      </w:r>
      <w:r w:rsidR="007C6CDD">
        <w:rPr>
          <w:i/>
          <w:iCs/>
        </w:rPr>
        <w:t>∙</w:t>
      </w:r>
      <w:r>
        <w:t xml:space="preserve"> </w:t>
      </w:r>
      <w:r w:rsidRPr="00F34413">
        <w:t>10</w:t>
      </w:r>
      <w:r>
        <w:rPr>
          <w:vertAlign w:val="superscript"/>
          <w:lang w:val="be-BY"/>
        </w:rPr>
        <w:softHyphen/>
        <w:t xml:space="preserve"> -</w:t>
      </w:r>
      <w:r w:rsidRPr="00F34413">
        <w:rPr>
          <w:vertAlign w:val="superscript"/>
        </w:rPr>
        <w:t>6</w:t>
      </w:r>
      <w:r w:rsidRPr="00F34413">
        <w:t xml:space="preserve">, </w:t>
      </w:r>
      <w:r>
        <w:t xml:space="preserve">                            (2.4)</w:t>
      </w:r>
    </w:p>
    <w:p w:rsidR="00B518F0" w:rsidRPr="00B70740" w:rsidRDefault="00B518F0" w:rsidP="00A5342E">
      <w:pPr>
        <w:spacing w:before="120" w:after="120"/>
        <w:ind w:firstLine="425"/>
        <w:jc w:val="right"/>
      </w:pPr>
      <w:r w:rsidRPr="00212204">
        <w:rPr>
          <w:i/>
          <w:iCs/>
          <w:lang w:val="en-US"/>
        </w:rPr>
        <w:t>S</w:t>
      </w:r>
      <w:r w:rsidRPr="00A8665A">
        <w:rPr>
          <w:vertAlign w:val="subscript"/>
        </w:rPr>
        <w:t>дкп</w:t>
      </w:r>
      <w:r w:rsidR="007C6CDD">
        <w:rPr>
          <w:vertAlign w:val="subscript"/>
        </w:rPr>
        <w:t xml:space="preserve"> </w:t>
      </w:r>
      <w:r w:rsidRPr="00F34413">
        <w:t>=</w:t>
      </w:r>
      <w:r>
        <w:t xml:space="preserve"> </w:t>
      </w:r>
      <w:r w:rsidRPr="00212204">
        <w:rPr>
          <w:i/>
          <w:iCs/>
          <w:lang w:val="en-US"/>
        </w:rPr>
        <w:t>BHmn</w:t>
      </w:r>
      <w:r w:rsidRPr="00212204">
        <w:rPr>
          <w:i/>
          <w:iCs/>
        </w:rPr>
        <w:t xml:space="preserve"> </w:t>
      </w:r>
      <w:r w:rsidR="007C6CDD">
        <w:rPr>
          <w:i/>
          <w:iCs/>
        </w:rPr>
        <w:t>∙</w:t>
      </w:r>
      <w:r>
        <w:t xml:space="preserve"> </w:t>
      </w:r>
      <w:r w:rsidRPr="00F34413">
        <w:t>10</w:t>
      </w:r>
      <w:r w:rsidRPr="00F34413">
        <w:rPr>
          <w:vertAlign w:val="superscript"/>
        </w:rPr>
        <w:t>-6</w:t>
      </w:r>
      <w:r w:rsidRPr="00F34413">
        <w:t xml:space="preserve">,    </w:t>
      </w:r>
      <w:r>
        <w:t xml:space="preserve">                         (2</w:t>
      </w:r>
      <w:r w:rsidRPr="00F34413">
        <w:t>.</w:t>
      </w:r>
      <w:r>
        <w:t>5)</w:t>
      </w:r>
    </w:p>
    <w:p w:rsidR="00B518F0" w:rsidRPr="00B70740" w:rsidRDefault="00B518F0" w:rsidP="007C6CDD">
      <w:pPr>
        <w:jc w:val="both"/>
      </w:pPr>
      <w:r w:rsidRPr="00B70740">
        <w:t xml:space="preserve">где </w:t>
      </w:r>
      <w:r w:rsidRPr="00212204">
        <w:rPr>
          <w:i/>
          <w:iCs/>
          <w:lang w:val="en-US"/>
        </w:rPr>
        <w:t>S</w:t>
      </w:r>
      <w:r>
        <w:rPr>
          <w:iCs/>
          <w:vertAlign w:val="subscript"/>
        </w:rPr>
        <w:t>дп</w:t>
      </w:r>
      <w:r w:rsidRPr="00B70740">
        <w:t xml:space="preserve"> – площадь одноименных деталей облицовок, приклеиваемых к пластям щитов, м</w:t>
      </w:r>
      <w:r w:rsidRPr="00B70740">
        <w:rPr>
          <w:vertAlign w:val="superscript"/>
        </w:rPr>
        <w:t>2</w:t>
      </w:r>
      <w:r w:rsidRPr="00B70740">
        <w:t xml:space="preserve">; </w:t>
      </w:r>
      <w:r w:rsidRPr="00212204">
        <w:rPr>
          <w:i/>
          <w:iCs/>
          <w:lang w:val="en-US"/>
        </w:rPr>
        <w:t>S</w:t>
      </w:r>
      <w:r>
        <w:rPr>
          <w:iCs/>
          <w:vertAlign w:val="subscript"/>
        </w:rPr>
        <w:t>дкд</w:t>
      </w:r>
      <w:r w:rsidRPr="00B70740">
        <w:t xml:space="preserve">, </w:t>
      </w:r>
      <w:r w:rsidRPr="00212204">
        <w:rPr>
          <w:i/>
          <w:iCs/>
          <w:lang w:val="en-US"/>
        </w:rPr>
        <w:t>S</w:t>
      </w:r>
      <w:r>
        <w:rPr>
          <w:iCs/>
          <w:vertAlign w:val="subscript"/>
        </w:rPr>
        <w:t>дкп</w:t>
      </w:r>
      <w:r w:rsidRPr="00B70740">
        <w:t xml:space="preserve"> – площадь одноименных деталей облицовок, приклеиваемых соответственно к долевым и поперечным кромкам щитов, м</w:t>
      </w:r>
      <w:r w:rsidRPr="00B70740">
        <w:rPr>
          <w:vertAlign w:val="superscript"/>
        </w:rPr>
        <w:t>2</w:t>
      </w:r>
      <w:r w:rsidRPr="00B70740">
        <w:t xml:space="preserve">; </w:t>
      </w:r>
      <w:r w:rsidRPr="00212204">
        <w:rPr>
          <w:i/>
          <w:iCs/>
          <w:lang w:val="en-US"/>
        </w:rPr>
        <w:t>L</w:t>
      </w:r>
      <w:r w:rsidRPr="00B70740">
        <w:t xml:space="preserve">, </w:t>
      </w:r>
      <w:r w:rsidRPr="00212204">
        <w:rPr>
          <w:i/>
          <w:iCs/>
          <w:lang w:val="en-US"/>
        </w:rPr>
        <w:t>B</w:t>
      </w:r>
      <w:r w:rsidRPr="00B70740">
        <w:t xml:space="preserve">, </w:t>
      </w:r>
      <w:r w:rsidRPr="00212204">
        <w:rPr>
          <w:i/>
          <w:iCs/>
          <w:lang w:val="en-US"/>
        </w:rPr>
        <w:t>H</w:t>
      </w:r>
      <w:r w:rsidRPr="00B70740">
        <w:t xml:space="preserve"> – длина, ширина и толщина деталей облицовок, мм</w:t>
      </w:r>
      <w:r w:rsidR="007C6CDD" w:rsidRPr="007C6CDD">
        <w:t>;</w:t>
      </w:r>
      <w:r w:rsidRPr="00B70740">
        <w:t xml:space="preserve"> </w:t>
      </w:r>
      <w:r w:rsidRPr="00212204">
        <w:rPr>
          <w:i/>
          <w:iCs/>
          <w:lang w:val="en-US"/>
        </w:rPr>
        <w:t>m</w:t>
      </w:r>
      <w:r w:rsidRPr="00B70740">
        <w:t xml:space="preserve"> – количество облицовываемых поверхностей в </w:t>
      </w:r>
      <w:r w:rsidRPr="00B70740">
        <w:lastRenderedPageBreak/>
        <w:t xml:space="preserve">щитовой </w:t>
      </w:r>
      <w:r>
        <w:t>детали, шт</w:t>
      </w:r>
      <w:r w:rsidRPr="00B70740">
        <w:t xml:space="preserve">; </w:t>
      </w:r>
      <w:r w:rsidRPr="00212204">
        <w:rPr>
          <w:i/>
          <w:iCs/>
          <w:lang w:val="en-US"/>
        </w:rPr>
        <w:t>n</w:t>
      </w:r>
      <w:r w:rsidRPr="00B70740">
        <w:t xml:space="preserve"> – количество одноименных деталей</w:t>
      </w:r>
      <w:r>
        <w:t xml:space="preserve"> в изделии</w:t>
      </w:r>
      <w:r w:rsidRPr="00B70740">
        <w:t>, подлежащих облицовыванию, шт.</w:t>
      </w:r>
    </w:p>
    <w:p w:rsidR="00B518F0" w:rsidRPr="007C6CDD" w:rsidRDefault="00B518F0" w:rsidP="00B518F0">
      <w:pPr>
        <w:ind w:firstLine="426"/>
        <w:jc w:val="both"/>
      </w:pPr>
      <w:r>
        <w:t>П</w:t>
      </w:r>
      <w:r w:rsidRPr="00B70740">
        <w:t xml:space="preserve">ри облицовывании пластей щитовых деталей шпоном лущеным определяют объем </w:t>
      </w:r>
      <w:r w:rsidRPr="00212204">
        <w:rPr>
          <w:i/>
          <w:iCs/>
          <w:lang w:val="en-US"/>
        </w:rPr>
        <w:t>V</w:t>
      </w:r>
      <w:r w:rsidRPr="00B70740">
        <w:rPr>
          <w:vertAlign w:val="subscript"/>
        </w:rPr>
        <w:t>дп</w:t>
      </w:r>
      <w:r w:rsidRPr="00B70740">
        <w:t>, м</w:t>
      </w:r>
      <w:r w:rsidRPr="00B70740">
        <w:rPr>
          <w:vertAlign w:val="superscript"/>
        </w:rPr>
        <w:t>3</w:t>
      </w:r>
      <w:r>
        <w:t>,</w:t>
      </w:r>
      <w:r w:rsidRPr="00B70740">
        <w:t xml:space="preserve"> (графа 11) комплекта одноименных деталей облицовок в чистоте в изделии по формуле</w:t>
      </w:r>
      <w:r w:rsidR="007C6CDD" w:rsidRPr="007C6CDD">
        <w:t>:</w:t>
      </w:r>
    </w:p>
    <w:p w:rsidR="00B518F0" w:rsidRDefault="00B518F0" w:rsidP="00B518F0">
      <w:pPr>
        <w:spacing w:before="120" w:after="120"/>
        <w:ind w:firstLine="425"/>
        <w:jc w:val="right"/>
      </w:pPr>
      <w:r w:rsidRPr="00212204">
        <w:rPr>
          <w:i/>
          <w:iCs/>
          <w:lang w:val="en-US"/>
        </w:rPr>
        <w:t>V</w:t>
      </w:r>
      <w:r w:rsidRPr="00B70740">
        <w:rPr>
          <w:vertAlign w:val="subscript"/>
        </w:rPr>
        <w:t>дп</w:t>
      </w:r>
      <w:r w:rsidR="007C6CDD" w:rsidRPr="009951F7">
        <w:rPr>
          <w:vertAlign w:val="subscript"/>
        </w:rPr>
        <w:t xml:space="preserve"> </w:t>
      </w:r>
      <w:r w:rsidRPr="00B70740">
        <w:t>=</w:t>
      </w:r>
      <w:r w:rsidRPr="00895707">
        <w:t xml:space="preserve"> </w:t>
      </w:r>
      <w:r w:rsidRPr="00212204">
        <w:rPr>
          <w:i/>
          <w:iCs/>
          <w:lang w:val="en-US"/>
        </w:rPr>
        <w:t>LBH</w:t>
      </w:r>
      <w:r w:rsidRPr="00B70740">
        <w:rPr>
          <w:vertAlign w:val="subscript"/>
        </w:rPr>
        <w:t>ш</w:t>
      </w:r>
      <w:r w:rsidRPr="00212204">
        <w:rPr>
          <w:i/>
          <w:iCs/>
          <w:lang w:val="en-US"/>
        </w:rPr>
        <w:t>mn</w:t>
      </w:r>
      <w:r w:rsidRPr="00212204">
        <w:rPr>
          <w:i/>
          <w:iCs/>
        </w:rPr>
        <w:t xml:space="preserve"> </w:t>
      </w:r>
      <w:r w:rsidR="007C6CDD">
        <w:rPr>
          <w:i/>
          <w:iCs/>
        </w:rPr>
        <w:t>∙</w:t>
      </w:r>
      <w:r>
        <w:t xml:space="preserve"> </w:t>
      </w:r>
      <w:r w:rsidRPr="00895707">
        <w:t>10</w:t>
      </w:r>
      <w:r w:rsidRPr="00895707">
        <w:rPr>
          <w:vertAlign w:val="superscript"/>
        </w:rPr>
        <w:t>-9</w:t>
      </w:r>
      <w:r w:rsidRPr="00B70740">
        <w:t xml:space="preserve">,   </w:t>
      </w:r>
      <w:r>
        <w:t xml:space="preserve">                      </w:t>
      </w:r>
      <w:r w:rsidRPr="00B70740">
        <w:t>(</w:t>
      </w:r>
      <w:r>
        <w:t>2</w:t>
      </w:r>
      <w:r w:rsidRPr="00B70740">
        <w:t>.</w:t>
      </w:r>
      <w:r>
        <w:t>6)</w:t>
      </w:r>
    </w:p>
    <w:p w:rsidR="00B518F0" w:rsidRDefault="00B518F0" w:rsidP="00B518F0">
      <w:pPr>
        <w:jc w:val="both"/>
      </w:pPr>
      <w:r w:rsidRPr="00B70740">
        <w:t xml:space="preserve">где </w:t>
      </w:r>
      <w:r w:rsidRPr="00212204">
        <w:rPr>
          <w:i/>
          <w:iCs/>
          <w:lang w:val="en-US"/>
        </w:rPr>
        <w:t>H</w:t>
      </w:r>
      <w:r w:rsidRPr="00B70740">
        <w:rPr>
          <w:vertAlign w:val="subscript"/>
        </w:rPr>
        <w:t>ш</w:t>
      </w:r>
      <w:r w:rsidRPr="00B70740">
        <w:t xml:space="preserve"> – толщина шпона лущеного, мм</w:t>
      </w:r>
      <w:r>
        <w:t>.</w:t>
      </w:r>
    </w:p>
    <w:p w:rsidR="00B518F0" w:rsidRDefault="00B518F0" w:rsidP="00B518F0">
      <w:pPr>
        <w:ind w:firstLine="426"/>
        <w:jc w:val="both"/>
      </w:pPr>
    </w:p>
    <w:p w:rsidR="00B518F0" w:rsidRDefault="00B518F0" w:rsidP="00B518F0">
      <w:pPr>
        <w:ind w:firstLine="426"/>
        <w:jc w:val="both"/>
        <w:sectPr w:rsidR="00B518F0" w:rsidSect="00FE526D">
          <w:pgSz w:w="11906" w:h="16838" w:code="9"/>
          <w:pgMar w:top="1418" w:right="1701" w:bottom="2495" w:left="1701" w:header="709" w:footer="709" w:gutter="0"/>
          <w:cols w:space="708"/>
          <w:docGrid w:linePitch="360"/>
        </w:sectPr>
      </w:pPr>
    </w:p>
    <w:p w:rsidR="00B518F0" w:rsidRDefault="00B518F0" w:rsidP="00B518F0">
      <w:pPr>
        <w:ind w:left="-1134"/>
        <w:jc w:val="right"/>
        <w:rPr>
          <w:b/>
          <w:bCs/>
          <w:sz w:val="24"/>
          <w:szCs w:val="24"/>
        </w:rPr>
      </w:pPr>
      <w:r w:rsidRPr="00604336">
        <w:rPr>
          <w:sz w:val="24"/>
          <w:szCs w:val="24"/>
        </w:rPr>
        <w:lastRenderedPageBreak/>
        <w:t>Таблица 2.1</w:t>
      </w:r>
    </w:p>
    <w:p w:rsidR="00B518F0" w:rsidRPr="00604336" w:rsidRDefault="00B518F0" w:rsidP="00B518F0">
      <w:pPr>
        <w:ind w:left="-1134" w:firstLine="425"/>
        <w:jc w:val="center"/>
        <w:rPr>
          <w:sz w:val="24"/>
          <w:szCs w:val="24"/>
        </w:rPr>
      </w:pPr>
      <w:r w:rsidRPr="00604336">
        <w:rPr>
          <w:b/>
          <w:bCs/>
          <w:sz w:val="24"/>
          <w:szCs w:val="24"/>
        </w:rPr>
        <w:t>Расчет норм расхода древесных и облицовочных материалов на изготовление</w:t>
      </w:r>
    </w:p>
    <w:p w:rsidR="00B518F0" w:rsidRPr="00604336" w:rsidRDefault="00B518F0" w:rsidP="00B518F0">
      <w:pPr>
        <w:ind w:left="-1134"/>
        <w:jc w:val="center"/>
        <w:rPr>
          <w:sz w:val="24"/>
          <w:szCs w:val="24"/>
        </w:rPr>
      </w:pPr>
      <w:r w:rsidRPr="00604336">
        <w:rPr>
          <w:sz w:val="24"/>
          <w:szCs w:val="24"/>
        </w:rPr>
        <w:t>___________________________________</w:t>
      </w:r>
    </w:p>
    <w:p w:rsidR="00B518F0" w:rsidRPr="00D30040" w:rsidRDefault="00B518F0" w:rsidP="00B518F0">
      <w:pPr>
        <w:spacing w:after="120"/>
        <w:ind w:left="-1134"/>
        <w:jc w:val="center"/>
        <w:rPr>
          <w:sz w:val="20"/>
          <w:szCs w:val="20"/>
          <w:vertAlign w:val="subscript"/>
        </w:rPr>
      </w:pPr>
      <w:r w:rsidRPr="00D30040">
        <w:rPr>
          <w:sz w:val="20"/>
          <w:szCs w:val="20"/>
        </w:rPr>
        <w:t>(наименование изделия)</w:t>
      </w:r>
    </w:p>
    <w:tbl>
      <w:tblPr>
        <w:tblStyle w:val="ab"/>
        <w:tblW w:w="12974" w:type="dxa"/>
        <w:jc w:val="center"/>
        <w:tblLayout w:type="fixed"/>
        <w:tblLook w:val="01E0"/>
      </w:tblPr>
      <w:tblGrid>
        <w:gridCol w:w="50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518F0" w:rsidRPr="00604336" w:rsidTr="00532A29">
        <w:trPr>
          <w:cantSplit/>
          <w:trHeight w:val="1630"/>
          <w:jc w:val="center"/>
        </w:trPr>
        <w:tc>
          <w:tcPr>
            <w:tcW w:w="500" w:type="dxa"/>
            <w:vMerge w:val="restart"/>
            <w:textDirection w:val="btLr"/>
            <w:vAlign w:val="center"/>
          </w:tcPr>
          <w:p w:rsidR="00B518F0" w:rsidRPr="00D30040" w:rsidRDefault="00B518F0" w:rsidP="00FE526D">
            <w:pPr>
              <w:ind w:left="-283" w:right="113"/>
              <w:jc w:val="center"/>
              <w:rPr>
                <w:sz w:val="24"/>
                <w:szCs w:val="24"/>
              </w:rPr>
            </w:pPr>
            <w:r>
              <w:rPr>
                <w:sz w:val="24"/>
                <w:szCs w:val="24"/>
              </w:rPr>
              <w:t>№</w:t>
            </w:r>
          </w:p>
        </w:tc>
        <w:tc>
          <w:tcPr>
            <w:tcW w:w="567" w:type="dxa"/>
            <w:vMerge w:val="restart"/>
            <w:textDirection w:val="btLr"/>
            <w:vAlign w:val="center"/>
          </w:tcPr>
          <w:p w:rsidR="00B518F0" w:rsidRDefault="00B518F0" w:rsidP="00FE526D">
            <w:pPr>
              <w:ind w:left="113" w:right="113"/>
              <w:jc w:val="center"/>
              <w:rPr>
                <w:sz w:val="24"/>
                <w:szCs w:val="24"/>
              </w:rPr>
            </w:pPr>
            <w:r>
              <w:rPr>
                <w:sz w:val="24"/>
                <w:szCs w:val="24"/>
              </w:rPr>
              <w:t>Наименование сборочной единицы</w:t>
            </w:r>
          </w:p>
          <w:p w:rsidR="00B518F0" w:rsidRPr="00604336" w:rsidRDefault="00B518F0" w:rsidP="00FE526D">
            <w:pPr>
              <w:ind w:left="113" w:right="113"/>
              <w:jc w:val="center"/>
              <w:rPr>
                <w:sz w:val="24"/>
                <w:szCs w:val="24"/>
              </w:rPr>
            </w:pPr>
            <w:r w:rsidRPr="00604336">
              <w:rPr>
                <w:sz w:val="24"/>
                <w:szCs w:val="24"/>
              </w:rPr>
              <w:t>детали по чертежу</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Обозначение сборочной единицы детали по чертежу</w:t>
            </w:r>
          </w:p>
        </w:tc>
        <w:tc>
          <w:tcPr>
            <w:tcW w:w="1134" w:type="dxa"/>
            <w:gridSpan w:val="2"/>
            <w:vAlign w:val="center"/>
          </w:tcPr>
          <w:p w:rsidR="00B518F0" w:rsidRPr="00604336" w:rsidRDefault="00B518F0" w:rsidP="00FE526D">
            <w:pPr>
              <w:jc w:val="center"/>
              <w:rPr>
                <w:sz w:val="24"/>
                <w:szCs w:val="24"/>
              </w:rPr>
            </w:pPr>
            <w:r w:rsidRPr="00604336">
              <w:rPr>
                <w:sz w:val="24"/>
                <w:szCs w:val="24"/>
              </w:rPr>
              <w:t>Наименование материала</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Количество деталей в изделии </w:t>
            </w:r>
            <w:r w:rsidRPr="00D30040">
              <w:rPr>
                <w:i/>
                <w:iCs/>
                <w:sz w:val="24"/>
                <w:szCs w:val="24"/>
                <w:lang w:val="en-US"/>
              </w:rPr>
              <w:t>n</w:t>
            </w:r>
            <w:r w:rsidRPr="00604336">
              <w:rPr>
                <w:sz w:val="24"/>
                <w:szCs w:val="24"/>
              </w:rPr>
              <w:t>, шт</w:t>
            </w:r>
            <w:r>
              <w:rPr>
                <w:sz w:val="24"/>
                <w:szCs w:val="24"/>
              </w:rPr>
              <w:t>.</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Наименование единицы измерения</w:t>
            </w:r>
          </w:p>
        </w:tc>
        <w:tc>
          <w:tcPr>
            <w:tcW w:w="1701" w:type="dxa"/>
            <w:gridSpan w:val="3"/>
            <w:vAlign w:val="center"/>
          </w:tcPr>
          <w:p w:rsidR="00B518F0" w:rsidRPr="00604336" w:rsidRDefault="00B518F0" w:rsidP="00FE526D">
            <w:pPr>
              <w:jc w:val="center"/>
              <w:rPr>
                <w:sz w:val="24"/>
                <w:szCs w:val="24"/>
              </w:rPr>
            </w:pPr>
            <w:r w:rsidRPr="00604336">
              <w:rPr>
                <w:sz w:val="24"/>
                <w:szCs w:val="24"/>
              </w:rPr>
              <w:t>Размеры сборо</w:t>
            </w:r>
            <w:r>
              <w:rPr>
                <w:sz w:val="24"/>
                <w:szCs w:val="24"/>
              </w:rPr>
              <w:t>чной единицы</w:t>
            </w:r>
            <w:r w:rsidRPr="00604336">
              <w:rPr>
                <w:sz w:val="24"/>
                <w:szCs w:val="24"/>
              </w:rPr>
              <w:t xml:space="preserve"> детали в чистоте, мм</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Объем или площадь деталей в чистоте </w:t>
            </w:r>
            <w:r w:rsidRPr="00D30040">
              <w:rPr>
                <w:i/>
                <w:iCs/>
                <w:sz w:val="24"/>
                <w:szCs w:val="24"/>
                <w:lang w:val="en-US"/>
              </w:rPr>
              <w:t>V</w:t>
            </w:r>
            <w:r>
              <w:rPr>
                <w:sz w:val="24"/>
                <w:szCs w:val="24"/>
                <w:vertAlign w:val="subscript"/>
              </w:rPr>
              <w:t>д,</w:t>
            </w:r>
            <w:r w:rsidRPr="00604336">
              <w:rPr>
                <w:sz w:val="24"/>
                <w:szCs w:val="24"/>
              </w:rPr>
              <w:t xml:space="preserve"> м</w:t>
            </w:r>
            <w:r w:rsidRPr="00604336">
              <w:rPr>
                <w:sz w:val="24"/>
                <w:szCs w:val="24"/>
                <w:vertAlign w:val="superscript"/>
              </w:rPr>
              <w:t>3</w:t>
            </w:r>
            <w:r w:rsidRPr="00604336">
              <w:rPr>
                <w:sz w:val="24"/>
                <w:szCs w:val="24"/>
              </w:rPr>
              <w:t xml:space="preserve"> или </w:t>
            </w:r>
            <w:r w:rsidRPr="00D30040">
              <w:rPr>
                <w:i/>
                <w:iCs/>
                <w:sz w:val="24"/>
                <w:szCs w:val="24"/>
                <w:lang w:val="en-US"/>
              </w:rPr>
              <w:t>S</w:t>
            </w:r>
            <w:r>
              <w:rPr>
                <w:sz w:val="24"/>
                <w:szCs w:val="24"/>
                <w:vertAlign w:val="subscript"/>
              </w:rPr>
              <w:t>д</w:t>
            </w:r>
            <w:r w:rsidRPr="00604336">
              <w:rPr>
                <w:sz w:val="24"/>
                <w:szCs w:val="24"/>
              </w:rPr>
              <w:t>, м</w:t>
            </w:r>
            <w:r w:rsidRPr="00604336">
              <w:rPr>
                <w:sz w:val="24"/>
                <w:szCs w:val="24"/>
                <w:vertAlign w:val="superscript"/>
              </w:rPr>
              <w:t>2</w:t>
            </w:r>
          </w:p>
        </w:tc>
        <w:tc>
          <w:tcPr>
            <w:tcW w:w="1701" w:type="dxa"/>
            <w:gridSpan w:val="3"/>
            <w:vAlign w:val="center"/>
          </w:tcPr>
          <w:p w:rsidR="00B518F0" w:rsidRPr="00604336" w:rsidRDefault="00B518F0" w:rsidP="00FE526D">
            <w:pPr>
              <w:jc w:val="center"/>
              <w:rPr>
                <w:sz w:val="24"/>
                <w:szCs w:val="24"/>
              </w:rPr>
            </w:pPr>
            <w:r w:rsidRPr="00604336">
              <w:rPr>
                <w:sz w:val="24"/>
                <w:szCs w:val="24"/>
              </w:rPr>
              <w:t>Припуски на обработку, мм</w:t>
            </w:r>
          </w:p>
        </w:tc>
        <w:tc>
          <w:tcPr>
            <w:tcW w:w="1701" w:type="dxa"/>
            <w:gridSpan w:val="3"/>
            <w:vAlign w:val="center"/>
          </w:tcPr>
          <w:p w:rsidR="00B518F0" w:rsidRDefault="00B518F0" w:rsidP="00FE526D">
            <w:pPr>
              <w:jc w:val="center"/>
              <w:rPr>
                <w:sz w:val="24"/>
                <w:szCs w:val="24"/>
              </w:rPr>
            </w:pPr>
            <w:r w:rsidRPr="00604336">
              <w:rPr>
                <w:sz w:val="24"/>
                <w:szCs w:val="24"/>
              </w:rPr>
              <w:t>Расчетные размеры</w:t>
            </w:r>
          </w:p>
          <w:p w:rsidR="00B518F0" w:rsidRPr="00604336" w:rsidRDefault="00B518F0" w:rsidP="00FE526D">
            <w:pPr>
              <w:jc w:val="center"/>
              <w:rPr>
                <w:sz w:val="24"/>
                <w:szCs w:val="24"/>
              </w:rPr>
            </w:pPr>
            <w:r w:rsidRPr="00604336">
              <w:rPr>
                <w:sz w:val="24"/>
                <w:szCs w:val="24"/>
              </w:rPr>
              <w:t>заготовок, мм</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Объем или площадь заготовок </w:t>
            </w:r>
            <w:r w:rsidRPr="00121C8A">
              <w:rPr>
                <w:i/>
                <w:iCs/>
                <w:sz w:val="24"/>
                <w:szCs w:val="24"/>
                <w:lang w:val="en-US"/>
              </w:rPr>
              <w:t>V</w:t>
            </w:r>
            <w:r w:rsidRPr="00604336">
              <w:rPr>
                <w:sz w:val="24"/>
                <w:szCs w:val="24"/>
                <w:vertAlign w:val="subscript"/>
              </w:rPr>
              <w:t>з</w:t>
            </w:r>
            <w:r w:rsidRPr="00604336">
              <w:rPr>
                <w:sz w:val="24"/>
                <w:szCs w:val="24"/>
              </w:rPr>
              <w:t>, м</w:t>
            </w:r>
            <w:r w:rsidRPr="00604336">
              <w:rPr>
                <w:sz w:val="24"/>
                <w:szCs w:val="24"/>
                <w:vertAlign w:val="superscript"/>
              </w:rPr>
              <w:t>3</w:t>
            </w:r>
            <w:r w:rsidRPr="00604336">
              <w:rPr>
                <w:sz w:val="24"/>
                <w:szCs w:val="24"/>
              </w:rPr>
              <w:t xml:space="preserve"> или </w:t>
            </w:r>
            <w:r w:rsidRPr="00121C8A">
              <w:rPr>
                <w:i/>
                <w:iCs/>
                <w:sz w:val="24"/>
                <w:szCs w:val="24"/>
                <w:lang w:val="en-US"/>
              </w:rPr>
              <w:t>S</w:t>
            </w:r>
            <w:r w:rsidRPr="00604336">
              <w:rPr>
                <w:sz w:val="24"/>
                <w:szCs w:val="24"/>
                <w:vertAlign w:val="subscript"/>
              </w:rPr>
              <w:t>з</w:t>
            </w:r>
            <w:r w:rsidRPr="00604336">
              <w:rPr>
                <w:sz w:val="24"/>
                <w:szCs w:val="24"/>
              </w:rPr>
              <w:t>, м</w:t>
            </w:r>
            <w:r w:rsidRPr="00604336">
              <w:rPr>
                <w:sz w:val="24"/>
                <w:szCs w:val="24"/>
                <w:vertAlign w:val="superscript"/>
              </w:rPr>
              <w:t>2</w:t>
            </w:r>
          </w:p>
        </w:tc>
        <w:tc>
          <w:tcPr>
            <w:tcW w:w="567" w:type="dxa"/>
            <w:vMerge w:val="restart"/>
            <w:textDirection w:val="btLr"/>
            <w:vAlign w:val="center"/>
          </w:tcPr>
          <w:p w:rsidR="00B518F0" w:rsidRDefault="00B518F0" w:rsidP="00FE526D">
            <w:pPr>
              <w:ind w:left="113" w:right="113"/>
              <w:jc w:val="center"/>
              <w:rPr>
                <w:sz w:val="24"/>
                <w:szCs w:val="24"/>
              </w:rPr>
            </w:pPr>
            <w:r w:rsidRPr="00604336">
              <w:rPr>
                <w:sz w:val="24"/>
                <w:szCs w:val="24"/>
              </w:rPr>
              <w:t>Нормативный коэффициент</w:t>
            </w:r>
          </w:p>
          <w:p w:rsidR="00B518F0" w:rsidRPr="00604336" w:rsidRDefault="00B518F0" w:rsidP="00FE526D">
            <w:pPr>
              <w:ind w:left="113" w:right="113"/>
              <w:jc w:val="center"/>
              <w:rPr>
                <w:sz w:val="24"/>
                <w:szCs w:val="24"/>
              </w:rPr>
            </w:pPr>
            <w:r w:rsidRPr="00604336">
              <w:rPr>
                <w:sz w:val="24"/>
                <w:szCs w:val="24"/>
              </w:rPr>
              <w:t xml:space="preserve">технологических отходов </w:t>
            </w:r>
            <w:r w:rsidRPr="00121C8A">
              <w:rPr>
                <w:i/>
                <w:iCs/>
                <w:sz w:val="24"/>
                <w:szCs w:val="24"/>
              </w:rPr>
              <w:t>К</w:t>
            </w:r>
            <w:r w:rsidRPr="00121C8A">
              <w:rPr>
                <w:sz w:val="24"/>
                <w:szCs w:val="24"/>
                <w:vertAlign w:val="subscript"/>
              </w:rPr>
              <w:t>то</w:t>
            </w:r>
          </w:p>
        </w:tc>
        <w:tc>
          <w:tcPr>
            <w:tcW w:w="567" w:type="dxa"/>
            <w:vMerge w:val="restart"/>
            <w:textDirection w:val="btLr"/>
            <w:vAlign w:val="center"/>
          </w:tcPr>
          <w:p w:rsidR="00B518F0" w:rsidRPr="00121C8A" w:rsidRDefault="00B518F0" w:rsidP="00FE526D">
            <w:pPr>
              <w:ind w:left="113" w:right="113"/>
              <w:jc w:val="center"/>
              <w:rPr>
                <w:spacing w:val="-6"/>
                <w:sz w:val="24"/>
                <w:szCs w:val="24"/>
                <w:vertAlign w:val="superscript"/>
                <w:lang w:val="be-BY"/>
              </w:rPr>
            </w:pPr>
            <w:r w:rsidRPr="00121C8A">
              <w:rPr>
                <w:spacing w:val="-6"/>
                <w:sz w:val="24"/>
                <w:szCs w:val="24"/>
              </w:rPr>
              <w:t xml:space="preserve">Объем или площадь заготовок с учетом технологических отходов </w:t>
            </w:r>
            <w:r w:rsidRPr="00121C8A">
              <w:rPr>
                <w:i/>
                <w:iCs/>
                <w:spacing w:val="-6"/>
                <w:sz w:val="24"/>
                <w:szCs w:val="24"/>
                <w:lang w:val="en-US"/>
              </w:rPr>
              <w:t>V</w:t>
            </w:r>
            <w:r w:rsidRPr="00121C8A">
              <w:rPr>
                <w:spacing w:val="-6"/>
                <w:sz w:val="24"/>
                <w:szCs w:val="24"/>
                <w:vertAlign w:val="subscript"/>
              </w:rPr>
              <w:t>то</w:t>
            </w:r>
            <w:r w:rsidRPr="00121C8A">
              <w:rPr>
                <w:spacing w:val="-6"/>
                <w:sz w:val="24"/>
                <w:szCs w:val="24"/>
              </w:rPr>
              <w:t>, м</w:t>
            </w:r>
            <w:r w:rsidRPr="00121C8A">
              <w:rPr>
                <w:spacing w:val="-6"/>
                <w:sz w:val="24"/>
                <w:szCs w:val="24"/>
                <w:lang w:val="be-BY"/>
              </w:rPr>
              <w:t>,</w:t>
            </w:r>
            <w:r w:rsidRPr="00121C8A">
              <w:rPr>
                <w:spacing w:val="-6"/>
                <w:sz w:val="24"/>
                <w:szCs w:val="24"/>
                <w:vertAlign w:val="superscript"/>
              </w:rPr>
              <w:t>3</w:t>
            </w:r>
            <w:r w:rsidRPr="00121C8A">
              <w:rPr>
                <w:spacing w:val="-6"/>
                <w:sz w:val="24"/>
                <w:szCs w:val="24"/>
              </w:rPr>
              <w:t xml:space="preserve"> или  </w:t>
            </w:r>
            <w:r w:rsidRPr="00121C8A">
              <w:rPr>
                <w:i/>
                <w:iCs/>
                <w:spacing w:val="-6"/>
                <w:sz w:val="24"/>
                <w:szCs w:val="24"/>
                <w:lang w:val="en-US"/>
              </w:rPr>
              <w:t>S</w:t>
            </w:r>
            <w:r w:rsidRPr="00121C8A">
              <w:rPr>
                <w:spacing w:val="-6"/>
                <w:sz w:val="24"/>
                <w:szCs w:val="24"/>
                <w:vertAlign w:val="subscript"/>
                <w:lang w:val="be-BY"/>
              </w:rPr>
              <w:t>то</w:t>
            </w:r>
            <w:r w:rsidRPr="00121C8A">
              <w:rPr>
                <w:spacing w:val="-6"/>
                <w:sz w:val="24"/>
                <w:szCs w:val="24"/>
                <w:lang w:val="be-BY"/>
              </w:rPr>
              <w:t>, м</w:t>
            </w:r>
            <w:r w:rsidRPr="00121C8A">
              <w:rPr>
                <w:spacing w:val="-6"/>
                <w:sz w:val="24"/>
                <w:szCs w:val="24"/>
                <w:vertAlign w:val="superscript"/>
                <w:lang w:val="be-BY"/>
              </w:rPr>
              <w:t>3</w:t>
            </w:r>
          </w:p>
        </w:tc>
        <w:tc>
          <w:tcPr>
            <w:tcW w:w="567" w:type="dxa"/>
            <w:vMerge w:val="restart"/>
            <w:textDirection w:val="btLr"/>
            <w:vAlign w:val="center"/>
          </w:tcPr>
          <w:p w:rsidR="00B518F0" w:rsidRPr="00121C8A" w:rsidRDefault="00B518F0" w:rsidP="00FE526D">
            <w:pPr>
              <w:ind w:left="113" w:right="113"/>
              <w:jc w:val="center"/>
              <w:rPr>
                <w:spacing w:val="-6"/>
                <w:sz w:val="24"/>
                <w:szCs w:val="24"/>
              </w:rPr>
            </w:pPr>
            <w:r w:rsidRPr="00121C8A">
              <w:rPr>
                <w:spacing w:val="-6"/>
                <w:sz w:val="24"/>
                <w:szCs w:val="24"/>
              </w:rPr>
              <w:t xml:space="preserve">Нормативный коэффициент полезного выхода заготовок </w:t>
            </w:r>
            <w:r w:rsidRPr="00121C8A">
              <w:rPr>
                <w:i/>
                <w:iCs/>
                <w:spacing w:val="-6"/>
                <w:sz w:val="24"/>
                <w:szCs w:val="24"/>
              </w:rPr>
              <w:t>К</w:t>
            </w:r>
            <w:r w:rsidRPr="00121C8A">
              <w:rPr>
                <w:spacing w:val="-6"/>
                <w:sz w:val="24"/>
                <w:szCs w:val="24"/>
                <w:vertAlign w:val="subscript"/>
              </w:rPr>
              <w:t>пв</w:t>
            </w:r>
          </w:p>
        </w:tc>
        <w:tc>
          <w:tcPr>
            <w:tcW w:w="567" w:type="dxa"/>
            <w:vMerge w:val="restart"/>
            <w:textDirection w:val="btLr"/>
            <w:vAlign w:val="center"/>
          </w:tcPr>
          <w:p w:rsidR="00B518F0" w:rsidRDefault="00B518F0" w:rsidP="00FE526D">
            <w:pPr>
              <w:ind w:left="113" w:right="113"/>
              <w:jc w:val="center"/>
              <w:rPr>
                <w:sz w:val="24"/>
                <w:szCs w:val="24"/>
                <w:lang w:val="be-BY"/>
              </w:rPr>
            </w:pPr>
            <w:r w:rsidRPr="00604336">
              <w:rPr>
                <w:sz w:val="24"/>
                <w:szCs w:val="24"/>
              </w:rPr>
              <w:t>Норма расхода материала с учетом</w:t>
            </w:r>
          </w:p>
          <w:p w:rsidR="00B518F0" w:rsidRPr="00604336" w:rsidRDefault="00B518F0" w:rsidP="00FE526D">
            <w:pPr>
              <w:ind w:left="113" w:right="113"/>
              <w:jc w:val="center"/>
              <w:rPr>
                <w:sz w:val="24"/>
                <w:szCs w:val="24"/>
              </w:rPr>
            </w:pPr>
            <w:r w:rsidRPr="00604336">
              <w:rPr>
                <w:sz w:val="24"/>
                <w:szCs w:val="24"/>
              </w:rPr>
              <w:t xml:space="preserve">полезного выхода </w:t>
            </w:r>
            <w:r w:rsidRPr="00121C8A">
              <w:rPr>
                <w:i/>
                <w:iCs/>
                <w:sz w:val="24"/>
                <w:szCs w:val="24"/>
                <w:lang w:val="en-US"/>
              </w:rPr>
              <w:t>V</w:t>
            </w:r>
            <w:r w:rsidRPr="00604336">
              <w:rPr>
                <w:sz w:val="24"/>
                <w:szCs w:val="24"/>
                <w:vertAlign w:val="subscript"/>
              </w:rPr>
              <w:t>пв</w:t>
            </w:r>
            <w:r w:rsidRPr="00604336">
              <w:rPr>
                <w:sz w:val="24"/>
                <w:szCs w:val="24"/>
              </w:rPr>
              <w:t>, м</w:t>
            </w:r>
            <w:r>
              <w:rPr>
                <w:sz w:val="24"/>
                <w:szCs w:val="24"/>
                <w:lang w:val="be-BY"/>
              </w:rPr>
              <w:t>,</w:t>
            </w:r>
            <w:r w:rsidRPr="00604336">
              <w:rPr>
                <w:sz w:val="24"/>
                <w:szCs w:val="24"/>
                <w:vertAlign w:val="superscript"/>
              </w:rPr>
              <w:t>3</w:t>
            </w:r>
            <w:r w:rsidRPr="00604336">
              <w:rPr>
                <w:sz w:val="24"/>
                <w:szCs w:val="24"/>
              </w:rPr>
              <w:t xml:space="preserve"> или </w:t>
            </w:r>
            <w:r w:rsidRPr="00121C8A">
              <w:rPr>
                <w:i/>
                <w:iCs/>
                <w:sz w:val="24"/>
                <w:szCs w:val="24"/>
                <w:lang w:val="en-US"/>
              </w:rPr>
              <w:t>S</w:t>
            </w:r>
            <w:r w:rsidRPr="00604336">
              <w:rPr>
                <w:sz w:val="24"/>
                <w:szCs w:val="24"/>
                <w:vertAlign w:val="subscript"/>
              </w:rPr>
              <w:t>пв</w:t>
            </w:r>
            <w:r w:rsidRPr="00604336">
              <w:rPr>
                <w:sz w:val="24"/>
                <w:szCs w:val="24"/>
              </w:rPr>
              <w:t>, м</w:t>
            </w:r>
            <w:r w:rsidRPr="00604336">
              <w:rPr>
                <w:sz w:val="24"/>
                <w:szCs w:val="24"/>
                <w:vertAlign w:val="superscript"/>
              </w:rPr>
              <w:t>2</w:t>
            </w:r>
          </w:p>
        </w:tc>
        <w:tc>
          <w:tcPr>
            <w:tcW w:w="567"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Полезный выход материала </w:t>
            </w:r>
            <w:r w:rsidRPr="00121C8A">
              <w:rPr>
                <w:i/>
                <w:iCs/>
                <w:sz w:val="24"/>
                <w:szCs w:val="24"/>
              </w:rPr>
              <w:t>Р</w:t>
            </w:r>
            <w:r w:rsidRPr="00604336">
              <w:rPr>
                <w:sz w:val="24"/>
                <w:szCs w:val="24"/>
              </w:rPr>
              <w:t>, %</w:t>
            </w:r>
          </w:p>
        </w:tc>
      </w:tr>
      <w:tr w:rsidR="00B518F0" w:rsidRPr="00604336" w:rsidTr="00532A29">
        <w:trPr>
          <w:cantSplit/>
          <w:trHeight w:val="3549"/>
          <w:jc w:val="center"/>
        </w:trPr>
        <w:tc>
          <w:tcPr>
            <w:tcW w:w="500" w:type="dxa"/>
            <w:vMerge/>
            <w:vAlign w:val="center"/>
          </w:tcPr>
          <w:p w:rsidR="00B518F0" w:rsidRPr="00604336" w:rsidRDefault="00B518F0" w:rsidP="00FE526D">
            <w:pPr>
              <w:ind w:left="-283"/>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Вид</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Сорт, марка</w:t>
            </w: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Длина</w:t>
            </w:r>
            <w:r>
              <w:rPr>
                <w:sz w:val="24"/>
                <w:szCs w:val="24"/>
              </w:rPr>
              <w:t xml:space="preserve">, </w:t>
            </w:r>
            <w:r w:rsidRPr="00D30040">
              <w:rPr>
                <w:i/>
                <w:iCs/>
                <w:sz w:val="24"/>
                <w:szCs w:val="24"/>
                <w:lang w:val="en-US"/>
              </w:rPr>
              <w:t>L</w:t>
            </w:r>
          </w:p>
        </w:tc>
        <w:tc>
          <w:tcPr>
            <w:tcW w:w="567"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Ширина</w:t>
            </w:r>
            <w:r>
              <w:rPr>
                <w:sz w:val="24"/>
                <w:szCs w:val="24"/>
              </w:rPr>
              <w:t xml:space="preserve">, </w:t>
            </w:r>
            <w:r w:rsidRPr="00D30040">
              <w:rPr>
                <w:i/>
                <w:iCs/>
                <w:sz w:val="24"/>
                <w:szCs w:val="24"/>
              </w:rPr>
              <w:t>В</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Толщина</w:t>
            </w:r>
            <w:r>
              <w:rPr>
                <w:sz w:val="24"/>
                <w:szCs w:val="24"/>
              </w:rPr>
              <w:t xml:space="preserve">, </w:t>
            </w:r>
            <w:r w:rsidRPr="00D30040">
              <w:rPr>
                <w:i/>
                <w:iCs/>
                <w:sz w:val="24"/>
                <w:szCs w:val="24"/>
                <w:lang w:val="en-US"/>
              </w:rPr>
              <w:t>H</w:t>
            </w:r>
          </w:p>
        </w:tc>
        <w:tc>
          <w:tcPr>
            <w:tcW w:w="567" w:type="dxa"/>
            <w:vMerge/>
            <w:vAlign w:val="center"/>
          </w:tcPr>
          <w:p w:rsidR="00B518F0" w:rsidRPr="00604336" w:rsidRDefault="00B518F0" w:rsidP="00FE526D">
            <w:pPr>
              <w:jc w:val="center"/>
              <w:rPr>
                <w:sz w:val="24"/>
                <w:szCs w:val="24"/>
              </w:rPr>
            </w:pPr>
          </w:p>
        </w:tc>
        <w:tc>
          <w:tcPr>
            <w:tcW w:w="567"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 xml:space="preserve">Длина </w:t>
            </w:r>
            <w:r w:rsidRPr="00D30040">
              <w:rPr>
                <w:i/>
                <w:iCs/>
                <w:sz w:val="24"/>
                <w:szCs w:val="24"/>
              </w:rPr>
              <w:t>∆</w:t>
            </w:r>
            <w:r w:rsidRPr="00D30040">
              <w:rPr>
                <w:i/>
                <w:iCs/>
                <w:sz w:val="24"/>
                <w:szCs w:val="24"/>
                <w:lang w:val="en-US"/>
              </w:rPr>
              <w:t>l</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Ширина </w:t>
            </w:r>
            <w:r w:rsidRPr="00D30040">
              <w:rPr>
                <w:i/>
                <w:iCs/>
                <w:sz w:val="24"/>
                <w:szCs w:val="24"/>
              </w:rPr>
              <w:t>∆</w:t>
            </w:r>
            <w:r w:rsidRPr="00D30040">
              <w:rPr>
                <w:i/>
                <w:iCs/>
                <w:sz w:val="24"/>
                <w:szCs w:val="24"/>
                <w:lang w:val="en-US"/>
              </w:rPr>
              <w:t>b</w:t>
            </w:r>
          </w:p>
        </w:tc>
        <w:tc>
          <w:tcPr>
            <w:tcW w:w="567"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 xml:space="preserve">Толщина </w:t>
            </w:r>
            <w:r w:rsidRPr="00D30040">
              <w:rPr>
                <w:i/>
                <w:iCs/>
                <w:sz w:val="24"/>
                <w:szCs w:val="24"/>
              </w:rPr>
              <w:t>∆</w:t>
            </w:r>
            <w:r w:rsidRPr="00D30040">
              <w:rPr>
                <w:i/>
                <w:iCs/>
                <w:sz w:val="24"/>
                <w:szCs w:val="24"/>
                <w:lang w:val="en-US"/>
              </w:rPr>
              <w:t>h</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Длина  </w:t>
            </w:r>
            <w:r w:rsidRPr="00D30040">
              <w:rPr>
                <w:i/>
                <w:iCs/>
                <w:sz w:val="24"/>
                <w:szCs w:val="24"/>
                <w:lang w:val="en-US"/>
              </w:rPr>
              <w:t>L</w:t>
            </w:r>
            <w:r w:rsidRPr="00D30040">
              <w:rPr>
                <w:i/>
                <w:iCs/>
                <w:sz w:val="24"/>
                <w:szCs w:val="24"/>
                <w:vertAlign w:val="subscript"/>
              </w:rPr>
              <w:t>з</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Ширина </w:t>
            </w:r>
            <w:r w:rsidRPr="00D30040">
              <w:rPr>
                <w:i/>
                <w:iCs/>
                <w:sz w:val="24"/>
                <w:szCs w:val="24"/>
                <w:lang w:val="en-US"/>
              </w:rPr>
              <w:t>B</w:t>
            </w:r>
            <w:r w:rsidRPr="00D30040">
              <w:rPr>
                <w:i/>
                <w:iCs/>
                <w:sz w:val="24"/>
                <w:szCs w:val="24"/>
                <w:vertAlign w:val="subscript"/>
              </w:rPr>
              <w:t>з</w:t>
            </w:r>
          </w:p>
        </w:tc>
        <w:tc>
          <w:tcPr>
            <w:tcW w:w="567"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Толщина  </w:t>
            </w:r>
            <w:r w:rsidRPr="00D30040">
              <w:rPr>
                <w:i/>
                <w:iCs/>
                <w:sz w:val="24"/>
                <w:szCs w:val="24"/>
                <w:lang w:val="en-US"/>
              </w:rPr>
              <w:t>H</w:t>
            </w:r>
            <w:r w:rsidRPr="00604336">
              <w:rPr>
                <w:sz w:val="24"/>
                <w:szCs w:val="24"/>
                <w:vertAlign w:val="subscript"/>
              </w:rPr>
              <w:t>з</w:t>
            </w: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c>
          <w:tcPr>
            <w:tcW w:w="567" w:type="dxa"/>
            <w:vMerge/>
            <w:vAlign w:val="center"/>
          </w:tcPr>
          <w:p w:rsidR="00B518F0" w:rsidRPr="00604336" w:rsidRDefault="00B518F0" w:rsidP="00FE526D">
            <w:pPr>
              <w:jc w:val="center"/>
              <w:rPr>
                <w:sz w:val="24"/>
                <w:szCs w:val="24"/>
              </w:rPr>
            </w:pPr>
          </w:p>
        </w:tc>
      </w:tr>
      <w:tr w:rsidR="00B518F0" w:rsidRPr="00604336" w:rsidTr="00532A29">
        <w:trPr>
          <w:trHeight w:val="413"/>
          <w:jc w:val="center"/>
        </w:trPr>
        <w:tc>
          <w:tcPr>
            <w:tcW w:w="500" w:type="dxa"/>
            <w:vAlign w:val="center"/>
          </w:tcPr>
          <w:p w:rsidR="00B518F0" w:rsidRPr="00604336" w:rsidRDefault="00B518F0" w:rsidP="00FE526D">
            <w:pPr>
              <w:ind w:left="-283"/>
              <w:jc w:val="center"/>
              <w:rPr>
                <w:sz w:val="24"/>
                <w:szCs w:val="24"/>
              </w:rPr>
            </w:pPr>
            <w:r w:rsidRPr="00604336">
              <w:rPr>
                <w:sz w:val="24"/>
                <w:szCs w:val="24"/>
              </w:rPr>
              <w:t>1</w:t>
            </w:r>
          </w:p>
        </w:tc>
        <w:tc>
          <w:tcPr>
            <w:tcW w:w="567" w:type="dxa"/>
            <w:vAlign w:val="center"/>
          </w:tcPr>
          <w:p w:rsidR="00B518F0" w:rsidRPr="00604336" w:rsidRDefault="00B518F0" w:rsidP="00FE526D">
            <w:pPr>
              <w:jc w:val="center"/>
              <w:rPr>
                <w:sz w:val="24"/>
                <w:szCs w:val="24"/>
              </w:rPr>
            </w:pPr>
            <w:r w:rsidRPr="00604336">
              <w:rPr>
                <w:sz w:val="24"/>
                <w:szCs w:val="24"/>
              </w:rPr>
              <w:t>2</w:t>
            </w:r>
          </w:p>
        </w:tc>
        <w:tc>
          <w:tcPr>
            <w:tcW w:w="567" w:type="dxa"/>
            <w:vAlign w:val="center"/>
          </w:tcPr>
          <w:p w:rsidR="00B518F0" w:rsidRPr="00604336" w:rsidRDefault="00B518F0" w:rsidP="00FE526D">
            <w:pPr>
              <w:jc w:val="center"/>
              <w:rPr>
                <w:sz w:val="24"/>
                <w:szCs w:val="24"/>
              </w:rPr>
            </w:pPr>
            <w:r w:rsidRPr="00604336">
              <w:rPr>
                <w:sz w:val="24"/>
                <w:szCs w:val="24"/>
              </w:rPr>
              <w:t>3</w:t>
            </w:r>
          </w:p>
        </w:tc>
        <w:tc>
          <w:tcPr>
            <w:tcW w:w="567" w:type="dxa"/>
            <w:vAlign w:val="center"/>
          </w:tcPr>
          <w:p w:rsidR="00B518F0" w:rsidRPr="00604336" w:rsidRDefault="00B518F0" w:rsidP="00FE526D">
            <w:pPr>
              <w:jc w:val="center"/>
              <w:rPr>
                <w:sz w:val="24"/>
                <w:szCs w:val="24"/>
              </w:rPr>
            </w:pPr>
            <w:r w:rsidRPr="00604336">
              <w:rPr>
                <w:sz w:val="24"/>
                <w:szCs w:val="24"/>
              </w:rPr>
              <w:t>4</w:t>
            </w:r>
          </w:p>
        </w:tc>
        <w:tc>
          <w:tcPr>
            <w:tcW w:w="567" w:type="dxa"/>
            <w:vAlign w:val="center"/>
          </w:tcPr>
          <w:p w:rsidR="00B518F0" w:rsidRPr="00604336" w:rsidRDefault="00B518F0" w:rsidP="00FE526D">
            <w:pPr>
              <w:jc w:val="center"/>
              <w:rPr>
                <w:sz w:val="24"/>
                <w:szCs w:val="24"/>
              </w:rPr>
            </w:pPr>
            <w:r w:rsidRPr="00604336">
              <w:rPr>
                <w:sz w:val="24"/>
                <w:szCs w:val="24"/>
              </w:rPr>
              <w:t>5</w:t>
            </w:r>
          </w:p>
        </w:tc>
        <w:tc>
          <w:tcPr>
            <w:tcW w:w="567" w:type="dxa"/>
            <w:vAlign w:val="center"/>
          </w:tcPr>
          <w:p w:rsidR="00B518F0" w:rsidRPr="00604336" w:rsidRDefault="00B518F0" w:rsidP="00FE526D">
            <w:pPr>
              <w:jc w:val="center"/>
              <w:rPr>
                <w:sz w:val="24"/>
                <w:szCs w:val="24"/>
              </w:rPr>
            </w:pPr>
            <w:r w:rsidRPr="00604336">
              <w:rPr>
                <w:sz w:val="24"/>
                <w:szCs w:val="24"/>
              </w:rPr>
              <w:t>6</w:t>
            </w:r>
          </w:p>
        </w:tc>
        <w:tc>
          <w:tcPr>
            <w:tcW w:w="567" w:type="dxa"/>
            <w:vAlign w:val="center"/>
          </w:tcPr>
          <w:p w:rsidR="00B518F0" w:rsidRPr="00604336" w:rsidRDefault="00B518F0" w:rsidP="00FE526D">
            <w:pPr>
              <w:jc w:val="center"/>
              <w:rPr>
                <w:sz w:val="24"/>
                <w:szCs w:val="24"/>
              </w:rPr>
            </w:pPr>
            <w:r w:rsidRPr="00604336">
              <w:rPr>
                <w:sz w:val="24"/>
                <w:szCs w:val="24"/>
              </w:rPr>
              <w:t>7</w:t>
            </w:r>
          </w:p>
        </w:tc>
        <w:tc>
          <w:tcPr>
            <w:tcW w:w="567" w:type="dxa"/>
            <w:vAlign w:val="center"/>
          </w:tcPr>
          <w:p w:rsidR="00B518F0" w:rsidRPr="00604336" w:rsidRDefault="00B518F0" w:rsidP="00FE526D">
            <w:pPr>
              <w:jc w:val="center"/>
              <w:rPr>
                <w:sz w:val="24"/>
                <w:szCs w:val="24"/>
              </w:rPr>
            </w:pPr>
            <w:r w:rsidRPr="00604336">
              <w:rPr>
                <w:sz w:val="24"/>
                <w:szCs w:val="24"/>
              </w:rPr>
              <w:t>8</w:t>
            </w:r>
          </w:p>
        </w:tc>
        <w:tc>
          <w:tcPr>
            <w:tcW w:w="567" w:type="dxa"/>
            <w:vAlign w:val="center"/>
          </w:tcPr>
          <w:p w:rsidR="00B518F0" w:rsidRPr="00604336" w:rsidRDefault="00B518F0" w:rsidP="00FE526D">
            <w:pPr>
              <w:jc w:val="center"/>
              <w:rPr>
                <w:sz w:val="24"/>
                <w:szCs w:val="24"/>
              </w:rPr>
            </w:pPr>
            <w:r w:rsidRPr="00604336">
              <w:rPr>
                <w:sz w:val="24"/>
                <w:szCs w:val="24"/>
              </w:rPr>
              <w:t>9</w:t>
            </w:r>
          </w:p>
        </w:tc>
        <w:tc>
          <w:tcPr>
            <w:tcW w:w="567" w:type="dxa"/>
            <w:vAlign w:val="center"/>
          </w:tcPr>
          <w:p w:rsidR="00B518F0" w:rsidRPr="00604336" w:rsidRDefault="00B518F0" w:rsidP="00FE526D">
            <w:pPr>
              <w:jc w:val="center"/>
              <w:rPr>
                <w:sz w:val="24"/>
                <w:szCs w:val="24"/>
              </w:rPr>
            </w:pPr>
            <w:r w:rsidRPr="00604336">
              <w:rPr>
                <w:sz w:val="24"/>
                <w:szCs w:val="24"/>
              </w:rPr>
              <w:t>10</w:t>
            </w:r>
          </w:p>
        </w:tc>
        <w:tc>
          <w:tcPr>
            <w:tcW w:w="567" w:type="dxa"/>
            <w:vAlign w:val="center"/>
          </w:tcPr>
          <w:p w:rsidR="00B518F0" w:rsidRPr="00604336" w:rsidRDefault="00B518F0" w:rsidP="00FE526D">
            <w:pPr>
              <w:jc w:val="center"/>
              <w:rPr>
                <w:sz w:val="24"/>
                <w:szCs w:val="24"/>
              </w:rPr>
            </w:pPr>
            <w:r w:rsidRPr="00604336">
              <w:rPr>
                <w:sz w:val="24"/>
                <w:szCs w:val="24"/>
              </w:rPr>
              <w:t>11</w:t>
            </w:r>
          </w:p>
        </w:tc>
        <w:tc>
          <w:tcPr>
            <w:tcW w:w="567" w:type="dxa"/>
            <w:vAlign w:val="center"/>
          </w:tcPr>
          <w:p w:rsidR="00B518F0" w:rsidRPr="00604336" w:rsidRDefault="00B518F0" w:rsidP="00FE526D">
            <w:pPr>
              <w:jc w:val="center"/>
              <w:rPr>
                <w:sz w:val="24"/>
                <w:szCs w:val="24"/>
              </w:rPr>
            </w:pPr>
            <w:r w:rsidRPr="00604336">
              <w:rPr>
                <w:sz w:val="24"/>
                <w:szCs w:val="24"/>
              </w:rPr>
              <w:t>12</w:t>
            </w:r>
          </w:p>
        </w:tc>
        <w:tc>
          <w:tcPr>
            <w:tcW w:w="567" w:type="dxa"/>
            <w:vAlign w:val="center"/>
          </w:tcPr>
          <w:p w:rsidR="00B518F0" w:rsidRPr="00604336" w:rsidRDefault="00B518F0" w:rsidP="00FE526D">
            <w:pPr>
              <w:jc w:val="center"/>
              <w:rPr>
                <w:sz w:val="24"/>
                <w:szCs w:val="24"/>
              </w:rPr>
            </w:pPr>
            <w:r w:rsidRPr="00604336">
              <w:rPr>
                <w:sz w:val="24"/>
                <w:szCs w:val="24"/>
              </w:rPr>
              <w:t>13</w:t>
            </w:r>
          </w:p>
        </w:tc>
        <w:tc>
          <w:tcPr>
            <w:tcW w:w="567" w:type="dxa"/>
            <w:vAlign w:val="center"/>
          </w:tcPr>
          <w:p w:rsidR="00B518F0" w:rsidRPr="00604336" w:rsidRDefault="00B518F0" w:rsidP="00FE526D">
            <w:pPr>
              <w:jc w:val="center"/>
              <w:rPr>
                <w:sz w:val="24"/>
                <w:szCs w:val="24"/>
              </w:rPr>
            </w:pPr>
            <w:r w:rsidRPr="00604336">
              <w:rPr>
                <w:sz w:val="24"/>
                <w:szCs w:val="24"/>
              </w:rPr>
              <w:t>14</w:t>
            </w:r>
          </w:p>
        </w:tc>
        <w:tc>
          <w:tcPr>
            <w:tcW w:w="567" w:type="dxa"/>
            <w:vAlign w:val="center"/>
          </w:tcPr>
          <w:p w:rsidR="00B518F0" w:rsidRPr="00604336" w:rsidRDefault="00B518F0" w:rsidP="00FE526D">
            <w:pPr>
              <w:jc w:val="center"/>
              <w:rPr>
                <w:sz w:val="24"/>
                <w:szCs w:val="24"/>
              </w:rPr>
            </w:pPr>
            <w:r w:rsidRPr="00604336">
              <w:rPr>
                <w:sz w:val="24"/>
                <w:szCs w:val="24"/>
              </w:rPr>
              <w:t>15</w:t>
            </w:r>
          </w:p>
        </w:tc>
        <w:tc>
          <w:tcPr>
            <w:tcW w:w="567" w:type="dxa"/>
            <w:vAlign w:val="center"/>
          </w:tcPr>
          <w:p w:rsidR="00B518F0" w:rsidRPr="00604336" w:rsidRDefault="00B518F0" w:rsidP="00FE526D">
            <w:pPr>
              <w:jc w:val="center"/>
              <w:rPr>
                <w:sz w:val="24"/>
                <w:szCs w:val="24"/>
              </w:rPr>
            </w:pPr>
            <w:r w:rsidRPr="00604336">
              <w:rPr>
                <w:sz w:val="24"/>
                <w:szCs w:val="24"/>
              </w:rPr>
              <w:t>16</w:t>
            </w:r>
          </w:p>
        </w:tc>
        <w:tc>
          <w:tcPr>
            <w:tcW w:w="567" w:type="dxa"/>
            <w:vAlign w:val="center"/>
          </w:tcPr>
          <w:p w:rsidR="00B518F0" w:rsidRPr="00604336" w:rsidRDefault="00B518F0" w:rsidP="00FE526D">
            <w:pPr>
              <w:jc w:val="center"/>
              <w:rPr>
                <w:sz w:val="24"/>
                <w:szCs w:val="24"/>
              </w:rPr>
            </w:pPr>
            <w:r w:rsidRPr="00604336">
              <w:rPr>
                <w:sz w:val="24"/>
                <w:szCs w:val="24"/>
              </w:rPr>
              <w:t>17</w:t>
            </w:r>
          </w:p>
        </w:tc>
        <w:tc>
          <w:tcPr>
            <w:tcW w:w="567" w:type="dxa"/>
            <w:vAlign w:val="center"/>
          </w:tcPr>
          <w:p w:rsidR="00B518F0" w:rsidRPr="00604336" w:rsidRDefault="00B518F0" w:rsidP="00FE526D">
            <w:pPr>
              <w:jc w:val="center"/>
              <w:rPr>
                <w:sz w:val="24"/>
                <w:szCs w:val="24"/>
              </w:rPr>
            </w:pPr>
            <w:r w:rsidRPr="00604336">
              <w:rPr>
                <w:sz w:val="24"/>
                <w:szCs w:val="24"/>
              </w:rPr>
              <w:t>18</w:t>
            </w:r>
          </w:p>
        </w:tc>
        <w:tc>
          <w:tcPr>
            <w:tcW w:w="567" w:type="dxa"/>
            <w:vAlign w:val="center"/>
          </w:tcPr>
          <w:p w:rsidR="00B518F0" w:rsidRPr="00604336" w:rsidRDefault="00B518F0" w:rsidP="00FE526D">
            <w:pPr>
              <w:jc w:val="center"/>
              <w:rPr>
                <w:sz w:val="24"/>
                <w:szCs w:val="24"/>
              </w:rPr>
            </w:pPr>
            <w:r w:rsidRPr="00604336">
              <w:rPr>
                <w:sz w:val="24"/>
                <w:szCs w:val="24"/>
              </w:rPr>
              <w:t>19</w:t>
            </w:r>
          </w:p>
        </w:tc>
        <w:tc>
          <w:tcPr>
            <w:tcW w:w="567" w:type="dxa"/>
            <w:vAlign w:val="center"/>
          </w:tcPr>
          <w:p w:rsidR="00B518F0" w:rsidRPr="00604336" w:rsidRDefault="00B518F0" w:rsidP="00FE526D">
            <w:pPr>
              <w:jc w:val="center"/>
              <w:rPr>
                <w:sz w:val="24"/>
                <w:szCs w:val="24"/>
              </w:rPr>
            </w:pPr>
            <w:r w:rsidRPr="00604336">
              <w:rPr>
                <w:sz w:val="24"/>
                <w:szCs w:val="24"/>
              </w:rPr>
              <w:t>20</w:t>
            </w:r>
          </w:p>
        </w:tc>
        <w:tc>
          <w:tcPr>
            <w:tcW w:w="567" w:type="dxa"/>
            <w:vAlign w:val="center"/>
          </w:tcPr>
          <w:p w:rsidR="00B518F0" w:rsidRPr="00604336" w:rsidRDefault="00B518F0" w:rsidP="00FE526D">
            <w:pPr>
              <w:jc w:val="center"/>
              <w:rPr>
                <w:sz w:val="24"/>
                <w:szCs w:val="24"/>
              </w:rPr>
            </w:pPr>
            <w:r w:rsidRPr="00604336">
              <w:rPr>
                <w:sz w:val="24"/>
                <w:szCs w:val="24"/>
              </w:rPr>
              <w:t>21</w:t>
            </w:r>
          </w:p>
        </w:tc>
        <w:tc>
          <w:tcPr>
            <w:tcW w:w="567" w:type="dxa"/>
            <w:vAlign w:val="center"/>
          </w:tcPr>
          <w:p w:rsidR="00B518F0" w:rsidRPr="00604336" w:rsidRDefault="00B518F0" w:rsidP="00FE526D">
            <w:pPr>
              <w:jc w:val="center"/>
              <w:rPr>
                <w:sz w:val="24"/>
                <w:szCs w:val="24"/>
              </w:rPr>
            </w:pPr>
            <w:r w:rsidRPr="00604336">
              <w:rPr>
                <w:sz w:val="24"/>
                <w:szCs w:val="24"/>
              </w:rPr>
              <w:t>22</w:t>
            </w:r>
          </w:p>
        </w:tc>
        <w:tc>
          <w:tcPr>
            <w:tcW w:w="567" w:type="dxa"/>
            <w:vAlign w:val="center"/>
          </w:tcPr>
          <w:p w:rsidR="00B518F0" w:rsidRPr="00604336" w:rsidRDefault="00B518F0" w:rsidP="00FE526D">
            <w:pPr>
              <w:jc w:val="center"/>
              <w:rPr>
                <w:sz w:val="24"/>
                <w:szCs w:val="24"/>
              </w:rPr>
            </w:pPr>
            <w:r w:rsidRPr="00604336">
              <w:rPr>
                <w:sz w:val="24"/>
                <w:szCs w:val="24"/>
              </w:rPr>
              <w:t>23</w:t>
            </w:r>
          </w:p>
        </w:tc>
      </w:tr>
    </w:tbl>
    <w:p w:rsidR="00B518F0" w:rsidRPr="00E12DCC" w:rsidRDefault="00B518F0" w:rsidP="00B518F0">
      <w:pPr>
        <w:spacing w:before="120"/>
        <w:ind w:left="510"/>
        <w:rPr>
          <w:sz w:val="24"/>
          <w:szCs w:val="24"/>
        </w:rPr>
      </w:pPr>
      <w:r>
        <w:rPr>
          <w:sz w:val="24"/>
          <w:szCs w:val="24"/>
        </w:rPr>
        <w:t>Итого: ДСтП</w:t>
      </w:r>
      <w:r w:rsidRPr="00E12DCC">
        <w:rPr>
          <w:sz w:val="24"/>
          <w:szCs w:val="24"/>
        </w:rPr>
        <w:t xml:space="preserve"> толщиной 16 мм, м</w:t>
      </w:r>
      <w:r w:rsidRPr="00E12DCC">
        <w:rPr>
          <w:sz w:val="24"/>
          <w:szCs w:val="24"/>
          <w:vertAlign w:val="superscript"/>
        </w:rPr>
        <w:t>2</w:t>
      </w:r>
      <w:r w:rsidRPr="00E12DCC">
        <w:rPr>
          <w:sz w:val="24"/>
          <w:szCs w:val="24"/>
        </w:rPr>
        <w:t>/м</w:t>
      </w:r>
      <w:r w:rsidRPr="00E12DCC">
        <w:rPr>
          <w:sz w:val="24"/>
          <w:szCs w:val="24"/>
          <w:vertAlign w:val="superscript"/>
        </w:rPr>
        <w:t>3</w:t>
      </w:r>
      <w:r w:rsidRPr="00E12DCC">
        <w:rPr>
          <w:sz w:val="24"/>
          <w:szCs w:val="24"/>
        </w:rPr>
        <w:t xml:space="preserve"> –</w:t>
      </w:r>
    </w:p>
    <w:p w:rsidR="00B518F0" w:rsidRPr="00E12DCC" w:rsidRDefault="00B518F0" w:rsidP="00B518F0">
      <w:pPr>
        <w:ind w:left="510"/>
        <w:rPr>
          <w:sz w:val="24"/>
          <w:szCs w:val="24"/>
        </w:rPr>
      </w:pPr>
      <w:r>
        <w:rPr>
          <w:sz w:val="24"/>
          <w:szCs w:val="24"/>
        </w:rPr>
        <w:t>Шпон строганый</w:t>
      </w:r>
      <w:r w:rsidRPr="00E12DCC">
        <w:rPr>
          <w:sz w:val="24"/>
          <w:szCs w:val="24"/>
        </w:rPr>
        <w:t xml:space="preserve"> твердолиственных пород </w:t>
      </w:r>
      <w:r>
        <w:rPr>
          <w:sz w:val="24"/>
          <w:szCs w:val="24"/>
          <w:lang w:val="be-BY"/>
        </w:rPr>
        <w:t xml:space="preserve">толщиной </w:t>
      </w:r>
      <w:r w:rsidRPr="00E12DCC">
        <w:rPr>
          <w:sz w:val="24"/>
          <w:szCs w:val="24"/>
        </w:rPr>
        <w:t>0</w:t>
      </w:r>
      <w:r>
        <w:rPr>
          <w:sz w:val="24"/>
          <w:szCs w:val="24"/>
        </w:rPr>
        <w:t>,</w:t>
      </w:r>
      <w:r w:rsidRPr="00E12DCC">
        <w:rPr>
          <w:sz w:val="24"/>
          <w:szCs w:val="24"/>
        </w:rPr>
        <w:t>8 мм, м</w:t>
      </w:r>
      <w:r w:rsidRPr="00E12DCC">
        <w:rPr>
          <w:sz w:val="24"/>
          <w:szCs w:val="24"/>
          <w:vertAlign w:val="superscript"/>
        </w:rPr>
        <w:t>2</w:t>
      </w:r>
      <w:r w:rsidRPr="00E12DCC">
        <w:rPr>
          <w:sz w:val="24"/>
          <w:szCs w:val="24"/>
        </w:rPr>
        <w:t>/м</w:t>
      </w:r>
      <w:r w:rsidRPr="00E12DCC">
        <w:rPr>
          <w:sz w:val="24"/>
          <w:szCs w:val="24"/>
          <w:vertAlign w:val="superscript"/>
        </w:rPr>
        <w:t>3</w:t>
      </w:r>
      <w:r w:rsidRPr="00E12DCC">
        <w:rPr>
          <w:sz w:val="24"/>
          <w:szCs w:val="24"/>
        </w:rPr>
        <w:t xml:space="preserve"> – </w:t>
      </w:r>
    </w:p>
    <w:p w:rsidR="00B518F0" w:rsidRPr="00E12DCC" w:rsidRDefault="00B518F0" w:rsidP="00B518F0">
      <w:pPr>
        <w:ind w:left="510"/>
        <w:rPr>
          <w:sz w:val="24"/>
          <w:szCs w:val="24"/>
        </w:rPr>
      </w:pPr>
      <w:r w:rsidRPr="00E12DCC">
        <w:rPr>
          <w:sz w:val="24"/>
          <w:szCs w:val="24"/>
        </w:rPr>
        <w:t>Фанера общего назначения</w:t>
      </w:r>
      <w:r>
        <w:rPr>
          <w:sz w:val="24"/>
          <w:szCs w:val="24"/>
        </w:rPr>
        <w:t>, м</w:t>
      </w:r>
      <w:r>
        <w:rPr>
          <w:sz w:val="24"/>
          <w:szCs w:val="24"/>
          <w:vertAlign w:val="superscript"/>
        </w:rPr>
        <w:t>3</w:t>
      </w:r>
      <w:r w:rsidRPr="00E12DCC">
        <w:rPr>
          <w:sz w:val="24"/>
          <w:szCs w:val="24"/>
        </w:rPr>
        <w:t xml:space="preserve"> –</w:t>
      </w:r>
    </w:p>
    <w:p w:rsidR="00B518F0" w:rsidRPr="00E12DCC" w:rsidRDefault="00B518F0" w:rsidP="00B518F0">
      <w:pPr>
        <w:ind w:left="510"/>
        <w:rPr>
          <w:sz w:val="24"/>
          <w:szCs w:val="24"/>
        </w:rPr>
      </w:pPr>
      <w:r>
        <w:rPr>
          <w:sz w:val="24"/>
          <w:szCs w:val="24"/>
        </w:rPr>
        <w:t>в</w:t>
      </w:r>
      <w:r w:rsidRPr="00E12DCC">
        <w:rPr>
          <w:sz w:val="24"/>
          <w:szCs w:val="24"/>
        </w:rPr>
        <w:t xml:space="preserve"> </w:t>
      </w:r>
      <w:r>
        <w:rPr>
          <w:sz w:val="24"/>
          <w:szCs w:val="24"/>
        </w:rPr>
        <w:t xml:space="preserve"> </w:t>
      </w:r>
      <w:r w:rsidRPr="00E12DCC">
        <w:rPr>
          <w:sz w:val="24"/>
          <w:szCs w:val="24"/>
        </w:rPr>
        <w:t>т.</w:t>
      </w:r>
      <w:r>
        <w:rPr>
          <w:sz w:val="24"/>
          <w:szCs w:val="24"/>
        </w:rPr>
        <w:t xml:space="preserve"> </w:t>
      </w:r>
      <w:r w:rsidRPr="00E12DCC">
        <w:rPr>
          <w:sz w:val="24"/>
          <w:szCs w:val="24"/>
        </w:rPr>
        <w:t xml:space="preserve">ч. хвойных пород </w:t>
      </w:r>
      <w:r>
        <w:rPr>
          <w:sz w:val="24"/>
          <w:szCs w:val="24"/>
        </w:rPr>
        <w:t>толщиной 4</w:t>
      </w:r>
      <w:r w:rsidRPr="00E12DCC">
        <w:rPr>
          <w:sz w:val="24"/>
          <w:szCs w:val="24"/>
        </w:rPr>
        <w:t xml:space="preserve"> мм, м</w:t>
      </w:r>
      <w:r w:rsidRPr="00E12DCC">
        <w:rPr>
          <w:sz w:val="24"/>
          <w:szCs w:val="24"/>
          <w:vertAlign w:val="superscript"/>
        </w:rPr>
        <w:t>3</w:t>
      </w:r>
      <w:r>
        <w:rPr>
          <w:sz w:val="24"/>
          <w:szCs w:val="24"/>
        </w:rPr>
        <w:t xml:space="preserve"> –    </w:t>
      </w:r>
      <w:r>
        <w:rPr>
          <w:sz w:val="24"/>
          <w:szCs w:val="24"/>
        </w:rPr>
        <w:softHyphen/>
      </w:r>
      <w:r w:rsidRPr="00E12DCC">
        <w:rPr>
          <w:sz w:val="24"/>
          <w:szCs w:val="24"/>
        </w:rPr>
        <w:t xml:space="preserve"> </w:t>
      </w:r>
    </w:p>
    <w:p w:rsidR="00B518F0" w:rsidRDefault="00B518F0" w:rsidP="00B518F0">
      <w:pPr>
        <w:ind w:left="510"/>
      </w:pPr>
      <w:r>
        <w:rPr>
          <w:sz w:val="24"/>
          <w:szCs w:val="24"/>
        </w:rPr>
        <w:t xml:space="preserve">и </w:t>
      </w:r>
      <w:r w:rsidRPr="00E12DCC">
        <w:rPr>
          <w:sz w:val="24"/>
          <w:szCs w:val="24"/>
        </w:rPr>
        <w:t xml:space="preserve"> т.</w:t>
      </w:r>
      <w:r>
        <w:rPr>
          <w:sz w:val="24"/>
          <w:szCs w:val="24"/>
        </w:rPr>
        <w:t xml:space="preserve"> </w:t>
      </w:r>
      <w:r w:rsidRPr="00E12DCC">
        <w:rPr>
          <w:sz w:val="24"/>
          <w:szCs w:val="24"/>
        </w:rPr>
        <w:t>д</w:t>
      </w:r>
      <w:r>
        <w:rPr>
          <w:sz w:val="24"/>
          <w:szCs w:val="24"/>
        </w:rPr>
        <w:t>.</w:t>
      </w:r>
    </w:p>
    <w:p w:rsidR="00B518F0" w:rsidRDefault="00B518F0" w:rsidP="00B518F0">
      <w:pPr>
        <w:ind w:firstLine="426"/>
        <w:sectPr w:rsidR="00B518F0" w:rsidSect="00FE526D">
          <w:pgSz w:w="16838" w:h="11906" w:orient="landscape" w:code="9"/>
          <w:pgMar w:top="1701" w:right="1418" w:bottom="1701" w:left="2495" w:header="709" w:footer="709" w:gutter="0"/>
          <w:cols w:space="708"/>
          <w:docGrid w:linePitch="381"/>
        </w:sectPr>
      </w:pPr>
    </w:p>
    <w:p w:rsidR="00B518F0" w:rsidRPr="00B70740" w:rsidRDefault="00B518F0" w:rsidP="00B518F0">
      <w:pPr>
        <w:ind w:firstLine="426"/>
        <w:jc w:val="both"/>
      </w:pPr>
      <w:r w:rsidRPr="00B70740">
        <w:lastRenderedPageBreak/>
        <w:t>В графах 12, 13, 14 указываются припуски на механическую обработку заготовок для получения деталей требуемой длины, ширины и толщины.</w:t>
      </w:r>
    </w:p>
    <w:p w:rsidR="00B518F0" w:rsidRPr="00B70740" w:rsidRDefault="00B518F0" w:rsidP="00B518F0">
      <w:pPr>
        <w:ind w:firstLine="426"/>
        <w:jc w:val="both"/>
      </w:pPr>
      <w:r w:rsidRPr="00B70740">
        <w:t>Плитные и облицовочные материалы используют определенных стандартных толщин с эксплу</w:t>
      </w:r>
      <w:r>
        <w:t>а</w:t>
      </w:r>
      <w:r w:rsidRPr="00B70740">
        <w:t>тационной влажностью 8±2%. Поэтому при использовании таких материалов отпадает необходимость учитывать припуски на усушку и механическую обработку по толщине.</w:t>
      </w:r>
    </w:p>
    <w:p w:rsidR="00B518F0" w:rsidRPr="00B70740" w:rsidRDefault="00B518F0" w:rsidP="00B518F0">
      <w:pPr>
        <w:ind w:firstLine="426"/>
        <w:jc w:val="both"/>
      </w:pPr>
      <w:r w:rsidRPr="00B70740">
        <w:t xml:space="preserve">Числовые значения припусков принимают в зависимости от вида материалов и номинальных размеров детали, а также с учетом вида механической обработки по </w:t>
      </w:r>
      <w:r>
        <w:t>нормативам, которые разрабатываются и  будут опубликованы отдельным изданием (</w:t>
      </w:r>
      <w:r w:rsidR="00AE5768">
        <w:t>Д</w:t>
      </w:r>
      <w:r>
        <w:t>альше – «нормативы»).</w:t>
      </w:r>
    </w:p>
    <w:p w:rsidR="00B518F0" w:rsidRPr="00B70740" w:rsidRDefault="00B518F0" w:rsidP="00B518F0">
      <w:pPr>
        <w:ind w:firstLine="426"/>
        <w:jc w:val="both"/>
      </w:pPr>
      <w:r w:rsidRPr="00B70740">
        <w:t>В графах 15, 16, и 1</w:t>
      </w:r>
      <w:r>
        <w:t>7 указываются расчетные размеры</w:t>
      </w:r>
      <w:r w:rsidRPr="00B70740">
        <w:t xml:space="preserve"> заготовок. Для однократных заготовок указывают соответственно их длину, </w:t>
      </w:r>
      <w:r w:rsidR="00AE5768">
        <w:t>ши</w:t>
      </w:r>
      <w:r w:rsidRPr="00B70740">
        <w:t xml:space="preserve">рину и толщину. Для многократных работ данные графы заполняют в виде дроби, в числителе которой </w:t>
      </w:r>
      <w:r w:rsidR="00AE5768">
        <w:t>помещают значения</w:t>
      </w:r>
      <w:r w:rsidRPr="00B70740">
        <w:t xml:space="preserve"> длин</w:t>
      </w:r>
      <w:r w:rsidR="00AE5768">
        <w:t>ы</w:t>
      </w:r>
      <w:r w:rsidRPr="00B70740">
        <w:t>, ширин</w:t>
      </w:r>
      <w:r w:rsidR="00AE5768">
        <w:t>ы</w:t>
      </w:r>
      <w:r w:rsidRPr="00B70740">
        <w:t xml:space="preserve"> и толщин</w:t>
      </w:r>
      <w:r w:rsidR="00AE5768">
        <w:t>ы</w:t>
      </w:r>
      <w:r w:rsidRPr="00B70740">
        <w:t xml:space="preserve"> многократных заготовок, в знаменателе – </w:t>
      </w:r>
      <w:r w:rsidR="00AE5768">
        <w:t xml:space="preserve">значение </w:t>
      </w:r>
      <w:r w:rsidRPr="00B70740">
        <w:t>их кратност</w:t>
      </w:r>
      <w:r w:rsidR="00AE5768">
        <w:t>и</w:t>
      </w:r>
      <w:r w:rsidRPr="00B70740">
        <w:t>.</w:t>
      </w:r>
    </w:p>
    <w:p w:rsidR="00B518F0" w:rsidRPr="00B70740" w:rsidRDefault="00B518F0" w:rsidP="00B518F0">
      <w:pPr>
        <w:ind w:firstLine="426"/>
        <w:jc w:val="both"/>
      </w:pPr>
      <w:r w:rsidRPr="00B70740">
        <w:t>Для изготовления деталей из пиломатериалов небольшой длины (до 700 мм) рекомендуется применять кратные заготовки, общая длина которых составляет более 1000 мм.</w:t>
      </w:r>
    </w:p>
    <w:p w:rsidR="00B518F0" w:rsidRPr="00B70740" w:rsidRDefault="00B518F0" w:rsidP="00B518F0">
      <w:pPr>
        <w:ind w:firstLine="426"/>
        <w:jc w:val="both"/>
      </w:pPr>
      <w:r w:rsidRPr="00B70740">
        <w:t xml:space="preserve">Размеры однократных заготовок из пиломатериалов рассчитывают по </w:t>
      </w:r>
      <w:r w:rsidRPr="007B344F">
        <w:t xml:space="preserve"> </w:t>
      </w:r>
      <w:r>
        <w:t xml:space="preserve">следующим </w:t>
      </w:r>
      <w:r w:rsidRPr="00B70740">
        <w:t>формулам</w:t>
      </w:r>
    </w:p>
    <w:p w:rsidR="00B518F0" w:rsidRPr="00B70740" w:rsidRDefault="00B518F0" w:rsidP="00B518F0">
      <w:pPr>
        <w:spacing w:before="120" w:after="120"/>
        <w:ind w:firstLine="425"/>
        <w:jc w:val="right"/>
      </w:pPr>
      <w:r w:rsidRPr="00102B2E">
        <w:rPr>
          <w:i/>
          <w:iCs/>
          <w:lang w:val="en-US"/>
        </w:rPr>
        <w:t>L</w:t>
      </w:r>
      <w:r w:rsidRPr="00B70740">
        <w:rPr>
          <w:vertAlign w:val="subscript"/>
        </w:rPr>
        <w:t>з</w:t>
      </w:r>
      <w:r w:rsidRPr="007B344F">
        <w:t xml:space="preserve"> </w:t>
      </w:r>
      <w:r w:rsidRPr="00B70740">
        <w:t xml:space="preserve">= </w:t>
      </w:r>
      <w:r w:rsidRPr="00102B2E">
        <w:rPr>
          <w:i/>
          <w:iCs/>
          <w:lang w:val="en-US"/>
        </w:rPr>
        <w:t>L</w:t>
      </w:r>
      <w:r w:rsidRPr="007B344F">
        <w:rPr>
          <w:i/>
          <w:iCs/>
        </w:rPr>
        <w:t xml:space="preserve"> </w:t>
      </w:r>
      <w:r w:rsidRPr="00B70740">
        <w:t>+</w:t>
      </w:r>
      <w:r w:rsidRPr="007B344F">
        <w:t xml:space="preserve"> </w:t>
      </w:r>
      <w:r w:rsidRPr="00B70740">
        <w:t>∆</w:t>
      </w:r>
      <w:r w:rsidRPr="00102B2E">
        <w:rPr>
          <w:i/>
          <w:iCs/>
          <w:lang w:val="en-US"/>
        </w:rPr>
        <w:t>l</w:t>
      </w:r>
      <w:r w:rsidRPr="00B70740">
        <w:t xml:space="preserve">,  </w:t>
      </w:r>
      <w:r>
        <w:t xml:space="preserve">                                            </w:t>
      </w:r>
      <w:r w:rsidRPr="00B70740">
        <w:t>(</w:t>
      </w:r>
      <w:r>
        <w:t>2</w:t>
      </w:r>
      <w:r w:rsidRPr="00B70740">
        <w:t>.7)</w:t>
      </w:r>
    </w:p>
    <w:p w:rsidR="00B518F0" w:rsidRPr="00B70740" w:rsidRDefault="00B518F0" w:rsidP="00B518F0">
      <w:pPr>
        <w:tabs>
          <w:tab w:val="left" w:pos="945"/>
        </w:tabs>
        <w:spacing w:before="120" w:after="120"/>
        <w:ind w:firstLine="425"/>
        <w:jc w:val="right"/>
      </w:pPr>
      <w:r w:rsidRPr="00102B2E">
        <w:rPr>
          <w:i/>
          <w:iCs/>
          <w:lang w:val="en-US"/>
        </w:rPr>
        <w:t>B</w:t>
      </w:r>
      <w:r w:rsidRPr="00B70740">
        <w:rPr>
          <w:vertAlign w:val="subscript"/>
        </w:rPr>
        <w:t>з</w:t>
      </w:r>
      <w:r w:rsidRPr="007B344F">
        <w:rPr>
          <w:vertAlign w:val="subscript"/>
        </w:rPr>
        <w:t xml:space="preserve"> </w:t>
      </w:r>
      <w:r w:rsidRPr="00B70740">
        <w:t xml:space="preserve">= </w:t>
      </w:r>
      <w:r w:rsidRPr="00102B2E">
        <w:rPr>
          <w:i/>
          <w:iCs/>
          <w:lang w:val="en-US"/>
        </w:rPr>
        <w:t>B</w:t>
      </w:r>
      <w:r w:rsidRPr="007B344F">
        <w:rPr>
          <w:i/>
          <w:iCs/>
        </w:rPr>
        <w:t xml:space="preserve"> </w:t>
      </w:r>
      <w:r w:rsidRPr="00B70740">
        <w:t>+</w:t>
      </w:r>
      <w:r w:rsidRPr="007B344F">
        <w:t xml:space="preserve"> </w:t>
      </w:r>
      <w:r w:rsidRPr="00B70740">
        <w:t>∆</w:t>
      </w:r>
      <w:r w:rsidRPr="00102B2E">
        <w:rPr>
          <w:i/>
          <w:iCs/>
          <w:lang w:val="en-US"/>
        </w:rPr>
        <w:t>b</w:t>
      </w:r>
      <w:r w:rsidRPr="007B344F">
        <w:rPr>
          <w:i/>
          <w:iCs/>
        </w:rPr>
        <w:t xml:space="preserve"> </w:t>
      </w:r>
      <w:r w:rsidRPr="00B70740">
        <w:t>+</w:t>
      </w:r>
      <w:r w:rsidRPr="007B344F">
        <w:t xml:space="preserve"> </w:t>
      </w:r>
      <w:r w:rsidRPr="00B70740">
        <w:t>∆</w:t>
      </w:r>
      <w:r w:rsidRPr="00102B2E">
        <w:rPr>
          <w:i/>
          <w:iCs/>
          <w:lang w:val="en-US"/>
        </w:rPr>
        <w:t>b</w:t>
      </w:r>
      <w:r w:rsidRPr="00B70740">
        <w:rPr>
          <w:vertAlign w:val="subscript"/>
          <w:lang w:val="en-US"/>
        </w:rPr>
        <w:t>y</w:t>
      </w:r>
      <w:r w:rsidRPr="00B70740">
        <w:t xml:space="preserve">, </w:t>
      </w:r>
      <w:r>
        <w:t xml:space="preserve">                                        (2</w:t>
      </w:r>
      <w:r w:rsidRPr="00B70740">
        <w:t>.8)</w:t>
      </w:r>
    </w:p>
    <w:p w:rsidR="00B518F0" w:rsidRPr="00B70740" w:rsidRDefault="00B518F0" w:rsidP="00B518F0">
      <w:pPr>
        <w:tabs>
          <w:tab w:val="left" w:pos="945"/>
        </w:tabs>
        <w:spacing w:before="120" w:after="120"/>
        <w:ind w:firstLine="425"/>
        <w:jc w:val="right"/>
      </w:pPr>
      <w:r w:rsidRPr="00102B2E">
        <w:rPr>
          <w:i/>
          <w:iCs/>
          <w:lang w:val="en-US"/>
        </w:rPr>
        <w:t>H</w:t>
      </w:r>
      <w:r w:rsidRPr="00B70740">
        <w:rPr>
          <w:vertAlign w:val="subscript"/>
        </w:rPr>
        <w:t>з</w:t>
      </w:r>
      <w:r w:rsidRPr="00605878">
        <w:t xml:space="preserve"> </w:t>
      </w:r>
      <w:r w:rsidRPr="00B70740">
        <w:t xml:space="preserve">= </w:t>
      </w:r>
      <w:r w:rsidRPr="00102B2E">
        <w:rPr>
          <w:i/>
          <w:iCs/>
          <w:lang w:val="en-US"/>
        </w:rPr>
        <w:t>H</w:t>
      </w:r>
      <w:r w:rsidRPr="00605878">
        <w:rPr>
          <w:i/>
          <w:iCs/>
        </w:rPr>
        <w:t xml:space="preserve"> </w:t>
      </w:r>
      <w:r w:rsidRPr="00B70740">
        <w:t>+</w:t>
      </w:r>
      <w:r w:rsidRPr="00605878">
        <w:t xml:space="preserve"> </w:t>
      </w:r>
      <w:r w:rsidRPr="00B70740">
        <w:t>∆</w:t>
      </w:r>
      <w:r w:rsidRPr="00102B2E">
        <w:rPr>
          <w:i/>
          <w:iCs/>
          <w:lang w:val="en-US"/>
        </w:rPr>
        <w:t>h</w:t>
      </w:r>
      <w:r w:rsidRPr="00605878">
        <w:rPr>
          <w:i/>
          <w:iCs/>
        </w:rPr>
        <w:t xml:space="preserve"> </w:t>
      </w:r>
      <w:r w:rsidRPr="00B70740">
        <w:t>+</w:t>
      </w:r>
      <w:r w:rsidRPr="00605878">
        <w:t xml:space="preserve"> </w:t>
      </w:r>
      <w:r w:rsidRPr="00B70740">
        <w:t>∆</w:t>
      </w:r>
      <w:r w:rsidRPr="00102B2E">
        <w:rPr>
          <w:i/>
          <w:iCs/>
          <w:lang w:val="en-US"/>
        </w:rPr>
        <w:t>h</w:t>
      </w:r>
      <w:r w:rsidRPr="00B70740">
        <w:rPr>
          <w:vertAlign w:val="subscript"/>
          <w:lang w:val="en-US"/>
        </w:rPr>
        <w:t>y</w:t>
      </w:r>
      <w:r w:rsidRPr="00B70740">
        <w:t xml:space="preserve">,  </w:t>
      </w:r>
      <w:r>
        <w:t xml:space="preserve">                                      </w:t>
      </w:r>
      <w:r w:rsidRPr="00B70740">
        <w:t xml:space="preserve"> (</w:t>
      </w:r>
      <w:r>
        <w:t>2</w:t>
      </w:r>
      <w:r w:rsidRPr="00B70740">
        <w:t>.9)</w:t>
      </w:r>
    </w:p>
    <w:p w:rsidR="00B518F0" w:rsidRPr="00B70740" w:rsidRDefault="00B518F0" w:rsidP="00B518F0">
      <w:pPr>
        <w:jc w:val="both"/>
      </w:pPr>
      <w:r w:rsidRPr="00B70740">
        <w:t xml:space="preserve">где </w:t>
      </w:r>
      <w:r w:rsidRPr="00102B2E">
        <w:rPr>
          <w:i/>
          <w:iCs/>
          <w:lang w:val="en-US"/>
        </w:rPr>
        <w:t>L</w:t>
      </w:r>
      <w:r w:rsidRPr="00B70740">
        <w:rPr>
          <w:vertAlign w:val="subscript"/>
        </w:rPr>
        <w:t>з</w:t>
      </w:r>
      <w:r w:rsidRPr="00B70740">
        <w:t xml:space="preserve">, </w:t>
      </w:r>
      <w:r w:rsidRPr="00102B2E">
        <w:rPr>
          <w:i/>
          <w:iCs/>
          <w:lang w:val="en-US"/>
        </w:rPr>
        <w:t>B</w:t>
      </w:r>
      <w:r w:rsidRPr="00B70740">
        <w:rPr>
          <w:vertAlign w:val="subscript"/>
        </w:rPr>
        <w:t>з</w:t>
      </w:r>
      <w:r w:rsidRPr="00B70740">
        <w:t xml:space="preserve">, </w:t>
      </w:r>
      <w:r w:rsidRPr="00102B2E">
        <w:rPr>
          <w:i/>
          <w:iCs/>
          <w:lang w:val="en-US"/>
        </w:rPr>
        <w:t>H</w:t>
      </w:r>
      <w:r w:rsidRPr="00B70740">
        <w:rPr>
          <w:vertAlign w:val="subscript"/>
        </w:rPr>
        <w:t>з</w:t>
      </w:r>
      <w:r w:rsidRPr="00B70740">
        <w:t xml:space="preserve"> – длина, ширина и толщина заготовки, мм;  ∆</w:t>
      </w:r>
      <w:r w:rsidRPr="00102B2E">
        <w:rPr>
          <w:i/>
          <w:iCs/>
          <w:lang w:val="en-US"/>
        </w:rPr>
        <w:t>l</w:t>
      </w:r>
      <w:r w:rsidRPr="00B70740">
        <w:t>, ∆</w:t>
      </w:r>
      <w:r w:rsidRPr="00102B2E">
        <w:rPr>
          <w:i/>
          <w:iCs/>
          <w:lang w:val="en-US"/>
        </w:rPr>
        <w:t>b</w:t>
      </w:r>
      <w:r w:rsidRPr="00B70740">
        <w:t>, ∆</w:t>
      </w:r>
      <w:r w:rsidRPr="00102B2E">
        <w:rPr>
          <w:i/>
          <w:iCs/>
          <w:lang w:val="en-US"/>
        </w:rPr>
        <w:t>h</w:t>
      </w:r>
      <w:r w:rsidRPr="00B70740">
        <w:t xml:space="preserve"> – припуски по длине, ширине и толщине заготовки на механическую обработку, мм; ∆</w:t>
      </w:r>
      <w:r w:rsidRPr="00102B2E">
        <w:rPr>
          <w:i/>
          <w:iCs/>
          <w:lang w:val="en-US"/>
        </w:rPr>
        <w:t>b</w:t>
      </w:r>
      <w:r w:rsidRPr="00B70740">
        <w:rPr>
          <w:vertAlign w:val="subscript"/>
          <w:lang w:val="en-US"/>
        </w:rPr>
        <w:t>y</w:t>
      </w:r>
      <w:r w:rsidRPr="00B70740">
        <w:t>, ∆</w:t>
      </w:r>
      <w:r w:rsidRPr="00102B2E">
        <w:rPr>
          <w:i/>
          <w:iCs/>
          <w:lang w:val="en-US"/>
        </w:rPr>
        <w:t>h</w:t>
      </w:r>
      <w:r w:rsidRPr="00B70740">
        <w:rPr>
          <w:vertAlign w:val="subscript"/>
          <w:lang w:val="en-US"/>
        </w:rPr>
        <w:t>y</w:t>
      </w:r>
      <w:r w:rsidRPr="00B70740">
        <w:t xml:space="preserve"> – припуски по ширине и толщине заготовки на усушку, мм.</w:t>
      </w:r>
    </w:p>
    <w:p w:rsidR="00B518F0" w:rsidRPr="00B70740" w:rsidRDefault="00B518F0" w:rsidP="00B518F0">
      <w:pPr>
        <w:ind w:firstLine="426"/>
        <w:jc w:val="both"/>
      </w:pPr>
      <w:r w:rsidRPr="00B70740">
        <w:t>Размеры заготовок из пиломатериалов с учетом кратности определяют по формулам</w:t>
      </w:r>
    </w:p>
    <w:p w:rsidR="00B518F0" w:rsidRPr="00B70740" w:rsidRDefault="00B518F0" w:rsidP="00B518F0">
      <w:pPr>
        <w:spacing w:before="120" w:after="120"/>
        <w:ind w:firstLine="425"/>
        <w:jc w:val="right"/>
      </w:pPr>
      <w:r w:rsidRPr="00102B2E">
        <w:rPr>
          <w:i/>
          <w:iCs/>
          <w:lang w:val="en-US"/>
        </w:rPr>
        <w:t>L</w:t>
      </w:r>
      <w:r w:rsidRPr="00B70740">
        <w:rPr>
          <w:vertAlign w:val="subscript"/>
        </w:rPr>
        <w:t>з</w:t>
      </w:r>
      <w:r>
        <w:rPr>
          <w:vertAlign w:val="subscript"/>
        </w:rPr>
        <w:t xml:space="preserve"> </w:t>
      </w:r>
      <w:r w:rsidRPr="00B70740">
        <w:t>=</w:t>
      </w:r>
      <w:r w:rsidRPr="00F30E2C">
        <w:t xml:space="preserve"> </w:t>
      </w:r>
      <w:r w:rsidRPr="00102B2E">
        <w:rPr>
          <w:i/>
          <w:iCs/>
          <w:lang w:val="en-US"/>
        </w:rPr>
        <w:t>L</w:t>
      </w:r>
      <w:r w:rsidRPr="00102B2E">
        <w:rPr>
          <w:i/>
          <w:iCs/>
        </w:rPr>
        <w:t xml:space="preserve"> </w:t>
      </w:r>
      <w:r w:rsidRPr="00102B2E">
        <w:rPr>
          <w:i/>
          <w:iCs/>
          <w:lang w:val="en-US"/>
        </w:rPr>
        <w:t>Z</w:t>
      </w:r>
      <w:r w:rsidRPr="00B70740">
        <w:rPr>
          <w:vertAlign w:val="subscript"/>
        </w:rPr>
        <w:t>д</w:t>
      </w:r>
      <w:r w:rsidR="00AE5768">
        <w:t xml:space="preserve"> </w:t>
      </w:r>
      <w:r w:rsidRPr="00B70740">
        <w:t>+</w:t>
      </w:r>
      <w:r>
        <w:t xml:space="preserve"> </w:t>
      </w:r>
      <w:r w:rsidRPr="00B70740">
        <w:t>∆</w:t>
      </w:r>
      <w:r w:rsidRPr="00102B2E">
        <w:rPr>
          <w:i/>
          <w:iCs/>
          <w:lang w:val="en-US"/>
        </w:rPr>
        <w:t>l</w:t>
      </w:r>
      <w:r>
        <w:rPr>
          <w:i/>
          <w:iCs/>
        </w:rPr>
        <w:t xml:space="preserve"> </w:t>
      </w:r>
      <w:r w:rsidRPr="00B70740">
        <w:t>+</w:t>
      </w:r>
      <w:r w:rsidRPr="00F30E2C">
        <w:t xml:space="preserve"> </w:t>
      </w:r>
      <w:r w:rsidRPr="00102B2E">
        <w:rPr>
          <w:i/>
          <w:iCs/>
          <w:lang w:val="en-US"/>
        </w:rPr>
        <w:t>l</w:t>
      </w:r>
      <w:r w:rsidRPr="00B70740">
        <w:rPr>
          <w:vertAlign w:val="subscript"/>
        </w:rPr>
        <w:t>1</w:t>
      </w:r>
      <w:r w:rsidRPr="00B70740">
        <w:t>(</w:t>
      </w:r>
      <w:r w:rsidRPr="00102B2E">
        <w:rPr>
          <w:i/>
          <w:iCs/>
          <w:lang w:val="en-US"/>
        </w:rPr>
        <w:t>Z</w:t>
      </w:r>
      <w:r w:rsidRPr="00B70740">
        <w:rPr>
          <w:vertAlign w:val="subscript"/>
        </w:rPr>
        <w:t>д</w:t>
      </w:r>
      <w:r w:rsidR="00AE5768">
        <w:t xml:space="preserve"> </w:t>
      </w:r>
      <w:r>
        <w:t xml:space="preserve">– </w:t>
      </w:r>
      <w:r w:rsidRPr="00B70740">
        <w:t xml:space="preserve">1), </w:t>
      </w:r>
      <w:r>
        <w:t xml:space="preserve">                               (2</w:t>
      </w:r>
      <w:r w:rsidRPr="00B70740">
        <w:t>.10)</w:t>
      </w:r>
    </w:p>
    <w:p w:rsidR="00B518F0" w:rsidRPr="00B70740" w:rsidRDefault="00B518F0" w:rsidP="00B518F0">
      <w:pPr>
        <w:spacing w:before="120" w:after="120"/>
        <w:ind w:firstLine="425"/>
        <w:jc w:val="right"/>
      </w:pPr>
      <w:r w:rsidRPr="00102B2E">
        <w:rPr>
          <w:i/>
          <w:iCs/>
          <w:lang w:val="en-US"/>
        </w:rPr>
        <w:t>B</w:t>
      </w:r>
      <w:r w:rsidRPr="00B70740">
        <w:rPr>
          <w:vertAlign w:val="subscript"/>
        </w:rPr>
        <w:t>з</w:t>
      </w:r>
      <w:r w:rsidR="00AE5768">
        <w:t xml:space="preserve"> </w:t>
      </w:r>
      <w:r w:rsidRPr="00B70740">
        <w:t>=</w:t>
      </w:r>
      <w:r>
        <w:t xml:space="preserve"> </w:t>
      </w:r>
      <w:r w:rsidR="00AE5768">
        <w:t>(</w:t>
      </w:r>
      <w:r w:rsidRPr="00102B2E">
        <w:rPr>
          <w:i/>
          <w:iCs/>
          <w:lang w:val="en-US"/>
        </w:rPr>
        <w:t>B</w:t>
      </w:r>
      <w:r>
        <w:rPr>
          <w:i/>
          <w:iCs/>
        </w:rPr>
        <w:t xml:space="preserve"> </w:t>
      </w:r>
      <w:r w:rsidRPr="00B70740">
        <w:t>+</w:t>
      </w:r>
      <w:r>
        <w:t xml:space="preserve"> </w:t>
      </w:r>
      <w:r w:rsidRPr="00B70740">
        <w:t>∆</w:t>
      </w:r>
      <w:r w:rsidRPr="00102B2E">
        <w:rPr>
          <w:i/>
          <w:iCs/>
          <w:lang w:val="en-US"/>
        </w:rPr>
        <w:t>b</w:t>
      </w:r>
      <w:r>
        <w:t>)</w:t>
      </w:r>
      <w:r w:rsidRPr="00102B2E">
        <w:rPr>
          <w:i/>
          <w:iCs/>
          <w:lang w:val="en-US"/>
        </w:rPr>
        <w:t>Z</w:t>
      </w:r>
      <w:r w:rsidRPr="00B70740">
        <w:rPr>
          <w:vertAlign w:val="subscript"/>
        </w:rPr>
        <w:t>ш</w:t>
      </w:r>
      <w:r w:rsidR="00AE5768">
        <w:t xml:space="preserve"> </w:t>
      </w:r>
      <w:r w:rsidRPr="00B70740">
        <w:t xml:space="preserve">+ </w:t>
      </w:r>
      <w:r w:rsidRPr="00102B2E">
        <w:rPr>
          <w:i/>
          <w:iCs/>
          <w:lang w:val="en-US"/>
        </w:rPr>
        <w:t>b</w:t>
      </w:r>
      <w:r w:rsidRPr="00B70740">
        <w:rPr>
          <w:vertAlign w:val="subscript"/>
        </w:rPr>
        <w:t>1</w:t>
      </w:r>
      <w:r w:rsidRPr="00B70740">
        <w:t>(</w:t>
      </w:r>
      <w:r w:rsidRPr="00102B2E">
        <w:rPr>
          <w:i/>
          <w:iCs/>
          <w:lang w:val="en-US"/>
        </w:rPr>
        <w:t>Z</w:t>
      </w:r>
      <w:r w:rsidRPr="00B70740">
        <w:rPr>
          <w:vertAlign w:val="subscript"/>
        </w:rPr>
        <w:t>ш</w:t>
      </w:r>
      <w:r>
        <w:rPr>
          <w:vertAlign w:val="subscript"/>
        </w:rPr>
        <w:t xml:space="preserve"> </w:t>
      </w:r>
      <w:r>
        <w:t xml:space="preserve">– </w:t>
      </w:r>
      <w:r w:rsidRPr="00B70740">
        <w:t>1)</w:t>
      </w:r>
      <w:r>
        <w:t xml:space="preserve"> </w:t>
      </w:r>
      <w:r w:rsidRPr="00B70740">
        <w:t>+ ∆</w:t>
      </w:r>
      <w:r w:rsidRPr="00102B2E">
        <w:rPr>
          <w:i/>
          <w:iCs/>
          <w:lang w:val="en-US"/>
        </w:rPr>
        <w:t>b</w:t>
      </w:r>
      <w:r w:rsidRPr="00B70740">
        <w:rPr>
          <w:vertAlign w:val="subscript"/>
          <w:lang w:val="en-US"/>
        </w:rPr>
        <w:t>y</w:t>
      </w:r>
      <w:r w:rsidRPr="00B70740">
        <w:t xml:space="preserve">,  </w:t>
      </w:r>
      <w:r>
        <w:t xml:space="preserve">                   (2</w:t>
      </w:r>
      <w:r w:rsidRPr="00B70740">
        <w:t>.11</w:t>
      </w:r>
      <w:r>
        <w:t>)</w:t>
      </w:r>
    </w:p>
    <w:p w:rsidR="00B518F0" w:rsidRPr="00B70740" w:rsidRDefault="00B518F0" w:rsidP="007F1744">
      <w:pPr>
        <w:spacing w:before="120" w:after="120"/>
        <w:ind w:firstLine="425"/>
        <w:jc w:val="right"/>
      </w:pPr>
      <w:r w:rsidRPr="00102B2E">
        <w:rPr>
          <w:i/>
          <w:iCs/>
          <w:lang w:val="en-US"/>
        </w:rPr>
        <w:t>H</w:t>
      </w:r>
      <w:r w:rsidRPr="00B70740">
        <w:rPr>
          <w:vertAlign w:val="subscript"/>
        </w:rPr>
        <w:t>з</w:t>
      </w:r>
      <w:r>
        <w:rPr>
          <w:vertAlign w:val="subscript"/>
        </w:rPr>
        <w:t xml:space="preserve"> </w:t>
      </w:r>
      <w:r w:rsidRPr="00B70740">
        <w:t>=</w:t>
      </w:r>
      <w:r>
        <w:t xml:space="preserve"> </w:t>
      </w:r>
      <w:r w:rsidRPr="00B70740">
        <w:t>(</w:t>
      </w:r>
      <w:r w:rsidRPr="00102B2E">
        <w:rPr>
          <w:i/>
          <w:iCs/>
          <w:lang w:val="en-US"/>
        </w:rPr>
        <w:t>H</w:t>
      </w:r>
      <w:r w:rsidRPr="00B70740">
        <w:t>+∆</w:t>
      </w:r>
      <w:r w:rsidRPr="00102B2E">
        <w:rPr>
          <w:i/>
          <w:iCs/>
          <w:lang w:val="en-US"/>
        </w:rPr>
        <w:t>h</w:t>
      </w:r>
      <w:r>
        <w:rPr>
          <w:i/>
          <w:iCs/>
        </w:rPr>
        <w:t>)</w:t>
      </w:r>
      <w:r w:rsidRPr="00102B2E">
        <w:rPr>
          <w:i/>
          <w:iCs/>
          <w:lang w:val="en-US"/>
        </w:rPr>
        <w:t>Z</w:t>
      </w:r>
      <w:r w:rsidRPr="00B70740">
        <w:rPr>
          <w:vertAlign w:val="subscript"/>
        </w:rPr>
        <w:t>т</w:t>
      </w:r>
      <w:r w:rsidR="00AE5768">
        <w:t xml:space="preserve"> </w:t>
      </w:r>
      <w:r w:rsidRPr="00B70740">
        <w:t xml:space="preserve">+ </w:t>
      </w:r>
      <w:r w:rsidRPr="00102B2E">
        <w:rPr>
          <w:i/>
          <w:iCs/>
          <w:lang w:val="en-US"/>
        </w:rPr>
        <w:t>h</w:t>
      </w:r>
      <w:r w:rsidRPr="00B70740">
        <w:rPr>
          <w:vertAlign w:val="subscript"/>
        </w:rPr>
        <w:t>1</w:t>
      </w:r>
      <w:r w:rsidRPr="00B70740">
        <w:t>(</w:t>
      </w:r>
      <w:r w:rsidRPr="00102B2E">
        <w:rPr>
          <w:i/>
          <w:iCs/>
          <w:lang w:val="en-US"/>
        </w:rPr>
        <w:t>Z</w:t>
      </w:r>
      <w:r w:rsidRPr="00B70740">
        <w:rPr>
          <w:vertAlign w:val="subscript"/>
        </w:rPr>
        <w:t>т</w:t>
      </w:r>
      <w:r>
        <w:rPr>
          <w:vertAlign w:val="subscript"/>
        </w:rPr>
        <w:t xml:space="preserve"> </w:t>
      </w:r>
      <w:r>
        <w:t xml:space="preserve">– </w:t>
      </w:r>
      <w:r w:rsidRPr="00B70740">
        <w:t>1</w:t>
      </w:r>
      <w:r>
        <w:t xml:space="preserve">) </w:t>
      </w:r>
      <w:r w:rsidRPr="00B70740">
        <w:t>+ ∆</w:t>
      </w:r>
      <w:r w:rsidRPr="00102B2E">
        <w:rPr>
          <w:i/>
          <w:iCs/>
          <w:lang w:val="en-US"/>
        </w:rPr>
        <w:t>h</w:t>
      </w:r>
      <w:r w:rsidRPr="00B70740">
        <w:rPr>
          <w:vertAlign w:val="subscript"/>
          <w:lang w:val="en-US"/>
        </w:rPr>
        <w:t>y</w:t>
      </w:r>
      <w:r>
        <w:t>,                       (2</w:t>
      </w:r>
      <w:r w:rsidRPr="00B70740">
        <w:t>.12)</w:t>
      </w:r>
    </w:p>
    <w:p w:rsidR="00B518F0" w:rsidRPr="00B70740" w:rsidRDefault="00B518F0" w:rsidP="00B518F0">
      <w:pPr>
        <w:jc w:val="both"/>
      </w:pPr>
      <w:r w:rsidRPr="00B70740">
        <w:t xml:space="preserve">где </w:t>
      </w:r>
      <w:r w:rsidRPr="00102B2E">
        <w:rPr>
          <w:i/>
          <w:iCs/>
          <w:lang w:val="en-US"/>
        </w:rPr>
        <w:t>Z</w:t>
      </w:r>
      <w:r w:rsidRPr="00B70740">
        <w:rPr>
          <w:vertAlign w:val="subscript"/>
        </w:rPr>
        <w:t>д</w:t>
      </w:r>
      <w:r w:rsidRPr="00B70740">
        <w:t xml:space="preserve">, </w:t>
      </w:r>
      <w:r w:rsidRPr="00102B2E">
        <w:rPr>
          <w:i/>
          <w:iCs/>
          <w:lang w:val="en-US"/>
        </w:rPr>
        <w:t>Z</w:t>
      </w:r>
      <w:r w:rsidRPr="00B70740">
        <w:rPr>
          <w:vertAlign w:val="subscript"/>
        </w:rPr>
        <w:t>ш</w:t>
      </w:r>
      <w:r w:rsidRPr="00B70740">
        <w:t xml:space="preserve">, </w:t>
      </w:r>
      <w:r w:rsidRPr="00102B2E">
        <w:rPr>
          <w:i/>
          <w:iCs/>
          <w:lang w:val="en-US"/>
        </w:rPr>
        <w:t>Z</w:t>
      </w:r>
      <w:r w:rsidRPr="00B70740">
        <w:rPr>
          <w:vertAlign w:val="subscript"/>
        </w:rPr>
        <w:t>т</w:t>
      </w:r>
      <w:r w:rsidRPr="00B70740">
        <w:t xml:space="preserve"> – кратность заготовки</w:t>
      </w:r>
      <w:r w:rsidR="00AE5768">
        <w:t xml:space="preserve"> по длине, ширине и толщине, шт.</w:t>
      </w:r>
      <w:r w:rsidRPr="00B70740">
        <w:t xml:space="preserve"> </w:t>
      </w:r>
      <w:r w:rsidRPr="00102B2E">
        <w:rPr>
          <w:i/>
          <w:iCs/>
          <w:lang w:val="en-US"/>
        </w:rPr>
        <w:t>l</w:t>
      </w:r>
      <w:r w:rsidRPr="00B70740">
        <w:rPr>
          <w:vertAlign w:val="subscript"/>
        </w:rPr>
        <w:t>1</w:t>
      </w:r>
      <w:r w:rsidRPr="00B70740">
        <w:t xml:space="preserve">, </w:t>
      </w:r>
      <w:r w:rsidRPr="00102B2E">
        <w:rPr>
          <w:i/>
          <w:iCs/>
          <w:lang w:val="en-US"/>
        </w:rPr>
        <w:t>b</w:t>
      </w:r>
      <w:r w:rsidRPr="00B70740">
        <w:rPr>
          <w:vertAlign w:val="subscript"/>
        </w:rPr>
        <w:t>1</w:t>
      </w:r>
      <w:r w:rsidRPr="00B70740">
        <w:t xml:space="preserve">, </w:t>
      </w:r>
      <w:r w:rsidRPr="00102B2E">
        <w:rPr>
          <w:i/>
          <w:iCs/>
          <w:lang w:val="en-US"/>
        </w:rPr>
        <w:t>h</w:t>
      </w:r>
      <w:r w:rsidRPr="00B70740">
        <w:rPr>
          <w:vertAlign w:val="subscript"/>
        </w:rPr>
        <w:t>1</w:t>
      </w:r>
      <w:r w:rsidRPr="00B70740">
        <w:t xml:space="preserve"> – ширина пропила при делении кратной заготовки по длине, </w:t>
      </w:r>
      <w:r w:rsidRPr="00B70740">
        <w:lastRenderedPageBreak/>
        <w:t>ширине и толщине, мм (обычно принимают 4 мм). Припуски на усушку по длине заготовок не учитывают, так как они незначительны.</w:t>
      </w:r>
    </w:p>
    <w:p w:rsidR="00B518F0" w:rsidRDefault="00B518F0" w:rsidP="00B518F0">
      <w:pPr>
        <w:ind w:firstLine="426"/>
        <w:jc w:val="both"/>
      </w:pPr>
      <w:r w:rsidRPr="00B70740">
        <w:t xml:space="preserve">Припуски на механическую обработку заготовок и усушку должны соответствовать размерам припусков, приведенных в </w:t>
      </w:r>
      <w:r>
        <w:t xml:space="preserve"> нормативах.</w:t>
      </w:r>
    </w:p>
    <w:p w:rsidR="00B518F0" w:rsidRPr="00B70740" w:rsidRDefault="00B518F0" w:rsidP="00B518F0">
      <w:pPr>
        <w:ind w:firstLine="426"/>
        <w:jc w:val="both"/>
      </w:pPr>
      <w:r w:rsidRPr="00B70740">
        <w:t xml:space="preserve">Расчетную толщину заготовок округляют до ближайшей большей толщины пиломатериалов по стандартам </w:t>
      </w:r>
      <w:r>
        <w:t xml:space="preserve"> (см. раздел 3).</w:t>
      </w:r>
    </w:p>
    <w:p w:rsidR="00B518F0" w:rsidRPr="00B70740" w:rsidRDefault="00B518F0" w:rsidP="00B518F0">
      <w:pPr>
        <w:ind w:firstLine="426"/>
        <w:jc w:val="both"/>
      </w:pPr>
      <w:r w:rsidRPr="00B70740">
        <w:t>Размеры для однократных заготовок (графы 15,</w:t>
      </w:r>
      <w:r>
        <w:t xml:space="preserve"> </w:t>
      </w:r>
      <w:r w:rsidRPr="00B70740">
        <w:t>16), изготовленных из плитных материалов, определяются по формулам</w:t>
      </w:r>
    </w:p>
    <w:p w:rsidR="00B518F0" w:rsidRPr="00B70740" w:rsidRDefault="00B518F0" w:rsidP="00B518F0">
      <w:pPr>
        <w:spacing w:before="120" w:after="120"/>
        <w:ind w:firstLine="425"/>
        <w:jc w:val="right"/>
      </w:pPr>
      <w:r w:rsidRPr="00102B2E">
        <w:rPr>
          <w:i/>
          <w:iCs/>
          <w:lang w:val="en-US"/>
        </w:rPr>
        <w:t>L</w:t>
      </w:r>
      <w:r w:rsidRPr="00B70740">
        <w:rPr>
          <w:vertAlign w:val="subscript"/>
        </w:rPr>
        <w:t>з</w:t>
      </w:r>
      <w:r w:rsidR="00AE5768">
        <w:t xml:space="preserve"> </w:t>
      </w:r>
      <w:r w:rsidRPr="00B70740">
        <w:t xml:space="preserve">= </w:t>
      </w:r>
      <w:r w:rsidRPr="00102B2E">
        <w:rPr>
          <w:i/>
          <w:iCs/>
          <w:lang w:val="en-US"/>
        </w:rPr>
        <w:t>L</w:t>
      </w:r>
      <w:r>
        <w:rPr>
          <w:i/>
          <w:iCs/>
        </w:rPr>
        <w:t xml:space="preserve"> </w:t>
      </w:r>
      <w:r w:rsidRPr="00B70740">
        <w:t>+</w:t>
      </w:r>
      <w:r>
        <w:t xml:space="preserve"> </w:t>
      </w:r>
      <w:r w:rsidRPr="00B70740">
        <w:t>∆</w:t>
      </w:r>
      <w:r w:rsidRPr="00102B2E">
        <w:rPr>
          <w:i/>
          <w:iCs/>
          <w:lang w:val="en-US"/>
        </w:rPr>
        <w:t>l</w:t>
      </w:r>
      <w:r w:rsidRPr="00A13EBF">
        <w:rPr>
          <w:iCs/>
          <w:vertAlign w:val="subscript"/>
        </w:rPr>
        <w:t>п</w:t>
      </w:r>
      <w:r w:rsidRPr="00B70740">
        <w:t xml:space="preserve">,   </w:t>
      </w:r>
      <w:r>
        <w:t xml:space="preserve">                                           </w:t>
      </w:r>
      <w:r w:rsidRPr="00B70740">
        <w:t>(</w:t>
      </w:r>
      <w:r>
        <w:t>2</w:t>
      </w:r>
      <w:r w:rsidRPr="00B70740">
        <w:t>.</w:t>
      </w:r>
      <w:r>
        <w:t>13)</w:t>
      </w:r>
    </w:p>
    <w:p w:rsidR="00B518F0" w:rsidRPr="00B70740" w:rsidRDefault="00B518F0" w:rsidP="00B518F0">
      <w:pPr>
        <w:spacing w:before="120" w:after="120"/>
        <w:ind w:firstLine="425"/>
        <w:jc w:val="right"/>
      </w:pPr>
      <w:r w:rsidRPr="00102B2E">
        <w:rPr>
          <w:i/>
          <w:iCs/>
          <w:lang w:val="en-US"/>
        </w:rPr>
        <w:t>B</w:t>
      </w:r>
      <w:r w:rsidRPr="00B70740">
        <w:rPr>
          <w:vertAlign w:val="subscript"/>
        </w:rPr>
        <w:t>з</w:t>
      </w:r>
      <w:r w:rsidR="00AE5768">
        <w:t xml:space="preserve"> </w:t>
      </w:r>
      <w:r w:rsidRPr="00B70740">
        <w:t>=</w:t>
      </w:r>
      <w:r>
        <w:t xml:space="preserve"> </w:t>
      </w:r>
      <w:r w:rsidRPr="00102B2E">
        <w:rPr>
          <w:i/>
          <w:iCs/>
        </w:rPr>
        <w:t>В</w:t>
      </w:r>
      <w:r>
        <w:rPr>
          <w:i/>
          <w:iCs/>
        </w:rPr>
        <w:t xml:space="preserve"> </w:t>
      </w:r>
      <w:r w:rsidRPr="00B70740">
        <w:t>+</w:t>
      </w:r>
      <w:r>
        <w:t xml:space="preserve"> </w:t>
      </w:r>
      <w:r w:rsidRPr="00B70740">
        <w:t>∆</w:t>
      </w:r>
      <w:r w:rsidRPr="00102B2E">
        <w:rPr>
          <w:i/>
          <w:iCs/>
          <w:lang w:val="en-US"/>
        </w:rPr>
        <w:t>b</w:t>
      </w:r>
      <w:r w:rsidRPr="00A13EBF">
        <w:rPr>
          <w:iCs/>
          <w:vertAlign w:val="subscript"/>
        </w:rPr>
        <w:t>п</w:t>
      </w:r>
      <w:r w:rsidRPr="00B70740">
        <w:t xml:space="preserve">,   </w:t>
      </w:r>
      <w:r>
        <w:t xml:space="preserve">                                           </w:t>
      </w:r>
      <w:r w:rsidRPr="00B70740">
        <w:t>(</w:t>
      </w:r>
      <w:r>
        <w:t>2.</w:t>
      </w:r>
      <w:r w:rsidRPr="00B70740">
        <w:t>14)</w:t>
      </w:r>
    </w:p>
    <w:p w:rsidR="00B518F0" w:rsidRPr="00A13EBF" w:rsidRDefault="00B518F0" w:rsidP="00B518F0">
      <w:pPr>
        <w:jc w:val="both"/>
        <w:rPr>
          <w:vertAlign w:val="subscript"/>
        </w:rPr>
      </w:pPr>
      <w:r>
        <w:t xml:space="preserve">где </w:t>
      </w:r>
      <w:r w:rsidRPr="00102B2E">
        <w:rPr>
          <w:i/>
          <w:iCs/>
          <w:lang w:val="en-US"/>
        </w:rPr>
        <w:t>L</w:t>
      </w:r>
      <w:r w:rsidRPr="00B70740">
        <w:rPr>
          <w:vertAlign w:val="subscript"/>
        </w:rPr>
        <w:t>з</w:t>
      </w:r>
      <w:r w:rsidRPr="00B70740">
        <w:t xml:space="preserve">, </w:t>
      </w:r>
      <w:r w:rsidRPr="00102B2E">
        <w:rPr>
          <w:i/>
          <w:iCs/>
          <w:lang w:val="en-US"/>
        </w:rPr>
        <w:t>B</w:t>
      </w:r>
      <w:r w:rsidRPr="00B70740">
        <w:rPr>
          <w:vertAlign w:val="subscript"/>
        </w:rPr>
        <w:t>з</w:t>
      </w:r>
      <w:r w:rsidRPr="00B70740">
        <w:t xml:space="preserve"> – длина и ширина заготовки из плитных материалов, мм;  ∆</w:t>
      </w:r>
      <w:r w:rsidRPr="00102B2E">
        <w:rPr>
          <w:i/>
          <w:iCs/>
          <w:lang w:val="en-US"/>
        </w:rPr>
        <w:t>l</w:t>
      </w:r>
      <w:r>
        <w:rPr>
          <w:iCs/>
          <w:vertAlign w:val="subscript"/>
        </w:rPr>
        <w:t>п</w:t>
      </w:r>
      <w:r w:rsidRPr="00B70740">
        <w:t>, ∆</w:t>
      </w:r>
      <w:r w:rsidRPr="00102B2E">
        <w:rPr>
          <w:i/>
          <w:iCs/>
          <w:lang w:val="en-US"/>
        </w:rPr>
        <w:t>b</w:t>
      </w:r>
      <w:r>
        <w:rPr>
          <w:vertAlign w:val="subscript"/>
        </w:rPr>
        <w:t>п</w:t>
      </w:r>
      <w:r w:rsidRPr="00B70740">
        <w:t xml:space="preserve"> – припуски на механическую обработку плитных заготовок, мм.</w:t>
      </w:r>
    </w:p>
    <w:p w:rsidR="00B518F0" w:rsidRPr="00B70740" w:rsidRDefault="00B518F0" w:rsidP="00B518F0">
      <w:pPr>
        <w:ind w:firstLine="426"/>
        <w:jc w:val="both"/>
      </w:pPr>
      <w:r w:rsidRPr="00B70740">
        <w:t>Если при конструировании изделия не предусмотрено облицовывания пластей отдельных щитовых элементов, то для них припуски на обработку не учитываются (например стенка задняя из фанеры).</w:t>
      </w:r>
    </w:p>
    <w:p w:rsidR="00B518F0" w:rsidRPr="00B70740" w:rsidRDefault="00B518F0" w:rsidP="00B518F0">
      <w:pPr>
        <w:ind w:firstLine="426"/>
        <w:jc w:val="both"/>
      </w:pPr>
      <w:r w:rsidRPr="00B70740">
        <w:t>При изготовлении заготовок из плитных материалов рекомендуется предусматривать кратные заготовки в следующих случаях: при ширине щитовых элементов менее 270 мм, независимо от из длины; при длине щитовых элементов менее 350 мм.</w:t>
      </w:r>
    </w:p>
    <w:p w:rsidR="00B518F0" w:rsidRDefault="00B518F0" w:rsidP="00B518F0">
      <w:pPr>
        <w:ind w:firstLine="426"/>
        <w:jc w:val="both"/>
      </w:pPr>
      <w:r w:rsidRPr="00B70740">
        <w:t>Размеры многократных заготовок из плитных материалов  определяют по формулам:</w:t>
      </w:r>
    </w:p>
    <w:p w:rsidR="00B518F0" w:rsidRDefault="00B518F0" w:rsidP="00B518F0">
      <w:pPr>
        <w:spacing w:before="120" w:after="120"/>
        <w:ind w:firstLine="425"/>
        <w:jc w:val="right"/>
      </w:pPr>
      <w:r w:rsidRPr="00102B2E">
        <w:rPr>
          <w:i/>
          <w:iCs/>
          <w:lang w:val="en-US"/>
        </w:rPr>
        <w:t>L</w:t>
      </w:r>
      <w:r w:rsidRPr="00B70740">
        <w:rPr>
          <w:vertAlign w:val="subscript"/>
        </w:rPr>
        <w:t>з</w:t>
      </w:r>
      <w:r w:rsidR="00290B1D">
        <w:t xml:space="preserve"> </w:t>
      </w:r>
      <w:r w:rsidRPr="00B70740">
        <w:t>= (</w:t>
      </w:r>
      <w:r w:rsidRPr="00102B2E">
        <w:rPr>
          <w:i/>
          <w:iCs/>
          <w:lang w:val="en-US"/>
        </w:rPr>
        <w:t>L</w:t>
      </w:r>
      <w:r w:rsidRPr="00605878">
        <w:rPr>
          <w:i/>
          <w:iCs/>
        </w:rPr>
        <w:t xml:space="preserve"> </w:t>
      </w:r>
      <w:r w:rsidRPr="00B70740">
        <w:t>+</w:t>
      </w:r>
      <w:r w:rsidRPr="00605878">
        <w:t xml:space="preserve"> </w:t>
      </w:r>
      <w:r w:rsidRPr="00B70740">
        <w:t>∆</w:t>
      </w:r>
      <w:r w:rsidRPr="00102B2E">
        <w:rPr>
          <w:i/>
          <w:iCs/>
          <w:lang w:val="en-US"/>
        </w:rPr>
        <w:t>l</w:t>
      </w:r>
      <w:r>
        <w:rPr>
          <w:iCs/>
          <w:vertAlign w:val="subscript"/>
        </w:rPr>
        <w:t>п</w:t>
      </w:r>
      <w:r w:rsidRPr="00B70740">
        <w:t>)</w:t>
      </w:r>
      <w:r w:rsidRPr="00102B2E">
        <w:rPr>
          <w:i/>
          <w:iCs/>
          <w:lang w:val="en-US"/>
        </w:rPr>
        <w:t>Z</w:t>
      </w:r>
      <w:r w:rsidRPr="00B70740">
        <w:rPr>
          <w:vertAlign w:val="subscript"/>
        </w:rPr>
        <w:t>д</w:t>
      </w:r>
      <w:r w:rsidRPr="00605878">
        <w:rPr>
          <w:vertAlign w:val="subscript"/>
        </w:rPr>
        <w:t xml:space="preserve"> </w:t>
      </w:r>
      <w:r w:rsidRPr="00B70740">
        <w:t>+</w:t>
      </w:r>
      <w:r w:rsidRPr="00605878">
        <w:t xml:space="preserve"> </w:t>
      </w:r>
      <w:r w:rsidRPr="00102B2E">
        <w:rPr>
          <w:i/>
          <w:iCs/>
          <w:lang w:val="en-US"/>
        </w:rPr>
        <w:t>l</w:t>
      </w:r>
      <w:r w:rsidRPr="00B70740">
        <w:rPr>
          <w:vertAlign w:val="subscript"/>
        </w:rPr>
        <w:t>1</w:t>
      </w:r>
      <w:r w:rsidRPr="00B70740">
        <w:t>(</w:t>
      </w:r>
      <w:r w:rsidRPr="00102B2E">
        <w:rPr>
          <w:i/>
          <w:iCs/>
          <w:lang w:val="en-US"/>
        </w:rPr>
        <w:t>Z</w:t>
      </w:r>
      <w:r w:rsidRPr="00B70740">
        <w:rPr>
          <w:vertAlign w:val="subscript"/>
        </w:rPr>
        <w:t>д</w:t>
      </w:r>
      <w:r w:rsidR="00290B1D">
        <w:t xml:space="preserve"> </w:t>
      </w:r>
      <w:r>
        <w:t xml:space="preserve">– </w:t>
      </w:r>
      <w:r w:rsidRPr="00B70740">
        <w:t xml:space="preserve">1),  </w:t>
      </w:r>
      <w:r>
        <w:t xml:space="preserve">                                 </w:t>
      </w:r>
      <w:r w:rsidRPr="00B70740">
        <w:t>(</w:t>
      </w:r>
      <w:r>
        <w:t>2</w:t>
      </w:r>
      <w:r w:rsidRPr="00B70740">
        <w:t>.15)</w:t>
      </w:r>
    </w:p>
    <w:p w:rsidR="00B518F0" w:rsidRDefault="00B518F0" w:rsidP="00B518F0">
      <w:pPr>
        <w:spacing w:before="120" w:after="120"/>
        <w:ind w:firstLine="425"/>
        <w:jc w:val="right"/>
      </w:pPr>
      <w:r w:rsidRPr="00102B2E">
        <w:rPr>
          <w:i/>
          <w:iCs/>
          <w:lang w:val="en-US"/>
        </w:rPr>
        <w:t>B</w:t>
      </w:r>
      <w:r w:rsidRPr="00B70740">
        <w:rPr>
          <w:vertAlign w:val="subscript"/>
        </w:rPr>
        <w:t>з</w:t>
      </w:r>
      <w:r w:rsidR="00290B1D">
        <w:t xml:space="preserve"> </w:t>
      </w:r>
      <w:r w:rsidRPr="00B70740">
        <w:t>=</w:t>
      </w:r>
      <w:r>
        <w:t xml:space="preserve"> </w:t>
      </w:r>
      <w:r w:rsidRPr="00B70740">
        <w:t>(</w:t>
      </w:r>
      <w:r w:rsidRPr="00102B2E">
        <w:rPr>
          <w:i/>
          <w:iCs/>
        </w:rPr>
        <w:t>В</w:t>
      </w:r>
      <w:r w:rsidRPr="00605878">
        <w:rPr>
          <w:i/>
          <w:iCs/>
        </w:rPr>
        <w:t xml:space="preserve"> </w:t>
      </w:r>
      <w:r w:rsidRPr="00B70740">
        <w:t>+</w:t>
      </w:r>
      <w:r w:rsidRPr="00605878">
        <w:t xml:space="preserve"> </w:t>
      </w:r>
      <w:r w:rsidRPr="00B70740">
        <w:t>∆</w:t>
      </w:r>
      <w:r w:rsidRPr="00102B2E">
        <w:rPr>
          <w:i/>
          <w:iCs/>
          <w:lang w:val="en-US"/>
        </w:rPr>
        <w:t>b</w:t>
      </w:r>
      <w:r>
        <w:rPr>
          <w:iCs/>
          <w:vertAlign w:val="subscript"/>
        </w:rPr>
        <w:t>п</w:t>
      </w:r>
      <w:r w:rsidRPr="00B70740">
        <w:t xml:space="preserve">) </w:t>
      </w:r>
      <w:r w:rsidRPr="00102B2E">
        <w:rPr>
          <w:i/>
          <w:iCs/>
          <w:lang w:val="en-US"/>
        </w:rPr>
        <w:t>Z</w:t>
      </w:r>
      <w:r w:rsidRPr="00B70740">
        <w:rPr>
          <w:vertAlign w:val="subscript"/>
        </w:rPr>
        <w:t>ш</w:t>
      </w:r>
      <w:r w:rsidRPr="00605878">
        <w:rPr>
          <w:vertAlign w:val="subscript"/>
        </w:rPr>
        <w:t xml:space="preserve"> </w:t>
      </w:r>
      <w:r w:rsidRPr="00B70740">
        <w:t xml:space="preserve">+ </w:t>
      </w:r>
      <w:r w:rsidRPr="00102B2E">
        <w:rPr>
          <w:i/>
          <w:iCs/>
          <w:lang w:val="en-US"/>
        </w:rPr>
        <w:t>b</w:t>
      </w:r>
      <w:r w:rsidRPr="00B70740">
        <w:rPr>
          <w:vertAlign w:val="subscript"/>
        </w:rPr>
        <w:t>1</w:t>
      </w:r>
      <w:r w:rsidRPr="00B70740">
        <w:t>(</w:t>
      </w:r>
      <w:r w:rsidRPr="00102B2E">
        <w:rPr>
          <w:i/>
          <w:iCs/>
          <w:lang w:val="en-US"/>
        </w:rPr>
        <w:t>Z</w:t>
      </w:r>
      <w:r w:rsidRPr="00B70740">
        <w:rPr>
          <w:vertAlign w:val="subscript"/>
        </w:rPr>
        <w:t>ш</w:t>
      </w:r>
      <w:r w:rsidR="00290B1D">
        <w:t xml:space="preserve"> </w:t>
      </w:r>
      <w:r>
        <w:t xml:space="preserve">– </w:t>
      </w:r>
      <w:r w:rsidRPr="00B70740">
        <w:t xml:space="preserve">1), </w:t>
      </w:r>
      <w:r>
        <w:t xml:space="preserve">                          </w:t>
      </w:r>
      <w:r w:rsidR="00DC6B5D">
        <w:t xml:space="preserve">       (2.</w:t>
      </w:r>
      <w:r>
        <w:t>16)</w:t>
      </w:r>
    </w:p>
    <w:p w:rsidR="00B518F0" w:rsidRPr="00102B2E" w:rsidRDefault="00B518F0" w:rsidP="00B518F0">
      <w:pPr>
        <w:ind w:firstLine="426"/>
        <w:jc w:val="both"/>
      </w:pPr>
      <w:r w:rsidRPr="00B70740">
        <w:t xml:space="preserve">Толщина заготовки соответствует толщине принятого материала. Числовые значения припусков на механическую обработку заготовок принимают по </w:t>
      </w:r>
      <w:r>
        <w:t xml:space="preserve"> нормативам.</w:t>
      </w:r>
    </w:p>
    <w:p w:rsidR="00B518F0" w:rsidRPr="00B70740" w:rsidRDefault="00B518F0" w:rsidP="00B518F0">
      <w:pPr>
        <w:ind w:firstLine="426"/>
        <w:jc w:val="both"/>
      </w:pPr>
      <w:r w:rsidRPr="00B70740">
        <w:t>Размеры заготовок облицовок (графы 15,</w:t>
      </w:r>
      <w:r>
        <w:t xml:space="preserve"> </w:t>
      </w:r>
      <w:r w:rsidRPr="00B70740">
        <w:t>16), определяются с учетом размеров заготовок щита ос</w:t>
      </w:r>
      <w:r>
        <w:t>новы, подлежащих облицовыванию</w:t>
      </w:r>
      <w:r w:rsidR="00290B1D">
        <w:t>:</w:t>
      </w:r>
    </w:p>
    <w:p w:rsidR="00B518F0" w:rsidRPr="00B70740" w:rsidRDefault="00B518F0" w:rsidP="00B518F0">
      <w:pPr>
        <w:spacing w:before="120" w:after="120"/>
        <w:ind w:firstLine="425"/>
        <w:jc w:val="right"/>
      </w:pPr>
      <w:r w:rsidRPr="00102B2E">
        <w:rPr>
          <w:i/>
          <w:iCs/>
          <w:lang w:val="en-US"/>
        </w:rPr>
        <w:t>L</w:t>
      </w:r>
      <w:r w:rsidRPr="00B70740">
        <w:rPr>
          <w:vertAlign w:val="subscript"/>
        </w:rPr>
        <w:t>з</w:t>
      </w:r>
      <w:r>
        <w:rPr>
          <w:vertAlign w:val="subscript"/>
        </w:rPr>
        <w:t>п</w:t>
      </w:r>
      <w:r w:rsidRPr="00290B1D">
        <w:t xml:space="preserve"> </w:t>
      </w:r>
      <w:r w:rsidRPr="00B70740">
        <w:t>=</w:t>
      </w:r>
      <w:r>
        <w:t xml:space="preserve"> </w:t>
      </w:r>
      <w:r w:rsidRPr="00102B2E">
        <w:rPr>
          <w:i/>
          <w:iCs/>
          <w:lang w:val="en-US"/>
        </w:rPr>
        <w:t>L</w:t>
      </w:r>
      <w:r w:rsidRPr="00B70740">
        <w:rPr>
          <w:vertAlign w:val="subscript"/>
        </w:rPr>
        <w:t>з</w:t>
      </w:r>
      <w:r>
        <w:rPr>
          <w:vertAlign w:val="subscript"/>
        </w:rPr>
        <w:t xml:space="preserve"> </w:t>
      </w:r>
      <w:r w:rsidRPr="00B70740">
        <w:t>+</w:t>
      </w:r>
      <w:r>
        <w:t xml:space="preserve"> </w:t>
      </w:r>
      <w:r w:rsidRPr="00B70740">
        <w:t>∆</w:t>
      </w:r>
      <w:r w:rsidRPr="00102B2E">
        <w:rPr>
          <w:i/>
          <w:iCs/>
          <w:lang w:val="en-US"/>
        </w:rPr>
        <w:t>l</w:t>
      </w:r>
      <w:r>
        <w:rPr>
          <w:vertAlign w:val="subscript"/>
        </w:rPr>
        <w:t>п</w:t>
      </w:r>
      <w:r w:rsidRPr="00B70740">
        <w:t xml:space="preserve">,  </w:t>
      </w:r>
      <w:r>
        <w:t xml:space="preserve">          </w:t>
      </w:r>
      <w:r w:rsidR="00DC6B5D">
        <w:t xml:space="preserve">                            (2.</w:t>
      </w:r>
      <w:r>
        <w:t>17)</w:t>
      </w:r>
    </w:p>
    <w:p w:rsidR="00B518F0" w:rsidRPr="00B70740" w:rsidRDefault="00B518F0" w:rsidP="00B518F0">
      <w:pPr>
        <w:spacing w:before="120" w:after="120"/>
        <w:ind w:firstLine="425"/>
        <w:jc w:val="right"/>
      </w:pPr>
      <w:r w:rsidRPr="00102B2E">
        <w:rPr>
          <w:i/>
          <w:iCs/>
          <w:lang w:val="en-US"/>
        </w:rPr>
        <w:t>B</w:t>
      </w:r>
      <w:r w:rsidRPr="00B70740">
        <w:rPr>
          <w:vertAlign w:val="subscript"/>
        </w:rPr>
        <w:t>з</w:t>
      </w:r>
      <w:r>
        <w:rPr>
          <w:vertAlign w:val="subscript"/>
        </w:rPr>
        <w:t>п</w:t>
      </w:r>
      <w:r w:rsidRPr="00B70740">
        <w:t xml:space="preserve"> =</w:t>
      </w:r>
      <w:r>
        <w:t xml:space="preserve"> </w:t>
      </w:r>
      <w:r w:rsidRPr="00102B2E">
        <w:rPr>
          <w:i/>
          <w:iCs/>
          <w:lang w:val="en-US"/>
        </w:rPr>
        <w:t>B</w:t>
      </w:r>
      <w:r w:rsidRPr="00B70740">
        <w:rPr>
          <w:vertAlign w:val="subscript"/>
        </w:rPr>
        <w:t>з</w:t>
      </w:r>
      <w:r>
        <w:rPr>
          <w:vertAlign w:val="subscript"/>
        </w:rPr>
        <w:t xml:space="preserve"> </w:t>
      </w:r>
      <w:r w:rsidRPr="00B70740">
        <w:t>+</w:t>
      </w:r>
      <w:r>
        <w:t xml:space="preserve"> </w:t>
      </w:r>
      <w:r w:rsidRPr="00B70740">
        <w:t>∆</w:t>
      </w:r>
      <w:r w:rsidRPr="00102B2E">
        <w:rPr>
          <w:i/>
          <w:iCs/>
          <w:lang w:val="en-US"/>
        </w:rPr>
        <w:t>b</w:t>
      </w:r>
      <w:r w:rsidRPr="00B70740">
        <w:rPr>
          <w:vertAlign w:val="subscript"/>
        </w:rPr>
        <w:t>1</w:t>
      </w:r>
      <w:r>
        <w:rPr>
          <w:vertAlign w:val="subscript"/>
        </w:rPr>
        <w:t>п</w:t>
      </w:r>
      <w:r>
        <w:t xml:space="preserve">,      </w:t>
      </w:r>
      <w:r w:rsidR="00290B1D">
        <w:t xml:space="preserve">  </w:t>
      </w:r>
      <w:r>
        <w:t xml:space="preserve">                               </w:t>
      </w:r>
      <w:r w:rsidRPr="00B70740">
        <w:t>(</w:t>
      </w:r>
      <w:r>
        <w:t>2.18)</w:t>
      </w:r>
    </w:p>
    <w:p w:rsidR="00B518F0" w:rsidRPr="00B70740" w:rsidRDefault="00B518F0" w:rsidP="00B518F0">
      <w:pPr>
        <w:spacing w:before="120" w:after="120"/>
        <w:ind w:firstLine="425"/>
        <w:jc w:val="right"/>
      </w:pPr>
      <w:r w:rsidRPr="00102B2E">
        <w:rPr>
          <w:i/>
          <w:iCs/>
          <w:lang w:val="en-US"/>
        </w:rPr>
        <w:t>L</w:t>
      </w:r>
      <w:r w:rsidRPr="00B70740">
        <w:rPr>
          <w:vertAlign w:val="subscript"/>
        </w:rPr>
        <w:t>зкд</w:t>
      </w:r>
      <w:r w:rsidRPr="00290B1D">
        <w:t xml:space="preserve"> </w:t>
      </w:r>
      <w:r w:rsidRPr="00B70740">
        <w:t xml:space="preserve">= </w:t>
      </w:r>
      <w:r w:rsidRPr="00102B2E">
        <w:rPr>
          <w:i/>
          <w:iCs/>
          <w:lang w:val="en-US"/>
        </w:rPr>
        <w:t>L</w:t>
      </w:r>
      <w:r>
        <w:rPr>
          <w:vertAlign w:val="subscript"/>
        </w:rPr>
        <w:t>з</w:t>
      </w:r>
      <w:r w:rsidRPr="00B70740">
        <w:t>+</w:t>
      </w:r>
      <w:r>
        <w:t xml:space="preserve"> </w:t>
      </w:r>
      <w:r w:rsidRPr="00B70740">
        <w:t>∆</w:t>
      </w:r>
      <w:r w:rsidRPr="00102B2E">
        <w:rPr>
          <w:i/>
          <w:iCs/>
          <w:lang w:val="en-US"/>
        </w:rPr>
        <w:t>l</w:t>
      </w:r>
      <w:r w:rsidRPr="00B70740">
        <w:rPr>
          <w:vertAlign w:val="subscript"/>
        </w:rPr>
        <w:t>1кд</w:t>
      </w:r>
      <w:r>
        <w:rPr>
          <w:vertAlign w:val="subscript"/>
        </w:rPr>
        <w:t>,</w:t>
      </w:r>
      <w:r>
        <w:t xml:space="preserve">                                        (2.19)</w:t>
      </w:r>
    </w:p>
    <w:p w:rsidR="00B518F0" w:rsidRPr="00B70740" w:rsidRDefault="00B518F0" w:rsidP="00B518F0">
      <w:pPr>
        <w:spacing w:before="120" w:after="120"/>
        <w:ind w:firstLine="425"/>
        <w:jc w:val="right"/>
      </w:pPr>
      <w:r w:rsidRPr="00102B2E">
        <w:rPr>
          <w:i/>
          <w:iCs/>
          <w:lang w:val="en-US"/>
        </w:rPr>
        <w:t>L</w:t>
      </w:r>
      <w:r w:rsidRPr="00B70740">
        <w:rPr>
          <w:vertAlign w:val="subscript"/>
        </w:rPr>
        <w:t>зкп</w:t>
      </w:r>
      <w:r w:rsidRPr="00290B1D">
        <w:t xml:space="preserve"> </w:t>
      </w:r>
      <w:r w:rsidRPr="00B70740">
        <w:t xml:space="preserve">= </w:t>
      </w:r>
      <w:r w:rsidRPr="00102B2E">
        <w:rPr>
          <w:i/>
          <w:iCs/>
        </w:rPr>
        <w:t>В</w:t>
      </w:r>
      <w:r>
        <w:rPr>
          <w:i/>
          <w:iCs/>
        </w:rPr>
        <w:t xml:space="preserve"> </w:t>
      </w:r>
      <w:r w:rsidRPr="00B70740">
        <w:t>+</w:t>
      </w:r>
      <w:r>
        <w:t xml:space="preserve"> </w:t>
      </w:r>
      <w:r w:rsidRPr="00B70740">
        <w:t>∆</w:t>
      </w:r>
      <w:r w:rsidRPr="00102B2E">
        <w:rPr>
          <w:i/>
          <w:iCs/>
          <w:lang w:val="en-US"/>
        </w:rPr>
        <w:t>b</w:t>
      </w:r>
      <w:r w:rsidRPr="00B70740">
        <w:rPr>
          <w:vertAlign w:val="subscript"/>
        </w:rPr>
        <w:t>1кп</w:t>
      </w:r>
      <w:r w:rsidRPr="00B70740">
        <w:t xml:space="preserve">,  </w:t>
      </w:r>
      <w:r>
        <w:t xml:space="preserve">                                    (2.20)</w:t>
      </w:r>
    </w:p>
    <w:p w:rsidR="00B518F0" w:rsidRDefault="00B518F0" w:rsidP="00B518F0">
      <w:pPr>
        <w:spacing w:before="120" w:after="120"/>
        <w:ind w:firstLine="425"/>
        <w:jc w:val="right"/>
      </w:pPr>
      <w:r w:rsidRPr="00102B2E">
        <w:rPr>
          <w:i/>
          <w:iCs/>
          <w:lang w:val="en-US"/>
        </w:rPr>
        <w:lastRenderedPageBreak/>
        <w:t>B</w:t>
      </w:r>
      <w:r w:rsidRPr="00B70740">
        <w:rPr>
          <w:vertAlign w:val="subscript"/>
        </w:rPr>
        <w:t>зк</w:t>
      </w:r>
      <w:r w:rsidRPr="00290B1D">
        <w:t xml:space="preserve"> </w:t>
      </w:r>
      <w:r w:rsidRPr="00B70740">
        <w:t xml:space="preserve">= </w:t>
      </w:r>
      <w:r w:rsidRPr="00102B2E">
        <w:rPr>
          <w:i/>
          <w:iCs/>
          <w:lang w:val="en-US"/>
        </w:rPr>
        <w:t>H</w:t>
      </w:r>
      <w:r>
        <w:rPr>
          <w:i/>
          <w:iCs/>
        </w:rPr>
        <w:t xml:space="preserve"> </w:t>
      </w:r>
      <w:r w:rsidRPr="00B70740">
        <w:t>+</w:t>
      </w:r>
      <w:r>
        <w:t xml:space="preserve"> </w:t>
      </w:r>
      <w:r w:rsidRPr="00B70740">
        <w:t>∆</w:t>
      </w:r>
      <w:r w:rsidRPr="00102B2E">
        <w:rPr>
          <w:i/>
          <w:iCs/>
          <w:lang w:val="en-US"/>
        </w:rPr>
        <w:t>b</w:t>
      </w:r>
      <w:r w:rsidRPr="00B70740">
        <w:rPr>
          <w:vertAlign w:val="subscript"/>
        </w:rPr>
        <w:t>1к</w:t>
      </w:r>
      <w:r w:rsidRPr="00B70740">
        <w:t xml:space="preserve">,      </w:t>
      </w:r>
      <w:r>
        <w:t xml:space="preserve">                                </w:t>
      </w:r>
      <w:r w:rsidRPr="00B70740">
        <w:t xml:space="preserve"> (</w:t>
      </w:r>
      <w:r>
        <w:t>2</w:t>
      </w:r>
      <w:r w:rsidR="00290B1D">
        <w:t>.</w:t>
      </w:r>
      <w:r>
        <w:t>21)</w:t>
      </w:r>
    </w:p>
    <w:p w:rsidR="00B518F0" w:rsidRPr="009D2AF9" w:rsidRDefault="00B518F0" w:rsidP="00B518F0">
      <w:pPr>
        <w:jc w:val="both"/>
      </w:pPr>
      <w:r>
        <w:t>г</w:t>
      </w:r>
      <w:r w:rsidRPr="00B70740">
        <w:t xml:space="preserve">де </w:t>
      </w:r>
      <w:r w:rsidRPr="00102B2E">
        <w:rPr>
          <w:i/>
          <w:iCs/>
          <w:lang w:val="en-US"/>
        </w:rPr>
        <w:t>L</w:t>
      </w:r>
      <w:r w:rsidRPr="00B70740">
        <w:rPr>
          <w:vertAlign w:val="subscript"/>
        </w:rPr>
        <w:t>з</w:t>
      </w:r>
      <w:r w:rsidR="00290B1D">
        <w:rPr>
          <w:vertAlign w:val="subscript"/>
        </w:rPr>
        <w:t>п</w:t>
      </w:r>
      <w:r w:rsidRPr="00B70740">
        <w:t xml:space="preserve">, </w:t>
      </w:r>
      <w:r w:rsidRPr="00102B2E">
        <w:rPr>
          <w:i/>
          <w:iCs/>
          <w:lang w:val="en-US"/>
        </w:rPr>
        <w:t>B</w:t>
      </w:r>
      <w:r w:rsidRPr="00B70740">
        <w:rPr>
          <w:vertAlign w:val="subscript"/>
        </w:rPr>
        <w:t>з</w:t>
      </w:r>
      <w:r w:rsidR="00290B1D">
        <w:rPr>
          <w:vertAlign w:val="subscript"/>
        </w:rPr>
        <w:t>п</w:t>
      </w:r>
      <w:r w:rsidRPr="00B70740">
        <w:t xml:space="preserve"> – длина и ширина заготовки облицовки, приклеиваемой на пласть щита, мм; </w:t>
      </w:r>
      <w:r w:rsidRPr="00102B2E">
        <w:rPr>
          <w:i/>
          <w:iCs/>
          <w:lang w:val="en-US"/>
        </w:rPr>
        <w:t>L</w:t>
      </w:r>
      <w:r w:rsidRPr="00B70740">
        <w:rPr>
          <w:vertAlign w:val="subscript"/>
        </w:rPr>
        <w:t>з</w:t>
      </w:r>
      <w:r w:rsidRPr="00B70740">
        <w:t xml:space="preserve">, </w:t>
      </w:r>
      <w:r w:rsidRPr="00102B2E">
        <w:rPr>
          <w:i/>
          <w:iCs/>
          <w:lang w:val="en-US"/>
        </w:rPr>
        <w:t>B</w:t>
      </w:r>
      <w:r w:rsidRPr="00B70740">
        <w:rPr>
          <w:vertAlign w:val="subscript"/>
        </w:rPr>
        <w:t>з</w:t>
      </w:r>
      <w:r w:rsidRPr="00B70740">
        <w:t xml:space="preserve"> – длина и ширина заготовки изготавливаемой из плитных материалов , пласть которой облицовывается, мм; </w:t>
      </w:r>
      <w:r w:rsidRPr="00102B2E">
        <w:rPr>
          <w:i/>
          <w:iCs/>
          <w:lang w:val="en-US"/>
        </w:rPr>
        <w:t>L</w:t>
      </w:r>
      <w:r w:rsidRPr="00B70740">
        <w:rPr>
          <w:vertAlign w:val="subscript"/>
        </w:rPr>
        <w:t>зкд</w:t>
      </w:r>
      <w:r w:rsidRPr="00B70740">
        <w:t xml:space="preserve">, </w:t>
      </w:r>
      <w:r w:rsidRPr="00102B2E">
        <w:rPr>
          <w:i/>
          <w:iCs/>
          <w:lang w:val="en-US"/>
        </w:rPr>
        <w:t>L</w:t>
      </w:r>
      <w:r w:rsidRPr="00B70740">
        <w:rPr>
          <w:vertAlign w:val="subscript"/>
        </w:rPr>
        <w:t>зкп</w:t>
      </w:r>
      <w:r w:rsidRPr="00B70740">
        <w:t xml:space="preserve"> – длина заготовки облицовочного материала, приклеиваемого на продольные и поперечные кромки щита, мм; </w:t>
      </w:r>
      <w:r w:rsidRPr="00102B2E">
        <w:rPr>
          <w:i/>
          <w:iCs/>
          <w:lang w:val="en-US"/>
        </w:rPr>
        <w:t>B</w:t>
      </w:r>
      <w:r w:rsidRPr="00B70740">
        <w:rPr>
          <w:vertAlign w:val="subscript"/>
        </w:rPr>
        <w:t xml:space="preserve">зк </w:t>
      </w:r>
      <w:r w:rsidRPr="00B70740">
        <w:t xml:space="preserve">– ширина заготовки облицовочного материала, приклеиваемого к кромке щита, мм; </w:t>
      </w:r>
      <w:r w:rsidRPr="00102B2E">
        <w:rPr>
          <w:i/>
          <w:iCs/>
        </w:rPr>
        <w:t>В</w:t>
      </w:r>
      <w:r w:rsidRPr="00B70740">
        <w:t xml:space="preserve">, </w:t>
      </w:r>
      <w:r w:rsidRPr="00102B2E">
        <w:rPr>
          <w:i/>
          <w:iCs/>
          <w:lang w:val="en-US"/>
        </w:rPr>
        <w:t>H</w:t>
      </w:r>
      <w:r w:rsidRPr="00B70740">
        <w:t xml:space="preserve"> – ширина и толщина облицо</w:t>
      </w:r>
      <w:r w:rsidR="00290B1D">
        <w:t xml:space="preserve">вываемой детали в чистоте, мм; </w:t>
      </w:r>
      <w:r w:rsidRPr="00B70740">
        <w:t>∆</w:t>
      </w:r>
      <w:r w:rsidRPr="00102B2E">
        <w:rPr>
          <w:i/>
          <w:iCs/>
          <w:lang w:val="en-US"/>
        </w:rPr>
        <w:t>l</w:t>
      </w:r>
      <w:r w:rsidRPr="00B70740">
        <w:rPr>
          <w:vertAlign w:val="subscript"/>
        </w:rPr>
        <w:t>1</w:t>
      </w:r>
      <w:r w:rsidR="00290B1D">
        <w:rPr>
          <w:vertAlign w:val="subscript"/>
        </w:rPr>
        <w:t>п</w:t>
      </w:r>
      <w:r w:rsidRPr="00B70740">
        <w:t>, ∆</w:t>
      </w:r>
      <w:r w:rsidRPr="00102B2E">
        <w:rPr>
          <w:i/>
          <w:iCs/>
          <w:lang w:val="en-US"/>
        </w:rPr>
        <w:t>b</w:t>
      </w:r>
      <w:r w:rsidRPr="00B70740">
        <w:rPr>
          <w:vertAlign w:val="subscript"/>
        </w:rPr>
        <w:t>1</w:t>
      </w:r>
      <w:r>
        <w:rPr>
          <w:vertAlign w:val="subscript"/>
        </w:rPr>
        <w:t>п</w:t>
      </w:r>
      <w:r w:rsidRPr="00B70740">
        <w:t>, ∆</w:t>
      </w:r>
      <w:r w:rsidRPr="00102B2E">
        <w:rPr>
          <w:i/>
          <w:iCs/>
          <w:lang w:val="en-US"/>
        </w:rPr>
        <w:t>b</w:t>
      </w:r>
      <w:r w:rsidRPr="00B70740">
        <w:rPr>
          <w:vertAlign w:val="subscript"/>
        </w:rPr>
        <w:t>1кп</w:t>
      </w:r>
      <w:r>
        <w:t>,</w:t>
      </w:r>
      <w:r w:rsidRPr="00B70740">
        <w:t xml:space="preserve"> ∆</w:t>
      </w:r>
      <w:r w:rsidRPr="00102B2E">
        <w:rPr>
          <w:i/>
          <w:iCs/>
          <w:lang w:val="en-US"/>
        </w:rPr>
        <w:t>l</w:t>
      </w:r>
      <w:r w:rsidRPr="00B70740">
        <w:rPr>
          <w:vertAlign w:val="subscript"/>
        </w:rPr>
        <w:t>1кд</w:t>
      </w:r>
      <w:r>
        <w:t>,</w:t>
      </w:r>
      <w:r w:rsidRPr="00B70740">
        <w:t xml:space="preserve"> ∆</w:t>
      </w:r>
      <w:r w:rsidRPr="00102B2E">
        <w:rPr>
          <w:i/>
          <w:iCs/>
          <w:lang w:val="en-US"/>
        </w:rPr>
        <w:t>b</w:t>
      </w:r>
      <w:r w:rsidRPr="00B70740">
        <w:rPr>
          <w:vertAlign w:val="subscript"/>
        </w:rPr>
        <w:t xml:space="preserve">1кп </w:t>
      </w:r>
      <w:r w:rsidRPr="00B70740">
        <w:t>– припуски на механическую обработку заготовки  облицовки по длине  и ширине, мм.</w:t>
      </w:r>
      <w:r w:rsidRPr="009D2AF9">
        <w:t xml:space="preserve">   </w:t>
      </w:r>
    </w:p>
    <w:p w:rsidR="00B518F0" w:rsidRDefault="00B518F0" w:rsidP="00B518F0">
      <w:pPr>
        <w:ind w:firstLine="426"/>
        <w:jc w:val="both"/>
      </w:pPr>
      <w:r w:rsidRPr="00B70740">
        <w:t xml:space="preserve">Толщина заготовок облицовок соответствует стандартной толщине принятого облицовочного материала. Числовые значения припусков на механическую обработку заготовок по длине и ширине принимают по </w:t>
      </w:r>
      <w:r>
        <w:t>нормативам.</w:t>
      </w:r>
    </w:p>
    <w:p w:rsidR="00B518F0" w:rsidRPr="00B70740" w:rsidRDefault="00B518F0" w:rsidP="00B518F0">
      <w:pPr>
        <w:ind w:firstLine="426"/>
        <w:jc w:val="both"/>
      </w:pPr>
      <w:r w:rsidRPr="00B70740">
        <w:t xml:space="preserve">По формулам </w:t>
      </w:r>
      <w:r>
        <w:t xml:space="preserve">(2. 19) </w:t>
      </w:r>
      <w:r w:rsidR="00290B1D">
        <w:t>и</w:t>
      </w:r>
      <w:r>
        <w:t xml:space="preserve"> (2. 20) опре</w:t>
      </w:r>
      <w:r w:rsidRPr="00B70740">
        <w:t>деляют длину облицовок кромок при выполнении операции на линиях форматной обработки и облицовывания кромок.</w:t>
      </w:r>
    </w:p>
    <w:p w:rsidR="00B518F0" w:rsidRPr="00B70740" w:rsidRDefault="00B518F0" w:rsidP="00B518F0">
      <w:pPr>
        <w:ind w:firstLine="426"/>
        <w:jc w:val="both"/>
      </w:pPr>
      <w:r w:rsidRPr="00B70740">
        <w:t xml:space="preserve">В графе 18 записывают объем </w:t>
      </w:r>
      <w:r w:rsidRPr="00102B2E">
        <w:rPr>
          <w:i/>
          <w:iCs/>
          <w:lang w:val="en-US"/>
        </w:rPr>
        <w:t>V</w:t>
      </w:r>
      <w:r w:rsidRPr="00B70740">
        <w:rPr>
          <w:vertAlign w:val="subscript"/>
        </w:rPr>
        <w:t>з</w:t>
      </w:r>
      <w:r w:rsidR="00290B1D">
        <w:t xml:space="preserve"> </w:t>
      </w:r>
      <w:r w:rsidRPr="00B70740">
        <w:t xml:space="preserve">или площадь </w:t>
      </w:r>
      <w:r w:rsidRPr="00102B2E">
        <w:rPr>
          <w:i/>
          <w:iCs/>
          <w:lang w:val="en-US"/>
        </w:rPr>
        <w:t>S</w:t>
      </w:r>
      <w:r w:rsidRPr="00B70740">
        <w:rPr>
          <w:vertAlign w:val="subscript"/>
        </w:rPr>
        <w:t>з</w:t>
      </w:r>
      <w:r w:rsidRPr="00B70740">
        <w:t xml:space="preserve"> комплекта одноимен</w:t>
      </w:r>
      <w:r w:rsidR="00290B1D">
        <w:t>ных заготовок на одно изделие.</w:t>
      </w:r>
    </w:p>
    <w:p w:rsidR="00B518F0" w:rsidRPr="00B70740" w:rsidRDefault="00B518F0" w:rsidP="00B518F0">
      <w:pPr>
        <w:ind w:firstLine="426"/>
        <w:jc w:val="both"/>
      </w:pPr>
      <w:r w:rsidRPr="00B70740">
        <w:t xml:space="preserve">Для одноименных заготовок из пиломатериалов, фанеры и лущеного шпона определяют объем </w:t>
      </w:r>
      <w:r w:rsidRPr="00102B2E">
        <w:rPr>
          <w:i/>
          <w:iCs/>
          <w:lang w:val="en-US"/>
        </w:rPr>
        <w:t>V</w:t>
      </w:r>
      <w:r w:rsidRPr="00B70740">
        <w:rPr>
          <w:vertAlign w:val="subscript"/>
        </w:rPr>
        <w:t>з</w:t>
      </w:r>
      <w:r>
        <w:t xml:space="preserve"> </w:t>
      </w:r>
      <w:r w:rsidRPr="00B70740">
        <w:t>с учетом кратности по формуле</w:t>
      </w:r>
    </w:p>
    <w:p w:rsidR="00B518F0" w:rsidRPr="00B70740" w:rsidRDefault="00224AE7" w:rsidP="00290B1D">
      <w:pPr>
        <w:spacing w:before="120" w:after="120"/>
        <w:ind w:firstLine="425"/>
        <w:jc w:val="right"/>
      </w:pPr>
      <m:oMath>
        <m:sSub>
          <m:sSubPr>
            <m:ctrlPr>
              <w:rPr>
                <w:rFonts w:ascii="Cambria Math" w:eastAsiaTheme="minorEastAsia" w:hAnsi="Cambria Math"/>
                <w:i/>
                <w:iCs/>
                <w:lang w:val="en-US"/>
              </w:rPr>
            </m:ctrlPr>
          </m:sSubPr>
          <m:e>
            <m:r>
              <w:rPr>
                <w:rFonts w:ascii="Cambria Math" w:eastAsiaTheme="minorEastAsia" w:hAnsi="Cambria Math"/>
                <w:lang w:val="en-US"/>
              </w:rPr>
              <m:t>V</m:t>
            </m:r>
            <m:r>
              <w:rPr>
                <w:rFonts w:ascii="Cambria Math" w:eastAsiaTheme="minorEastAsia"/>
                <w:vertAlign w:val="subscript"/>
              </w:rPr>
              <m:t xml:space="preserve"> </m:t>
            </m:r>
          </m:e>
          <m:sub>
            <m:r>
              <w:rPr>
                <w:rFonts w:ascii="Cambria Math" w:eastAsiaTheme="minorEastAsia"/>
                <w:vertAlign w:val="subscript"/>
              </w:rPr>
              <m:t>з</m:t>
            </m:r>
          </m:sub>
        </m:sSub>
        <m:r>
          <w:rPr>
            <w:rFonts w:ascii="Cambria Math" w:eastAsiaTheme="minorEastAsia"/>
          </w:rPr>
          <m:t xml:space="preserve">= </m:t>
        </m:r>
        <m:f>
          <m:fPr>
            <m:ctrlPr>
              <w:rPr>
                <w:rFonts w:ascii="Cambria Math" w:eastAsiaTheme="minorEastAsia" w:hAnsi="Cambria Math"/>
                <w:i/>
              </w:rPr>
            </m:ctrlPr>
          </m:fPr>
          <m:num>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vertAlign w:val="subscript"/>
                  </w:rPr>
                  <m:t>з</m:t>
                </m:r>
              </m:sub>
            </m:sSub>
            <m:ctrlPr>
              <w:rPr>
                <w:rFonts w:ascii="Cambria Math" w:eastAsiaTheme="minorEastAsia" w:hAnsi="Cambria Math"/>
                <w:i/>
                <w:vertAlign w:val="subscript"/>
              </w:rPr>
            </m:ctrlPr>
          </m:num>
          <m:den>
            <m:sSub>
              <m:sSubPr>
                <m:ctrlPr>
                  <w:rPr>
                    <w:rFonts w:ascii="Cambria Math" w:eastAsiaTheme="minorEastAsia" w:hAnsi="Cambria Math"/>
                    <w:i/>
                    <w:iCs/>
                    <w:lang w:val="en-US"/>
                  </w:rPr>
                </m:ctrlPr>
              </m:sSubPr>
              <m:e>
                <m:r>
                  <w:rPr>
                    <w:rFonts w:ascii="Cambria Math" w:eastAsiaTheme="minorEastAsia" w:hAnsi="Cambria Math"/>
                    <w:lang w:val="en-US"/>
                  </w:rPr>
                  <m:t>Z</m:t>
                </m:r>
              </m:e>
              <m:sub>
                <m:r>
                  <w:rPr>
                    <w:rFonts w:ascii="Cambria Math" w:eastAsiaTheme="minorEastAsia"/>
                    <w:vertAlign w:val="subscript"/>
                  </w:rPr>
                  <m:t>д</m:t>
                </m:r>
              </m:sub>
            </m:sSub>
            <m:ctrlPr>
              <w:rPr>
                <w:rFonts w:ascii="Cambria Math" w:eastAsiaTheme="minorEastAsia" w:hAnsi="Cambria Math"/>
                <w:i/>
                <w:vertAlign w:val="subscript"/>
              </w:rPr>
            </m:ctrlPr>
          </m:den>
        </m:f>
        <m:r>
          <w:rPr>
            <w:rFonts w:ascii="Cambria Math" w:eastAsiaTheme="minorEastAsia"/>
          </w:rPr>
          <m:t xml:space="preserve"> </m:t>
        </m:r>
        <m:r>
          <w:rPr>
            <w:rFonts w:ascii="Cambria Math" w:eastAsiaTheme="minorEastAsia"/>
          </w:rPr>
          <m:t>×</m:t>
        </m:r>
        <m:r>
          <w:rPr>
            <w:rFonts w:ascii="Cambria Math" w:eastAsiaTheme="minorEastAsia"/>
          </w:rPr>
          <m:t xml:space="preserve"> </m:t>
        </m:r>
        <m:f>
          <m:fPr>
            <m:ctrlPr>
              <w:rPr>
                <w:rFonts w:ascii="Cambria Math" w:eastAsiaTheme="minorEastAsia" w:hAnsi="Cambria Math"/>
                <w:i/>
              </w:rPr>
            </m:ctrlPr>
          </m:fPr>
          <m:num>
            <m:sSub>
              <m:sSubPr>
                <m:ctrlPr>
                  <w:rPr>
                    <w:rFonts w:ascii="Cambria Math" w:eastAsiaTheme="minorEastAsia" w:hAnsi="Cambria Math"/>
                    <w:i/>
                    <w:vertAlign w:val="subscript"/>
                  </w:rPr>
                </m:ctrlPr>
              </m:sSubPr>
              <m:e>
                <m:r>
                  <w:rPr>
                    <w:rFonts w:ascii="Cambria Math" w:eastAsiaTheme="minorEastAsia"/>
                  </w:rPr>
                  <m:t xml:space="preserve"> </m:t>
                </m:r>
                <m:r>
                  <w:rPr>
                    <w:rFonts w:ascii="Cambria Math" w:eastAsiaTheme="minorEastAsia" w:hAnsi="Cambria Math"/>
                    <w:lang w:val="en-US"/>
                  </w:rPr>
                  <m:t>B</m:t>
                </m:r>
              </m:e>
              <m:sub>
                <m:r>
                  <w:rPr>
                    <w:rFonts w:ascii="Cambria Math" w:eastAsiaTheme="minorEastAsia"/>
                    <w:vertAlign w:val="subscript"/>
                  </w:rPr>
                  <m:t>з</m:t>
                </m:r>
              </m:sub>
            </m:sSub>
            <m:ctrlPr>
              <w:rPr>
                <w:rFonts w:ascii="Cambria Math" w:eastAsiaTheme="minorEastAsia" w:hAnsi="Cambria Math"/>
                <w:i/>
                <w:vertAlign w:val="subscript"/>
              </w:rPr>
            </m:ctrlPr>
          </m:num>
          <m:den>
            <m:sSub>
              <m:sSubPr>
                <m:ctrlPr>
                  <w:rPr>
                    <w:rFonts w:ascii="Cambria Math" w:eastAsiaTheme="minorEastAsia" w:hAnsi="Cambria Math"/>
                    <w:i/>
                    <w:iCs/>
                    <w:lang w:val="en-US"/>
                  </w:rPr>
                </m:ctrlPr>
              </m:sSubPr>
              <m:e>
                <m:r>
                  <w:rPr>
                    <w:rFonts w:ascii="Cambria Math" w:eastAsiaTheme="minorEastAsia" w:hAnsi="Cambria Math"/>
                    <w:lang w:val="en-US"/>
                  </w:rPr>
                  <m:t>Z</m:t>
                </m:r>
              </m:e>
              <m:sub>
                <m:r>
                  <w:rPr>
                    <w:rFonts w:ascii="Cambria Math" w:eastAsiaTheme="minorEastAsia"/>
                    <w:vertAlign w:val="subscript"/>
                  </w:rPr>
                  <m:t>ш</m:t>
                </m:r>
              </m:sub>
            </m:sSub>
            <m:ctrlPr>
              <w:rPr>
                <w:rFonts w:ascii="Cambria Math" w:eastAsiaTheme="minorEastAsia" w:hAnsi="Cambria Math"/>
                <w:i/>
                <w:vertAlign w:val="subscript"/>
              </w:rPr>
            </m:ctrlPr>
          </m:den>
        </m:f>
        <m:r>
          <w:rPr>
            <w:rFonts w:ascii="Cambria Math" w:eastAsiaTheme="minorEastAsia"/>
          </w:rPr>
          <m:t xml:space="preserve"> </m:t>
        </m:r>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iCs/>
                    <w:lang w:val="en-US"/>
                  </w:rPr>
                </m:ctrlPr>
              </m:sSubPr>
              <m:e>
                <m:r>
                  <w:rPr>
                    <w:rFonts w:ascii="Cambria Math" w:eastAsiaTheme="minorEastAsia" w:hAnsi="Cambria Math"/>
                    <w:lang w:val="en-US"/>
                  </w:rPr>
                  <m:t>H</m:t>
                </m:r>
              </m:e>
              <m:sub>
                <m:r>
                  <w:rPr>
                    <w:rFonts w:ascii="Cambria Math" w:eastAsiaTheme="minorEastAsia"/>
                    <w:vertAlign w:val="subscript"/>
                  </w:rPr>
                  <m:t>з</m:t>
                </m:r>
              </m:sub>
            </m:sSub>
            <m:ctrlPr>
              <w:rPr>
                <w:rFonts w:ascii="Cambria Math" w:eastAsiaTheme="minorEastAsia" w:hAnsi="Cambria Math"/>
                <w:i/>
                <w:vertAlign w:val="subscript"/>
              </w:rPr>
            </m:ctrlPr>
          </m:num>
          <m:den>
            <m:sSub>
              <m:sSubPr>
                <m:ctrlPr>
                  <w:rPr>
                    <w:rFonts w:ascii="Cambria Math" w:eastAsiaTheme="minorEastAsia" w:hAnsi="Cambria Math"/>
                    <w:i/>
                    <w:iCs/>
                    <w:lang w:val="en-US"/>
                  </w:rPr>
                </m:ctrlPr>
              </m:sSubPr>
              <m:e>
                <m:r>
                  <w:rPr>
                    <w:rFonts w:ascii="Cambria Math" w:eastAsiaTheme="minorEastAsia" w:hAnsi="Cambria Math"/>
                    <w:lang w:val="en-US"/>
                  </w:rPr>
                  <m:t>Z</m:t>
                </m:r>
              </m:e>
              <m:sub>
                <m:r>
                  <w:rPr>
                    <w:rFonts w:ascii="Cambria Math" w:eastAsiaTheme="minorEastAsia"/>
                    <w:vertAlign w:val="subscript"/>
                  </w:rPr>
                  <m:t>м</m:t>
                </m:r>
              </m:sub>
            </m:sSub>
            <m:ctrlPr>
              <w:rPr>
                <w:rFonts w:ascii="Cambria Math" w:eastAsiaTheme="minorEastAsia" w:hAnsi="Cambria Math"/>
                <w:i/>
                <w:vertAlign w:val="subscript"/>
              </w:rPr>
            </m:ctrlPr>
          </m:den>
        </m:f>
        <m:r>
          <w:rPr>
            <w:rFonts w:ascii="Cambria Math" w:eastAsiaTheme="minorEastAsia"/>
            <w:vertAlign w:val="subscript"/>
          </w:rPr>
          <m:t xml:space="preserve"> </m:t>
        </m:r>
        <m:r>
          <w:rPr>
            <w:rFonts w:ascii="Cambria Math" w:eastAsiaTheme="minorEastAsia"/>
          </w:rPr>
          <m:t xml:space="preserve"> </m:t>
        </m:r>
        <m:r>
          <w:rPr>
            <w:rFonts w:ascii="Cambria Math" w:eastAsiaTheme="minorEastAsia"/>
          </w:rPr>
          <m:t>×</m:t>
        </m:r>
        <m:r>
          <w:rPr>
            <w:rFonts w:ascii="Cambria Math" w:eastAsiaTheme="minorEastAsia"/>
          </w:rPr>
          <m:t xml:space="preserve"> </m:t>
        </m:r>
        <m:r>
          <w:rPr>
            <w:rFonts w:ascii="Cambria Math" w:eastAsiaTheme="minorEastAsia" w:hAnsi="Cambria Math"/>
            <w:lang w:val="en-US"/>
          </w:rPr>
          <m:t>n</m:t>
        </m:r>
        <m:r>
          <w:rPr>
            <w:rFonts w:ascii="Cambria Math" w:eastAsiaTheme="minorEastAsia"/>
          </w:rPr>
          <m:t xml:space="preserve"> </m:t>
        </m:r>
        <m:r>
          <w:rPr>
            <w:rFonts w:ascii="Cambria Math" w:eastAsiaTheme="minorEastAsia"/>
          </w:rPr>
          <m:t>×</m:t>
        </m:r>
        <m:sSup>
          <m:sSupPr>
            <m:ctrlPr>
              <w:rPr>
                <w:rFonts w:ascii="Cambria Math" w:eastAsiaTheme="minorEastAsia" w:hAnsi="Cambria Math"/>
                <w:i/>
              </w:rPr>
            </m:ctrlPr>
          </m:sSupPr>
          <m:e>
            <m:r>
              <w:rPr>
                <w:rFonts w:ascii="Cambria Math" w:eastAsiaTheme="minorEastAsia"/>
              </w:rPr>
              <m:t>10</m:t>
            </m:r>
          </m:e>
          <m:sup>
            <m:r>
              <w:rPr>
                <w:rFonts w:eastAsiaTheme="minorEastAsia"/>
                <w:vertAlign w:val="superscript"/>
              </w:rPr>
              <m:t>-</m:t>
            </m:r>
            <m:r>
              <w:rPr>
                <w:rFonts w:ascii="Cambria Math" w:eastAsiaTheme="minorEastAsia"/>
                <w:vertAlign w:val="superscript"/>
              </w:rPr>
              <m:t>9</m:t>
            </m:r>
          </m:sup>
        </m:sSup>
      </m:oMath>
      <w:r w:rsidR="00B518F0" w:rsidRPr="00B70740">
        <w:t xml:space="preserve">, </w:t>
      </w:r>
      <w:r w:rsidR="00B518F0">
        <w:t xml:space="preserve">                  (2</w:t>
      </w:r>
      <w:r w:rsidR="00B518F0" w:rsidRPr="00B70740">
        <w:t>.22)</w:t>
      </w:r>
    </w:p>
    <w:p w:rsidR="00B518F0" w:rsidRPr="00B70740" w:rsidRDefault="00B518F0" w:rsidP="00B518F0">
      <w:pPr>
        <w:ind w:firstLine="426"/>
        <w:jc w:val="both"/>
      </w:pPr>
      <w:r w:rsidRPr="00B70740">
        <w:t xml:space="preserve">Для одноименных заготовок из древесностружечных плит, древесноволокнистых плит определяют площадь </w:t>
      </w:r>
      <w:r w:rsidRPr="00102B2E">
        <w:rPr>
          <w:i/>
          <w:iCs/>
          <w:lang w:val="en-US"/>
        </w:rPr>
        <w:t>S</w:t>
      </w:r>
      <w:r w:rsidRPr="00CB027E">
        <w:rPr>
          <w:vertAlign w:val="subscript"/>
        </w:rPr>
        <w:t>з</w:t>
      </w:r>
      <w:r w:rsidRPr="00B70740">
        <w:t>, м</w:t>
      </w:r>
      <w:r w:rsidRPr="00CB027E">
        <w:rPr>
          <w:vertAlign w:val="superscript"/>
        </w:rPr>
        <w:t>2</w:t>
      </w:r>
      <w:r w:rsidRPr="00B70740">
        <w:t xml:space="preserve"> с учетом кратности по формуле:</w:t>
      </w:r>
    </w:p>
    <w:p w:rsidR="00B518F0" w:rsidRDefault="00224AE7" w:rsidP="00290B1D">
      <w:pPr>
        <w:spacing w:before="120" w:after="120"/>
        <w:ind w:firstLine="425"/>
        <w:jc w:val="right"/>
      </w:pPr>
      <m:oMath>
        <m:sSub>
          <m:sSubPr>
            <m:ctrlPr>
              <w:rPr>
                <w:rFonts w:ascii="Cambria Math" w:eastAsiaTheme="minorHAnsi" w:hAnsi="Cambria Math"/>
                <w:i/>
                <w:iCs/>
                <w:lang w:val="en-US"/>
              </w:rPr>
            </m:ctrlPr>
          </m:sSubPr>
          <m:e>
            <m:r>
              <w:rPr>
                <w:rFonts w:ascii="Cambria Math" w:hAnsi="Cambria Math"/>
                <w:lang w:val="en-US"/>
              </w:rPr>
              <m:t>S</m:t>
            </m:r>
          </m:e>
          <m:sub>
            <m:r>
              <w:rPr>
                <w:rFonts w:ascii="Cambria Math" w:hAnsi="Cambria Math"/>
                <w:vertAlign w:val="subscript"/>
              </w:rPr>
              <m:t>з</m:t>
            </m:r>
          </m:sub>
        </m:sSub>
        <m:r>
          <w:rPr>
            <w:rFonts w:ascii="Cambria Math" w:hAnsi="Cambria Math"/>
            <w:vertAlign w:val="subscript"/>
          </w:rPr>
          <m:t xml:space="preserve"> </m:t>
        </m:r>
        <m:r>
          <w:rPr>
            <w:rFonts w:ascii="Cambria Math" w:hAnsi="Cambria Math"/>
          </w:rPr>
          <m:t xml:space="preserve">=  </m:t>
        </m:r>
        <m:f>
          <m:fPr>
            <m:ctrlPr>
              <w:rPr>
                <w:rFonts w:ascii="Cambria Math" w:hAnsi="Cambria Math"/>
                <w:i/>
              </w:rPr>
            </m:ctrlPr>
          </m:fPr>
          <m:num>
            <m:sSub>
              <m:sSubPr>
                <m:ctrlPr>
                  <w:rPr>
                    <w:rFonts w:ascii="Cambria Math" w:eastAsiaTheme="minorHAnsi" w:hAnsi="Cambria Math"/>
                    <w:i/>
                    <w:iCs/>
                  </w:rPr>
                </m:ctrlPr>
              </m:sSubPr>
              <m:e>
                <m:r>
                  <w:rPr>
                    <w:rFonts w:ascii="Cambria Math" w:hAnsi="Cambria Math"/>
                  </w:rPr>
                  <m:t>L</m:t>
                </m:r>
              </m:e>
              <m:sub>
                <m:r>
                  <w:rPr>
                    <w:rFonts w:ascii="Cambria Math" w:hAnsi="Cambria Math"/>
                    <w:vertAlign w:val="subscript"/>
                  </w:rPr>
                  <m:t>з</m:t>
                </m:r>
              </m:sub>
            </m:sSub>
            <m:ctrlPr>
              <w:rPr>
                <w:rFonts w:ascii="Cambria Math" w:hAnsi="Cambria Math"/>
                <w:i/>
                <w:vertAlign w:val="subscript"/>
              </w:rPr>
            </m:ctrlPr>
          </m:num>
          <m:den>
            <m:sSub>
              <m:sSubPr>
                <m:ctrlPr>
                  <w:rPr>
                    <w:rFonts w:ascii="Cambria Math" w:eastAsiaTheme="minorHAnsi" w:hAnsi="Cambria Math"/>
                    <w:i/>
                    <w:vertAlign w:val="subscript"/>
                  </w:rPr>
                </m:ctrlPr>
              </m:sSubPr>
              <m:e>
                <m:r>
                  <w:rPr>
                    <w:rFonts w:ascii="Cambria Math" w:hAnsi="Cambria Math"/>
                    <w:lang w:val="en-US"/>
                  </w:rPr>
                  <m:t>Z</m:t>
                </m:r>
              </m:e>
              <m:sub>
                <m:r>
                  <w:rPr>
                    <w:rFonts w:ascii="Cambria Math" w:hAnsi="Cambria Math"/>
                    <w:vertAlign w:val="subscript"/>
                  </w:rPr>
                  <m:t>д</m:t>
                </m:r>
              </m:sub>
            </m:sSub>
            <m:ctrlPr>
              <w:rPr>
                <w:rFonts w:ascii="Cambria Math" w:hAnsi="Cambria Math"/>
                <w:i/>
                <w:vertAlign w:val="subscript"/>
              </w:rPr>
            </m:ctrlPr>
          </m:den>
        </m:f>
        <m:r>
          <w:rPr>
            <w:rFonts w:ascii="Cambria Math" w:hAnsi="Cambria Math"/>
          </w:rPr>
          <m:t xml:space="preserve">× </m:t>
        </m:r>
        <m:f>
          <m:fPr>
            <m:ctrlPr>
              <w:rPr>
                <w:rFonts w:ascii="Cambria Math" w:hAnsi="Cambria Math"/>
                <w:i/>
              </w:rPr>
            </m:ctrlPr>
          </m:fPr>
          <m:num>
            <m:sSub>
              <m:sSubPr>
                <m:ctrlPr>
                  <w:rPr>
                    <w:rFonts w:ascii="Cambria Math" w:eastAsiaTheme="minorHAnsi" w:hAnsi="Cambria Math"/>
                    <w:i/>
                    <w:iCs/>
                    <w:lang w:val="en-US"/>
                  </w:rPr>
                </m:ctrlPr>
              </m:sSubPr>
              <m:e>
                <m:r>
                  <w:rPr>
                    <w:rFonts w:ascii="Cambria Math" w:hAnsi="Cambria Math"/>
                    <w:lang w:val="en-US"/>
                  </w:rPr>
                  <m:t>B</m:t>
                </m:r>
              </m:e>
              <m:sub>
                <m:r>
                  <w:rPr>
                    <w:rFonts w:ascii="Cambria Math" w:hAnsi="Cambria Math"/>
                    <w:vertAlign w:val="subscript"/>
                  </w:rPr>
                  <m:t>з</m:t>
                </m:r>
              </m:sub>
            </m:sSub>
            <m:ctrlPr>
              <w:rPr>
                <w:rFonts w:ascii="Cambria Math" w:hAnsi="Cambria Math"/>
                <w:i/>
                <w:vertAlign w:val="subscript"/>
              </w:rPr>
            </m:ctrlPr>
          </m:num>
          <m:den>
            <m:sSub>
              <m:sSubPr>
                <m:ctrlPr>
                  <w:rPr>
                    <w:rFonts w:ascii="Cambria Math" w:eastAsiaTheme="minorHAnsi" w:hAnsi="Cambria Math"/>
                    <w:i/>
                    <w:iCs/>
                    <w:lang w:val="en-US"/>
                  </w:rPr>
                </m:ctrlPr>
              </m:sSubPr>
              <m:e>
                <m:r>
                  <w:rPr>
                    <w:rFonts w:ascii="Cambria Math" w:hAnsi="Cambria Math"/>
                    <w:lang w:val="en-US"/>
                  </w:rPr>
                  <m:t>Z</m:t>
                </m:r>
              </m:e>
              <m:sub>
                <m:r>
                  <w:rPr>
                    <w:rFonts w:ascii="Cambria Math" w:hAnsi="Cambria Math"/>
                    <w:vertAlign w:val="subscript"/>
                  </w:rPr>
                  <m:t>ш</m:t>
                </m:r>
              </m:sub>
            </m:sSub>
            <m:ctrlPr>
              <w:rPr>
                <w:rFonts w:ascii="Cambria Math" w:hAnsi="Cambria Math"/>
                <w:i/>
                <w:vertAlign w:val="subscript"/>
              </w:rPr>
            </m:ctrlPr>
          </m:den>
        </m:f>
        <m:r>
          <w:rPr>
            <w:rFonts w:ascii="Cambria Math" w:hAnsi="Cambria Math"/>
            <w:vertAlign w:val="subscript"/>
          </w:rPr>
          <m:t xml:space="preserve">  </m:t>
        </m:r>
        <m:r>
          <w:rPr>
            <w:rFonts w:ascii="Cambria Math" w:hAnsi="Cambria Math"/>
          </w:rPr>
          <m:t xml:space="preserve">× </m:t>
        </m:r>
        <m:r>
          <w:rPr>
            <w:rFonts w:ascii="Cambria Math" w:hAnsi="Cambria Math"/>
            <w:lang w:val="en-US"/>
          </w:rPr>
          <m:t>n</m:t>
        </m:r>
        <m:r>
          <w:rPr>
            <w:rFonts w:ascii="Cambria Math" w:hAnsi="Cambria Math"/>
          </w:rPr>
          <m:t xml:space="preserve"> × </m:t>
        </m:r>
        <m:sSup>
          <m:sSupPr>
            <m:ctrlPr>
              <w:rPr>
                <w:rFonts w:ascii="Cambria Math" w:eastAsiaTheme="minorHAnsi" w:hAnsi="Cambria Math"/>
                <w:i/>
              </w:rPr>
            </m:ctrlPr>
          </m:sSupPr>
          <m:e>
            <m:r>
              <w:rPr>
                <w:rFonts w:ascii="Cambria Math" w:hAnsi="Cambria Math"/>
              </w:rPr>
              <m:t>10</m:t>
            </m:r>
            <m:r>
              <m:rPr>
                <m:sty m:val="p"/>
              </m:rPr>
              <w:rPr>
                <w:rFonts w:ascii="Cambria Math" w:hAnsi="Cambria Math"/>
                <w:vertAlign w:val="superscript"/>
              </w:rPr>
              <w:softHyphen/>
            </m:r>
            <m:r>
              <w:rPr>
                <w:rFonts w:ascii="Cambria Math" w:hAnsi="Cambria Math"/>
                <w:vertAlign w:val="superscript"/>
              </w:rPr>
              <m:t xml:space="preserve"> </m:t>
            </m:r>
          </m:e>
          <m:sup>
            <m:r>
              <w:rPr>
                <w:rFonts w:ascii="Cambria Math" w:hAnsi="Cambria Math"/>
                <w:vertAlign w:val="superscript"/>
              </w:rPr>
              <m:t>-6</m:t>
            </m:r>
          </m:sup>
        </m:sSup>
      </m:oMath>
      <w:r w:rsidR="00B518F0">
        <w:t>,                         (2.23)</w:t>
      </w:r>
    </w:p>
    <w:p w:rsidR="00B518F0" w:rsidRPr="00B970BF" w:rsidRDefault="00B518F0" w:rsidP="00290B1D">
      <w:pPr>
        <w:ind w:firstLine="426"/>
        <w:jc w:val="both"/>
      </w:pPr>
      <w:r w:rsidRPr="00B70740">
        <w:t xml:space="preserve">Для одноименных заготовок облицовок на пласти и кромки определяют площадь соответственно </w:t>
      </w:r>
      <w:r w:rsidRPr="00102B2E">
        <w:rPr>
          <w:i/>
          <w:iCs/>
          <w:lang w:val="en-US"/>
        </w:rPr>
        <w:t>S</w:t>
      </w:r>
      <w:r w:rsidRPr="00B70740">
        <w:rPr>
          <w:vertAlign w:val="subscript"/>
        </w:rPr>
        <w:t>зп</w:t>
      </w:r>
      <w:r>
        <w:rPr>
          <w:vertAlign w:val="subscript"/>
        </w:rPr>
        <w:t xml:space="preserve"> </w:t>
      </w:r>
      <w:r w:rsidRPr="00B70740">
        <w:t xml:space="preserve"> и </w:t>
      </w:r>
      <w:r w:rsidRPr="00102B2E">
        <w:rPr>
          <w:i/>
          <w:iCs/>
          <w:lang w:val="en-US"/>
        </w:rPr>
        <w:t>S</w:t>
      </w:r>
      <w:r w:rsidRPr="00B70740">
        <w:rPr>
          <w:vertAlign w:val="subscript"/>
        </w:rPr>
        <w:t>зкд</w:t>
      </w:r>
      <w:r w:rsidRPr="00B70740">
        <w:t xml:space="preserve">, </w:t>
      </w:r>
      <w:r w:rsidRPr="00102B2E">
        <w:rPr>
          <w:i/>
          <w:iCs/>
          <w:lang w:val="en-US"/>
        </w:rPr>
        <w:t>S</w:t>
      </w:r>
      <w:r w:rsidRPr="00B70740">
        <w:rPr>
          <w:vertAlign w:val="subscript"/>
        </w:rPr>
        <w:t>зкп</w:t>
      </w:r>
      <w:r>
        <w:rPr>
          <w:vertAlign w:val="subscript"/>
        </w:rPr>
        <w:t xml:space="preserve"> </w:t>
      </w:r>
      <w:r w:rsidRPr="00B70740">
        <w:t xml:space="preserve"> </w:t>
      </w:r>
      <w:r w:rsidR="00290B1D">
        <w:t>в м</w:t>
      </w:r>
      <w:r w:rsidR="00290B1D">
        <w:rPr>
          <w:vertAlign w:val="superscript"/>
        </w:rPr>
        <w:t>2</w:t>
      </w:r>
      <w:r w:rsidR="00290B1D">
        <w:t xml:space="preserve"> </w:t>
      </w:r>
      <w:r w:rsidRPr="00B70740">
        <w:t>по формулам:</w:t>
      </w:r>
    </w:p>
    <w:p w:rsidR="00B518F0" w:rsidRDefault="00B518F0" w:rsidP="00B518F0">
      <w:pPr>
        <w:spacing w:before="120" w:after="120"/>
        <w:ind w:firstLine="425"/>
        <w:jc w:val="right"/>
      </w:pPr>
      <w:r w:rsidRPr="00102B2E">
        <w:rPr>
          <w:i/>
          <w:iCs/>
          <w:lang w:val="en-US"/>
        </w:rPr>
        <w:t>S</w:t>
      </w:r>
      <w:r w:rsidRPr="00B70740">
        <w:rPr>
          <w:vertAlign w:val="subscript"/>
        </w:rPr>
        <w:t>зп</w:t>
      </w:r>
      <w:r w:rsidRPr="00290B1D">
        <w:t xml:space="preserve"> </w:t>
      </w:r>
      <w:r w:rsidRPr="00B970BF">
        <w:t>=</w:t>
      </w:r>
      <w:r>
        <w:t xml:space="preserve"> </w:t>
      </w:r>
      <w:r w:rsidRPr="002D440F">
        <w:rPr>
          <w:i/>
          <w:iCs/>
          <w:lang w:val="en-US"/>
        </w:rPr>
        <w:t>L</w:t>
      </w:r>
      <w:r w:rsidRPr="00B70740">
        <w:rPr>
          <w:vertAlign w:val="subscript"/>
        </w:rPr>
        <w:t>зп</w:t>
      </w:r>
      <w:r w:rsidRPr="002D440F">
        <w:rPr>
          <w:i/>
          <w:iCs/>
          <w:lang w:val="en-US"/>
        </w:rPr>
        <w:t>B</w:t>
      </w:r>
      <w:r w:rsidRPr="00B70740">
        <w:rPr>
          <w:vertAlign w:val="subscript"/>
        </w:rPr>
        <w:t>зп</w:t>
      </w:r>
      <w:r w:rsidRPr="002D440F">
        <w:rPr>
          <w:i/>
          <w:iCs/>
          <w:lang w:val="en-US"/>
        </w:rPr>
        <w:t>mn</w:t>
      </w:r>
      <w:r w:rsidRPr="002D440F">
        <w:rPr>
          <w:i/>
          <w:iCs/>
        </w:rPr>
        <w:t xml:space="preserve"> </w:t>
      </w:r>
      <w:r w:rsidR="00290B1D">
        <w:rPr>
          <w:i/>
          <w:iCs/>
        </w:rPr>
        <w:t>∙</w:t>
      </w:r>
      <w:r w:rsidR="00290B1D">
        <w:t xml:space="preserve"> </w:t>
      </w:r>
      <w:r w:rsidRPr="00B970BF">
        <w:t>10</w:t>
      </w:r>
      <w:r>
        <w:rPr>
          <w:vertAlign w:val="superscript"/>
        </w:rPr>
        <w:t>-</w:t>
      </w:r>
      <w:r w:rsidRPr="00B970BF">
        <w:rPr>
          <w:vertAlign w:val="superscript"/>
        </w:rPr>
        <w:t>6</w:t>
      </w:r>
      <w:r w:rsidRPr="00B970BF">
        <w:t xml:space="preserve">,  </w:t>
      </w:r>
      <w:r>
        <w:t xml:space="preserve">                                    (2</w:t>
      </w:r>
      <w:r w:rsidRPr="00B970BF">
        <w:t>.</w:t>
      </w:r>
      <w:r w:rsidR="00260A14">
        <w:t xml:space="preserve"> </w:t>
      </w:r>
      <w:r w:rsidRPr="00B970BF">
        <w:t>24)</w:t>
      </w:r>
    </w:p>
    <w:p w:rsidR="00B518F0" w:rsidRDefault="00B518F0" w:rsidP="00B518F0">
      <w:pPr>
        <w:spacing w:before="120" w:after="120"/>
        <w:ind w:firstLine="425"/>
        <w:jc w:val="right"/>
      </w:pPr>
      <w:r w:rsidRPr="002D440F">
        <w:rPr>
          <w:i/>
          <w:iCs/>
          <w:lang w:val="en-US"/>
        </w:rPr>
        <w:t>S</w:t>
      </w:r>
      <w:r w:rsidRPr="00B70740">
        <w:rPr>
          <w:vertAlign w:val="subscript"/>
        </w:rPr>
        <w:t>зкд</w:t>
      </w:r>
      <w:r w:rsidRPr="00290B1D">
        <w:t xml:space="preserve"> </w:t>
      </w:r>
      <w:r w:rsidRPr="00B970BF">
        <w:t>=</w:t>
      </w:r>
      <w:r>
        <w:t xml:space="preserve"> </w:t>
      </w:r>
      <w:r w:rsidRPr="002D440F">
        <w:rPr>
          <w:i/>
          <w:iCs/>
          <w:lang w:val="en-US"/>
        </w:rPr>
        <w:t>L</w:t>
      </w:r>
      <w:r w:rsidRPr="00B70740">
        <w:rPr>
          <w:vertAlign w:val="subscript"/>
        </w:rPr>
        <w:t>зкд</w:t>
      </w:r>
      <w:r w:rsidRPr="002D440F">
        <w:rPr>
          <w:i/>
          <w:iCs/>
          <w:lang w:val="en-US"/>
        </w:rPr>
        <w:t>B</w:t>
      </w:r>
      <w:r w:rsidRPr="00B70740">
        <w:rPr>
          <w:vertAlign w:val="subscript"/>
        </w:rPr>
        <w:t>з</w:t>
      </w:r>
      <w:r w:rsidRPr="002D440F">
        <w:rPr>
          <w:i/>
          <w:iCs/>
          <w:lang w:val="en-US"/>
        </w:rPr>
        <w:t>mn</w:t>
      </w:r>
      <w:r w:rsidRPr="002D440F">
        <w:rPr>
          <w:i/>
          <w:iCs/>
        </w:rPr>
        <w:t xml:space="preserve"> </w:t>
      </w:r>
      <w:r w:rsidR="00290B1D">
        <w:rPr>
          <w:i/>
          <w:iCs/>
        </w:rPr>
        <w:t>∙</w:t>
      </w:r>
      <w:r>
        <w:t xml:space="preserve"> </w:t>
      </w:r>
      <w:r w:rsidRPr="00B970BF">
        <w:t>10</w:t>
      </w:r>
      <w:r w:rsidR="00260A14">
        <w:rPr>
          <w:vertAlign w:val="superscript"/>
        </w:rPr>
        <w:t>-</w:t>
      </w:r>
      <w:r w:rsidRPr="00B970BF">
        <w:rPr>
          <w:vertAlign w:val="superscript"/>
        </w:rPr>
        <w:t>6</w:t>
      </w:r>
      <w:r w:rsidRPr="00B970BF">
        <w:t xml:space="preserve">,  </w:t>
      </w:r>
      <w:r>
        <w:t xml:space="preserve">                                   (2</w:t>
      </w:r>
      <w:r w:rsidRPr="00B970BF">
        <w:t>.</w:t>
      </w:r>
      <w:r>
        <w:t>25)</w:t>
      </w:r>
    </w:p>
    <w:p w:rsidR="00B518F0" w:rsidRDefault="00B518F0" w:rsidP="00B518F0">
      <w:pPr>
        <w:spacing w:before="120" w:after="120"/>
        <w:ind w:firstLine="425"/>
        <w:jc w:val="right"/>
      </w:pPr>
      <w:r w:rsidRPr="002D440F">
        <w:rPr>
          <w:i/>
          <w:iCs/>
          <w:lang w:val="en-US"/>
        </w:rPr>
        <w:t>S</w:t>
      </w:r>
      <w:r w:rsidRPr="00B70740">
        <w:rPr>
          <w:vertAlign w:val="subscript"/>
        </w:rPr>
        <w:t>зкп</w:t>
      </w:r>
      <w:r w:rsidRPr="00290B1D">
        <w:t xml:space="preserve"> </w:t>
      </w:r>
      <w:r w:rsidRPr="00B970BF">
        <w:t>=</w:t>
      </w:r>
      <w:r>
        <w:t xml:space="preserve"> </w:t>
      </w:r>
      <w:r w:rsidRPr="002D440F">
        <w:rPr>
          <w:i/>
          <w:iCs/>
          <w:lang w:val="en-US"/>
        </w:rPr>
        <w:t>L</w:t>
      </w:r>
      <w:r w:rsidRPr="00B70740">
        <w:rPr>
          <w:vertAlign w:val="subscript"/>
        </w:rPr>
        <w:t>зкп</w:t>
      </w:r>
      <w:r w:rsidRPr="002D440F">
        <w:rPr>
          <w:i/>
          <w:iCs/>
          <w:lang w:val="en-US"/>
        </w:rPr>
        <w:t>B</w:t>
      </w:r>
      <w:r w:rsidRPr="00B70740">
        <w:rPr>
          <w:vertAlign w:val="subscript"/>
        </w:rPr>
        <w:t>з</w:t>
      </w:r>
      <w:r w:rsidRPr="002D440F">
        <w:rPr>
          <w:i/>
          <w:iCs/>
          <w:lang w:val="en-US"/>
        </w:rPr>
        <w:t>mn</w:t>
      </w:r>
      <w:r w:rsidRPr="002D440F">
        <w:rPr>
          <w:i/>
          <w:iCs/>
        </w:rPr>
        <w:t xml:space="preserve"> </w:t>
      </w:r>
      <w:r w:rsidR="00290B1D">
        <w:rPr>
          <w:i/>
          <w:iCs/>
        </w:rPr>
        <w:t>∙</w:t>
      </w:r>
      <w:r>
        <w:t xml:space="preserve"> </w:t>
      </w:r>
      <w:r w:rsidRPr="00B970BF">
        <w:t>10</w:t>
      </w:r>
      <w:r>
        <w:rPr>
          <w:vertAlign w:val="superscript"/>
        </w:rPr>
        <w:t>-</w:t>
      </w:r>
      <w:r w:rsidRPr="00B970BF">
        <w:rPr>
          <w:vertAlign w:val="superscript"/>
        </w:rPr>
        <w:t>6</w:t>
      </w:r>
      <w:r>
        <w:t xml:space="preserve">, </w:t>
      </w:r>
      <w:r w:rsidRPr="00B970BF">
        <w:t xml:space="preserve"> </w:t>
      </w:r>
      <w:r>
        <w:t xml:space="preserve">                                   </w:t>
      </w:r>
      <w:r w:rsidRPr="00B970BF">
        <w:t>(</w:t>
      </w:r>
      <w:r>
        <w:t>2</w:t>
      </w:r>
      <w:r w:rsidRPr="00B970BF">
        <w:t>.26</w:t>
      </w:r>
      <w:r>
        <w:t>)</w:t>
      </w:r>
    </w:p>
    <w:p w:rsidR="00B518F0" w:rsidRPr="00B70740" w:rsidRDefault="00B518F0" w:rsidP="00260A14">
      <w:pPr>
        <w:ind w:firstLine="426"/>
        <w:jc w:val="both"/>
      </w:pPr>
      <w:r w:rsidRPr="00B70740">
        <w:t xml:space="preserve">Объем </w:t>
      </w:r>
      <w:r w:rsidRPr="002D440F">
        <w:rPr>
          <w:i/>
          <w:iCs/>
          <w:lang w:val="en-US"/>
        </w:rPr>
        <w:t>V</w:t>
      </w:r>
      <w:r w:rsidRPr="00B70740">
        <w:rPr>
          <w:vertAlign w:val="subscript"/>
        </w:rPr>
        <w:t>то</w:t>
      </w:r>
      <w:r w:rsidRPr="00B70740">
        <w:t>, м</w:t>
      </w:r>
      <w:r w:rsidRPr="00B70740">
        <w:rPr>
          <w:vertAlign w:val="superscript"/>
        </w:rPr>
        <w:t>3</w:t>
      </w:r>
      <w:r>
        <w:t>,</w:t>
      </w:r>
      <w:r w:rsidRPr="00B70740">
        <w:t xml:space="preserve"> или площадь </w:t>
      </w:r>
      <w:r w:rsidRPr="002D440F">
        <w:rPr>
          <w:i/>
          <w:iCs/>
          <w:lang w:val="en-US"/>
        </w:rPr>
        <w:t>S</w:t>
      </w:r>
      <w:r w:rsidRPr="00B70740">
        <w:rPr>
          <w:vertAlign w:val="subscript"/>
        </w:rPr>
        <w:t>то</w:t>
      </w:r>
      <w:r w:rsidRPr="00B70740">
        <w:t>, м</w:t>
      </w:r>
      <w:r w:rsidRPr="00B70740">
        <w:rPr>
          <w:vertAlign w:val="superscript"/>
        </w:rPr>
        <w:t>2</w:t>
      </w:r>
      <w:r>
        <w:t xml:space="preserve">, </w:t>
      </w:r>
      <w:r w:rsidRPr="00B70740">
        <w:t xml:space="preserve"> комплекта одноименных заготовок с учетом технологических отходов, т</w:t>
      </w:r>
      <w:r w:rsidR="00260A14">
        <w:t xml:space="preserve">о </w:t>
      </w:r>
      <w:r w:rsidRPr="00B70740">
        <w:t>е</w:t>
      </w:r>
      <w:r w:rsidR="00260A14">
        <w:t>сть</w:t>
      </w:r>
      <w:r w:rsidRPr="00B70740">
        <w:t xml:space="preserve"> потерь на возможный брак (графа 20)</w:t>
      </w:r>
      <w:r w:rsidR="00260A14">
        <w:t>,</w:t>
      </w:r>
      <w:r w:rsidRPr="00B70740">
        <w:t xml:space="preserve"> определяют </w:t>
      </w:r>
      <w:r w:rsidR="00260A14">
        <w:t>следующим образом:</w:t>
      </w:r>
    </w:p>
    <w:p w:rsidR="00B518F0" w:rsidRPr="00B70740" w:rsidRDefault="00B518F0" w:rsidP="00B518F0">
      <w:pPr>
        <w:spacing w:before="120" w:after="120"/>
        <w:ind w:firstLine="425"/>
        <w:jc w:val="right"/>
      </w:pPr>
      <w:r w:rsidRPr="002D440F">
        <w:rPr>
          <w:i/>
          <w:iCs/>
          <w:lang w:val="en-US"/>
        </w:rPr>
        <w:t>V</w:t>
      </w:r>
      <w:r w:rsidRPr="00B70740">
        <w:rPr>
          <w:vertAlign w:val="subscript"/>
        </w:rPr>
        <w:t>то</w:t>
      </w:r>
      <w:r w:rsidRPr="00260A14">
        <w:t xml:space="preserve"> </w:t>
      </w:r>
      <w:r w:rsidRPr="00B70740">
        <w:t xml:space="preserve">= </w:t>
      </w:r>
      <w:r w:rsidRPr="002D440F">
        <w:rPr>
          <w:i/>
          <w:iCs/>
          <w:lang w:val="en-US"/>
        </w:rPr>
        <w:t>V</w:t>
      </w:r>
      <w:r w:rsidRPr="00B70740">
        <w:rPr>
          <w:vertAlign w:val="subscript"/>
        </w:rPr>
        <w:t>з</w:t>
      </w:r>
      <w:r w:rsidRPr="002D440F">
        <w:rPr>
          <w:i/>
          <w:iCs/>
          <w:lang w:val="en-US"/>
        </w:rPr>
        <w:t>K</w:t>
      </w:r>
      <w:r w:rsidRPr="00B70740">
        <w:rPr>
          <w:vertAlign w:val="subscript"/>
        </w:rPr>
        <w:t>то</w:t>
      </w:r>
      <w:r w:rsidRPr="00B70740">
        <w:t xml:space="preserve">, </w:t>
      </w:r>
      <w:r>
        <w:t xml:space="preserve">                                          (2</w:t>
      </w:r>
      <w:r w:rsidRPr="00B70740">
        <w:t>.</w:t>
      </w:r>
      <w:r>
        <w:t>27)</w:t>
      </w:r>
    </w:p>
    <w:p w:rsidR="00B518F0" w:rsidRPr="00B970BF" w:rsidRDefault="00B518F0" w:rsidP="00B518F0">
      <w:pPr>
        <w:spacing w:before="120" w:after="120"/>
        <w:ind w:firstLine="425"/>
        <w:jc w:val="right"/>
      </w:pPr>
      <w:r w:rsidRPr="002D440F">
        <w:rPr>
          <w:i/>
          <w:iCs/>
          <w:lang w:val="en-US"/>
        </w:rPr>
        <w:lastRenderedPageBreak/>
        <w:t>S</w:t>
      </w:r>
      <w:r w:rsidRPr="00B70740">
        <w:rPr>
          <w:vertAlign w:val="subscript"/>
        </w:rPr>
        <w:t>то</w:t>
      </w:r>
      <w:r w:rsidRPr="00260A14">
        <w:t xml:space="preserve"> </w:t>
      </w:r>
      <w:r w:rsidRPr="00B70740">
        <w:t xml:space="preserve">= </w:t>
      </w:r>
      <w:r w:rsidRPr="002D440F">
        <w:rPr>
          <w:i/>
          <w:iCs/>
          <w:lang w:val="en-US"/>
        </w:rPr>
        <w:t>S</w:t>
      </w:r>
      <w:r w:rsidRPr="00B70740">
        <w:rPr>
          <w:vertAlign w:val="subscript"/>
        </w:rPr>
        <w:t>з</w:t>
      </w:r>
      <w:r w:rsidRPr="002D440F">
        <w:rPr>
          <w:i/>
          <w:iCs/>
          <w:lang w:val="en-US"/>
        </w:rPr>
        <w:t>K</w:t>
      </w:r>
      <w:r w:rsidRPr="00B70740">
        <w:rPr>
          <w:vertAlign w:val="subscript"/>
        </w:rPr>
        <w:t>то</w:t>
      </w:r>
      <w:r>
        <w:rPr>
          <w:vertAlign w:val="subscript"/>
        </w:rPr>
        <w:t>,</w:t>
      </w:r>
      <w:r w:rsidRPr="00B970BF">
        <w:t xml:space="preserve"> </w:t>
      </w:r>
      <w:r>
        <w:t xml:space="preserve">                                         (2</w:t>
      </w:r>
      <w:r w:rsidRPr="00B970BF">
        <w:t>.</w:t>
      </w:r>
      <w:r>
        <w:t>2</w:t>
      </w:r>
      <w:r w:rsidRPr="00B970BF">
        <w:t>8)</w:t>
      </w:r>
    </w:p>
    <w:p w:rsidR="00B518F0" w:rsidRPr="00B70740" w:rsidRDefault="00260A14" w:rsidP="00B518F0">
      <w:pPr>
        <w:jc w:val="both"/>
      </w:pPr>
      <w:r>
        <w:t xml:space="preserve">где </w:t>
      </w:r>
      <w:r w:rsidR="00B518F0" w:rsidRPr="002D440F">
        <w:rPr>
          <w:i/>
          <w:iCs/>
          <w:lang w:val="en-US"/>
        </w:rPr>
        <w:t>K</w:t>
      </w:r>
      <w:r w:rsidR="00B518F0" w:rsidRPr="00B70740">
        <w:rPr>
          <w:vertAlign w:val="subscript"/>
        </w:rPr>
        <w:t>то</w:t>
      </w:r>
      <w:r w:rsidR="00B518F0" w:rsidRPr="00B70740">
        <w:t xml:space="preserve"> – нормативный коэффициент, учитывающий технологические отходы заготовок. Числовое значение этого коэффициента принимают по </w:t>
      </w:r>
      <w:r w:rsidR="00B518F0">
        <w:t xml:space="preserve"> нормативам и указывают  в гра</w:t>
      </w:r>
      <w:r w:rsidR="00B518F0" w:rsidRPr="00B70740">
        <w:t>фе 19.</w:t>
      </w:r>
    </w:p>
    <w:p w:rsidR="00B518F0" w:rsidRPr="00B70740" w:rsidRDefault="00B518F0" w:rsidP="00B518F0">
      <w:pPr>
        <w:ind w:firstLine="426"/>
        <w:jc w:val="both"/>
      </w:pPr>
      <w:r w:rsidRPr="00B70740">
        <w:t xml:space="preserve">Норму расхода материала (объем </w:t>
      </w:r>
      <w:r w:rsidRPr="002D440F">
        <w:rPr>
          <w:i/>
          <w:iCs/>
          <w:lang w:val="en-US"/>
        </w:rPr>
        <w:t>V</w:t>
      </w:r>
      <w:r w:rsidRPr="00B70740">
        <w:rPr>
          <w:vertAlign w:val="subscript"/>
        </w:rPr>
        <w:t>пв</w:t>
      </w:r>
      <w:r w:rsidRPr="00B70740">
        <w:t>, м</w:t>
      </w:r>
      <w:r w:rsidRPr="00B70740">
        <w:rPr>
          <w:vertAlign w:val="superscript"/>
        </w:rPr>
        <w:t>3</w:t>
      </w:r>
      <w:r>
        <w:t>,</w:t>
      </w:r>
      <w:r w:rsidRPr="00B70740">
        <w:t xml:space="preserve"> или </w:t>
      </w:r>
      <w:r w:rsidRPr="002D440F">
        <w:rPr>
          <w:i/>
          <w:iCs/>
          <w:lang w:val="en-US"/>
        </w:rPr>
        <w:t>S</w:t>
      </w:r>
      <w:r w:rsidRPr="00B70740">
        <w:rPr>
          <w:vertAlign w:val="subscript"/>
        </w:rPr>
        <w:t>пв</w:t>
      </w:r>
      <w:r w:rsidRPr="00B70740">
        <w:t>, м</w:t>
      </w:r>
      <w:r w:rsidRPr="00B70740">
        <w:rPr>
          <w:vertAlign w:val="superscript"/>
        </w:rPr>
        <w:t>2</w:t>
      </w:r>
      <w:r w:rsidRPr="00B70740">
        <w:t>) на изготовление комплекта одноименных деталей в изделии с учетом полезного выхода заготовок (графа 22) вычисляют по формулам</w:t>
      </w:r>
    </w:p>
    <w:p w:rsidR="00B518F0" w:rsidRPr="00B70740" w:rsidRDefault="00B518F0" w:rsidP="00B518F0">
      <w:pPr>
        <w:spacing w:before="120" w:after="120"/>
        <w:ind w:firstLine="425"/>
        <w:jc w:val="right"/>
      </w:pPr>
      <w:r w:rsidRPr="002D440F">
        <w:rPr>
          <w:i/>
          <w:iCs/>
          <w:lang w:val="en-US"/>
        </w:rPr>
        <w:t>V</w:t>
      </w:r>
      <w:r w:rsidRPr="00B70740">
        <w:rPr>
          <w:vertAlign w:val="subscript"/>
        </w:rPr>
        <w:t>пв</w:t>
      </w:r>
      <w:r w:rsidRPr="00260A14">
        <w:t xml:space="preserve"> </w:t>
      </w:r>
      <w:r w:rsidRPr="00B70740">
        <w:t>=</w:t>
      </w:r>
      <w:r>
        <w:t xml:space="preserve"> </w:t>
      </w:r>
      <w:r w:rsidRPr="002D440F">
        <w:rPr>
          <w:i/>
          <w:iCs/>
          <w:lang w:val="en-US"/>
        </w:rPr>
        <w:t>V</w:t>
      </w:r>
      <w:r w:rsidRPr="00B70740">
        <w:rPr>
          <w:vertAlign w:val="subscript"/>
        </w:rPr>
        <w:t>то</w:t>
      </w:r>
      <w:r w:rsidRPr="002D440F">
        <w:rPr>
          <w:i/>
          <w:iCs/>
          <w:lang w:val="en-US"/>
        </w:rPr>
        <w:t>K</w:t>
      </w:r>
      <w:r w:rsidRPr="00B70740">
        <w:rPr>
          <w:vertAlign w:val="subscript"/>
        </w:rPr>
        <w:t>пв</w:t>
      </w:r>
      <w:r w:rsidRPr="00B70740">
        <w:t xml:space="preserve">, </w:t>
      </w:r>
      <w:r>
        <w:t xml:space="preserve">                                      </w:t>
      </w:r>
      <w:r w:rsidRPr="00B70740">
        <w:t>(</w:t>
      </w:r>
      <w:r>
        <w:t>2.</w:t>
      </w:r>
      <w:r w:rsidRPr="00B70740">
        <w:t>29)</w:t>
      </w:r>
    </w:p>
    <w:p w:rsidR="00B518F0" w:rsidRDefault="00B518F0" w:rsidP="00B518F0">
      <w:pPr>
        <w:spacing w:before="120" w:after="120"/>
        <w:ind w:firstLine="425"/>
        <w:jc w:val="right"/>
      </w:pPr>
      <w:r w:rsidRPr="002D440F">
        <w:rPr>
          <w:i/>
          <w:iCs/>
          <w:lang w:val="en-US"/>
        </w:rPr>
        <w:t>S</w:t>
      </w:r>
      <w:r w:rsidRPr="00B70740">
        <w:rPr>
          <w:vertAlign w:val="subscript"/>
        </w:rPr>
        <w:t>пв</w:t>
      </w:r>
      <w:r w:rsidRPr="00260A14">
        <w:t xml:space="preserve"> </w:t>
      </w:r>
      <w:r w:rsidRPr="00B70740">
        <w:t>=</w:t>
      </w:r>
      <w:r>
        <w:t xml:space="preserve"> </w:t>
      </w:r>
      <w:r w:rsidRPr="002D440F">
        <w:rPr>
          <w:i/>
          <w:iCs/>
          <w:lang w:val="en-US"/>
        </w:rPr>
        <w:t>S</w:t>
      </w:r>
      <w:r w:rsidRPr="00B70740">
        <w:rPr>
          <w:vertAlign w:val="subscript"/>
        </w:rPr>
        <w:t>то</w:t>
      </w:r>
      <w:r w:rsidRPr="002D440F">
        <w:rPr>
          <w:i/>
          <w:iCs/>
          <w:lang w:val="en-US"/>
        </w:rPr>
        <w:t>K</w:t>
      </w:r>
      <w:r w:rsidRPr="00B70740">
        <w:rPr>
          <w:vertAlign w:val="subscript"/>
        </w:rPr>
        <w:t>пв</w:t>
      </w:r>
      <w:r>
        <w:t>,</w:t>
      </w:r>
      <w:r w:rsidRPr="00B70740">
        <w:t xml:space="preserve">    </w:t>
      </w:r>
      <w:r>
        <w:t xml:space="preserve">                                   </w:t>
      </w:r>
      <w:r w:rsidRPr="00B70740">
        <w:t>(</w:t>
      </w:r>
      <w:r>
        <w:t>2</w:t>
      </w:r>
      <w:r w:rsidRPr="00B70740">
        <w:t>.30)</w:t>
      </w:r>
    </w:p>
    <w:p w:rsidR="00260A14" w:rsidRDefault="00B518F0" w:rsidP="00B518F0">
      <w:pPr>
        <w:jc w:val="both"/>
      </w:pPr>
      <w:r w:rsidRPr="00B70740">
        <w:t xml:space="preserve">где </w:t>
      </w:r>
      <w:r w:rsidRPr="002D440F">
        <w:rPr>
          <w:i/>
          <w:iCs/>
          <w:lang w:val="en-US"/>
        </w:rPr>
        <w:t>K</w:t>
      </w:r>
      <w:r w:rsidRPr="00B70740">
        <w:rPr>
          <w:vertAlign w:val="subscript"/>
        </w:rPr>
        <w:t>пв</w:t>
      </w:r>
      <w:r w:rsidRPr="00B70740">
        <w:t xml:space="preserve"> – нормативный коэффициент, учитывающий полезный выход заготовок из </w:t>
      </w:r>
      <w:r w:rsidRPr="002D440F">
        <w:rPr>
          <w:i/>
          <w:iCs/>
          <w:lang w:val="en-US"/>
        </w:rPr>
        <w:t>i</w:t>
      </w:r>
      <w:r w:rsidRPr="00B70740">
        <w:t>-го материала. Числовое значение этого коэффициента принимают по</w:t>
      </w:r>
      <w:r>
        <w:t xml:space="preserve"> нормативам и указывают в графе 21.</w:t>
      </w:r>
    </w:p>
    <w:p w:rsidR="00B518F0" w:rsidRPr="00B70740" w:rsidRDefault="00B518F0" w:rsidP="00260A14">
      <w:pPr>
        <w:ind w:firstLine="426"/>
        <w:jc w:val="both"/>
      </w:pPr>
      <w:r w:rsidRPr="00B70740">
        <w:t xml:space="preserve">Полезный выход материалов </w:t>
      </w:r>
      <w:r w:rsidRPr="002D440F">
        <w:rPr>
          <w:i/>
          <w:iCs/>
          <w:lang w:val="en-US"/>
        </w:rPr>
        <w:t>P</w:t>
      </w:r>
      <w:r w:rsidRPr="00B70740">
        <w:t>,</w:t>
      </w:r>
      <w:r>
        <w:t xml:space="preserve"> </w:t>
      </w:r>
      <w:r w:rsidRPr="00B70740">
        <w:t>%</w:t>
      </w:r>
      <w:r w:rsidR="00260A14">
        <w:t>,</w:t>
      </w:r>
      <w:r w:rsidRPr="00B70740">
        <w:t xml:space="preserve"> (графа 23) </w:t>
      </w:r>
      <w:r>
        <w:t>находят</w:t>
      </w:r>
      <w:r w:rsidRPr="00B70740">
        <w:t xml:space="preserve"> по форму</w:t>
      </w:r>
      <w:r>
        <w:t>лам</w:t>
      </w:r>
    </w:p>
    <w:p w:rsidR="00B518F0" w:rsidRPr="00B70740" w:rsidRDefault="00260A14" w:rsidP="00B518F0">
      <w:pPr>
        <w:spacing w:before="120" w:after="120"/>
        <w:ind w:firstLine="425"/>
        <w:jc w:val="right"/>
      </w:pPr>
      <m:oMath>
        <m:r>
          <w:rPr>
            <w:rFonts w:ascii="Cambria Math" w:hAnsi="Cambria Math"/>
            <w:lang w:val="en-US"/>
          </w:rPr>
          <m:t>P</m:t>
        </m:r>
        <m:r>
          <w:rPr>
            <w:rFonts w:ascii="Cambria Math" w:hAns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rPr>
                  <m:t>100</m:t>
                </m:r>
                <m:r>
                  <w:rPr>
                    <w:rFonts w:ascii="Cambria Math" w:hAnsi="Cambria Math"/>
                    <w:lang w:val="en-US"/>
                  </w:rPr>
                  <m:t>V</m:t>
                </m:r>
              </m:e>
              <m:sub>
                <m:r>
                  <w:rPr>
                    <w:rFonts w:ascii="Cambria Math" w:hAnsi="Cambria Math"/>
                    <w:vertAlign w:val="subscript"/>
                  </w:rPr>
                  <m:t>д</m:t>
                </m:r>
              </m:sub>
            </m:sSub>
          </m:num>
          <m:den>
            <m:sSub>
              <m:sSubPr>
                <m:ctrlPr>
                  <w:rPr>
                    <w:rFonts w:ascii="Cambria Math" w:hAnsi="Cambria Math"/>
                    <w:i/>
                    <w:iCs/>
                    <w:lang w:val="en-US"/>
                  </w:rPr>
                </m:ctrlPr>
              </m:sSubPr>
              <m:e>
                <m:r>
                  <w:rPr>
                    <w:rFonts w:ascii="Cambria Math" w:hAnsi="Cambria Math"/>
                    <w:lang w:val="en-US"/>
                  </w:rPr>
                  <m:t>V</m:t>
                </m:r>
              </m:e>
              <m:sub>
                <m:r>
                  <w:rPr>
                    <w:rFonts w:ascii="Cambria Math" w:hAnsi="Cambria Math"/>
                    <w:vertAlign w:val="subscript"/>
                  </w:rPr>
                  <m:t>пв</m:t>
                </m:r>
              </m:sub>
            </m:sSub>
            <m:ctrlPr>
              <w:rPr>
                <w:rFonts w:ascii="Cambria Math" w:hAnsi="Cambria Math"/>
                <w:i/>
                <w:vertAlign w:val="subscript"/>
              </w:rPr>
            </m:ctrlPr>
          </m:den>
        </m:f>
      </m:oMath>
      <w:r w:rsidR="00B518F0" w:rsidRPr="00B70740">
        <w:t xml:space="preserve">,   </w:t>
      </w:r>
      <w:r w:rsidR="00B518F0">
        <w:t xml:space="preserve">                                      </w:t>
      </w:r>
      <w:r w:rsidR="00B518F0" w:rsidRPr="00B70740">
        <w:t>(</w:t>
      </w:r>
      <w:r w:rsidR="00B518F0">
        <w:t>2</w:t>
      </w:r>
      <w:r w:rsidR="00B518F0" w:rsidRPr="00B70740">
        <w:t xml:space="preserve">.31) </w:t>
      </w:r>
    </w:p>
    <w:p w:rsidR="00B518F0" w:rsidRDefault="00260A14" w:rsidP="00B518F0">
      <w:pPr>
        <w:spacing w:before="120" w:after="120"/>
        <w:ind w:firstLine="425"/>
        <w:jc w:val="right"/>
      </w:pPr>
      <m:oMath>
        <m:r>
          <w:rPr>
            <w:rFonts w:ascii="Cambria Math" w:hAnsi="Cambria Math"/>
            <w:lang w:val="en-US"/>
          </w:rPr>
          <m:t>P</m:t>
        </m:r>
        <m:r>
          <w:rPr>
            <w:rFonts w:ascii="Cambria Math" w:hAns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rPr>
                  <m:t>100</m:t>
                </m:r>
                <m:r>
                  <w:rPr>
                    <w:rFonts w:ascii="Cambria Math" w:hAnsi="Cambria Math"/>
                    <w:lang w:val="en-US"/>
                  </w:rPr>
                  <m:t>S</m:t>
                </m:r>
              </m:e>
              <m:sub>
                <m:r>
                  <w:rPr>
                    <w:rFonts w:ascii="Cambria Math" w:hAnsi="Cambria Math"/>
                    <w:vertAlign w:val="subscript"/>
                  </w:rPr>
                  <m:t>д</m:t>
                </m:r>
              </m:sub>
            </m:sSub>
          </m:num>
          <m:den>
            <m:sSub>
              <m:sSubPr>
                <m:ctrlPr>
                  <w:rPr>
                    <w:rFonts w:ascii="Cambria Math" w:hAnsi="Cambria Math"/>
                    <w:i/>
                    <w:iCs/>
                    <w:lang w:val="en-US"/>
                  </w:rPr>
                </m:ctrlPr>
              </m:sSubPr>
              <m:e>
                <m:r>
                  <w:rPr>
                    <w:rFonts w:ascii="Cambria Math" w:hAnsi="Cambria Math"/>
                    <w:lang w:val="en-US"/>
                  </w:rPr>
                  <m:t>S</m:t>
                </m:r>
              </m:e>
              <m:sub>
                <m:r>
                  <w:rPr>
                    <w:rFonts w:ascii="Cambria Math" w:hAnsi="Cambria Math"/>
                    <w:vertAlign w:val="subscript"/>
                  </w:rPr>
                  <m:t>пв</m:t>
                </m:r>
              </m:sub>
            </m:sSub>
            <m:ctrlPr>
              <w:rPr>
                <w:rFonts w:ascii="Cambria Math" w:hAnsi="Cambria Math"/>
                <w:i/>
                <w:vertAlign w:val="subscript"/>
              </w:rPr>
            </m:ctrlPr>
          </m:den>
        </m:f>
      </m:oMath>
      <w:r>
        <w:t>,</w:t>
      </w:r>
      <w:r w:rsidR="00B518F0" w:rsidRPr="00B70740">
        <w:t xml:space="preserve">   </w:t>
      </w:r>
      <w:r w:rsidR="00B518F0">
        <w:t xml:space="preserve">                                       </w:t>
      </w:r>
      <w:r w:rsidR="00B518F0" w:rsidRPr="00B70740">
        <w:t>(</w:t>
      </w:r>
      <w:r w:rsidR="00B518F0">
        <w:t>2</w:t>
      </w:r>
      <w:r w:rsidR="00B518F0" w:rsidRPr="00B70740">
        <w:t xml:space="preserve">.32) </w:t>
      </w:r>
    </w:p>
    <w:p w:rsidR="00B518F0" w:rsidRPr="00B70740" w:rsidRDefault="00B518F0" w:rsidP="00B518F0">
      <w:pPr>
        <w:ind w:firstLine="426"/>
        <w:jc w:val="both"/>
      </w:pPr>
      <w:r>
        <w:t>После заполнения всех граф табл. 2</w:t>
      </w:r>
      <w:r w:rsidRPr="00B70740">
        <w:t xml:space="preserve">.1 </w:t>
      </w:r>
      <w:r>
        <w:t>определяют итоговые нормы расхода</w:t>
      </w:r>
      <w:r w:rsidRPr="00B70740">
        <w:t xml:space="preserve"> различных видов древесных и облицовочных материалов на изготовление и</w:t>
      </w:r>
      <w:r>
        <w:t>зделия. Результаты расчета</w:t>
      </w:r>
      <w:r w:rsidRPr="00B70740">
        <w:t xml:space="preserve"> приводят под таблицей отдельно для различных видов материалов и их стандартных толщин.</w:t>
      </w:r>
    </w:p>
    <w:p w:rsidR="00B518F0" w:rsidRPr="00260A14" w:rsidRDefault="00B518F0" w:rsidP="00B518F0">
      <w:pPr>
        <w:ind w:firstLine="426"/>
        <w:jc w:val="both"/>
        <w:rPr>
          <w:spacing w:val="-10"/>
        </w:rPr>
      </w:pPr>
      <w:r w:rsidRPr="00260A14">
        <w:rPr>
          <w:spacing w:val="-10"/>
        </w:rPr>
        <w:t xml:space="preserve">Определение итоговых норм расхода </w:t>
      </w:r>
      <w:r w:rsidRPr="00260A14">
        <w:rPr>
          <w:i/>
          <w:iCs/>
          <w:spacing w:val="-10"/>
          <w:lang w:val="en-US"/>
        </w:rPr>
        <w:t>i</w:t>
      </w:r>
      <w:r w:rsidRPr="00260A14">
        <w:rPr>
          <w:spacing w:val="-10"/>
        </w:rPr>
        <w:t xml:space="preserve">-го материала </w:t>
      </w:r>
      <w:r w:rsidRPr="00260A14">
        <w:rPr>
          <w:i/>
          <w:iCs/>
          <w:spacing w:val="-10"/>
          <w:lang w:val="en-US"/>
        </w:rPr>
        <w:t>N</w:t>
      </w:r>
      <w:r w:rsidRPr="00260A14">
        <w:rPr>
          <w:i/>
          <w:iCs/>
          <w:spacing w:val="-10"/>
          <w:vertAlign w:val="subscript"/>
          <w:lang w:val="en-US"/>
        </w:rPr>
        <w:t>i</w:t>
      </w:r>
      <w:r w:rsidRPr="00260A14">
        <w:rPr>
          <w:spacing w:val="-10"/>
        </w:rPr>
        <w:t>, м</w:t>
      </w:r>
      <w:r w:rsidRPr="00260A14">
        <w:rPr>
          <w:spacing w:val="-10"/>
          <w:vertAlign w:val="superscript"/>
        </w:rPr>
        <w:t>3</w:t>
      </w:r>
      <w:r w:rsidRPr="00260A14">
        <w:rPr>
          <w:spacing w:val="-10"/>
        </w:rPr>
        <w:t xml:space="preserve">, или </w:t>
      </w:r>
      <w:r w:rsidRPr="00260A14">
        <w:rPr>
          <w:i/>
          <w:iCs/>
          <w:spacing w:val="-10"/>
          <w:lang w:val="en-US"/>
        </w:rPr>
        <w:t>N</w:t>
      </w:r>
      <w:r w:rsidRPr="00260A14">
        <w:rPr>
          <w:i/>
          <w:iCs/>
          <w:spacing w:val="-10"/>
          <w:vertAlign w:val="subscript"/>
          <w:lang w:val="en-US"/>
        </w:rPr>
        <w:t>i</w:t>
      </w:r>
      <w:r w:rsidRPr="00260A14">
        <w:rPr>
          <w:spacing w:val="-10"/>
        </w:rPr>
        <w:t>, м</w:t>
      </w:r>
      <w:r w:rsidRPr="00260A14">
        <w:rPr>
          <w:spacing w:val="-10"/>
          <w:vertAlign w:val="superscript"/>
        </w:rPr>
        <w:t>2</w:t>
      </w:r>
      <w:r w:rsidRPr="00260A14">
        <w:rPr>
          <w:spacing w:val="-10"/>
        </w:rPr>
        <w:t>, на изделие по формулам</w:t>
      </w:r>
    </w:p>
    <w:p w:rsidR="00B518F0" w:rsidRPr="00B70740" w:rsidRDefault="00B518F0" w:rsidP="00B518F0">
      <w:pPr>
        <w:spacing w:before="120" w:after="120"/>
        <w:ind w:firstLine="425"/>
        <w:jc w:val="right"/>
      </w:pPr>
      <w:r w:rsidRPr="002D440F">
        <w:rPr>
          <w:i/>
          <w:iCs/>
          <w:lang w:val="en-US"/>
        </w:rPr>
        <w:t>N</w:t>
      </w:r>
      <w:r w:rsidRPr="002D440F">
        <w:rPr>
          <w:i/>
          <w:iCs/>
          <w:vertAlign w:val="subscript"/>
          <w:lang w:val="en-US"/>
        </w:rPr>
        <w:t>i</w:t>
      </w:r>
      <w:r>
        <w:rPr>
          <w:i/>
          <w:iCs/>
          <w:vertAlign w:val="subscript"/>
        </w:rPr>
        <w:t xml:space="preserve"> </w:t>
      </w:r>
      <w:r w:rsidRPr="00260A14">
        <w:rPr>
          <w:iCs/>
        </w:rPr>
        <w:t xml:space="preserve"> </w:t>
      </w:r>
      <w:r w:rsidRPr="00B70740">
        <w:t>=</w:t>
      </w:r>
      <w:r>
        <w:t xml:space="preserve"> </w:t>
      </w:r>
      <w:r w:rsidRPr="00B70740">
        <w:t>∑</w:t>
      </w:r>
      <w:r w:rsidRPr="002D440F">
        <w:rPr>
          <w:i/>
          <w:iCs/>
          <w:lang w:val="en-US"/>
        </w:rPr>
        <w:t>V</w:t>
      </w:r>
      <w:r w:rsidRPr="00B70740">
        <w:rPr>
          <w:vertAlign w:val="subscript"/>
        </w:rPr>
        <w:t>пв</w:t>
      </w:r>
      <w:r w:rsidRPr="00B70740">
        <w:t xml:space="preserve">,  </w:t>
      </w:r>
      <w:r>
        <w:t xml:space="preserve">                                         </w:t>
      </w:r>
      <w:r w:rsidRPr="00B70740">
        <w:t>(</w:t>
      </w:r>
      <w:r>
        <w:t>2.</w:t>
      </w:r>
      <w:r w:rsidRPr="00B70740">
        <w:t>33)</w:t>
      </w:r>
    </w:p>
    <w:p w:rsidR="00B518F0" w:rsidRDefault="00B518F0" w:rsidP="00B518F0">
      <w:pPr>
        <w:spacing w:before="120" w:after="120"/>
        <w:ind w:firstLine="425"/>
        <w:jc w:val="right"/>
      </w:pPr>
      <w:r w:rsidRPr="002D440F">
        <w:rPr>
          <w:i/>
          <w:iCs/>
          <w:lang w:val="en-US"/>
        </w:rPr>
        <w:t>N</w:t>
      </w:r>
      <w:r w:rsidRPr="002D440F">
        <w:rPr>
          <w:i/>
          <w:iCs/>
          <w:vertAlign w:val="subscript"/>
          <w:lang w:val="en-US"/>
        </w:rPr>
        <w:t>i</w:t>
      </w:r>
      <w:r>
        <w:rPr>
          <w:i/>
          <w:iCs/>
          <w:vertAlign w:val="subscript"/>
        </w:rPr>
        <w:t xml:space="preserve"> </w:t>
      </w:r>
      <w:r w:rsidRPr="00260A14">
        <w:rPr>
          <w:i/>
          <w:iCs/>
        </w:rPr>
        <w:t xml:space="preserve"> </w:t>
      </w:r>
      <w:r w:rsidRPr="00B70740">
        <w:t>=</w:t>
      </w:r>
      <w:r>
        <w:t xml:space="preserve"> </w:t>
      </w:r>
      <w:r w:rsidRPr="00B70740">
        <w:t>∑</w:t>
      </w:r>
      <w:r w:rsidRPr="002D440F">
        <w:rPr>
          <w:i/>
          <w:iCs/>
          <w:lang w:val="en-US"/>
        </w:rPr>
        <w:t>S</w:t>
      </w:r>
      <w:r w:rsidRPr="00B70740">
        <w:rPr>
          <w:vertAlign w:val="subscript"/>
        </w:rPr>
        <w:t>пв</w:t>
      </w:r>
      <w:r w:rsidRPr="00B70740">
        <w:t xml:space="preserve">,   </w:t>
      </w:r>
      <w:r>
        <w:t xml:space="preserve">                                       </w:t>
      </w:r>
      <w:r w:rsidRPr="00B70740">
        <w:t xml:space="preserve"> (</w:t>
      </w:r>
      <w:r>
        <w:t>2</w:t>
      </w:r>
      <w:r w:rsidRPr="00B70740">
        <w:t>.34)</w:t>
      </w:r>
    </w:p>
    <w:p w:rsidR="00B518F0" w:rsidRPr="00711201" w:rsidRDefault="00B518F0" w:rsidP="00B518F0">
      <w:r>
        <w:t>г</w:t>
      </w:r>
      <w:r w:rsidRPr="00B70740">
        <w:t xml:space="preserve">де </w:t>
      </w:r>
      <w:r w:rsidRPr="002D440F">
        <w:rPr>
          <w:i/>
          <w:iCs/>
          <w:lang w:val="en-US"/>
        </w:rPr>
        <w:t>N</w:t>
      </w:r>
      <w:r w:rsidRPr="00711201">
        <w:rPr>
          <w:i/>
          <w:iCs/>
          <w:vertAlign w:val="subscript"/>
          <w:lang w:val="en-US"/>
        </w:rPr>
        <w:t>i</w:t>
      </w:r>
      <w:r w:rsidRPr="00B70740">
        <w:t xml:space="preserve"> – норма расхода </w:t>
      </w:r>
      <w:r w:rsidRPr="002D440F">
        <w:rPr>
          <w:i/>
          <w:iCs/>
          <w:lang w:val="en-US"/>
        </w:rPr>
        <w:t>i</w:t>
      </w:r>
      <w:r w:rsidRPr="00B70740">
        <w:t>-го материала на изделие в м</w:t>
      </w:r>
      <w:r w:rsidRPr="00D26465">
        <w:rPr>
          <w:vertAlign w:val="superscript"/>
        </w:rPr>
        <w:t>3</w:t>
      </w:r>
      <w:r w:rsidRPr="00B70740">
        <w:t xml:space="preserve"> или м</w:t>
      </w:r>
      <w:r w:rsidRPr="00D26465">
        <w:rPr>
          <w:vertAlign w:val="superscript"/>
        </w:rPr>
        <w:t>2</w:t>
      </w:r>
      <w:r>
        <w:t>.</w:t>
      </w:r>
    </w:p>
    <w:p w:rsidR="00B518F0" w:rsidRPr="00B70740" w:rsidRDefault="00B518F0" w:rsidP="00B518F0"/>
    <w:p w:rsidR="00B518F0" w:rsidRPr="00237286" w:rsidRDefault="00B518F0" w:rsidP="00B518F0">
      <w:pPr>
        <w:jc w:val="center"/>
        <w:rPr>
          <w:b/>
          <w:bCs/>
        </w:rPr>
      </w:pPr>
      <w:r w:rsidRPr="00237286">
        <w:rPr>
          <w:b/>
          <w:bCs/>
        </w:rPr>
        <w:t>2.</w:t>
      </w:r>
      <w:r w:rsidR="00260A14">
        <w:rPr>
          <w:b/>
          <w:bCs/>
        </w:rPr>
        <w:t xml:space="preserve"> </w:t>
      </w:r>
      <w:r w:rsidRPr="00237286">
        <w:rPr>
          <w:b/>
          <w:bCs/>
        </w:rPr>
        <w:t>2</w:t>
      </w:r>
      <w:r>
        <w:rPr>
          <w:b/>
          <w:bCs/>
        </w:rPr>
        <w:t>.</w:t>
      </w:r>
      <w:r w:rsidRPr="00237286">
        <w:rPr>
          <w:b/>
          <w:bCs/>
        </w:rPr>
        <w:t xml:space="preserve"> Расчет норм расхода стандартных заготовок</w:t>
      </w:r>
    </w:p>
    <w:p w:rsidR="00B518F0" w:rsidRPr="00237286" w:rsidRDefault="00B518F0" w:rsidP="00B518F0">
      <w:pPr>
        <w:ind w:firstLine="426"/>
        <w:jc w:val="center"/>
      </w:pPr>
    </w:p>
    <w:p w:rsidR="00B518F0" w:rsidRPr="00B70740" w:rsidRDefault="00B518F0" w:rsidP="00B518F0">
      <w:pPr>
        <w:ind w:firstLine="426"/>
        <w:jc w:val="both"/>
      </w:pPr>
      <w:r w:rsidRPr="00B70740">
        <w:t>Для изготовления брусковых деталей мебели (царг, ножек, проножек, штанг и т.</w:t>
      </w:r>
      <w:r>
        <w:t xml:space="preserve"> </w:t>
      </w:r>
      <w:r w:rsidRPr="00B70740">
        <w:t>д) и других изделий в качестве исходных материалов целесообразно использовать сухие стандартные пиленые заготовки из древесины хвойных  и лиственных  пород.</w:t>
      </w:r>
    </w:p>
    <w:p w:rsidR="00B518F0" w:rsidRPr="00B70740" w:rsidRDefault="00B518F0" w:rsidP="00B518F0">
      <w:pPr>
        <w:ind w:firstLine="426"/>
        <w:jc w:val="both"/>
      </w:pPr>
      <w:r w:rsidRPr="00B70740">
        <w:t xml:space="preserve">Расчет норм расхода стандартных заготовок на изделие производят в ведомости, форма которой представлена в табл. </w:t>
      </w:r>
      <w:r>
        <w:t>2</w:t>
      </w:r>
      <w:r w:rsidRPr="00B70740">
        <w:t>.</w:t>
      </w:r>
      <w:r w:rsidR="00260A14">
        <w:t xml:space="preserve"> </w:t>
      </w:r>
      <w:r w:rsidRPr="00B70740">
        <w:t>2, в следую</w:t>
      </w:r>
      <w:r>
        <w:t>щем порядке. Графы 1</w:t>
      </w:r>
      <w:r>
        <w:rPr>
          <w:lang w:val="be-BY"/>
        </w:rPr>
        <w:t xml:space="preserve"> - </w:t>
      </w:r>
      <w:r w:rsidRPr="00B70740">
        <w:t xml:space="preserve">10 представляют собой </w:t>
      </w:r>
      <w:r w:rsidRPr="00B70740">
        <w:lastRenderedPageBreak/>
        <w:t>предварительно составленную спецификацию брусковых деталей изделия. Брусковые детали и заготовки учитывают в м</w:t>
      </w:r>
      <w:r w:rsidRPr="00851EE9">
        <w:rPr>
          <w:vertAlign w:val="superscript"/>
        </w:rPr>
        <w:t>3</w:t>
      </w:r>
      <w:r w:rsidRPr="00B70740">
        <w:t xml:space="preserve">. Объем комплекта одноименных деталей в чистоте </w:t>
      </w:r>
      <w:r w:rsidRPr="002D440F">
        <w:rPr>
          <w:i/>
          <w:iCs/>
          <w:lang w:val="en-US"/>
        </w:rPr>
        <w:t>V</w:t>
      </w:r>
      <w:r w:rsidRPr="00851EE9">
        <w:rPr>
          <w:vertAlign w:val="subscript"/>
        </w:rPr>
        <w:t>д</w:t>
      </w:r>
      <w:r w:rsidRPr="00B70740">
        <w:t>, м</w:t>
      </w:r>
      <w:r w:rsidRPr="00851EE9">
        <w:rPr>
          <w:vertAlign w:val="superscript"/>
        </w:rPr>
        <w:t>3</w:t>
      </w:r>
      <w:r>
        <w:t>,</w:t>
      </w:r>
      <w:r w:rsidRPr="00B70740">
        <w:t xml:space="preserve"> (графа 11) определяют по формуле</w:t>
      </w:r>
      <w:r>
        <w:t xml:space="preserve"> (2</w:t>
      </w:r>
      <w:r w:rsidRPr="00B70740">
        <w:t>.</w:t>
      </w:r>
      <w:r w:rsidR="00260A14">
        <w:t xml:space="preserve"> </w:t>
      </w:r>
      <w:r w:rsidRPr="00B70740">
        <w:t>1</w:t>
      </w:r>
      <w:r>
        <w:t>)</w:t>
      </w:r>
      <w:r w:rsidR="00260A14">
        <w:t>.</w:t>
      </w:r>
      <w:r w:rsidRPr="00B70740">
        <w:t xml:space="preserve"> Расчетные размеры однократных заготовок из которых получают детали (графы 15,</w:t>
      </w:r>
      <w:r>
        <w:t xml:space="preserve"> </w:t>
      </w:r>
      <w:r w:rsidRPr="00B70740">
        <w:t>16,</w:t>
      </w:r>
      <w:r>
        <w:t xml:space="preserve"> </w:t>
      </w:r>
      <w:r w:rsidRPr="00B70740">
        <w:t xml:space="preserve">17), определяют по формулам </w:t>
      </w:r>
      <w:r>
        <w:t>(2</w:t>
      </w:r>
      <w:r w:rsidRPr="00B70740">
        <w:t>.</w:t>
      </w:r>
      <w:r>
        <w:t>7 – 2</w:t>
      </w:r>
      <w:r w:rsidRPr="00B70740">
        <w:t>.</w:t>
      </w:r>
      <w:r>
        <w:t>9)</w:t>
      </w:r>
      <w:r w:rsidRPr="00B70740">
        <w:t>.</w:t>
      </w:r>
      <w:r>
        <w:t xml:space="preserve">  </w:t>
      </w:r>
    </w:p>
    <w:p w:rsidR="00B518F0" w:rsidRPr="00B70740" w:rsidRDefault="00B518F0" w:rsidP="00B518F0">
      <w:pPr>
        <w:ind w:firstLine="426"/>
        <w:jc w:val="both"/>
      </w:pPr>
      <w:r w:rsidRPr="00B70740">
        <w:t>Расчетные размеры заготовок с учетом кратности (графы 15,</w:t>
      </w:r>
      <w:r>
        <w:t xml:space="preserve"> </w:t>
      </w:r>
      <w:r w:rsidRPr="00B70740">
        <w:t>16,</w:t>
      </w:r>
      <w:r>
        <w:t xml:space="preserve"> </w:t>
      </w:r>
      <w:r w:rsidRPr="00B70740">
        <w:t xml:space="preserve">17) определяют по формулам </w:t>
      </w:r>
      <w:r>
        <w:t>(2</w:t>
      </w:r>
      <w:r w:rsidRPr="00B70740">
        <w:t>.</w:t>
      </w:r>
      <w:r>
        <w:t>10 – 2</w:t>
      </w:r>
      <w:r w:rsidRPr="00B70740">
        <w:t>.12</w:t>
      </w:r>
      <w:r>
        <w:t>)</w:t>
      </w:r>
      <w:r w:rsidRPr="00B70740">
        <w:t>.</w:t>
      </w:r>
    </w:p>
    <w:p w:rsidR="00B518F0" w:rsidRPr="00B70740" w:rsidRDefault="00B518F0" w:rsidP="00B518F0">
      <w:pPr>
        <w:ind w:firstLine="426"/>
        <w:jc w:val="both"/>
      </w:pPr>
      <w:r w:rsidRPr="00260A14">
        <w:rPr>
          <w:spacing w:val="10"/>
        </w:rPr>
        <w:t>Числовые значения припусков принимают в  зависимости от породы древесины заготовок и номинальных размеров деталей (см. раздел 3).</w:t>
      </w:r>
      <w:r>
        <w:t xml:space="preserve"> </w:t>
      </w:r>
      <w:r w:rsidRPr="00B70740">
        <w:t>Числовые значения припусков указывают в графах 12,</w:t>
      </w:r>
      <w:r>
        <w:t xml:space="preserve"> </w:t>
      </w:r>
      <w:r w:rsidRPr="00B70740">
        <w:t>13,</w:t>
      </w:r>
      <w:r>
        <w:t xml:space="preserve"> </w:t>
      </w:r>
      <w:r w:rsidRPr="00B70740">
        <w:t>14.</w:t>
      </w:r>
    </w:p>
    <w:p w:rsidR="00B518F0" w:rsidRPr="00B70740" w:rsidRDefault="00B518F0" w:rsidP="00B518F0">
      <w:pPr>
        <w:ind w:firstLine="426"/>
        <w:jc w:val="both"/>
      </w:pPr>
      <w:r w:rsidRPr="00B70740">
        <w:t>Полученные расчетные размеры заготовки (графы 15,</w:t>
      </w:r>
      <w:r>
        <w:t xml:space="preserve"> </w:t>
      </w:r>
      <w:r w:rsidRPr="00B70740">
        <w:t>16</w:t>
      </w:r>
      <w:r>
        <w:t xml:space="preserve"> </w:t>
      </w:r>
      <w:r w:rsidRPr="00B70740">
        <w:t>,17) округляют до ближайшего большего размера стандартной заготовки в соответствии со стандартом [5,</w:t>
      </w:r>
      <w:r>
        <w:t xml:space="preserve"> </w:t>
      </w:r>
      <w:r w:rsidRPr="00B70740">
        <w:t>6] и заносят в графы 18,</w:t>
      </w:r>
      <w:r>
        <w:t xml:space="preserve"> </w:t>
      </w:r>
      <w:r w:rsidRPr="00B70740">
        <w:t>19</w:t>
      </w:r>
      <w:r>
        <w:t xml:space="preserve"> </w:t>
      </w:r>
      <w:r w:rsidRPr="00B70740">
        <w:t>,20.</w:t>
      </w:r>
    </w:p>
    <w:p w:rsidR="00B518F0" w:rsidRPr="00B70740" w:rsidRDefault="00B518F0" w:rsidP="00B518F0">
      <w:pPr>
        <w:ind w:firstLine="426"/>
        <w:jc w:val="both"/>
      </w:pPr>
      <w:r w:rsidRPr="00B70740">
        <w:t xml:space="preserve">Объем комплекта стандартных заготовок на изготовление одноименных деталей в изделии </w:t>
      </w:r>
      <w:r w:rsidRPr="0001247B">
        <w:rPr>
          <w:i/>
          <w:lang w:val="en-US"/>
        </w:rPr>
        <w:t>V</w:t>
      </w:r>
      <w:r w:rsidRPr="00B70740">
        <w:rPr>
          <w:vertAlign w:val="subscript"/>
        </w:rPr>
        <w:t>ст</w:t>
      </w:r>
      <w:r>
        <w:t>,</w:t>
      </w:r>
      <w:r w:rsidRPr="00B70740">
        <w:t xml:space="preserve"> м</w:t>
      </w:r>
      <w:r w:rsidRPr="00B70740">
        <w:rPr>
          <w:vertAlign w:val="superscript"/>
        </w:rPr>
        <w:t>3</w:t>
      </w:r>
      <w:r>
        <w:t xml:space="preserve">, (графа 21) с учетом кратности </w:t>
      </w:r>
      <w:r w:rsidRPr="00B70740">
        <w:t xml:space="preserve">определяют по формуле </w:t>
      </w:r>
    </w:p>
    <w:p w:rsidR="00B518F0" w:rsidRPr="00B70740" w:rsidRDefault="00224AE7" w:rsidP="00B518F0">
      <w:pPr>
        <w:spacing w:before="120" w:after="120"/>
        <w:ind w:firstLine="425"/>
        <w:jc w:val="right"/>
      </w:pPr>
      <m:oMath>
        <m:sSub>
          <m:sSubPr>
            <m:ctrlPr>
              <w:rPr>
                <w:rFonts w:ascii="Cambria Math" w:hAnsi="Cambria Math"/>
                <w:i/>
                <w:iCs/>
                <w:lang w:val="en-US"/>
              </w:rPr>
            </m:ctrlPr>
          </m:sSubPr>
          <m:e>
            <m:r>
              <w:rPr>
                <w:rFonts w:ascii="Cambria Math" w:hAnsi="Cambria Math"/>
                <w:lang w:val="en-US"/>
              </w:rPr>
              <m:t>V</m:t>
            </m:r>
          </m:e>
          <m:sub>
            <m:r>
              <w:rPr>
                <w:rFonts w:ascii="Cambria Math" w:hAnsi="Cambria Math"/>
                <w:vertAlign w:val="subscript"/>
              </w:rPr>
              <m:t>ст</m:t>
            </m:r>
          </m:sub>
        </m:sSub>
        <m:r>
          <w:rPr>
            <w:rFonts w:ascii="Cambria Math" w:hAnsi="Cambria Math"/>
            <w:vertAlign w:val="subscript"/>
          </w:rPr>
          <m:t xml:space="preserve"> </m:t>
        </m:r>
        <m:r>
          <w:rPr>
            <w:rFonts w:ascii="Cambria Math" w:hAnsi="Cambria Math"/>
          </w:rPr>
          <m:t xml:space="preserve">= </m:t>
        </m:r>
        <m:f>
          <m:fPr>
            <m:ctrlPr>
              <w:rPr>
                <w:rFonts w:ascii="Cambria Math" w:hAnsi="Cambria Math"/>
                <w:i/>
              </w:rPr>
            </m:ctrlPr>
          </m:fPr>
          <m:num>
            <m:sSub>
              <m:sSubPr>
                <m:ctrlPr>
                  <w:rPr>
                    <w:rFonts w:ascii="Cambria Math" w:hAnsi="Cambria Math"/>
                    <w:i/>
                    <w:vertAlign w:val="subscript"/>
                  </w:rPr>
                </m:ctrlPr>
              </m:sSubPr>
              <m:e>
                <m:r>
                  <w:rPr>
                    <w:rFonts w:ascii="Cambria Math" w:hAnsi="Cambria Math"/>
                    <w:lang w:val="en-US"/>
                  </w:rPr>
                  <m:t>L</m:t>
                </m:r>
              </m:e>
              <m:sub>
                <m:r>
                  <w:rPr>
                    <w:rFonts w:ascii="Cambria Math" w:hAnsi="Cambria Math"/>
                    <w:vertAlign w:val="subscript"/>
                  </w:rPr>
                  <m:t>ст</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hAnsi="Cambria Math"/>
                    <w:vertAlign w:val="subscript"/>
                  </w:rPr>
                  <m:t>д</m:t>
                </m:r>
              </m:sub>
            </m:sSub>
            <m:ctrlPr>
              <w:rPr>
                <w:rFonts w:ascii="Cambria Math" w:hAnsi="Cambria Math"/>
                <w:i/>
                <w:vertAlign w:val="subscript"/>
              </w:rPr>
            </m:ctrlPr>
          </m:den>
        </m:f>
        <m:r>
          <w:rPr>
            <w:rFonts w:ascii="Cambria Math" w:hAnsi="Cambria Math"/>
            <w:vertAlign w:val="subscript"/>
          </w:rPr>
          <m:t xml:space="preserve"> </m:t>
        </m:r>
        <m:r>
          <w:rPr>
            <w:rFonts w:ascii="Cambria Math" w:hAnsi="Cambria Math"/>
          </w:rPr>
          <m:t>×</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B</m:t>
                </m:r>
              </m:e>
              <m:sub>
                <m:r>
                  <w:rPr>
                    <w:rFonts w:ascii="Cambria Math" w:hAnsi="Cambria Math"/>
                    <w:vertAlign w:val="subscript"/>
                  </w:rPr>
                  <m:t>ст</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hAnsi="Cambria Math"/>
                    <w:vertAlign w:val="subscript"/>
                  </w:rPr>
                  <m:t>ш</m:t>
                </m:r>
              </m:sub>
            </m:sSub>
            <m:ctrlPr>
              <w:rPr>
                <w:rFonts w:ascii="Cambria Math" w:hAnsi="Cambria Math"/>
                <w:i/>
                <w:vertAlign w:val="subscript"/>
              </w:rPr>
            </m:ctrlPr>
          </m:den>
        </m:f>
        <m:r>
          <w:rPr>
            <w:rFonts w:ascii="Cambria Math" w:hAnsi="Cambria Math"/>
            <w:vertAlign w:val="subscript"/>
          </w:rPr>
          <m:t xml:space="preserve"> </m:t>
        </m:r>
        <m:r>
          <w:rPr>
            <w:rFonts w:ascii="Cambria Math" w:hAnsi="Cambria Math"/>
          </w:rPr>
          <m:t>×</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H</m:t>
                </m:r>
              </m:e>
              <m:sub>
                <m:r>
                  <w:rPr>
                    <w:rFonts w:ascii="Cambria Math" w:hAnsi="Cambria Math"/>
                    <w:vertAlign w:val="subscript"/>
                  </w:rPr>
                  <m:t>ст</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hAnsi="Cambria Math"/>
                    <w:vertAlign w:val="subscript"/>
                  </w:rPr>
                  <m:t>ш</m:t>
                </m:r>
              </m:sub>
            </m:sSub>
            <m:ctrlPr>
              <w:rPr>
                <w:rFonts w:ascii="Cambria Math" w:hAnsi="Cambria Math"/>
                <w:i/>
                <w:vertAlign w:val="subscript"/>
              </w:rPr>
            </m:ctrlPr>
          </m:den>
        </m:f>
        <m:r>
          <w:rPr>
            <w:rFonts w:ascii="Cambria Math" w:hAnsi="Cambria Math"/>
            <w:vertAlign w:val="subscript"/>
          </w:rPr>
          <m:t xml:space="preserve"> </m:t>
        </m:r>
        <m:r>
          <w:rPr>
            <w:rFonts w:ascii="Cambria Math" w:hAnsi="Cambria Math"/>
          </w:rPr>
          <m:t>×</m:t>
        </m:r>
        <m:r>
          <w:rPr>
            <w:rFonts w:ascii="Cambria Math" w:hAnsi="Cambria Math"/>
            <w:lang w:val="en-US"/>
          </w:rPr>
          <m:t>n</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vertAlign w:val="superscript"/>
                <w:lang w:val="be-BY"/>
              </w:rPr>
              <m:t>-</m:t>
            </m:r>
            <m:r>
              <w:rPr>
                <w:rFonts w:ascii="Cambria Math" w:hAnsi="Cambria Math"/>
                <w:vertAlign w:val="superscript"/>
              </w:rPr>
              <m:t>9</m:t>
            </m:r>
          </m:sup>
        </m:sSup>
      </m:oMath>
      <w:r w:rsidR="00B518F0">
        <w:t xml:space="preserve">,          </w:t>
      </w:r>
      <w:r w:rsidR="00B518F0" w:rsidRPr="00B70740">
        <w:t xml:space="preserve">      </w:t>
      </w:r>
      <w:r w:rsidR="00B518F0">
        <w:t>(2.35)</w:t>
      </w:r>
    </w:p>
    <w:p w:rsidR="00B518F0" w:rsidRPr="00B70740" w:rsidRDefault="00B518F0" w:rsidP="00B518F0">
      <w:pPr>
        <w:jc w:val="both"/>
      </w:pPr>
      <w:r>
        <w:t>г</w:t>
      </w:r>
      <w:r w:rsidRPr="00B70740">
        <w:t xml:space="preserve">де </w:t>
      </w:r>
      <w:r w:rsidRPr="002D440F">
        <w:rPr>
          <w:i/>
          <w:iCs/>
          <w:lang w:val="en-US"/>
        </w:rPr>
        <w:t>L</w:t>
      </w:r>
      <w:r w:rsidRPr="00B70740">
        <w:rPr>
          <w:vertAlign w:val="subscript"/>
        </w:rPr>
        <w:t>ст</w:t>
      </w:r>
      <w:r w:rsidRPr="00B70740">
        <w:t xml:space="preserve">, </w:t>
      </w:r>
      <w:r w:rsidRPr="002D440F">
        <w:rPr>
          <w:i/>
          <w:iCs/>
          <w:lang w:val="en-US"/>
        </w:rPr>
        <w:t>B</w:t>
      </w:r>
      <w:r w:rsidRPr="00B70740">
        <w:rPr>
          <w:vertAlign w:val="subscript"/>
        </w:rPr>
        <w:t>ст</w:t>
      </w:r>
      <w:r w:rsidRPr="00B70740">
        <w:t xml:space="preserve">, </w:t>
      </w:r>
      <w:r w:rsidRPr="002D440F">
        <w:rPr>
          <w:i/>
          <w:iCs/>
          <w:lang w:val="en-US"/>
        </w:rPr>
        <w:t>H</w:t>
      </w:r>
      <w:r w:rsidRPr="00B70740">
        <w:rPr>
          <w:vertAlign w:val="subscript"/>
        </w:rPr>
        <w:t>ст</w:t>
      </w:r>
      <w:r w:rsidRPr="00B70740">
        <w:t xml:space="preserve"> – длина, ширина и толщина принятых стандартных заготовок, мм; </w:t>
      </w:r>
      <w:r w:rsidRPr="002D440F">
        <w:rPr>
          <w:i/>
          <w:iCs/>
          <w:lang w:val="en-US"/>
        </w:rPr>
        <w:t>n</w:t>
      </w:r>
      <w:r w:rsidRPr="00B70740">
        <w:t xml:space="preserve"> – количество одноименных деталей в изделии, шт.</w:t>
      </w:r>
    </w:p>
    <w:p w:rsidR="00B518F0" w:rsidRDefault="00B518F0" w:rsidP="00B518F0">
      <w:pPr>
        <w:ind w:firstLine="900"/>
      </w:pPr>
    </w:p>
    <w:p w:rsidR="00B518F0" w:rsidRDefault="00B518F0" w:rsidP="00B518F0">
      <w:pPr>
        <w:sectPr w:rsidR="00B518F0" w:rsidSect="00FE526D">
          <w:pgSz w:w="11906" w:h="16838" w:code="9"/>
          <w:pgMar w:top="1418" w:right="1701" w:bottom="2495" w:left="1701" w:header="709" w:footer="709" w:gutter="0"/>
          <w:cols w:space="708"/>
          <w:docGrid w:linePitch="360"/>
        </w:sectPr>
      </w:pPr>
    </w:p>
    <w:p w:rsidR="00B518F0" w:rsidRDefault="00B518F0" w:rsidP="00B518F0"/>
    <w:p w:rsidR="00B518F0" w:rsidRDefault="00DC6B5D" w:rsidP="00B518F0">
      <w:pPr>
        <w:jc w:val="right"/>
        <w:rPr>
          <w:sz w:val="24"/>
          <w:szCs w:val="24"/>
          <w:lang w:val="be-BY"/>
        </w:rPr>
      </w:pPr>
      <w:r>
        <w:rPr>
          <w:sz w:val="24"/>
          <w:szCs w:val="24"/>
        </w:rPr>
        <w:t>Таблица 2.</w:t>
      </w:r>
      <w:r w:rsidR="00B518F0" w:rsidRPr="00485BD8">
        <w:rPr>
          <w:sz w:val="24"/>
          <w:szCs w:val="24"/>
        </w:rPr>
        <w:t>2</w:t>
      </w:r>
    </w:p>
    <w:p w:rsidR="00B518F0" w:rsidRPr="00485BD8" w:rsidRDefault="00B518F0" w:rsidP="00B518F0">
      <w:pPr>
        <w:jc w:val="center"/>
        <w:rPr>
          <w:sz w:val="24"/>
          <w:szCs w:val="24"/>
          <w:vertAlign w:val="subscript"/>
        </w:rPr>
      </w:pPr>
      <w:r w:rsidRPr="00485BD8">
        <w:rPr>
          <w:b/>
          <w:bCs/>
          <w:sz w:val="24"/>
          <w:szCs w:val="24"/>
        </w:rPr>
        <w:t>Расчет норм расхода стандартных заготовок на изготовление</w:t>
      </w:r>
      <w:r>
        <w:rPr>
          <w:b/>
          <w:bCs/>
          <w:sz w:val="24"/>
          <w:szCs w:val="24"/>
        </w:rPr>
        <w:t xml:space="preserve"> </w:t>
      </w:r>
      <w:r>
        <w:rPr>
          <w:sz w:val="24"/>
          <w:szCs w:val="24"/>
          <w:vertAlign w:val="subscript"/>
        </w:rPr>
        <w:t></w:t>
      </w:r>
    </w:p>
    <w:p w:rsidR="00B518F0" w:rsidRPr="00DB4C16" w:rsidRDefault="00B518F0" w:rsidP="00B518F0">
      <w:pPr>
        <w:jc w:val="center"/>
        <w:rPr>
          <w:sz w:val="24"/>
          <w:szCs w:val="24"/>
          <w:vertAlign w:val="subscript"/>
        </w:rPr>
      </w:pPr>
      <w:r w:rsidRPr="00DB4C16">
        <w:rPr>
          <w:sz w:val="20"/>
          <w:szCs w:val="20"/>
        </w:rPr>
        <w:t xml:space="preserve">                                               </w:t>
      </w:r>
      <w:r>
        <w:rPr>
          <w:sz w:val="20"/>
          <w:szCs w:val="20"/>
        </w:rPr>
        <w:t xml:space="preserve">                                   </w:t>
      </w:r>
      <w:r w:rsidRPr="00DB4C16">
        <w:rPr>
          <w:sz w:val="20"/>
          <w:szCs w:val="20"/>
        </w:rPr>
        <w:t xml:space="preserve">                                           (наименование изделия)          </w:t>
      </w:r>
    </w:p>
    <w:tbl>
      <w:tblPr>
        <w:tblStyle w:val="ab"/>
        <w:tblW w:w="13041" w:type="dxa"/>
        <w:jc w:val="center"/>
        <w:tblLayout w:type="fixed"/>
        <w:tblLook w:val="01E0"/>
      </w:tblPr>
      <w:tblGrid>
        <w:gridCol w:w="544"/>
        <w:gridCol w:w="544"/>
        <w:gridCol w:w="544"/>
        <w:gridCol w:w="544"/>
        <w:gridCol w:w="544"/>
        <w:gridCol w:w="544"/>
        <w:gridCol w:w="544"/>
        <w:gridCol w:w="544"/>
        <w:gridCol w:w="544"/>
        <w:gridCol w:w="543"/>
        <w:gridCol w:w="543"/>
        <w:gridCol w:w="543"/>
        <w:gridCol w:w="543"/>
        <w:gridCol w:w="543"/>
        <w:gridCol w:w="543"/>
        <w:gridCol w:w="543"/>
        <w:gridCol w:w="543"/>
        <w:gridCol w:w="543"/>
        <w:gridCol w:w="543"/>
        <w:gridCol w:w="543"/>
        <w:gridCol w:w="543"/>
        <w:gridCol w:w="543"/>
        <w:gridCol w:w="543"/>
        <w:gridCol w:w="543"/>
      </w:tblGrid>
      <w:tr w:rsidR="00B518F0" w:rsidRPr="00485BD8" w:rsidTr="00FE526D">
        <w:trPr>
          <w:cantSplit/>
          <w:trHeight w:val="2226"/>
          <w:jc w:val="center"/>
        </w:trPr>
        <w:tc>
          <w:tcPr>
            <w:tcW w:w="454" w:type="dxa"/>
            <w:vMerge w:val="restart"/>
            <w:textDirection w:val="btLr"/>
            <w:vAlign w:val="center"/>
          </w:tcPr>
          <w:p w:rsidR="00B518F0" w:rsidRPr="00DB4C16" w:rsidRDefault="00B518F0" w:rsidP="00FE526D">
            <w:pPr>
              <w:ind w:left="113" w:right="113"/>
              <w:jc w:val="center"/>
              <w:rPr>
                <w:sz w:val="24"/>
                <w:szCs w:val="24"/>
              </w:rPr>
            </w:pPr>
            <w:r>
              <w:rPr>
                <w:sz w:val="24"/>
                <w:szCs w:val="24"/>
              </w:rPr>
              <w:t>№</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Наименование  детали по чертежу</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Обозначение детали по чертежу</w:t>
            </w:r>
          </w:p>
        </w:tc>
        <w:tc>
          <w:tcPr>
            <w:tcW w:w="454" w:type="dxa"/>
            <w:gridSpan w:val="2"/>
            <w:vAlign w:val="center"/>
          </w:tcPr>
          <w:p w:rsidR="00B518F0" w:rsidRPr="00485BD8" w:rsidRDefault="00B518F0" w:rsidP="00FE526D">
            <w:pPr>
              <w:jc w:val="center"/>
              <w:rPr>
                <w:sz w:val="24"/>
                <w:szCs w:val="24"/>
              </w:rPr>
            </w:pPr>
            <w:r w:rsidRPr="00485BD8">
              <w:rPr>
                <w:sz w:val="24"/>
                <w:szCs w:val="24"/>
              </w:rPr>
              <w:t>Наиме</w:t>
            </w:r>
            <w:r>
              <w:rPr>
                <w:sz w:val="24"/>
                <w:szCs w:val="24"/>
              </w:rPr>
              <w:t>н</w:t>
            </w:r>
            <w:r w:rsidRPr="00485BD8">
              <w:rPr>
                <w:sz w:val="24"/>
                <w:szCs w:val="24"/>
              </w:rPr>
              <w:t>ов</w:t>
            </w:r>
            <w:r>
              <w:rPr>
                <w:sz w:val="24"/>
                <w:szCs w:val="24"/>
              </w:rPr>
              <w:t>а</w:t>
            </w:r>
            <w:r w:rsidRPr="00485BD8">
              <w:rPr>
                <w:sz w:val="24"/>
                <w:szCs w:val="24"/>
              </w:rPr>
              <w:t>ние материала</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Количество деталей в изделии </w:t>
            </w:r>
            <w:r w:rsidRPr="00DB4C16">
              <w:rPr>
                <w:i/>
                <w:iCs/>
                <w:sz w:val="24"/>
                <w:szCs w:val="24"/>
                <w:lang w:val="en-US"/>
              </w:rPr>
              <w:t>n</w:t>
            </w:r>
            <w:r w:rsidRPr="00485BD8">
              <w:rPr>
                <w:sz w:val="24"/>
                <w:szCs w:val="24"/>
              </w:rPr>
              <w:t>, шт</w:t>
            </w:r>
            <w:r>
              <w:rPr>
                <w:sz w:val="24"/>
                <w:szCs w:val="24"/>
              </w:rPr>
              <w:t>.</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Единицы измерения</w:t>
            </w:r>
          </w:p>
        </w:tc>
        <w:tc>
          <w:tcPr>
            <w:tcW w:w="454" w:type="dxa"/>
            <w:gridSpan w:val="3"/>
            <w:vAlign w:val="center"/>
          </w:tcPr>
          <w:p w:rsidR="00B518F0" w:rsidRDefault="00B518F0" w:rsidP="00FE526D">
            <w:pPr>
              <w:jc w:val="center"/>
              <w:rPr>
                <w:sz w:val="24"/>
                <w:szCs w:val="24"/>
              </w:rPr>
            </w:pPr>
            <w:r w:rsidRPr="00485BD8">
              <w:rPr>
                <w:sz w:val="24"/>
                <w:szCs w:val="24"/>
              </w:rPr>
              <w:t xml:space="preserve">Размеры </w:t>
            </w:r>
          </w:p>
          <w:p w:rsidR="00B518F0" w:rsidRDefault="00B518F0" w:rsidP="00FE526D">
            <w:pPr>
              <w:jc w:val="center"/>
              <w:rPr>
                <w:sz w:val="24"/>
                <w:szCs w:val="24"/>
              </w:rPr>
            </w:pPr>
            <w:r w:rsidRPr="00485BD8">
              <w:rPr>
                <w:sz w:val="24"/>
                <w:szCs w:val="24"/>
              </w:rPr>
              <w:t>детали</w:t>
            </w:r>
          </w:p>
          <w:p w:rsidR="00B518F0" w:rsidRPr="00485BD8" w:rsidRDefault="00B518F0" w:rsidP="00FE526D">
            <w:pPr>
              <w:jc w:val="center"/>
              <w:rPr>
                <w:sz w:val="24"/>
                <w:szCs w:val="24"/>
              </w:rPr>
            </w:pPr>
            <w:r w:rsidRPr="00485BD8">
              <w:rPr>
                <w:sz w:val="24"/>
                <w:szCs w:val="24"/>
              </w:rPr>
              <w:t>в чистоте, мм</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Объем комплекта одноименных деталей в чистоте </w:t>
            </w:r>
            <w:r w:rsidRPr="00485BD8">
              <w:rPr>
                <w:sz w:val="24"/>
                <w:szCs w:val="24"/>
                <w:lang w:val="en-US"/>
              </w:rPr>
              <w:t>V</w:t>
            </w:r>
            <w:r>
              <w:rPr>
                <w:sz w:val="24"/>
                <w:szCs w:val="24"/>
                <w:vertAlign w:val="subscript"/>
              </w:rPr>
              <w:t>д</w:t>
            </w:r>
            <w:r w:rsidRPr="00485BD8">
              <w:rPr>
                <w:sz w:val="24"/>
                <w:szCs w:val="24"/>
              </w:rPr>
              <w:t>, м</w:t>
            </w:r>
            <w:r w:rsidRPr="00485BD8">
              <w:rPr>
                <w:sz w:val="24"/>
                <w:szCs w:val="24"/>
                <w:vertAlign w:val="superscript"/>
              </w:rPr>
              <w:t>3</w:t>
            </w:r>
          </w:p>
        </w:tc>
        <w:tc>
          <w:tcPr>
            <w:tcW w:w="454" w:type="dxa"/>
            <w:gridSpan w:val="3"/>
            <w:vAlign w:val="center"/>
          </w:tcPr>
          <w:p w:rsidR="00B518F0" w:rsidRDefault="00B518F0" w:rsidP="00FE526D">
            <w:pPr>
              <w:jc w:val="center"/>
              <w:rPr>
                <w:sz w:val="24"/>
                <w:szCs w:val="24"/>
              </w:rPr>
            </w:pPr>
            <w:r>
              <w:rPr>
                <w:sz w:val="24"/>
                <w:szCs w:val="24"/>
              </w:rPr>
              <w:t>Припуски</w:t>
            </w:r>
          </w:p>
          <w:p w:rsidR="00B518F0" w:rsidRPr="00485BD8" w:rsidRDefault="00B518F0" w:rsidP="00FE526D">
            <w:pPr>
              <w:jc w:val="center"/>
              <w:rPr>
                <w:sz w:val="24"/>
                <w:szCs w:val="24"/>
              </w:rPr>
            </w:pPr>
            <w:r w:rsidRPr="00485BD8">
              <w:rPr>
                <w:sz w:val="24"/>
                <w:szCs w:val="24"/>
              </w:rPr>
              <w:t>на обработку, мм</w:t>
            </w:r>
          </w:p>
        </w:tc>
        <w:tc>
          <w:tcPr>
            <w:tcW w:w="454" w:type="dxa"/>
            <w:gridSpan w:val="3"/>
            <w:vAlign w:val="center"/>
          </w:tcPr>
          <w:p w:rsidR="00B518F0" w:rsidRDefault="00B518F0" w:rsidP="00FE526D">
            <w:pPr>
              <w:jc w:val="center"/>
              <w:rPr>
                <w:sz w:val="24"/>
                <w:szCs w:val="24"/>
              </w:rPr>
            </w:pPr>
            <w:r>
              <w:rPr>
                <w:sz w:val="24"/>
                <w:szCs w:val="24"/>
              </w:rPr>
              <w:t>Расчетные</w:t>
            </w:r>
          </w:p>
          <w:p w:rsidR="00B518F0" w:rsidRDefault="00B518F0" w:rsidP="00FE526D">
            <w:pPr>
              <w:jc w:val="center"/>
              <w:rPr>
                <w:sz w:val="24"/>
                <w:szCs w:val="24"/>
              </w:rPr>
            </w:pPr>
            <w:r w:rsidRPr="00485BD8">
              <w:rPr>
                <w:sz w:val="24"/>
                <w:szCs w:val="24"/>
              </w:rPr>
              <w:t>размеры</w:t>
            </w:r>
          </w:p>
          <w:p w:rsidR="00B518F0" w:rsidRPr="00485BD8" w:rsidRDefault="00B518F0" w:rsidP="00FE526D">
            <w:pPr>
              <w:jc w:val="center"/>
              <w:rPr>
                <w:sz w:val="24"/>
                <w:szCs w:val="24"/>
              </w:rPr>
            </w:pPr>
            <w:r w:rsidRPr="00485BD8">
              <w:rPr>
                <w:sz w:val="24"/>
                <w:szCs w:val="24"/>
              </w:rPr>
              <w:t>заготовок, мм</w:t>
            </w:r>
          </w:p>
        </w:tc>
        <w:tc>
          <w:tcPr>
            <w:tcW w:w="454" w:type="dxa"/>
            <w:gridSpan w:val="3"/>
            <w:vAlign w:val="center"/>
          </w:tcPr>
          <w:p w:rsidR="00B518F0" w:rsidRDefault="00B518F0" w:rsidP="00FE526D">
            <w:pPr>
              <w:jc w:val="center"/>
              <w:rPr>
                <w:sz w:val="24"/>
                <w:szCs w:val="24"/>
              </w:rPr>
            </w:pPr>
            <w:r w:rsidRPr="00485BD8">
              <w:rPr>
                <w:sz w:val="24"/>
                <w:szCs w:val="24"/>
              </w:rPr>
              <w:t>Размеры</w:t>
            </w:r>
          </w:p>
          <w:p w:rsidR="00B518F0" w:rsidRPr="00485BD8" w:rsidRDefault="00B518F0" w:rsidP="00FE526D">
            <w:pPr>
              <w:jc w:val="center"/>
              <w:rPr>
                <w:sz w:val="24"/>
                <w:szCs w:val="24"/>
              </w:rPr>
            </w:pPr>
            <w:r w:rsidRPr="00485BD8">
              <w:rPr>
                <w:sz w:val="24"/>
                <w:szCs w:val="24"/>
              </w:rPr>
              <w:t>стандартной заготовки,</w:t>
            </w:r>
            <w:r>
              <w:rPr>
                <w:sz w:val="24"/>
                <w:szCs w:val="24"/>
              </w:rPr>
              <w:t xml:space="preserve"> </w:t>
            </w:r>
            <w:r w:rsidRPr="00485BD8">
              <w:rPr>
                <w:sz w:val="24"/>
                <w:szCs w:val="24"/>
              </w:rPr>
              <w:t>мм</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Объем комплекта стандартных заготовок </w:t>
            </w:r>
            <w:r w:rsidRPr="00DB4C16">
              <w:rPr>
                <w:i/>
                <w:iCs/>
                <w:sz w:val="24"/>
                <w:szCs w:val="24"/>
                <w:lang w:val="en-US"/>
              </w:rPr>
              <w:t>V</w:t>
            </w:r>
            <w:r w:rsidRPr="00485BD8">
              <w:rPr>
                <w:sz w:val="24"/>
                <w:szCs w:val="24"/>
                <w:vertAlign w:val="subscript"/>
              </w:rPr>
              <w:t>ст</w:t>
            </w:r>
            <w:r w:rsidRPr="00485BD8">
              <w:rPr>
                <w:sz w:val="24"/>
                <w:szCs w:val="24"/>
              </w:rPr>
              <w:t>, м</w:t>
            </w:r>
            <w:r w:rsidRPr="00485BD8">
              <w:rPr>
                <w:sz w:val="24"/>
                <w:szCs w:val="24"/>
                <w:vertAlign w:val="superscript"/>
              </w:rPr>
              <w:t>3</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Нормативный коэффициент технологических отходов </w:t>
            </w:r>
            <w:r w:rsidRPr="00DB4C16">
              <w:rPr>
                <w:i/>
                <w:iCs/>
                <w:sz w:val="24"/>
                <w:szCs w:val="24"/>
              </w:rPr>
              <w:t>К</w:t>
            </w:r>
            <w:r w:rsidRPr="00DB4C16">
              <w:rPr>
                <w:sz w:val="24"/>
                <w:szCs w:val="24"/>
                <w:vertAlign w:val="subscript"/>
              </w:rPr>
              <w:t>то</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Норма расхода стандартных заготовок с учетом технологических отходов </w:t>
            </w:r>
            <w:r w:rsidRPr="00DB4C16">
              <w:rPr>
                <w:i/>
                <w:iCs/>
                <w:sz w:val="24"/>
                <w:szCs w:val="24"/>
                <w:lang w:val="en-US"/>
              </w:rPr>
              <w:t>V</w:t>
            </w:r>
            <w:r w:rsidRPr="00485BD8">
              <w:rPr>
                <w:sz w:val="24"/>
                <w:szCs w:val="24"/>
                <w:vertAlign w:val="subscript"/>
              </w:rPr>
              <w:t>то</w:t>
            </w:r>
            <w:r w:rsidRPr="00485BD8">
              <w:rPr>
                <w:sz w:val="24"/>
                <w:szCs w:val="24"/>
              </w:rPr>
              <w:t>, м</w:t>
            </w:r>
            <w:r w:rsidRPr="00485BD8">
              <w:rPr>
                <w:sz w:val="24"/>
                <w:szCs w:val="24"/>
                <w:vertAlign w:val="superscript"/>
              </w:rPr>
              <w:t>3</w:t>
            </w:r>
          </w:p>
        </w:tc>
        <w:tc>
          <w:tcPr>
            <w:tcW w:w="454" w:type="dxa"/>
            <w:vMerge w:val="restart"/>
            <w:textDirection w:val="btLr"/>
            <w:vAlign w:val="center"/>
          </w:tcPr>
          <w:p w:rsidR="00B518F0" w:rsidRPr="00485BD8" w:rsidRDefault="00B518F0" w:rsidP="00FE526D">
            <w:pPr>
              <w:ind w:left="113" w:right="113"/>
              <w:jc w:val="center"/>
              <w:rPr>
                <w:sz w:val="24"/>
                <w:szCs w:val="24"/>
              </w:rPr>
            </w:pPr>
            <w:r w:rsidRPr="00485BD8">
              <w:rPr>
                <w:sz w:val="24"/>
                <w:szCs w:val="24"/>
              </w:rPr>
              <w:t xml:space="preserve">Полезный выход  материала </w:t>
            </w:r>
            <w:r w:rsidRPr="00DB4C16">
              <w:rPr>
                <w:i/>
                <w:iCs/>
                <w:sz w:val="24"/>
                <w:szCs w:val="24"/>
              </w:rPr>
              <w:t>Р</w:t>
            </w:r>
            <w:r w:rsidRPr="00485BD8">
              <w:rPr>
                <w:sz w:val="24"/>
                <w:szCs w:val="24"/>
              </w:rPr>
              <w:t>, %</w:t>
            </w:r>
          </w:p>
        </w:tc>
      </w:tr>
      <w:tr w:rsidR="00B518F0" w:rsidRPr="00485BD8" w:rsidTr="00FE526D">
        <w:trPr>
          <w:cantSplit/>
          <w:trHeight w:val="2226"/>
          <w:jc w:val="center"/>
        </w:trPr>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Вид</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Сорт, марка</w:t>
            </w:r>
          </w:p>
        </w:tc>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c>
          <w:tcPr>
            <w:tcW w:w="454" w:type="dxa"/>
            <w:textDirection w:val="btLr"/>
            <w:vAlign w:val="center"/>
          </w:tcPr>
          <w:p w:rsidR="00B518F0" w:rsidRPr="00485BD8" w:rsidRDefault="00B518F0" w:rsidP="00FE526D">
            <w:pPr>
              <w:ind w:left="113" w:right="113"/>
              <w:jc w:val="center"/>
              <w:rPr>
                <w:sz w:val="24"/>
                <w:szCs w:val="24"/>
                <w:lang w:val="en-US"/>
              </w:rPr>
            </w:pPr>
            <w:r w:rsidRPr="00485BD8">
              <w:rPr>
                <w:sz w:val="24"/>
                <w:szCs w:val="24"/>
              </w:rPr>
              <w:t>Длина</w:t>
            </w:r>
            <w:r>
              <w:rPr>
                <w:sz w:val="24"/>
                <w:szCs w:val="24"/>
              </w:rPr>
              <w:t xml:space="preserve"> </w:t>
            </w:r>
            <w:r w:rsidRPr="00DB4C16">
              <w:rPr>
                <w:i/>
                <w:iCs/>
                <w:sz w:val="24"/>
                <w:szCs w:val="24"/>
                <w:lang w:val="en-US"/>
              </w:rPr>
              <w:t>L</w:t>
            </w:r>
          </w:p>
        </w:tc>
        <w:tc>
          <w:tcPr>
            <w:tcW w:w="454" w:type="dxa"/>
            <w:textDirection w:val="btLr"/>
            <w:vAlign w:val="center"/>
          </w:tcPr>
          <w:p w:rsidR="00B518F0" w:rsidRPr="00485BD8" w:rsidRDefault="00B518F0" w:rsidP="00FE526D">
            <w:pPr>
              <w:ind w:left="113" w:right="113"/>
              <w:jc w:val="center"/>
              <w:rPr>
                <w:sz w:val="24"/>
                <w:szCs w:val="24"/>
                <w:lang w:val="en-US"/>
              </w:rPr>
            </w:pPr>
            <w:r w:rsidRPr="00485BD8">
              <w:rPr>
                <w:sz w:val="24"/>
                <w:szCs w:val="24"/>
              </w:rPr>
              <w:t>Ширина</w:t>
            </w:r>
            <w:r>
              <w:rPr>
                <w:sz w:val="24"/>
                <w:szCs w:val="24"/>
              </w:rPr>
              <w:t xml:space="preserve"> </w:t>
            </w:r>
            <w:r w:rsidRPr="00DB4C16">
              <w:rPr>
                <w:i/>
                <w:iCs/>
                <w:sz w:val="24"/>
                <w:szCs w:val="24"/>
              </w:rPr>
              <w:t>В</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Толщина</w:t>
            </w:r>
            <w:r>
              <w:rPr>
                <w:sz w:val="24"/>
                <w:szCs w:val="24"/>
              </w:rPr>
              <w:t xml:space="preserve"> </w:t>
            </w:r>
            <w:r w:rsidRPr="00DB4C16">
              <w:rPr>
                <w:i/>
                <w:iCs/>
                <w:sz w:val="24"/>
                <w:szCs w:val="24"/>
                <w:lang w:val="en-US"/>
              </w:rPr>
              <w:t>H</w:t>
            </w:r>
          </w:p>
        </w:tc>
        <w:tc>
          <w:tcPr>
            <w:tcW w:w="454" w:type="dxa"/>
            <w:vMerge/>
            <w:vAlign w:val="center"/>
          </w:tcPr>
          <w:p w:rsidR="00B518F0" w:rsidRPr="00485BD8" w:rsidRDefault="00B518F0" w:rsidP="00FE526D">
            <w:pPr>
              <w:jc w:val="center"/>
              <w:rPr>
                <w:sz w:val="24"/>
                <w:szCs w:val="24"/>
              </w:rPr>
            </w:pPr>
          </w:p>
        </w:tc>
        <w:tc>
          <w:tcPr>
            <w:tcW w:w="454" w:type="dxa"/>
            <w:textDirection w:val="btLr"/>
            <w:vAlign w:val="center"/>
          </w:tcPr>
          <w:p w:rsidR="00B518F0" w:rsidRPr="00485BD8" w:rsidRDefault="00B518F0" w:rsidP="00FE526D">
            <w:pPr>
              <w:ind w:left="113" w:right="113"/>
              <w:jc w:val="center"/>
              <w:rPr>
                <w:sz w:val="24"/>
                <w:szCs w:val="24"/>
                <w:lang w:val="en-US"/>
              </w:rPr>
            </w:pPr>
            <w:r w:rsidRPr="00485BD8">
              <w:rPr>
                <w:sz w:val="24"/>
                <w:szCs w:val="24"/>
              </w:rPr>
              <w:t xml:space="preserve">Длина </w:t>
            </w:r>
            <w:r w:rsidRPr="00DB4C16">
              <w:rPr>
                <w:i/>
                <w:iCs/>
                <w:sz w:val="24"/>
                <w:szCs w:val="24"/>
              </w:rPr>
              <w:t>∆</w:t>
            </w:r>
            <w:r w:rsidRPr="00DB4C16">
              <w:rPr>
                <w:i/>
                <w:iCs/>
                <w:sz w:val="24"/>
                <w:szCs w:val="24"/>
                <w:lang w:val="en-US"/>
              </w:rPr>
              <w:t>l</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Ширина </w:t>
            </w:r>
            <w:r w:rsidRPr="00DB4C16">
              <w:rPr>
                <w:i/>
                <w:iCs/>
                <w:sz w:val="24"/>
                <w:szCs w:val="24"/>
              </w:rPr>
              <w:t>∆</w:t>
            </w:r>
            <w:r w:rsidRPr="00DB4C16">
              <w:rPr>
                <w:i/>
                <w:iCs/>
                <w:sz w:val="24"/>
                <w:szCs w:val="24"/>
                <w:lang w:val="en-US"/>
              </w:rPr>
              <w:t>b</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Толщина </w:t>
            </w:r>
            <w:r w:rsidRPr="00DB4C16">
              <w:rPr>
                <w:i/>
                <w:iCs/>
                <w:sz w:val="24"/>
                <w:szCs w:val="24"/>
              </w:rPr>
              <w:t>∆</w:t>
            </w:r>
            <w:r w:rsidRPr="00DB4C16">
              <w:rPr>
                <w:i/>
                <w:iCs/>
                <w:sz w:val="24"/>
                <w:szCs w:val="24"/>
                <w:lang w:val="en-US"/>
              </w:rPr>
              <w:t>h</w:t>
            </w:r>
          </w:p>
        </w:tc>
        <w:tc>
          <w:tcPr>
            <w:tcW w:w="454" w:type="dxa"/>
            <w:textDirection w:val="btLr"/>
            <w:vAlign w:val="center"/>
          </w:tcPr>
          <w:p w:rsidR="00B518F0" w:rsidRPr="00485BD8" w:rsidRDefault="00B518F0" w:rsidP="00FE526D">
            <w:pPr>
              <w:ind w:left="113" w:right="113"/>
              <w:jc w:val="center"/>
              <w:rPr>
                <w:sz w:val="24"/>
                <w:szCs w:val="24"/>
                <w:lang w:val="en-US"/>
              </w:rPr>
            </w:pPr>
            <w:r w:rsidRPr="00485BD8">
              <w:rPr>
                <w:sz w:val="24"/>
                <w:szCs w:val="24"/>
              </w:rPr>
              <w:t xml:space="preserve">Длина </w:t>
            </w:r>
            <w:r w:rsidRPr="00DB4C16">
              <w:rPr>
                <w:i/>
                <w:iCs/>
                <w:sz w:val="24"/>
                <w:szCs w:val="24"/>
                <w:lang w:val="en-US"/>
              </w:rPr>
              <w:t>L</w:t>
            </w:r>
            <w:r w:rsidRPr="00DB4C16">
              <w:rPr>
                <w:i/>
                <w:iCs/>
                <w:sz w:val="24"/>
                <w:szCs w:val="24"/>
                <w:vertAlign w:val="subscript"/>
              </w:rPr>
              <w:t>з</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Ширина </w:t>
            </w:r>
            <w:r w:rsidRPr="00DB4C16">
              <w:rPr>
                <w:i/>
                <w:iCs/>
                <w:sz w:val="24"/>
                <w:szCs w:val="24"/>
                <w:lang w:val="en-US"/>
              </w:rPr>
              <w:t>B</w:t>
            </w:r>
            <w:r w:rsidRPr="00DB4C16">
              <w:rPr>
                <w:i/>
                <w:iCs/>
                <w:sz w:val="24"/>
                <w:szCs w:val="24"/>
                <w:vertAlign w:val="subscript"/>
              </w:rPr>
              <w:t>з</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Толщина </w:t>
            </w:r>
            <w:r w:rsidRPr="00DB4C16">
              <w:rPr>
                <w:i/>
                <w:iCs/>
                <w:sz w:val="24"/>
                <w:szCs w:val="24"/>
                <w:lang w:val="en-US"/>
              </w:rPr>
              <w:t>H</w:t>
            </w:r>
            <w:r w:rsidRPr="00DB4C16">
              <w:rPr>
                <w:i/>
                <w:iCs/>
                <w:sz w:val="24"/>
                <w:szCs w:val="24"/>
                <w:vertAlign w:val="subscript"/>
              </w:rPr>
              <w:t>з</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Длина </w:t>
            </w:r>
            <w:r w:rsidRPr="00DB4C16">
              <w:rPr>
                <w:i/>
                <w:iCs/>
                <w:sz w:val="24"/>
                <w:szCs w:val="24"/>
                <w:lang w:val="en-US"/>
              </w:rPr>
              <w:t>L</w:t>
            </w:r>
            <w:r w:rsidRPr="00DB4C16">
              <w:rPr>
                <w:i/>
                <w:iCs/>
                <w:sz w:val="24"/>
                <w:szCs w:val="24"/>
                <w:vertAlign w:val="subscript"/>
              </w:rPr>
              <w:t>ст</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Ширина </w:t>
            </w:r>
            <w:r w:rsidRPr="00DB4C16">
              <w:rPr>
                <w:i/>
                <w:iCs/>
                <w:sz w:val="24"/>
                <w:szCs w:val="24"/>
                <w:lang w:val="en-US"/>
              </w:rPr>
              <w:t>B</w:t>
            </w:r>
            <w:r w:rsidRPr="00DB4C16">
              <w:rPr>
                <w:i/>
                <w:iCs/>
                <w:sz w:val="24"/>
                <w:szCs w:val="24"/>
                <w:vertAlign w:val="subscript"/>
                <w:lang w:val="en-US"/>
              </w:rPr>
              <w:t>c</w:t>
            </w:r>
            <w:r w:rsidRPr="00DB4C16">
              <w:rPr>
                <w:i/>
                <w:iCs/>
                <w:sz w:val="24"/>
                <w:szCs w:val="24"/>
                <w:vertAlign w:val="subscript"/>
              </w:rPr>
              <w:t>т</w:t>
            </w:r>
          </w:p>
        </w:tc>
        <w:tc>
          <w:tcPr>
            <w:tcW w:w="454" w:type="dxa"/>
            <w:textDirection w:val="btLr"/>
            <w:vAlign w:val="center"/>
          </w:tcPr>
          <w:p w:rsidR="00B518F0" w:rsidRPr="00485BD8" w:rsidRDefault="00B518F0" w:rsidP="00FE526D">
            <w:pPr>
              <w:ind w:left="113" w:right="113"/>
              <w:jc w:val="center"/>
              <w:rPr>
                <w:sz w:val="24"/>
                <w:szCs w:val="24"/>
              </w:rPr>
            </w:pPr>
            <w:r w:rsidRPr="00485BD8">
              <w:rPr>
                <w:sz w:val="24"/>
                <w:szCs w:val="24"/>
              </w:rPr>
              <w:t xml:space="preserve">Толщина </w:t>
            </w:r>
            <w:r w:rsidRPr="00DB4C16">
              <w:rPr>
                <w:i/>
                <w:iCs/>
                <w:sz w:val="24"/>
                <w:szCs w:val="24"/>
                <w:lang w:val="en-US"/>
              </w:rPr>
              <w:t>H</w:t>
            </w:r>
            <w:r w:rsidRPr="00DB4C16">
              <w:rPr>
                <w:i/>
                <w:iCs/>
                <w:sz w:val="24"/>
                <w:szCs w:val="24"/>
                <w:vertAlign w:val="subscript"/>
              </w:rPr>
              <w:t>ст</w:t>
            </w:r>
          </w:p>
        </w:tc>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c>
          <w:tcPr>
            <w:tcW w:w="454" w:type="dxa"/>
            <w:vMerge/>
            <w:vAlign w:val="center"/>
          </w:tcPr>
          <w:p w:rsidR="00B518F0" w:rsidRPr="00485BD8" w:rsidRDefault="00B518F0" w:rsidP="00FE526D">
            <w:pPr>
              <w:jc w:val="center"/>
              <w:rPr>
                <w:sz w:val="24"/>
                <w:szCs w:val="24"/>
              </w:rPr>
            </w:pPr>
          </w:p>
        </w:tc>
      </w:tr>
      <w:tr w:rsidR="00B518F0" w:rsidRPr="00485BD8" w:rsidTr="00FE526D">
        <w:trPr>
          <w:trHeight w:val="640"/>
          <w:jc w:val="center"/>
        </w:trPr>
        <w:tc>
          <w:tcPr>
            <w:tcW w:w="454" w:type="dxa"/>
            <w:vAlign w:val="center"/>
          </w:tcPr>
          <w:p w:rsidR="00B518F0" w:rsidRPr="00485BD8" w:rsidRDefault="00B518F0" w:rsidP="00FE526D">
            <w:pPr>
              <w:jc w:val="center"/>
              <w:rPr>
                <w:sz w:val="24"/>
                <w:szCs w:val="24"/>
              </w:rPr>
            </w:pPr>
            <w:r w:rsidRPr="00485BD8">
              <w:rPr>
                <w:sz w:val="24"/>
                <w:szCs w:val="24"/>
              </w:rPr>
              <w:t>1</w:t>
            </w:r>
          </w:p>
        </w:tc>
        <w:tc>
          <w:tcPr>
            <w:tcW w:w="454" w:type="dxa"/>
            <w:vAlign w:val="center"/>
          </w:tcPr>
          <w:p w:rsidR="00B518F0" w:rsidRPr="00485BD8" w:rsidRDefault="00B518F0" w:rsidP="00FE526D">
            <w:pPr>
              <w:jc w:val="center"/>
              <w:rPr>
                <w:sz w:val="24"/>
                <w:szCs w:val="24"/>
              </w:rPr>
            </w:pPr>
            <w:r w:rsidRPr="00485BD8">
              <w:rPr>
                <w:sz w:val="24"/>
                <w:szCs w:val="24"/>
              </w:rPr>
              <w:t>2</w:t>
            </w:r>
          </w:p>
        </w:tc>
        <w:tc>
          <w:tcPr>
            <w:tcW w:w="454" w:type="dxa"/>
            <w:vAlign w:val="center"/>
          </w:tcPr>
          <w:p w:rsidR="00B518F0" w:rsidRPr="00485BD8" w:rsidRDefault="00B518F0" w:rsidP="00FE526D">
            <w:pPr>
              <w:jc w:val="center"/>
              <w:rPr>
                <w:sz w:val="24"/>
                <w:szCs w:val="24"/>
              </w:rPr>
            </w:pPr>
            <w:r w:rsidRPr="00485BD8">
              <w:rPr>
                <w:sz w:val="24"/>
                <w:szCs w:val="24"/>
              </w:rPr>
              <w:t>3</w:t>
            </w:r>
          </w:p>
        </w:tc>
        <w:tc>
          <w:tcPr>
            <w:tcW w:w="454" w:type="dxa"/>
            <w:vAlign w:val="center"/>
          </w:tcPr>
          <w:p w:rsidR="00B518F0" w:rsidRPr="00485BD8" w:rsidRDefault="00B518F0" w:rsidP="00FE526D">
            <w:pPr>
              <w:jc w:val="center"/>
              <w:rPr>
                <w:sz w:val="24"/>
                <w:szCs w:val="24"/>
              </w:rPr>
            </w:pPr>
            <w:r w:rsidRPr="00485BD8">
              <w:rPr>
                <w:sz w:val="24"/>
                <w:szCs w:val="24"/>
              </w:rPr>
              <w:t>4</w:t>
            </w:r>
          </w:p>
        </w:tc>
        <w:tc>
          <w:tcPr>
            <w:tcW w:w="454" w:type="dxa"/>
            <w:vAlign w:val="center"/>
          </w:tcPr>
          <w:p w:rsidR="00B518F0" w:rsidRPr="00485BD8" w:rsidRDefault="00B518F0" w:rsidP="00FE526D">
            <w:pPr>
              <w:jc w:val="center"/>
              <w:rPr>
                <w:sz w:val="24"/>
                <w:szCs w:val="24"/>
              </w:rPr>
            </w:pPr>
            <w:r w:rsidRPr="00485BD8">
              <w:rPr>
                <w:sz w:val="24"/>
                <w:szCs w:val="24"/>
              </w:rPr>
              <w:t>5</w:t>
            </w:r>
          </w:p>
        </w:tc>
        <w:tc>
          <w:tcPr>
            <w:tcW w:w="454" w:type="dxa"/>
            <w:vAlign w:val="center"/>
          </w:tcPr>
          <w:p w:rsidR="00B518F0" w:rsidRPr="00485BD8" w:rsidRDefault="00B518F0" w:rsidP="00FE526D">
            <w:pPr>
              <w:jc w:val="center"/>
              <w:rPr>
                <w:sz w:val="24"/>
                <w:szCs w:val="24"/>
              </w:rPr>
            </w:pPr>
            <w:r w:rsidRPr="00485BD8">
              <w:rPr>
                <w:sz w:val="24"/>
                <w:szCs w:val="24"/>
              </w:rPr>
              <w:t>6</w:t>
            </w:r>
          </w:p>
        </w:tc>
        <w:tc>
          <w:tcPr>
            <w:tcW w:w="454" w:type="dxa"/>
            <w:vAlign w:val="center"/>
          </w:tcPr>
          <w:p w:rsidR="00B518F0" w:rsidRPr="00485BD8" w:rsidRDefault="00B518F0" w:rsidP="00FE526D">
            <w:pPr>
              <w:jc w:val="center"/>
              <w:rPr>
                <w:sz w:val="24"/>
                <w:szCs w:val="24"/>
              </w:rPr>
            </w:pPr>
            <w:r w:rsidRPr="00485BD8">
              <w:rPr>
                <w:sz w:val="24"/>
                <w:szCs w:val="24"/>
              </w:rPr>
              <w:t>7</w:t>
            </w:r>
          </w:p>
        </w:tc>
        <w:tc>
          <w:tcPr>
            <w:tcW w:w="454" w:type="dxa"/>
            <w:vAlign w:val="center"/>
          </w:tcPr>
          <w:p w:rsidR="00B518F0" w:rsidRPr="00485BD8" w:rsidRDefault="00B518F0" w:rsidP="00FE526D">
            <w:pPr>
              <w:jc w:val="center"/>
              <w:rPr>
                <w:sz w:val="24"/>
                <w:szCs w:val="24"/>
              </w:rPr>
            </w:pPr>
            <w:r w:rsidRPr="00485BD8">
              <w:rPr>
                <w:sz w:val="24"/>
                <w:szCs w:val="24"/>
              </w:rPr>
              <w:t>8</w:t>
            </w:r>
          </w:p>
        </w:tc>
        <w:tc>
          <w:tcPr>
            <w:tcW w:w="454" w:type="dxa"/>
            <w:vAlign w:val="center"/>
          </w:tcPr>
          <w:p w:rsidR="00B518F0" w:rsidRPr="00485BD8" w:rsidRDefault="00B518F0" w:rsidP="00FE526D">
            <w:pPr>
              <w:jc w:val="center"/>
              <w:rPr>
                <w:sz w:val="24"/>
                <w:szCs w:val="24"/>
              </w:rPr>
            </w:pPr>
            <w:r w:rsidRPr="00485BD8">
              <w:rPr>
                <w:sz w:val="24"/>
                <w:szCs w:val="24"/>
              </w:rPr>
              <w:t>9</w:t>
            </w:r>
          </w:p>
        </w:tc>
        <w:tc>
          <w:tcPr>
            <w:tcW w:w="454" w:type="dxa"/>
            <w:vAlign w:val="center"/>
          </w:tcPr>
          <w:p w:rsidR="00B518F0" w:rsidRPr="00485BD8" w:rsidRDefault="00B518F0" w:rsidP="00FE526D">
            <w:pPr>
              <w:jc w:val="center"/>
              <w:rPr>
                <w:sz w:val="24"/>
                <w:szCs w:val="24"/>
              </w:rPr>
            </w:pPr>
            <w:r w:rsidRPr="00485BD8">
              <w:rPr>
                <w:sz w:val="24"/>
                <w:szCs w:val="24"/>
              </w:rPr>
              <w:t>10</w:t>
            </w:r>
          </w:p>
        </w:tc>
        <w:tc>
          <w:tcPr>
            <w:tcW w:w="454" w:type="dxa"/>
            <w:vAlign w:val="center"/>
          </w:tcPr>
          <w:p w:rsidR="00B518F0" w:rsidRPr="00485BD8" w:rsidRDefault="00B518F0" w:rsidP="00FE526D">
            <w:pPr>
              <w:jc w:val="center"/>
              <w:rPr>
                <w:sz w:val="24"/>
                <w:szCs w:val="24"/>
              </w:rPr>
            </w:pPr>
            <w:r w:rsidRPr="00485BD8">
              <w:rPr>
                <w:sz w:val="24"/>
                <w:szCs w:val="24"/>
              </w:rPr>
              <w:t>11</w:t>
            </w:r>
          </w:p>
        </w:tc>
        <w:tc>
          <w:tcPr>
            <w:tcW w:w="454" w:type="dxa"/>
            <w:vAlign w:val="center"/>
          </w:tcPr>
          <w:p w:rsidR="00B518F0" w:rsidRPr="00485BD8" w:rsidRDefault="00B518F0" w:rsidP="00FE526D">
            <w:pPr>
              <w:jc w:val="center"/>
              <w:rPr>
                <w:sz w:val="24"/>
                <w:szCs w:val="24"/>
              </w:rPr>
            </w:pPr>
            <w:r w:rsidRPr="00485BD8">
              <w:rPr>
                <w:sz w:val="24"/>
                <w:szCs w:val="24"/>
              </w:rPr>
              <w:t>12</w:t>
            </w:r>
          </w:p>
        </w:tc>
        <w:tc>
          <w:tcPr>
            <w:tcW w:w="454" w:type="dxa"/>
            <w:vAlign w:val="center"/>
          </w:tcPr>
          <w:p w:rsidR="00B518F0" w:rsidRPr="00485BD8" w:rsidRDefault="00B518F0" w:rsidP="00FE526D">
            <w:pPr>
              <w:jc w:val="center"/>
              <w:rPr>
                <w:sz w:val="24"/>
                <w:szCs w:val="24"/>
              </w:rPr>
            </w:pPr>
            <w:r w:rsidRPr="00485BD8">
              <w:rPr>
                <w:sz w:val="24"/>
                <w:szCs w:val="24"/>
              </w:rPr>
              <w:t>13</w:t>
            </w:r>
          </w:p>
        </w:tc>
        <w:tc>
          <w:tcPr>
            <w:tcW w:w="454" w:type="dxa"/>
            <w:vAlign w:val="center"/>
          </w:tcPr>
          <w:p w:rsidR="00B518F0" w:rsidRPr="00485BD8" w:rsidRDefault="00B518F0" w:rsidP="00FE526D">
            <w:pPr>
              <w:jc w:val="center"/>
              <w:rPr>
                <w:sz w:val="24"/>
                <w:szCs w:val="24"/>
              </w:rPr>
            </w:pPr>
            <w:r w:rsidRPr="00485BD8">
              <w:rPr>
                <w:sz w:val="24"/>
                <w:szCs w:val="24"/>
              </w:rPr>
              <w:t>14</w:t>
            </w:r>
          </w:p>
        </w:tc>
        <w:tc>
          <w:tcPr>
            <w:tcW w:w="454" w:type="dxa"/>
            <w:vAlign w:val="center"/>
          </w:tcPr>
          <w:p w:rsidR="00B518F0" w:rsidRPr="00485BD8" w:rsidRDefault="00B518F0" w:rsidP="00FE526D">
            <w:pPr>
              <w:jc w:val="center"/>
              <w:rPr>
                <w:sz w:val="24"/>
                <w:szCs w:val="24"/>
              </w:rPr>
            </w:pPr>
            <w:r w:rsidRPr="00485BD8">
              <w:rPr>
                <w:sz w:val="24"/>
                <w:szCs w:val="24"/>
              </w:rPr>
              <w:t>15</w:t>
            </w:r>
          </w:p>
        </w:tc>
        <w:tc>
          <w:tcPr>
            <w:tcW w:w="454" w:type="dxa"/>
            <w:vAlign w:val="center"/>
          </w:tcPr>
          <w:p w:rsidR="00B518F0" w:rsidRPr="00485BD8" w:rsidRDefault="00B518F0" w:rsidP="00FE526D">
            <w:pPr>
              <w:jc w:val="center"/>
              <w:rPr>
                <w:sz w:val="24"/>
                <w:szCs w:val="24"/>
              </w:rPr>
            </w:pPr>
            <w:r w:rsidRPr="00485BD8">
              <w:rPr>
                <w:sz w:val="24"/>
                <w:szCs w:val="24"/>
              </w:rPr>
              <w:t>16</w:t>
            </w:r>
          </w:p>
        </w:tc>
        <w:tc>
          <w:tcPr>
            <w:tcW w:w="454" w:type="dxa"/>
            <w:vAlign w:val="center"/>
          </w:tcPr>
          <w:p w:rsidR="00B518F0" w:rsidRPr="00485BD8" w:rsidRDefault="00B518F0" w:rsidP="00FE526D">
            <w:pPr>
              <w:jc w:val="center"/>
              <w:rPr>
                <w:sz w:val="24"/>
                <w:szCs w:val="24"/>
              </w:rPr>
            </w:pPr>
            <w:r w:rsidRPr="00485BD8">
              <w:rPr>
                <w:sz w:val="24"/>
                <w:szCs w:val="24"/>
              </w:rPr>
              <w:t>17</w:t>
            </w:r>
          </w:p>
        </w:tc>
        <w:tc>
          <w:tcPr>
            <w:tcW w:w="454" w:type="dxa"/>
            <w:vAlign w:val="center"/>
          </w:tcPr>
          <w:p w:rsidR="00B518F0" w:rsidRPr="00485BD8" w:rsidRDefault="00B518F0" w:rsidP="00FE526D">
            <w:pPr>
              <w:jc w:val="center"/>
              <w:rPr>
                <w:sz w:val="24"/>
                <w:szCs w:val="24"/>
              </w:rPr>
            </w:pPr>
            <w:r w:rsidRPr="00485BD8">
              <w:rPr>
                <w:sz w:val="24"/>
                <w:szCs w:val="24"/>
              </w:rPr>
              <w:t>18</w:t>
            </w:r>
          </w:p>
        </w:tc>
        <w:tc>
          <w:tcPr>
            <w:tcW w:w="454" w:type="dxa"/>
            <w:vAlign w:val="center"/>
          </w:tcPr>
          <w:p w:rsidR="00B518F0" w:rsidRPr="00485BD8" w:rsidRDefault="00B518F0" w:rsidP="00FE526D">
            <w:pPr>
              <w:jc w:val="center"/>
              <w:rPr>
                <w:sz w:val="24"/>
                <w:szCs w:val="24"/>
              </w:rPr>
            </w:pPr>
            <w:r w:rsidRPr="00485BD8">
              <w:rPr>
                <w:sz w:val="24"/>
                <w:szCs w:val="24"/>
              </w:rPr>
              <w:t>19</w:t>
            </w:r>
          </w:p>
        </w:tc>
        <w:tc>
          <w:tcPr>
            <w:tcW w:w="454" w:type="dxa"/>
            <w:vAlign w:val="center"/>
          </w:tcPr>
          <w:p w:rsidR="00B518F0" w:rsidRPr="00485BD8" w:rsidRDefault="00B518F0" w:rsidP="00FE526D">
            <w:pPr>
              <w:jc w:val="center"/>
              <w:rPr>
                <w:sz w:val="24"/>
                <w:szCs w:val="24"/>
              </w:rPr>
            </w:pPr>
            <w:r w:rsidRPr="00485BD8">
              <w:rPr>
                <w:sz w:val="24"/>
                <w:szCs w:val="24"/>
              </w:rPr>
              <w:t>20</w:t>
            </w:r>
          </w:p>
        </w:tc>
        <w:tc>
          <w:tcPr>
            <w:tcW w:w="454" w:type="dxa"/>
            <w:vAlign w:val="center"/>
          </w:tcPr>
          <w:p w:rsidR="00B518F0" w:rsidRPr="00485BD8" w:rsidRDefault="00B518F0" w:rsidP="00FE526D">
            <w:pPr>
              <w:jc w:val="center"/>
              <w:rPr>
                <w:sz w:val="24"/>
                <w:szCs w:val="24"/>
              </w:rPr>
            </w:pPr>
            <w:r w:rsidRPr="00485BD8">
              <w:rPr>
                <w:sz w:val="24"/>
                <w:szCs w:val="24"/>
              </w:rPr>
              <w:t>21</w:t>
            </w:r>
          </w:p>
        </w:tc>
        <w:tc>
          <w:tcPr>
            <w:tcW w:w="454" w:type="dxa"/>
            <w:vAlign w:val="center"/>
          </w:tcPr>
          <w:p w:rsidR="00B518F0" w:rsidRPr="00485BD8" w:rsidRDefault="00B518F0" w:rsidP="00FE526D">
            <w:pPr>
              <w:jc w:val="center"/>
              <w:rPr>
                <w:sz w:val="24"/>
                <w:szCs w:val="24"/>
              </w:rPr>
            </w:pPr>
            <w:r w:rsidRPr="00485BD8">
              <w:rPr>
                <w:sz w:val="24"/>
                <w:szCs w:val="24"/>
              </w:rPr>
              <w:t>22</w:t>
            </w:r>
          </w:p>
        </w:tc>
        <w:tc>
          <w:tcPr>
            <w:tcW w:w="454" w:type="dxa"/>
            <w:vAlign w:val="center"/>
          </w:tcPr>
          <w:p w:rsidR="00B518F0" w:rsidRPr="00485BD8" w:rsidRDefault="00B518F0" w:rsidP="00FE526D">
            <w:pPr>
              <w:jc w:val="center"/>
              <w:rPr>
                <w:sz w:val="24"/>
                <w:szCs w:val="24"/>
              </w:rPr>
            </w:pPr>
            <w:r w:rsidRPr="00485BD8">
              <w:rPr>
                <w:sz w:val="24"/>
                <w:szCs w:val="24"/>
              </w:rPr>
              <w:t>23</w:t>
            </w:r>
          </w:p>
        </w:tc>
        <w:tc>
          <w:tcPr>
            <w:tcW w:w="454" w:type="dxa"/>
            <w:vAlign w:val="center"/>
          </w:tcPr>
          <w:p w:rsidR="00B518F0" w:rsidRPr="00485BD8" w:rsidRDefault="00B518F0" w:rsidP="00FE526D">
            <w:pPr>
              <w:jc w:val="center"/>
              <w:rPr>
                <w:sz w:val="24"/>
                <w:szCs w:val="24"/>
              </w:rPr>
            </w:pPr>
            <w:r w:rsidRPr="00485BD8">
              <w:rPr>
                <w:sz w:val="24"/>
                <w:szCs w:val="24"/>
              </w:rPr>
              <w:t>24</w:t>
            </w:r>
          </w:p>
        </w:tc>
      </w:tr>
    </w:tbl>
    <w:p w:rsidR="00B518F0" w:rsidRPr="00E4659A" w:rsidRDefault="00B518F0" w:rsidP="00B518F0">
      <w:pPr>
        <w:spacing w:before="120"/>
        <w:ind w:left="-425"/>
        <w:jc w:val="center"/>
        <w:rPr>
          <w:sz w:val="12"/>
          <w:szCs w:val="12"/>
        </w:rPr>
      </w:pPr>
    </w:p>
    <w:p w:rsidR="00B518F0" w:rsidRPr="004C6834" w:rsidRDefault="00B518F0" w:rsidP="00B518F0">
      <w:pPr>
        <w:spacing w:before="120"/>
        <w:ind w:left="-425" w:firstLine="425"/>
        <w:rPr>
          <w:sz w:val="24"/>
          <w:szCs w:val="24"/>
        </w:rPr>
      </w:pPr>
      <w:r>
        <w:rPr>
          <w:sz w:val="24"/>
          <w:szCs w:val="24"/>
        </w:rPr>
        <w:t>И</w:t>
      </w:r>
      <w:r w:rsidRPr="004C6834">
        <w:rPr>
          <w:sz w:val="24"/>
          <w:szCs w:val="24"/>
        </w:rPr>
        <w:t>того</w:t>
      </w:r>
      <w:r w:rsidRPr="00E4659A">
        <w:rPr>
          <w:sz w:val="24"/>
          <w:szCs w:val="24"/>
        </w:rPr>
        <w:t>:</w:t>
      </w:r>
    </w:p>
    <w:p w:rsidR="00B518F0" w:rsidRPr="004C6834" w:rsidRDefault="00B518F0" w:rsidP="00B518F0">
      <w:pPr>
        <w:ind w:left="-426" w:firstLine="425"/>
        <w:rPr>
          <w:sz w:val="24"/>
          <w:szCs w:val="24"/>
        </w:rPr>
      </w:pPr>
      <w:r w:rsidRPr="004C6834">
        <w:rPr>
          <w:sz w:val="24"/>
          <w:szCs w:val="24"/>
        </w:rPr>
        <w:t xml:space="preserve">Заготовки из </w:t>
      </w:r>
      <w:r>
        <w:rPr>
          <w:sz w:val="24"/>
          <w:szCs w:val="24"/>
        </w:rPr>
        <w:t>твердолиственных пород</w:t>
      </w:r>
      <w:r w:rsidRPr="004C6834">
        <w:rPr>
          <w:sz w:val="24"/>
          <w:szCs w:val="24"/>
        </w:rPr>
        <w:t>, м</w:t>
      </w:r>
      <w:r w:rsidRPr="00DB4C16">
        <w:rPr>
          <w:sz w:val="24"/>
          <w:szCs w:val="24"/>
          <w:vertAlign w:val="superscript"/>
        </w:rPr>
        <w:t>3</w:t>
      </w:r>
    </w:p>
    <w:p w:rsidR="00B518F0" w:rsidRPr="004C6834" w:rsidRDefault="00B518F0" w:rsidP="00B518F0">
      <w:pPr>
        <w:ind w:left="-426" w:firstLine="425"/>
        <w:jc w:val="both"/>
        <w:rPr>
          <w:sz w:val="24"/>
          <w:szCs w:val="24"/>
        </w:rPr>
      </w:pPr>
      <w:r w:rsidRPr="004C6834">
        <w:rPr>
          <w:sz w:val="24"/>
          <w:szCs w:val="24"/>
        </w:rPr>
        <w:t>в т.</w:t>
      </w:r>
      <w:r>
        <w:rPr>
          <w:sz w:val="24"/>
          <w:szCs w:val="24"/>
        </w:rPr>
        <w:t xml:space="preserve"> </w:t>
      </w:r>
      <w:r w:rsidRPr="004C6834">
        <w:rPr>
          <w:sz w:val="24"/>
          <w:szCs w:val="24"/>
        </w:rPr>
        <w:t xml:space="preserve">ч. размером </w:t>
      </w:r>
      <w:r>
        <w:rPr>
          <w:sz w:val="24"/>
          <w:szCs w:val="24"/>
        </w:rPr>
        <w:t>…</w:t>
      </w:r>
      <w:r w:rsidRPr="004C6834">
        <w:rPr>
          <w:sz w:val="24"/>
          <w:szCs w:val="24"/>
        </w:rPr>
        <w:t xml:space="preserve">|, мм – </w:t>
      </w:r>
    </w:p>
    <w:p w:rsidR="00B518F0" w:rsidRDefault="00B518F0" w:rsidP="00B518F0">
      <w:pPr>
        <w:ind w:left="-426" w:firstLine="425"/>
      </w:pPr>
      <w:r w:rsidRPr="004C6834">
        <w:rPr>
          <w:sz w:val="24"/>
          <w:szCs w:val="24"/>
        </w:rPr>
        <w:t xml:space="preserve">размером </w:t>
      </w:r>
      <w:r>
        <w:rPr>
          <w:sz w:val="24"/>
          <w:szCs w:val="24"/>
        </w:rPr>
        <w:t>...</w:t>
      </w:r>
      <w:r w:rsidRPr="004C6834">
        <w:rPr>
          <w:sz w:val="24"/>
          <w:szCs w:val="24"/>
        </w:rPr>
        <w:t xml:space="preserve">, мм </w:t>
      </w:r>
      <w:r>
        <w:rPr>
          <w:sz w:val="24"/>
          <w:szCs w:val="24"/>
        </w:rPr>
        <w:t>−</w:t>
      </w:r>
    </w:p>
    <w:p w:rsidR="00B518F0" w:rsidRDefault="00B518F0" w:rsidP="00B518F0">
      <w:pPr>
        <w:sectPr w:rsidR="00B518F0" w:rsidSect="00FE526D">
          <w:pgSz w:w="16838" w:h="11906" w:orient="landscape" w:code="9"/>
          <w:pgMar w:top="1701" w:right="1418" w:bottom="1701" w:left="2495" w:header="709" w:footer="709" w:gutter="0"/>
          <w:cols w:space="708"/>
          <w:docGrid w:linePitch="381"/>
        </w:sectPr>
      </w:pPr>
    </w:p>
    <w:p w:rsidR="00B518F0" w:rsidRPr="00B70740" w:rsidRDefault="00B518F0" w:rsidP="00B518F0">
      <w:pPr>
        <w:ind w:firstLine="426"/>
        <w:jc w:val="both"/>
      </w:pPr>
      <w:r w:rsidRPr="00B70740">
        <w:lastRenderedPageBreak/>
        <w:t xml:space="preserve">В графу 22 записывают нормативный коэффициент </w:t>
      </w:r>
      <w:r w:rsidRPr="00816763">
        <w:rPr>
          <w:i/>
          <w:iCs/>
          <w:lang w:val="en-US"/>
        </w:rPr>
        <w:t>K</w:t>
      </w:r>
      <w:r w:rsidRPr="00B70740">
        <w:rPr>
          <w:vertAlign w:val="subscript"/>
        </w:rPr>
        <w:t>то</w:t>
      </w:r>
      <w:r w:rsidRPr="00B70740">
        <w:t xml:space="preserve">, учитывающий  технологические отходы. </w:t>
      </w:r>
      <w:r>
        <w:t xml:space="preserve">Числовое значение коэффициента </w:t>
      </w:r>
      <w:r w:rsidR="00FE526D">
        <w:t>принимают по</w:t>
      </w:r>
      <w:r>
        <w:t xml:space="preserve"> нормативам.</w:t>
      </w:r>
    </w:p>
    <w:p w:rsidR="00B518F0" w:rsidRPr="00B70740" w:rsidRDefault="00B518F0" w:rsidP="00B518F0">
      <w:pPr>
        <w:ind w:firstLine="426"/>
        <w:jc w:val="both"/>
      </w:pPr>
      <w:r w:rsidRPr="00B70740">
        <w:t xml:space="preserve">Объем комплекта стандартных заготовок на изготовление одноименных деталей в изделии с учетом технологических отходов </w:t>
      </w:r>
      <w:r w:rsidRPr="00816763">
        <w:rPr>
          <w:i/>
          <w:iCs/>
          <w:lang w:val="en-US"/>
        </w:rPr>
        <w:t>V</w:t>
      </w:r>
      <w:r w:rsidRPr="00B70740">
        <w:rPr>
          <w:vertAlign w:val="subscript"/>
        </w:rPr>
        <w:t>то</w:t>
      </w:r>
      <w:r w:rsidRPr="00B70740">
        <w:t>, м</w:t>
      </w:r>
      <w:r w:rsidRPr="00B70740">
        <w:rPr>
          <w:vertAlign w:val="superscript"/>
        </w:rPr>
        <w:t>3</w:t>
      </w:r>
      <w:r>
        <w:t>,</w:t>
      </w:r>
      <w:r w:rsidRPr="00B70740">
        <w:t xml:space="preserve"> (графа 23), определяют по формуле</w:t>
      </w:r>
    </w:p>
    <w:p w:rsidR="00B518F0" w:rsidRDefault="00B518F0" w:rsidP="00B518F0">
      <w:pPr>
        <w:spacing w:before="120" w:after="120"/>
        <w:ind w:firstLine="425"/>
        <w:jc w:val="right"/>
      </w:pPr>
      <w:r w:rsidRPr="00816763">
        <w:rPr>
          <w:i/>
          <w:iCs/>
          <w:lang w:val="en-US"/>
        </w:rPr>
        <w:t>V</w:t>
      </w:r>
      <w:r w:rsidRPr="00B70740">
        <w:rPr>
          <w:vertAlign w:val="subscript"/>
        </w:rPr>
        <w:t>то</w:t>
      </w:r>
      <w:r>
        <w:rPr>
          <w:vertAlign w:val="subscript"/>
        </w:rPr>
        <w:t xml:space="preserve"> </w:t>
      </w:r>
      <w:r w:rsidRPr="00B70740">
        <w:t>=</w:t>
      </w:r>
      <w:r>
        <w:t xml:space="preserve"> </w:t>
      </w:r>
      <w:r w:rsidRPr="00816763">
        <w:rPr>
          <w:i/>
          <w:iCs/>
          <w:lang w:val="en-US"/>
        </w:rPr>
        <w:t>V</w:t>
      </w:r>
      <w:r w:rsidRPr="00B70740">
        <w:rPr>
          <w:vertAlign w:val="subscript"/>
          <w:lang w:val="en-US"/>
        </w:rPr>
        <w:t>c</w:t>
      </w:r>
      <w:r w:rsidRPr="00B70740">
        <w:rPr>
          <w:vertAlign w:val="subscript"/>
        </w:rPr>
        <w:t>т</w:t>
      </w:r>
      <w:r>
        <w:rPr>
          <w:vertAlign w:val="subscript"/>
        </w:rPr>
        <w:t xml:space="preserve"> </w:t>
      </w:r>
      <w:r w:rsidR="00FE526D">
        <w:rPr>
          <w:i/>
          <w:iCs/>
          <w:lang w:val="en-US"/>
        </w:rPr>
        <w:t>K</w:t>
      </w:r>
      <w:r w:rsidRPr="00B70740">
        <w:rPr>
          <w:vertAlign w:val="subscript"/>
        </w:rPr>
        <w:t>то</w:t>
      </w:r>
      <w:r w:rsidRPr="00FE526D">
        <w:t>.</w:t>
      </w:r>
      <w:r>
        <w:t xml:space="preserve">                                  </w:t>
      </w:r>
      <w:r w:rsidRPr="00B70740">
        <w:t>(</w:t>
      </w:r>
      <w:r>
        <w:t>2</w:t>
      </w:r>
      <w:r w:rsidR="00DC6B5D">
        <w:t>.</w:t>
      </w:r>
      <w:r w:rsidRPr="00B70740">
        <w:t>36)</w:t>
      </w:r>
    </w:p>
    <w:p w:rsidR="00B518F0" w:rsidRPr="00B70740" w:rsidRDefault="00B518F0" w:rsidP="00B518F0">
      <w:pPr>
        <w:ind w:firstLine="426"/>
        <w:jc w:val="both"/>
      </w:pPr>
      <w:r w:rsidRPr="00B70740">
        <w:t xml:space="preserve">Вычисленный объем </w:t>
      </w:r>
      <w:r w:rsidRPr="00816763">
        <w:rPr>
          <w:i/>
          <w:iCs/>
          <w:lang w:val="en-US"/>
        </w:rPr>
        <w:t>V</w:t>
      </w:r>
      <w:r w:rsidRPr="00B70740">
        <w:rPr>
          <w:vertAlign w:val="subscript"/>
        </w:rPr>
        <w:t>то</w:t>
      </w:r>
      <w:r w:rsidRPr="00B70740">
        <w:t xml:space="preserve"> является нормой расхода </w:t>
      </w:r>
      <w:r w:rsidRPr="00816763">
        <w:rPr>
          <w:i/>
          <w:iCs/>
          <w:lang w:val="en-US"/>
        </w:rPr>
        <w:t>i</w:t>
      </w:r>
      <w:r w:rsidRPr="00B70740">
        <w:t>-ой стандартной заготовки на производство одноименных деталей в изделии.</w:t>
      </w:r>
    </w:p>
    <w:p w:rsidR="00B518F0" w:rsidRPr="00282C0D" w:rsidRDefault="00B518F0" w:rsidP="00B518F0">
      <w:pPr>
        <w:ind w:firstLine="426"/>
        <w:jc w:val="both"/>
        <w:outlineLvl w:val="0"/>
      </w:pPr>
      <w:r w:rsidRPr="00B70740">
        <w:t xml:space="preserve">Полезный выход материала </w:t>
      </w:r>
      <w:r w:rsidRPr="00816763">
        <w:rPr>
          <w:i/>
          <w:iCs/>
        </w:rPr>
        <w:t>Р</w:t>
      </w:r>
      <w:r w:rsidRPr="00B70740">
        <w:t>,</w:t>
      </w:r>
      <w:r>
        <w:t xml:space="preserve"> </w:t>
      </w:r>
      <w:r w:rsidRPr="00B70740">
        <w:t>%</w:t>
      </w:r>
      <w:r>
        <w:t>,</w:t>
      </w:r>
      <w:r w:rsidRPr="00B70740">
        <w:t xml:space="preserve"> (графа 24) определяют по формуле</w:t>
      </w:r>
    </w:p>
    <w:p w:rsidR="00B518F0" w:rsidRPr="00B70740" w:rsidRDefault="00FE526D" w:rsidP="00B518F0">
      <w:pPr>
        <w:spacing w:before="120" w:after="120"/>
        <w:ind w:firstLine="425"/>
        <w:jc w:val="right"/>
      </w:pPr>
      <m:oMath>
        <m:r>
          <w:rPr>
            <w:rFonts w:ascii="Cambria Math"/>
          </w:rPr>
          <m:t>Р</m:t>
        </m:r>
        <m:r>
          <w:rPr>
            <w:rFonts w:ascii="Cambria Math"/>
          </w:rPr>
          <m:t xml:space="preserve"> = </m:t>
        </m:r>
        <m:f>
          <m:fPr>
            <m:ctrlPr>
              <w:rPr>
                <w:rFonts w:ascii="Cambria Math" w:hAnsi="Cambria Math"/>
                <w:i/>
              </w:rPr>
            </m:ctrlPr>
          </m:fPr>
          <m:num>
            <m:r>
              <w:rPr>
                <w:rFonts w:ascii="Cambria Math"/>
              </w:rPr>
              <m:t>100</m:t>
            </m:r>
            <m:sSub>
              <m:sSubPr>
                <m:ctrlPr>
                  <w:rPr>
                    <w:rFonts w:ascii="Cambria Math" w:hAnsi="Cambria Math"/>
                    <w:i/>
                    <w:iCs/>
                    <w:lang w:val="en-US"/>
                  </w:rPr>
                </m:ctrlPr>
              </m:sSubPr>
              <m:e>
                <m:r>
                  <w:rPr>
                    <w:rFonts w:ascii="Cambria Math" w:hAnsi="Cambria Math"/>
                    <w:lang w:val="en-US"/>
                  </w:rPr>
                  <m:t>V</m:t>
                </m:r>
              </m:e>
              <m:sub>
                <m:r>
                  <w:rPr>
                    <w:rFonts w:ascii="Cambria Math"/>
                    <w:vertAlign w:val="subscript"/>
                  </w:rPr>
                  <m:t>д</m:t>
                </m:r>
              </m:sub>
            </m:sSub>
          </m:num>
          <m:den>
            <m:sSub>
              <m:sSubPr>
                <m:ctrlPr>
                  <w:rPr>
                    <w:rFonts w:ascii="Cambria Math" w:hAnsi="Cambria Math"/>
                    <w:i/>
                    <w:iCs/>
                    <w:lang w:val="en-US"/>
                  </w:rPr>
                </m:ctrlPr>
              </m:sSubPr>
              <m:e>
                <m:r>
                  <w:rPr>
                    <w:rFonts w:ascii="Cambria Math" w:hAnsi="Cambria Math"/>
                    <w:lang w:val="en-US"/>
                  </w:rPr>
                  <m:t>V</m:t>
                </m:r>
              </m:e>
              <m:sub>
                <m:r>
                  <w:rPr>
                    <w:rFonts w:ascii="Cambria Math"/>
                    <w:vertAlign w:val="subscript"/>
                  </w:rPr>
                  <m:t>то</m:t>
                </m:r>
              </m:sub>
            </m:sSub>
            <m:ctrlPr>
              <w:rPr>
                <w:rFonts w:ascii="Cambria Math" w:hAnsi="Cambria Math"/>
                <w:i/>
                <w:vertAlign w:val="subscript"/>
              </w:rPr>
            </m:ctrlPr>
          </m:den>
        </m:f>
      </m:oMath>
      <w:r w:rsidR="00B518F0">
        <w:t>.</w:t>
      </w:r>
      <w:r w:rsidR="00B518F0" w:rsidRPr="00B70740">
        <w:t xml:space="preserve">      </w:t>
      </w:r>
      <w:r w:rsidR="00B518F0">
        <w:t xml:space="preserve">                           </w:t>
      </w:r>
      <w:r w:rsidR="00B518F0" w:rsidRPr="00B70740">
        <w:t>(</w:t>
      </w:r>
      <w:r w:rsidR="00B518F0">
        <w:t>2</w:t>
      </w:r>
      <w:r w:rsidR="00B518F0" w:rsidRPr="00B70740">
        <w:t>.37)</w:t>
      </w:r>
    </w:p>
    <w:p w:rsidR="00B518F0" w:rsidRDefault="00B518F0" w:rsidP="00B518F0">
      <w:pPr>
        <w:ind w:firstLine="426"/>
        <w:jc w:val="both"/>
      </w:pPr>
      <w:r w:rsidRPr="00B70740">
        <w:t xml:space="preserve">После заполнения всех граф табл. </w:t>
      </w:r>
      <w:r w:rsidR="00FE526D" w:rsidRPr="00FE526D">
        <w:t>2</w:t>
      </w:r>
      <w:r w:rsidRPr="00B70740">
        <w:t>.</w:t>
      </w:r>
      <w:r w:rsidR="00FE526D" w:rsidRPr="00FE526D">
        <w:t xml:space="preserve"> </w:t>
      </w:r>
      <w:r w:rsidRPr="00B70740">
        <w:t>2 рас</w:t>
      </w:r>
      <w:r>
        <w:t>с</w:t>
      </w:r>
      <w:r w:rsidRPr="00B70740">
        <w:t xml:space="preserve">читывают итоговые нормы расхода </w:t>
      </w:r>
      <w:r w:rsidRPr="00816763">
        <w:rPr>
          <w:i/>
          <w:iCs/>
          <w:lang w:val="en-US"/>
        </w:rPr>
        <w:t>i</w:t>
      </w:r>
      <w:r w:rsidRPr="00B70740">
        <w:t>-ых стандартных заготовок из древесины на изделие по формуле</w:t>
      </w:r>
    </w:p>
    <w:p w:rsidR="00B518F0" w:rsidRPr="00895707" w:rsidRDefault="00B518F0" w:rsidP="00B518F0">
      <w:pPr>
        <w:spacing w:before="120" w:after="120"/>
        <w:ind w:firstLine="425"/>
        <w:jc w:val="right"/>
      </w:pPr>
      <w:r w:rsidRPr="00816763">
        <w:rPr>
          <w:i/>
          <w:iCs/>
          <w:lang w:val="en-US"/>
        </w:rPr>
        <w:t>N</w:t>
      </w:r>
      <w:r w:rsidRPr="00816763">
        <w:rPr>
          <w:i/>
          <w:iCs/>
          <w:vertAlign w:val="subscript"/>
          <w:lang w:val="en-US"/>
        </w:rPr>
        <w:t>i</w:t>
      </w:r>
      <w:r w:rsidRPr="00FE526D">
        <w:rPr>
          <w:i/>
          <w:iCs/>
        </w:rPr>
        <w:t xml:space="preserve"> </w:t>
      </w:r>
      <w:r>
        <w:t>= ∑</w:t>
      </w:r>
      <w:r w:rsidRPr="00816763">
        <w:rPr>
          <w:i/>
          <w:iCs/>
          <w:lang w:val="en-US"/>
        </w:rPr>
        <w:t>N</w:t>
      </w:r>
      <w:r w:rsidR="00FE526D" w:rsidRPr="00FE526D">
        <w:rPr>
          <w:i/>
          <w:iCs/>
        </w:rPr>
        <w:t xml:space="preserve"> </w:t>
      </w:r>
      <w:r>
        <w:t xml:space="preserve">,        </w:t>
      </w:r>
      <w:r w:rsidR="00FE526D">
        <w:t xml:space="preserve">                   </w:t>
      </w:r>
      <w:r>
        <w:t xml:space="preserve">        (2.38)</w:t>
      </w:r>
    </w:p>
    <w:p w:rsidR="00B518F0" w:rsidRPr="00B70740" w:rsidRDefault="00B518F0" w:rsidP="00B518F0">
      <w:pPr>
        <w:jc w:val="both"/>
      </w:pPr>
      <w:r w:rsidRPr="00B70740">
        <w:t>где</w:t>
      </w:r>
      <w:r>
        <w:t xml:space="preserve"> </w:t>
      </w:r>
      <w:r w:rsidRPr="00816763">
        <w:rPr>
          <w:i/>
          <w:iCs/>
          <w:lang w:val="en-US"/>
        </w:rPr>
        <w:t>f</w:t>
      </w:r>
      <w:r w:rsidRPr="00B70740">
        <w:t xml:space="preserve"> – количество видов  разноименных деталей в изделии, изготавливаемых из </w:t>
      </w:r>
      <w:r w:rsidRPr="00816763">
        <w:rPr>
          <w:i/>
          <w:iCs/>
          <w:lang w:val="en-US"/>
        </w:rPr>
        <w:t>i</w:t>
      </w:r>
      <w:r w:rsidRPr="00B70740">
        <w:t xml:space="preserve">-ых стандартных заготовок, </w:t>
      </w:r>
      <w:r w:rsidRPr="00816763">
        <w:rPr>
          <w:i/>
          <w:iCs/>
          <w:lang w:val="en-US"/>
        </w:rPr>
        <w:t>f</w:t>
      </w:r>
      <w:r w:rsidRPr="00B70740">
        <w:t xml:space="preserve"> =1,</w:t>
      </w:r>
      <w:r>
        <w:t xml:space="preserve"> </w:t>
      </w:r>
      <w:r w:rsidRPr="00B70740">
        <w:t>2,</w:t>
      </w:r>
      <w:r>
        <w:t xml:space="preserve"> </w:t>
      </w:r>
      <w:r w:rsidRPr="00B70740">
        <w:t>3…</w:t>
      </w:r>
      <w:r w:rsidRPr="00B70740">
        <w:rPr>
          <w:lang w:val="en-US"/>
        </w:rPr>
        <w:t>p</w:t>
      </w:r>
      <w:r w:rsidRPr="00B70740">
        <w:t>. Результаты расчета приводят под таблицей отдельно для различных видов материалов и их стандартных толщин.</w:t>
      </w:r>
    </w:p>
    <w:p w:rsidR="00B518F0" w:rsidRPr="00B70740" w:rsidRDefault="00B518F0" w:rsidP="00B518F0">
      <w:pPr>
        <w:ind w:firstLine="900"/>
      </w:pPr>
    </w:p>
    <w:p w:rsidR="00B518F0" w:rsidRDefault="00B518F0" w:rsidP="00B518F0">
      <w:pPr>
        <w:jc w:val="center"/>
        <w:rPr>
          <w:b/>
          <w:bCs/>
          <w:lang w:val="be-BY"/>
        </w:rPr>
      </w:pPr>
      <w:r w:rsidRPr="00E93BFD">
        <w:rPr>
          <w:b/>
          <w:bCs/>
        </w:rPr>
        <w:t>2.3</w:t>
      </w:r>
      <w:r>
        <w:rPr>
          <w:b/>
          <w:bCs/>
        </w:rPr>
        <w:t>.</w:t>
      </w:r>
      <w:r w:rsidRPr="00E93BFD">
        <w:rPr>
          <w:b/>
          <w:bCs/>
        </w:rPr>
        <w:t xml:space="preserve"> Расчет норм расхода шпона лущеного на изготовление </w:t>
      </w:r>
    </w:p>
    <w:p w:rsidR="00B518F0" w:rsidRPr="00E93BFD" w:rsidRDefault="00B518F0" w:rsidP="00B518F0">
      <w:pPr>
        <w:jc w:val="center"/>
        <w:rPr>
          <w:b/>
          <w:bCs/>
        </w:rPr>
      </w:pPr>
      <w:r w:rsidRPr="00E93BFD">
        <w:rPr>
          <w:b/>
          <w:bCs/>
        </w:rPr>
        <w:t>гнутоклееных и плоскоклееных деталей</w:t>
      </w:r>
    </w:p>
    <w:p w:rsidR="00B518F0" w:rsidRPr="00E93BFD" w:rsidRDefault="00B518F0" w:rsidP="00B518F0">
      <w:pPr>
        <w:ind w:firstLine="900"/>
        <w:jc w:val="center"/>
        <w:rPr>
          <w:b/>
          <w:bCs/>
        </w:rPr>
      </w:pPr>
    </w:p>
    <w:p w:rsidR="00B518F0" w:rsidRPr="00B70740" w:rsidRDefault="00B518F0" w:rsidP="00B518F0">
      <w:pPr>
        <w:ind w:firstLine="426"/>
        <w:jc w:val="both"/>
      </w:pPr>
      <w:r w:rsidRPr="00E93BFD">
        <w:t>Расчет норм расход шпона лущеного на изготовление</w:t>
      </w:r>
      <w:r w:rsidRPr="00B70740">
        <w:t xml:space="preserve"> гнутоклееных и плоскоклееных деталей производят в ведомости, </w:t>
      </w:r>
      <w:r w:rsidRPr="00FE526D">
        <w:rPr>
          <w:spacing w:val="8"/>
        </w:rPr>
        <w:t>форма которой приведена в табл. 2.</w:t>
      </w:r>
      <w:r w:rsidR="00FE526D" w:rsidRPr="00FE526D">
        <w:rPr>
          <w:spacing w:val="8"/>
        </w:rPr>
        <w:t xml:space="preserve"> </w:t>
      </w:r>
      <w:r w:rsidRPr="00FE526D">
        <w:rPr>
          <w:spacing w:val="8"/>
        </w:rPr>
        <w:t>3 в следующем порядке. Графы 1</w:t>
      </w:r>
      <w:r w:rsidR="00FE526D" w:rsidRPr="00FE526D">
        <w:rPr>
          <w:spacing w:val="8"/>
        </w:rPr>
        <w:t xml:space="preserve"> </w:t>
      </w:r>
      <w:r w:rsidR="00FE526D">
        <w:rPr>
          <w:spacing w:val="8"/>
        </w:rPr>
        <w:t>–</w:t>
      </w:r>
      <w:r w:rsidR="00FE526D" w:rsidRPr="00FE526D">
        <w:rPr>
          <w:spacing w:val="8"/>
        </w:rPr>
        <w:t xml:space="preserve"> </w:t>
      </w:r>
      <w:r w:rsidRPr="00FE526D">
        <w:rPr>
          <w:spacing w:val="8"/>
        </w:rPr>
        <w:t>6 представляют собой предварительно составленную спецификацию</w:t>
      </w:r>
      <w:r w:rsidRPr="00B70740">
        <w:t xml:space="preserve"> клееных деталей из шпона лущеного. </w:t>
      </w:r>
      <w:r w:rsidRPr="00CB7CCC">
        <w:rPr>
          <w:spacing w:val="-8"/>
        </w:rPr>
        <w:t>Нормы расхода шпона лущеного, используемого для получения конструкционных элементов, рассчитывают в м</w:t>
      </w:r>
      <w:r w:rsidRPr="00CB7CCC">
        <w:rPr>
          <w:spacing w:val="-8"/>
          <w:vertAlign w:val="superscript"/>
        </w:rPr>
        <w:t>3</w:t>
      </w:r>
      <w:r w:rsidRPr="00CB7CCC">
        <w:rPr>
          <w:spacing w:val="-8"/>
        </w:rPr>
        <w:t>. Количество слоев шпона</w:t>
      </w:r>
      <w:r w:rsidR="00CB7CCC" w:rsidRPr="00CB7CCC">
        <w:rPr>
          <w:spacing w:val="-8"/>
        </w:rPr>
        <w:t xml:space="preserve"> </w:t>
      </w:r>
      <w:r w:rsidR="00CB7CCC" w:rsidRPr="00CB7CCC">
        <w:rPr>
          <w:spacing w:val="-8"/>
          <w:lang w:val="en-US"/>
        </w:rPr>
        <w:t>t</w:t>
      </w:r>
      <w:r w:rsidR="00CB7CCC" w:rsidRPr="00CB7CCC">
        <w:rPr>
          <w:spacing w:val="-8"/>
        </w:rPr>
        <w:t xml:space="preserve">, шт., (графа 6) </w:t>
      </w:r>
      <w:r w:rsidRPr="00B70740">
        <w:t xml:space="preserve">на изготовление гнутоклееной или плоскоклееной детали требуемой толщины определяют по формуле </w:t>
      </w:r>
    </w:p>
    <w:p w:rsidR="00B518F0" w:rsidRPr="00B70740" w:rsidRDefault="00A5342E" w:rsidP="00A5342E">
      <w:pPr>
        <w:spacing w:before="120" w:after="120"/>
        <w:ind w:firstLine="425"/>
        <w:jc w:val="right"/>
      </w:pPr>
      <m:oMath>
        <m:r>
          <m:rPr>
            <m:nor/>
          </m:rPr>
          <w:rPr>
            <w:rFonts w:ascii="Cambria Math" w:hAnsi="Cambria Math"/>
            <w:lang w:val="en-US"/>
          </w:rPr>
          <m:t>t</m:t>
        </m:r>
        <m:r>
          <m:rPr>
            <m:nor/>
          </m:rPr>
          <w:rPr>
            <w:rFonts w:ascii="Cambria Math"/>
            <w:lang w:val="be-BY"/>
          </w:rPr>
          <m:t xml:space="preserve"> </m:t>
        </m:r>
        <m:r>
          <m:rPr>
            <m:nor/>
          </m:rPr>
          <w:rPr>
            <w:rFonts w:ascii="Cambria Math"/>
          </w:rPr>
          <m:t>=</m:t>
        </m:r>
        <m:r>
          <m:rPr>
            <m:nor/>
          </m:rPr>
          <w:rPr>
            <w:rFonts w:ascii="Cambria Math"/>
            <w:lang w:val="be-BY"/>
          </w:rPr>
          <m:t xml:space="preserve"> </m:t>
        </m:r>
        <m:f>
          <m:fPr>
            <m:ctrlPr>
              <w:rPr>
                <w:rFonts w:ascii="Cambria Math" w:hAnsi="Cambria Math"/>
              </w:rPr>
            </m:ctrlPr>
          </m:fPr>
          <m:num>
            <m:r>
              <m:rPr>
                <m:nor/>
              </m:rPr>
              <w:rPr>
                <w:rFonts w:ascii="Cambria Math" w:hAnsi="Cambria Math"/>
                <w:lang w:val="en-US"/>
              </w:rPr>
              <m:t>H</m:t>
            </m:r>
            <m:sSub>
              <m:sSubPr>
                <m:ctrlPr>
                  <w:rPr>
                    <w:rFonts w:ascii="Cambria Math" w:hAnsi="Cambria Math"/>
                    <w:iCs/>
                    <w:lang w:val="en-US"/>
                  </w:rPr>
                </m:ctrlPr>
              </m:sSubPr>
              <m:e>
                <m:r>
                  <m:rPr>
                    <m:nor/>
                  </m:rPr>
                  <w:rPr>
                    <w:rFonts w:ascii="Cambria Math" w:hAnsi="Cambria Math"/>
                    <w:lang w:val="en-US"/>
                  </w:rPr>
                  <m:t>K</m:t>
                </m:r>
              </m:e>
              <m:sub>
                <m:r>
                  <m:rPr>
                    <m:nor/>
                  </m:rPr>
                  <w:rPr>
                    <w:rFonts w:ascii="Cambria Math" w:hAnsi="Cambria Math"/>
                    <w:vertAlign w:val="subscript"/>
                    <w:lang w:val="en-US"/>
                  </w:rPr>
                  <m:t>y</m:t>
                </m:r>
              </m:sub>
            </m:sSub>
            <m:ctrlPr>
              <w:rPr>
                <w:rFonts w:ascii="Cambria Math" w:hAnsi="Cambria Math"/>
                <w:vertAlign w:val="subscript"/>
                <w:lang w:val="en-US"/>
              </w:rPr>
            </m:ctrlPr>
          </m:num>
          <m:den>
            <m:sSub>
              <m:sSubPr>
                <m:ctrlPr>
                  <w:rPr>
                    <w:rFonts w:ascii="Cambria Math" w:hAnsi="Cambria Math"/>
                    <w:iCs/>
                    <w:lang w:val="en-US"/>
                  </w:rPr>
                </m:ctrlPr>
              </m:sSubPr>
              <m:e>
                <m:r>
                  <m:rPr>
                    <m:nor/>
                  </m:rPr>
                  <w:rPr>
                    <w:rFonts w:ascii="Cambria Math" w:hAnsi="Cambria Math"/>
                    <w:lang w:val="en-US"/>
                  </w:rPr>
                  <m:t>h</m:t>
                </m:r>
              </m:e>
              <m:sub>
                <m:r>
                  <m:rPr>
                    <m:nor/>
                  </m:rPr>
                  <w:rPr>
                    <w:rFonts w:ascii="Cambria Math" w:hAnsi="Cambria Math"/>
                    <w:vertAlign w:val="subscript"/>
                  </w:rPr>
                  <m:t>ш</m:t>
                </m:r>
              </m:sub>
            </m:sSub>
            <m:ctrlPr>
              <w:rPr>
                <w:rFonts w:ascii="Cambria Math" w:hAnsi="Cambria Math"/>
                <w:vertAlign w:val="subscript"/>
                <w:lang w:val="en-US"/>
              </w:rPr>
            </m:ctrlPr>
          </m:den>
        </m:f>
      </m:oMath>
      <w:r w:rsidR="00B518F0" w:rsidRPr="00CB7CCC">
        <w:t>,</w:t>
      </w:r>
      <w:r w:rsidR="00B518F0" w:rsidRPr="00B70740">
        <w:t xml:space="preserve"> </w:t>
      </w:r>
      <w:r w:rsidR="00B518F0">
        <w:t xml:space="preserve">                                             </w:t>
      </w:r>
      <w:r w:rsidR="00B518F0" w:rsidRPr="00B70740">
        <w:t>(</w:t>
      </w:r>
      <w:r w:rsidR="00B518F0">
        <w:t>2</w:t>
      </w:r>
      <w:r w:rsidR="00B518F0" w:rsidRPr="00B70740">
        <w:t>.39)</w:t>
      </w:r>
    </w:p>
    <w:p w:rsidR="00B518F0" w:rsidRDefault="00B518F0" w:rsidP="00B518F0">
      <w:pPr>
        <w:spacing w:before="120" w:after="120"/>
        <w:ind w:firstLine="425"/>
      </w:pPr>
    </w:p>
    <w:p w:rsidR="00B518F0" w:rsidRPr="00CB7CCC" w:rsidRDefault="00B518F0" w:rsidP="00CB7CCC">
      <w:pPr>
        <w:jc w:val="both"/>
        <w:rPr>
          <w:spacing w:val="10"/>
        </w:rPr>
      </w:pPr>
      <w:r w:rsidRPr="00CB7CCC">
        <w:rPr>
          <w:spacing w:val="14"/>
        </w:rPr>
        <w:lastRenderedPageBreak/>
        <w:t xml:space="preserve">где </w:t>
      </w:r>
      <w:r w:rsidRPr="00CB7CCC">
        <w:rPr>
          <w:i/>
          <w:iCs/>
          <w:spacing w:val="14"/>
          <w:lang w:val="en-US"/>
        </w:rPr>
        <w:t>H</w:t>
      </w:r>
      <w:r w:rsidRPr="00CB7CCC">
        <w:rPr>
          <w:spacing w:val="14"/>
        </w:rPr>
        <w:t xml:space="preserve"> – толщина гнутоклееной или плоскоклееной детали, мм; </w:t>
      </w:r>
      <w:r w:rsidRPr="00CB7CCC">
        <w:rPr>
          <w:i/>
          <w:iCs/>
          <w:spacing w:val="14"/>
          <w:lang w:val="en-US"/>
        </w:rPr>
        <w:t>K</w:t>
      </w:r>
      <w:r w:rsidRPr="00CB7CCC">
        <w:rPr>
          <w:spacing w:val="14"/>
          <w:vertAlign w:val="subscript"/>
          <w:lang w:val="en-US"/>
        </w:rPr>
        <w:t>y</w:t>
      </w:r>
      <w:r w:rsidRPr="00CB7CCC">
        <w:rPr>
          <w:spacing w:val="10"/>
        </w:rPr>
        <w:t xml:space="preserve"> – коэффициент, учитывающий упрессовку лущеного шпона [1, 2]; </w:t>
      </w:r>
      <w:r w:rsidRPr="00CB7CCC">
        <w:rPr>
          <w:i/>
          <w:iCs/>
          <w:spacing w:val="10"/>
          <w:lang w:val="en-US"/>
        </w:rPr>
        <w:t>h</w:t>
      </w:r>
      <w:r w:rsidRPr="00CB7CCC">
        <w:rPr>
          <w:spacing w:val="10"/>
          <w:vertAlign w:val="subscript"/>
        </w:rPr>
        <w:t>ш</w:t>
      </w:r>
      <w:r w:rsidRPr="00CB7CCC">
        <w:rPr>
          <w:spacing w:val="10"/>
        </w:rPr>
        <w:t xml:space="preserve"> – толщина шпона, мм [7].</w:t>
      </w:r>
    </w:p>
    <w:p w:rsidR="00B518F0" w:rsidRPr="00B70740" w:rsidRDefault="00B518F0" w:rsidP="002F33C8">
      <w:pPr>
        <w:ind w:firstLine="426"/>
        <w:jc w:val="both"/>
      </w:pPr>
      <w:r w:rsidRPr="00B70740">
        <w:t>Расчетное количество слоев шпона округляют до ближайшего целого числа.</w:t>
      </w:r>
    </w:p>
    <w:p w:rsidR="00B518F0" w:rsidRDefault="00B518F0" w:rsidP="002F33C8">
      <w:pPr>
        <w:jc w:val="both"/>
      </w:pPr>
    </w:p>
    <w:p w:rsidR="00B518F0" w:rsidRDefault="00B518F0" w:rsidP="00B518F0">
      <w:pPr>
        <w:ind w:firstLine="900"/>
        <w:sectPr w:rsidR="00B518F0" w:rsidSect="00FE526D">
          <w:pgSz w:w="11906" w:h="16838" w:code="9"/>
          <w:pgMar w:top="1418" w:right="1701" w:bottom="2495" w:left="1701" w:header="709" w:footer="709" w:gutter="0"/>
          <w:cols w:space="708"/>
          <w:docGrid w:linePitch="360"/>
        </w:sectPr>
      </w:pPr>
    </w:p>
    <w:p w:rsidR="00B518F0" w:rsidRDefault="00B518F0" w:rsidP="00B518F0">
      <w:pPr>
        <w:jc w:val="right"/>
        <w:rPr>
          <w:b/>
          <w:bCs/>
          <w:sz w:val="24"/>
          <w:szCs w:val="24"/>
          <w:lang w:val="be-BY"/>
        </w:rPr>
      </w:pPr>
      <w:r w:rsidRPr="002A7472">
        <w:rPr>
          <w:sz w:val="24"/>
          <w:szCs w:val="24"/>
        </w:rPr>
        <w:lastRenderedPageBreak/>
        <w:t>Таблица 2.3</w:t>
      </w:r>
    </w:p>
    <w:p w:rsidR="00B518F0" w:rsidRDefault="00B518F0" w:rsidP="00B518F0">
      <w:pPr>
        <w:jc w:val="center"/>
        <w:rPr>
          <w:b/>
          <w:bCs/>
          <w:sz w:val="24"/>
          <w:szCs w:val="24"/>
        </w:rPr>
      </w:pPr>
      <w:r w:rsidRPr="002A7472">
        <w:rPr>
          <w:b/>
          <w:bCs/>
          <w:sz w:val="24"/>
          <w:szCs w:val="24"/>
        </w:rPr>
        <w:t>Расчет норм расхода шпона лущеного на изготовление гнутоклеен</w:t>
      </w:r>
      <w:r>
        <w:rPr>
          <w:b/>
          <w:bCs/>
          <w:sz w:val="24"/>
          <w:szCs w:val="24"/>
        </w:rPr>
        <w:t xml:space="preserve">ых и плоскоклееныз деталей </w:t>
      </w:r>
    </w:p>
    <w:p w:rsidR="00B518F0" w:rsidRDefault="00B518F0" w:rsidP="00B518F0">
      <w:pPr>
        <w:jc w:val="center"/>
        <w:rPr>
          <w:sz w:val="24"/>
          <w:szCs w:val="24"/>
          <w:lang w:val="be-BY"/>
        </w:rPr>
      </w:pPr>
      <w:r>
        <w:rPr>
          <w:b/>
          <w:bCs/>
          <w:sz w:val="24"/>
          <w:szCs w:val="24"/>
        </w:rPr>
        <w:t xml:space="preserve">для </w:t>
      </w:r>
      <w:r w:rsidRPr="002A7472">
        <w:rPr>
          <w:b/>
          <w:bCs/>
          <w:sz w:val="24"/>
          <w:szCs w:val="24"/>
        </w:rPr>
        <w:t>производства</w:t>
      </w:r>
      <w:r>
        <w:rPr>
          <w:b/>
          <w:bCs/>
          <w:sz w:val="24"/>
          <w:szCs w:val="24"/>
        </w:rPr>
        <w:t xml:space="preserve"> </w:t>
      </w:r>
      <w:r w:rsidRPr="00582FCC">
        <w:rPr>
          <w:sz w:val="24"/>
          <w:szCs w:val="24"/>
          <w:vertAlign w:val="subscript"/>
        </w:rPr>
        <w:t></w:t>
      </w:r>
      <w:r>
        <w:rPr>
          <w:sz w:val="24"/>
          <w:szCs w:val="24"/>
          <w:lang w:val="be-BY"/>
        </w:rPr>
        <w:t xml:space="preserve"> </w:t>
      </w:r>
    </w:p>
    <w:p w:rsidR="00B518F0" w:rsidRPr="00582FCC" w:rsidRDefault="00B518F0" w:rsidP="00B518F0">
      <w:pPr>
        <w:jc w:val="center"/>
        <w:rPr>
          <w:b/>
          <w:bCs/>
          <w:sz w:val="20"/>
          <w:szCs w:val="20"/>
        </w:rPr>
      </w:pPr>
      <w:r>
        <w:rPr>
          <w:sz w:val="24"/>
          <w:szCs w:val="24"/>
          <w:lang w:val="be-BY"/>
        </w:rPr>
        <w:t xml:space="preserve">                             </w:t>
      </w:r>
      <w:r w:rsidRPr="00582FCC">
        <w:rPr>
          <w:sz w:val="20"/>
          <w:szCs w:val="20"/>
        </w:rPr>
        <w:t xml:space="preserve">(наименование изделия) </w:t>
      </w:r>
    </w:p>
    <w:tbl>
      <w:tblPr>
        <w:tblStyle w:val="ab"/>
        <w:tblW w:w="12928" w:type="dxa"/>
        <w:jc w:val="center"/>
        <w:tblLayout w:type="fixed"/>
        <w:tblLook w:val="01E0"/>
      </w:tblPr>
      <w:tblGrid>
        <w:gridCol w:w="580"/>
        <w:gridCol w:w="562"/>
        <w:gridCol w:w="562"/>
        <w:gridCol w:w="562"/>
        <w:gridCol w:w="562"/>
        <w:gridCol w:w="562"/>
        <w:gridCol w:w="562"/>
        <w:gridCol w:w="561"/>
        <w:gridCol w:w="561"/>
        <w:gridCol w:w="561"/>
        <w:gridCol w:w="561"/>
        <w:gridCol w:w="561"/>
        <w:gridCol w:w="561"/>
        <w:gridCol w:w="561"/>
        <w:gridCol w:w="561"/>
        <w:gridCol w:w="561"/>
        <w:gridCol w:w="561"/>
        <w:gridCol w:w="561"/>
        <w:gridCol w:w="561"/>
        <w:gridCol w:w="561"/>
        <w:gridCol w:w="561"/>
        <w:gridCol w:w="561"/>
        <w:gridCol w:w="561"/>
      </w:tblGrid>
      <w:tr w:rsidR="00B518F0" w:rsidRPr="00604336" w:rsidTr="00532A29">
        <w:trPr>
          <w:cantSplit/>
          <w:trHeight w:val="2042"/>
          <w:jc w:val="center"/>
        </w:trPr>
        <w:tc>
          <w:tcPr>
            <w:tcW w:w="468" w:type="dxa"/>
            <w:vMerge w:val="restart"/>
            <w:textDirection w:val="btLr"/>
          </w:tcPr>
          <w:p w:rsidR="00B518F0" w:rsidRPr="00CC3DDF" w:rsidRDefault="00B518F0" w:rsidP="00FE526D">
            <w:pPr>
              <w:ind w:left="113" w:right="113"/>
              <w:jc w:val="center"/>
              <w:rPr>
                <w:sz w:val="24"/>
                <w:szCs w:val="24"/>
              </w:rPr>
            </w:pPr>
            <w:r>
              <w:rPr>
                <w:sz w:val="24"/>
                <w:szCs w:val="24"/>
              </w:rPr>
              <w:t>№</w:t>
            </w:r>
          </w:p>
        </w:tc>
        <w:tc>
          <w:tcPr>
            <w:tcW w:w="454" w:type="dxa"/>
            <w:vMerge w:val="restart"/>
            <w:textDirection w:val="btLr"/>
            <w:vAlign w:val="center"/>
          </w:tcPr>
          <w:p w:rsidR="00B518F0" w:rsidRDefault="00B518F0" w:rsidP="00FE526D">
            <w:pPr>
              <w:ind w:left="113" w:right="113"/>
              <w:jc w:val="center"/>
              <w:rPr>
                <w:sz w:val="24"/>
                <w:szCs w:val="24"/>
              </w:rPr>
            </w:pPr>
            <w:r w:rsidRPr="00604336">
              <w:rPr>
                <w:sz w:val="24"/>
                <w:szCs w:val="24"/>
              </w:rPr>
              <w:t xml:space="preserve">Наименование сборочной единицы </w:t>
            </w:r>
          </w:p>
          <w:p w:rsidR="00B518F0" w:rsidRPr="00604336" w:rsidRDefault="00B518F0" w:rsidP="00FE526D">
            <w:pPr>
              <w:ind w:left="113" w:right="113"/>
              <w:jc w:val="center"/>
              <w:rPr>
                <w:sz w:val="24"/>
                <w:szCs w:val="24"/>
              </w:rPr>
            </w:pPr>
            <w:r w:rsidRPr="00604336">
              <w:rPr>
                <w:sz w:val="24"/>
                <w:szCs w:val="24"/>
              </w:rPr>
              <w:t>дет</w:t>
            </w:r>
            <w:r>
              <w:rPr>
                <w:sz w:val="24"/>
                <w:szCs w:val="24"/>
              </w:rPr>
              <w:t>а</w:t>
            </w:r>
            <w:r w:rsidRPr="00604336">
              <w:rPr>
                <w:sz w:val="24"/>
                <w:szCs w:val="24"/>
              </w:rPr>
              <w:t>ли по чертежу</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Обозначение сборочной единицы детали по чертежу</w:t>
            </w:r>
          </w:p>
        </w:tc>
        <w:tc>
          <w:tcPr>
            <w:tcW w:w="454" w:type="dxa"/>
            <w:gridSpan w:val="2"/>
            <w:vAlign w:val="center"/>
          </w:tcPr>
          <w:p w:rsidR="00B518F0" w:rsidRPr="00604336" w:rsidRDefault="00B518F0" w:rsidP="00FE526D">
            <w:pPr>
              <w:jc w:val="center"/>
              <w:rPr>
                <w:sz w:val="24"/>
                <w:szCs w:val="24"/>
              </w:rPr>
            </w:pPr>
            <w:r w:rsidRPr="00604336">
              <w:rPr>
                <w:sz w:val="24"/>
                <w:szCs w:val="24"/>
              </w:rPr>
              <w:t>Наименование материала</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Количество слоев склеиваемого шпона </w:t>
            </w:r>
            <w:r w:rsidRPr="00CC3DDF">
              <w:rPr>
                <w:i/>
                <w:iCs/>
                <w:sz w:val="24"/>
                <w:szCs w:val="24"/>
                <w:lang w:val="en-US"/>
              </w:rPr>
              <w:t>t</w:t>
            </w:r>
            <w:r w:rsidRPr="00604336">
              <w:rPr>
                <w:sz w:val="24"/>
                <w:szCs w:val="24"/>
              </w:rPr>
              <w:t>, шт</w:t>
            </w:r>
            <w:r>
              <w:rPr>
                <w:sz w:val="24"/>
                <w:szCs w:val="24"/>
              </w:rPr>
              <w:t>.</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Наименование единицы измерения</w:t>
            </w:r>
          </w:p>
        </w:tc>
        <w:tc>
          <w:tcPr>
            <w:tcW w:w="454" w:type="dxa"/>
            <w:gridSpan w:val="3"/>
            <w:vAlign w:val="center"/>
          </w:tcPr>
          <w:p w:rsidR="00B518F0" w:rsidRDefault="00B518F0" w:rsidP="00FE526D">
            <w:pPr>
              <w:jc w:val="center"/>
              <w:rPr>
                <w:sz w:val="24"/>
                <w:szCs w:val="24"/>
              </w:rPr>
            </w:pPr>
            <w:r w:rsidRPr="00604336">
              <w:rPr>
                <w:sz w:val="24"/>
                <w:szCs w:val="24"/>
              </w:rPr>
              <w:t xml:space="preserve">Размеры </w:t>
            </w:r>
          </w:p>
          <w:p w:rsidR="00B518F0" w:rsidRDefault="00B518F0" w:rsidP="00FE526D">
            <w:pPr>
              <w:jc w:val="center"/>
              <w:rPr>
                <w:sz w:val="24"/>
                <w:szCs w:val="24"/>
              </w:rPr>
            </w:pPr>
            <w:r w:rsidRPr="00604336">
              <w:rPr>
                <w:sz w:val="24"/>
                <w:szCs w:val="24"/>
              </w:rPr>
              <w:t xml:space="preserve">сборочной единицы, </w:t>
            </w:r>
          </w:p>
          <w:p w:rsidR="00B518F0" w:rsidRDefault="00B518F0" w:rsidP="00FE526D">
            <w:pPr>
              <w:jc w:val="center"/>
              <w:rPr>
                <w:sz w:val="24"/>
                <w:szCs w:val="24"/>
              </w:rPr>
            </w:pPr>
            <w:r w:rsidRPr="00604336">
              <w:rPr>
                <w:sz w:val="24"/>
                <w:szCs w:val="24"/>
              </w:rPr>
              <w:t xml:space="preserve">детали в </w:t>
            </w:r>
          </w:p>
          <w:p w:rsidR="00B518F0" w:rsidRPr="00604336" w:rsidRDefault="00B518F0" w:rsidP="00FE526D">
            <w:pPr>
              <w:jc w:val="center"/>
              <w:rPr>
                <w:sz w:val="24"/>
                <w:szCs w:val="24"/>
              </w:rPr>
            </w:pPr>
            <w:r w:rsidRPr="00604336">
              <w:rPr>
                <w:sz w:val="24"/>
                <w:szCs w:val="24"/>
              </w:rPr>
              <w:t>чистоте, мм</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Объем деталей в чистоте </w:t>
            </w:r>
            <w:r w:rsidRPr="00CC3DDF">
              <w:rPr>
                <w:i/>
                <w:iCs/>
                <w:sz w:val="24"/>
                <w:szCs w:val="24"/>
                <w:lang w:val="en-US"/>
              </w:rPr>
              <w:t>V</w:t>
            </w:r>
            <w:r>
              <w:rPr>
                <w:sz w:val="24"/>
                <w:szCs w:val="24"/>
                <w:vertAlign w:val="subscript"/>
              </w:rPr>
              <w:t>д</w:t>
            </w:r>
            <w:r w:rsidRPr="00604336">
              <w:rPr>
                <w:sz w:val="24"/>
                <w:szCs w:val="24"/>
              </w:rPr>
              <w:t>, м</w:t>
            </w:r>
            <w:r w:rsidRPr="00604336">
              <w:rPr>
                <w:sz w:val="24"/>
                <w:szCs w:val="24"/>
                <w:vertAlign w:val="superscript"/>
              </w:rPr>
              <w:t>3</w:t>
            </w:r>
            <w:r w:rsidRPr="00604336">
              <w:rPr>
                <w:sz w:val="24"/>
                <w:szCs w:val="24"/>
              </w:rPr>
              <w:t>.</w:t>
            </w:r>
          </w:p>
        </w:tc>
        <w:tc>
          <w:tcPr>
            <w:tcW w:w="454" w:type="dxa"/>
            <w:gridSpan w:val="3"/>
            <w:vAlign w:val="center"/>
          </w:tcPr>
          <w:p w:rsidR="00B518F0" w:rsidRPr="00604336" w:rsidRDefault="00B518F0" w:rsidP="00FE526D">
            <w:pPr>
              <w:jc w:val="center"/>
              <w:rPr>
                <w:sz w:val="24"/>
                <w:szCs w:val="24"/>
              </w:rPr>
            </w:pPr>
            <w:r w:rsidRPr="00604336">
              <w:rPr>
                <w:sz w:val="24"/>
                <w:szCs w:val="24"/>
              </w:rPr>
              <w:t>Припуски на обработку, мм</w:t>
            </w:r>
          </w:p>
        </w:tc>
        <w:tc>
          <w:tcPr>
            <w:tcW w:w="454" w:type="dxa"/>
            <w:gridSpan w:val="3"/>
            <w:vAlign w:val="center"/>
          </w:tcPr>
          <w:p w:rsidR="00B518F0" w:rsidRPr="00604336" w:rsidRDefault="00B518F0" w:rsidP="00FE526D">
            <w:pPr>
              <w:jc w:val="center"/>
              <w:rPr>
                <w:sz w:val="24"/>
                <w:szCs w:val="24"/>
              </w:rPr>
            </w:pPr>
            <w:r w:rsidRPr="00604336">
              <w:rPr>
                <w:sz w:val="24"/>
                <w:szCs w:val="24"/>
              </w:rPr>
              <w:t>Расчетные размеры заготовок, мм</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Объем комплекта одноименных деталей </w:t>
            </w:r>
            <w:r w:rsidRPr="00CC3DDF">
              <w:rPr>
                <w:i/>
                <w:iCs/>
                <w:sz w:val="24"/>
                <w:szCs w:val="24"/>
                <w:lang w:val="en-US"/>
              </w:rPr>
              <w:t>V</w:t>
            </w:r>
            <w:r w:rsidRPr="00604336">
              <w:rPr>
                <w:sz w:val="24"/>
                <w:szCs w:val="24"/>
                <w:vertAlign w:val="subscript"/>
              </w:rPr>
              <w:t>з</w:t>
            </w:r>
            <w:r w:rsidRPr="00604336">
              <w:rPr>
                <w:sz w:val="24"/>
                <w:szCs w:val="24"/>
              </w:rPr>
              <w:t>, м</w:t>
            </w:r>
            <w:r w:rsidRPr="00604336">
              <w:rPr>
                <w:sz w:val="24"/>
                <w:szCs w:val="24"/>
                <w:vertAlign w:val="superscript"/>
              </w:rPr>
              <w:t>3</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Нормативный коэффициент технологических отходов </w:t>
            </w:r>
            <w:r w:rsidRPr="00CC3DDF">
              <w:rPr>
                <w:i/>
                <w:iCs/>
                <w:sz w:val="24"/>
                <w:szCs w:val="24"/>
              </w:rPr>
              <w:t>К</w:t>
            </w:r>
            <w:r w:rsidRPr="00CC3DDF">
              <w:rPr>
                <w:sz w:val="24"/>
                <w:szCs w:val="24"/>
                <w:vertAlign w:val="subscript"/>
              </w:rPr>
              <w:t>то</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Объем одноименных заготовок с учетом технологических отходов, </w:t>
            </w:r>
            <w:r w:rsidRPr="00CC3DDF">
              <w:rPr>
                <w:i/>
                <w:iCs/>
                <w:sz w:val="24"/>
                <w:szCs w:val="24"/>
                <w:lang w:val="en-US"/>
              </w:rPr>
              <w:t>V</w:t>
            </w:r>
            <w:r w:rsidRPr="00604336">
              <w:rPr>
                <w:sz w:val="24"/>
                <w:szCs w:val="24"/>
                <w:vertAlign w:val="subscript"/>
              </w:rPr>
              <w:t>то</w:t>
            </w:r>
            <w:r w:rsidRPr="00604336">
              <w:rPr>
                <w:sz w:val="24"/>
                <w:szCs w:val="24"/>
              </w:rPr>
              <w:t>, м</w:t>
            </w:r>
            <w:r w:rsidRPr="00604336">
              <w:rPr>
                <w:sz w:val="24"/>
                <w:szCs w:val="24"/>
                <w:vertAlign w:val="superscript"/>
              </w:rPr>
              <w:t>3</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Нормативный коэффициент полезного выхода заготовок </w:t>
            </w:r>
            <w:r w:rsidRPr="00CC3DDF">
              <w:rPr>
                <w:i/>
                <w:iCs/>
                <w:sz w:val="24"/>
                <w:szCs w:val="24"/>
              </w:rPr>
              <w:t>К</w:t>
            </w:r>
            <w:r w:rsidRPr="00CC3DDF">
              <w:rPr>
                <w:sz w:val="24"/>
                <w:szCs w:val="24"/>
                <w:vertAlign w:val="subscript"/>
              </w:rPr>
              <w:t>пв</w:t>
            </w:r>
          </w:p>
        </w:tc>
        <w:tc>
          <w:tcPr>
            <w:tcW w:w="454" w:type="dxa"/>
            <w:vMerge w:val="restart"/>
            <w:textDirection w:val="btLr"/>
            <w:vAlign w:val="center"/>
          </w:tcPr>
          <w:p w:rsidR="00B518F0" w:rsidRDefault="00B518F0" w:rsidP="00FE526D">
            <w:pPr>
              <w:ind w:left="113" w:right="113"/>
              <w:jc w:val="center"/>
              <w:rPr>
                <w:sz w:val="24"/>
                <w:szCs w:val="24"/>
              </w:rPr>
            </w:pPr>
            <w:r w:rsidRPr="00604336">
              <w:rPr>
                <w:sz w:val="24"/>
                <w:szCs w:val="24"/>
              </w:rPr>
              <w:t>Норма расхода ма</w:t>
            </w:r>
            <w:r>
              <w:rPr>
                <w:sz w:val="24"/>
                <w:szCs w:val="24"/>
              </w:rPr>
              <w:t>т</w:t>
            </w:r>
            <w:r w:rsidRPr="00604336">
              <w:rPr>
                <w:sz w:val="24"/>
                <w:szCs w:val="24"/>
              </w:rPr>
              <w:t xml:space="preserve">ериала с учетом </w:t>
            </w:r>
          </w:p>
          <w:p w:rsidR="00B518F0" w:rsidRPr="00604336" w:rsidRDefault="00B518F0" w:rsidP="00FE526D">
            <w:pPr>
              <w:ind w:left="113" w:right="113"/>
              <w:jc w:val="center"/>
              <w:rPr>
                <w:sz w:val="24"/>
                <w:szCs w:val="24"/>
              </w:rPr>
            </w:pPr>
            <w:r w:rsidRPr="00604336">
              <w:rPr>
                <w:sz w:val="24"/>
                <w:szCs w:val="24"/>
              </w:rPr>
              <w:t xml:space="preserve">полезного выхода </w:t>
            </w:r>
            <w:r w:rsidRPr="00CC3DDF">
              <w:rPr>
                <w:i/>
                <w:iCs/>
                <w:sz w:val="24"/>
                <w:szCs w:val="24"/>
                <w:lang w:val="en-US"/>
              </w:rPr>
              <w:t>V</w:t>
            </w:r>
            <w:r w:rsidRPr="00604336">
              <w:rPr>
                <w:sz w:val="24"/>
                <w:szCs w:val="24"/>
                <w:vertAlign w:val="subscript"/>
              </w:rPr>
              <w:t>пв</w:t>
            </w:r>
            <w:r w:rsidRPr="00604336">
              <w:rPr>
                <w:sz w:val="24"/>
                <w:szCs w:val="24"/>
              </w:rPr>
              <w:t>, м</w:t>
            </w:r>
            <w:r w:rsidRPr="00604336">
              <w:rPr>
                <w:sz w:val="24"/>
                <w:szCs w:val="24"/>
                <w:vertAlign w:val="superscript"/>
              </w:rPr>
              <w:t>3</w:t>
            </w:r>
          </w:p>
        </w:tc>
        <w:tc>
          <w:tcPr>
            <w:tcW w:w="454" w:type="dxa"/>
            <w:vMerge w:val="restart"/>
            <w:textDirection w:val="btLr"/>
            <w:vAlign w:val="center"/>
          </w:tcPr>
          <w:p w:rsidR="00B518F0" w:rsidRPr="00604336" w:rsidRDefault="00B518F0" w:rsidP="00FE526D">
            <w:pPr>
              <w:ind w:left="113" w:right="113"/>
              <w:jc w:val="center"/>
              <w:rPr>
                <w:sz w:val="24"/>
                <w:szCs w:val="24"/>
              </w:rPr>
            </w:pPr>
            <w:r w:rsidRPr="00604336">
              <w:rPr>
                <w:sz w:val="24"/>
                <w:szCs w:val="24"/>
              </w:rPr>
              <w:t xml:space="preserve">Полезный выход  материала </w:t>
            </w:r>
            <w:r w:rsidRPr="00CC3DDF">
              <w:rPr>
                <w:i/>
                <w:iCs/>
                <w:sz w:val="24"/>
                <w:szCs w:val="24"/>
              </w:rPr>
              <w:t>Р</w:t>
            </w:r>
            <w:r w:rsidRPr="00604336">
              <w:rPr>
                <w:sz w:val="24"/>
                <w:szCs w:val="24"/>
              </w:rPr>
              <w:t>, %</w:t>
            </w:r>
          </w:p>
        </w:tc>
      </w:tr>
      <w:tr w:rsidR="00B518F0" w:rsidRPr="00604336" w:rsidTr="00532A29">
        <w:trPr>
          <w:cantSplit/>
          <w:trHeight w:val="2503"/>
          <w:jc w:val="center"/>
        </w:trPr>
        <w:tc>
          <w:tcPr>
            <w:tcW w:w="468" w:type="dxa"/>
            <w:vMerge/>
          </w:tcPr>
          <w:p w:rsidR="00B518F0" w:rsidRPr="00604336" w:rsidRDefault="00B518F0" w:rsidP="00FE526D">
            <w:pPr>
              <w:rPr>
                <w:sz w:val="24"/>
                <w:szCs w:val="24"/>
              </w:rPr>
            </w:pPr>
          </w:p>
        </w:tc>
        <w:tc>
          <w:tcPr>
            <w:tcW w:w="454" w:type="dxa"/>
            <w:vMerge/>
            <w:vAlign w:val="center"/>
          </w:tcPr>
          <w:p w:rsidR="00B518F0" w:rsidRPr="00604336" w:rsidRDefault="00B518F0" w:rsidP="00FE526D">
            <w:pPr>
              <w:jc w:val="center"/>
              <w:rPr>
                <w:sz w:val="24"/>
                <w:szCs w:val="24"/>
              </w:rPr>
            </w:pPr>
          </w:p>
        </w:tc>
        <w:tc>
          <w:tcPr>
            <w:tcW w:w="454" w:type="dxa"/>
            <w:vMerge/>
            <w:vAlign w:val="center"/>
          </w:tcPr>
          <w:p w:rsidR="00B518F0" w:rsidRPr="00604336" w:rsidRDefault="00B518F0" w:rsidP="00FE526D">
            <w:pPr>
              <w:jc w:val="center"/>
              <w:rPr>
                <w:sz w:val="24"/>
                <w:szCs w:val="24"/>
              </w:rPr>
            </w:pP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Вид</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Сорт, марка</w:t>
            </w:r>
          </w:p>
        </w:tc>
        <w:tc>
          <w:tcPr>
            <w:tcW w:w="454" w:type="dxa"/>
            <w:vMerge/>
            <w:vAlign w:val="center"/>
          </w:tcPr>
          <w:p w:rsidR="00B518F0" w:rsidRPr="00604336" w:rsidRDefault="00B518F0" w:rsidP="00FE526D">
            <w:pPr>
              <w:jc w:val="center"/>
              <w:rPr>
                <w:sz w:val="24"/>
                <w:szCs w:val="24"/>
              </w:rPr>
            </w:pPr>
          </w:p>
        </w:tc>
        <w:tc>
          <w:tcPr>
            <w:tcW w:w="454" w:type="dxa"/>
            <w:vMerge/>
            <w:vAlign w:val="center"/>
          </w:tcPr>
          <w:p w:rsidR="00B518F0" w:rsidRPr="00604336" w:rsidRDefault="00B518F0" w:rsidP="00FE526D">
            <w:pPr>
              <w:jc w:val="center"/>
              <w:rPr>
                <w:sz w:val="24"/>
                <w:szCs w:val="24"/>
              </w:rPr>
            </w:pPr>
          </w:p>
        </w:tc>
        <w:tc>
          <w:tcPr>
            <w:tcW w:w="454"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 xml:space="preserve">Длина </w:t>
            </w:r>
            <w:r w:rsidRPr="00CC3DDF">
              <w:rPr>
                <w:i/>
                <w:iCs/>
                <w:sz w:val="24"/>
                <w:szCs w:val="24"/>
                <w:lang w:val="en-US"/>
              </w:rPr>
              <w:t>L</w:t>
            </w:r>
          </w:p>
        </w:tc>
        <w:tc>
          <w:tcPr>
            <w:tcW w:w="454"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Ширина</w:t>
            </w:r>
            <w:r>
              <w:rPr>
                <w:sz w:val="24"/>
                <w:szCs w:val="24"/>
                <w:lang w:val="en-US"/>
              </w:rPr>
              <w:t xml:space="preserve"> </w:t>
            </w:r>
            <w:r w:rsidRPr="00CC3DDF">
              <w:rPr>
                <w:i/>
                <w:iCs/>
                <w:sz w:val="24"/>
                <w:szCs w:val="24"/>
              </w:rPr>
              <w:t>В</w:t>
            </w:r>
          </w:p>
        </w:tc>
        <w:tc>
          <w:tcPr>
            <w:tcW w:w="454" w:type="dxa"/>
            <w:textDirection w:val="btLr"/>
            <w:vAlign w:val="center"/>
          </w:tcPr>
          <w:p w:rsidR="00B518F0" w:rsidRPr="00E93BFD" w:rsidRDefault="00B518F0" w:rsidP="00FE526D">
            <w:pPr>
              <w:ind w:left="113" w:right="113"/>
              <w:jc w:val="center"/>
              <w:rPr>
                <w:sz w:val="24"/>
                <w:szCs w:val="24"/>
                <w:lang w:val="en-US"/>
              </w:rPr>
            </w:pPr>
            <w:r w:rsidRPr="00604336">
              <w:rPr>
                <w:sz w:val="24"/>
                <w:szCs w:val="24"/>
              </w:rPr>
              <w:t>Толщина</w:t>
            </w:r>
            <w:r>
              <w:rPr>
                <w:sz w:val="24"/>
                <w:szCs w:val="24"/>
                <w:lang w:val="en-US"/>
              </w:rPr>
              <w:t xml:space="preserve"> </w:t>
            </w:r>
            <w:r w:rsidRPr="00CC3DDF">
              <w:rPr>
                <w:i/>
                <w:iCs/>
                <w:sz w:val="24"/>
                <w:szCs w:val="24"/>
                <w:lang w:val="en-US"/>
              </w:rPr>
              <w:t>H</w:t>
            </w:r>
          </w:p>
        </w:tc>
        <w:tc>
          <w:tcPr>
            <w:tcW w:w="454" w:type="dxa"/>
            <w:vMerge/>
            <w:vAlign w:val="center"/>
          </w:tcPr>
          <w:p w:rsidR="00B518F0" w:rsidRPr="00604336" w:rsidRDefault="00B518F0" w:rsidP="00FE526D">
            <w:pPr>
              <w:jc w:val="center"/>
              <w:rPr>
                <w:sz w:val="24"/>
                <w:szCs w:val="24"/>
              </w:rPr>
            </w:pPr>
          </w:p>
        </w:tc>
        <w:tc>
          <w:tcPr>
            <w:tcW w:w="454" w:type="dxa"/>
            <w:textDirection w:val="btLr"/>
            <w:vAlign w:val="center"/>
          </w:tcPr>
          <w:p w:rsidR="00B518F0" w:rsidRPr="00604336" w:rsidRDefault="00B518F0" w:rsidP="00FE526D">
            <w:pPr>
              <w:ind w:left="113" w:right="113"/>
              <w:jc w:val="center"/>
              <w:rPr>
                <w:sz w:val="24"/>
                <w:szCs w:val="24"/>
                <w:lang w:val="en-US"/>
              </w:rPr>
            </w:pPr>
            <w:r w:rsidRPr="00604336">
              <w:rPr>
                <w:sz w:val="24"/>
                <w:szCs w:val="24"/>
              </w:rPr>
              <w:t xml:space="preserve">Длина </w:t>
            </w:r>
            <w:r w:rsidRPr="00CC3DDF">
              <w:rPr>
                <w:i/>
                <w:iCs/>
                <w:sz w:val="24"/>
                <w:szCs w:val="24"/>
              </w:rPr>
              <w:t>∆</w:t>
            </w:r>
            <w:r w:rsidRPr="00CC3DDF">
              <w:rPr>
                <w:i/>
                <w:iCs/>
                <w:sz w:val="24"/>
                <w:szCs w:val="24"/>
                <w:lang w:val="en-US"/>
              </w:rPr>
              <w:t>l</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Ширина </w:t>
            </w:r>
            <w:r w:rsidRPr="00CC3DDF">
              <w:rPr>
                <w:i/>
                <w:iCs/>
                <w:sz w:val="24"/>
                <w:szCs w:val="24"/>
              </w:rPr>
              <w:t>∆</w:t>
            </w:r>
            <w:r w:rsidRPr="00CC3DDF">
              <w:rPr>
                <w:i/>
                <w:iCs/>
                <w:sz w:val="24"/>
                <w:szCs w:val="24"/>
                <w:lang w:val="en-US"/>
              </w:rPr>
              <w:t>b</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Толщина </w:t>
            </w:r>
            <w:r w:rsidRPr="00CC3DDF">
              <w:rPr>
                <w:i/>
                <w:iCs/>
                <w:sz w:val="24"/>
                <w:szCs w:val="24"/>
              </w:rPr>
              <w:t>∆</w:t>
            </w:r>
            <w:r w:rsidRPr="00CC3DDF">
              <w:rPr>
                <w:i/>
                <w:iCs/>
                <w:sz w:val="24"/>
                <w:szCs w:val="24"/>
                <w:lang w:val="en-US"/>
              </w:rPr>
              <w:t>h</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Длина </w:t>
            </w:r>
            <w:r w:rsidRPr="00CC3DDF">
              <w:rPr>
                <w:i/>
                <w:iCs/>
                <w:sz w:val="24"/>
                <w:szCs w:val="24"/>
                <w:lang w:val="en-US"/>
              </w:rPr>
              <w:t>L</w:t>
            </w:r>
            <w:r w:rsidRPr="00CC3DDF">
              <w:rPr>
                <w:i/>
                <w:iCs/>
                <w:sz w:val="24"/>
                <w:szCs w:val="24"/>
                <w:vertAlign w:val="subscript"/>
              </w:rPr>
              <w:t>з</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Ширина </w:t>
            </w:r>
            <w:r w:rsidRPr="00CC3DDF">
              <w:rPr>
                <w:i/>
                <w:iCs/>
                <w:sz w:val="24"/>
                <w:szCs w:val="24"/>
                <w:lang w:val="en-US"/>
              </w:rPr>
              <w:t>B</w:t>
            </w:r>
            <w:r w:rsidRPr="00CC3DDF">
              <w:rPr>
                <w:i/>
                <w:iCs/>
                <w:sz w:val="24"/>
                <w:szCs w:val="24"/>
                <w:vertAlign w:val="subscript"/>
              </w:rPr>
              <w:t>з</w:t>
            </w:r>
          </w:p>
        </w:tc>
        <w:tc>
          <w:tcPr>
            <w:tcW w:w="454" w:type="dxa"/>
            <w:textDirection w:val="btLr"/>
            <w:vAlign w:val="center"/>
          </w:tcPr>
          <w:p w:rsidR="00B518F0" w:rsidRPr="00604336" w:rsidRDefault="00B518F0" w:rsidP="00FE526D">
            <w:pPr>
              <w:ind w:left="113" w:right="113"/>
              <w:jc w:val="center"/>
              <w:rPr>
                <w:sz w:val="24"/>
                <w:szCs w:val="24"/>
              </w:rPr>
            </w:pPr>
            <w:r w:rsidRPr="00604336">
              <w:rPr>
                <w:sz w:val="24"/>
                <w:szCs w:val="24"/>
              </w:rPr>
              <w:t xml:space="preserve">Толщина </w:t>
            </w:r>
            <w:r w:rsidRPr="00CC3DDF">
              <w:rPr>
                <w:i/>
                <w:iCs/>
                <w:sz w:val="24"/>
                <w:szCs w:val="24"/>
                <w:lang w:val="en-US"/>
              </w:rPr>
              <w:t>H</w:t>
            </w:r>
            <w:r w:rsidRPr="00CC3DDF">
              <w:rPr>
                <w:i/>
                <w:iCs/>
                <w:sz w:val="24"/>
                <w:szCs w:val="24"/>
                <w:vertAlign w:val="subscript"/>
              </w:rPr>
              <w:t>з</w:t>
            </w:r>
          </w:p>
        </w:tc>
        <w:tc>
          <w:tcPr>
            <w:tcW w:w="454" w:type="dxa"/>
            <w:vMerge/>
            <w:textDirection w:val="btLr"/>
            <w:vAlign w:val="center"/>
          </w:tcPr>
          <w:p w:rsidR="00B518F0" w:rsidRPr="00604336" w:rsidRDefault="00B518F0" w:rsidP="00FE526D">
            <w:pPr>
              <w:ind w:left="113" w:right="113"/>
              <w:jc w:val="center"/>
              <w:rPr>
                <w:sz w:val="24"/>
                <w:szCs w:val="24"/>
                <w:lang w:val="en-US"/>
              </w:rPr>
            </w:pPr>
          </w:p>
        </w:tc>
        <w:tc>
          <w:tcPr>
            <w:tcW w:w="454" w:type="dxa"/>
            <w:vMerge/>
            <w:textDirection w:val="btLr"/>
            <w:vAlign w:val="center"/>
          </w:tcPr>
          <w:p w:rsidR="00B518F0" w:rsidRPr="00604336" w:rsidRDefault="00B518F0" w:rsidP="00FE526D">
            <w:pPr>
              <w:ind w:left="113" w:right="113"/>
              <w:jc w:val="center"/>
              <w:rPr>
                <w:sz w:val="24"/>
                <w:szCs w:val="24"/>
              </w:rPr>
            </w:pPr>
          </w:p>
        </w:tc>
        <w:tc>
          <w:tcPr>
            <w:tcW w:w="454" w:type="dxa"/>
            <w:vMerge/>
            <w:textDirection w:val="btLr"/>
            <w:vAlign w:val="center"/>
          </w:tcPr>
          <w:p w:rsidR="00B518F0" w:rsidRPr="00604336" w:rsidRDefault="00B518F0" w:rsidP="00FE526D">
            <w:pPr>
              <w:ind w:left="113" w:right="113"/>
              <w:jc w:val="center"/>
              <w:rPr>
                <w:sz w:val="24"/>
                <w:szCs w:val="24"/>
              </w:rPr>
            </w:pPr>
          </w:p>
        </w:tc>
        <w:tc>
          <w:tcPr>
            <w:tcW w:w="454" w:type="dxa"/>
            <w:vMerge/>
            <w:vAlign w:val="center"/>
          </w:tcPr>
          <w:p w:rsidR="00B518F0" w:rsidRPr="00604336" w:rsidRDefault="00B518F0" w:rsidP="00FE526D">
            <w:pPr>
              <w:jc w:val="center"/>
              <w:rPr>
                <w:sz w:val="24"/>
                <w:szCs w:val="24"/>
              </w:rPr>
            </w:pPr>
          </w:p>
        </w:tc>
        <w:tc>
          <w:tcPr>
            <w:tcW w:w="454" w:type="dxa"/>
            <w:vMerge/>
            <w:vAlign w:val="center"/>
          </w:tcPr>
          <w:p w:rsidR="00B518F0" w:rsidRPr="00604336" w:rsidRDefault="00B518F0" w:rsidP="00FE526D">
            <w:pPr>
              <w:jc w:val="center"/>
              <w:rPr>
                <w:sz w:val="24"/>
                <w:szCs w:val="24"/>
              </w:rPr>
            </w:pPr>
          </w:p>
        </w:tc>
        <w:tc>
          <w:tcPr>
            <w:tcW w:w="454" w:type="dxa"/>
            <w:vMerge/>
            <w:vAlign w:val="center"/>
          </w:tcPr>
          <w:p w:rsidR="00B518F0" w:rsidRPr="00604336" w:rsidRDefault="00B518F0" w:rsidP="00FE526D">
            <w:pPr>
              <w:jc w:val="center"/>
              <w:rPr>
                <w:sz w:val="24"/>
                <w:szCs w:val="24"/>
              </w:rPr>
            </w:pPr>
          </w:p>
        </w:tc>
      </w:tr>
      <w:tr w:rsidR="00B518F0" w:rsidRPr="00604336" w:rsidTr="00532A29">
        <w:trPr>
          <w:trHeight w:val="347"/>
          <w:jc w:val="center"/>
        </w:trPr>
        <w:tc>
          <w:tcPr>
            <w:tcW w:w="468" w:type="dxa"/>
          </w:tcPr>
          <w:p w:rsidR="00B518F0" w:rsidRPr="00604336" w:rsidRDefault="00B518F0" w:rsidP="00FE526D">
            <w:pPr>
              <w:jc w:val="center"/>
              <w:rPr>
                <w:sz w:val="24"/>
                <w:szCs w:val="24"/>
              </w:rPr>
            </w:pPr>
            <w:r w:rsidRPr="00604336">
              <w:rPr>
                <w:sz w:val="24"/>
                <w:szCs w:val="24"/>
              </w:rPr>
              <w:t>1</w:t>
            </w:r>
          </w:p>
        </w:tc>
        <w:tc>
          <w:tcPr>
            <w:tcW w:w="454" w:type="dxa"/>
            <w:vAlign w:val="center"/>
          </w:tcPr>
          <w:p w:rsidR="00B518F0" w:rsidRPr="00604336" w:rsidRDefault="00B518F0" w:rsidP="00FE526D">
            <w:pPr>
              <w:jc w:val="center"/>
              <w:rPr>
                <w:sz w:val="24"/>
                <w:szCs w:val="24"/>
              </w:rPr>
            </w:pPr>
            <w:r w:rsidRPr="00604336">
              <w:rPr>
                <w:sz w:val="24"/>
                <w:szCs w:val="24"/>
              </w:rPr>
              <w:t>2</w:t>
            </w:r>
          </w:p>
        </w:tc>
        <w:tc>
          <w:tcPr>
            <w:tcW w:w="454" w:type="dxa"/>
            <w:vAlign w:val="center"/>
          </w:tcPr>
          <w:p w:rsidR="00B518F0" w:rsidRPr="00604336" w:rsidRDefault="00B518F0" w:rsidP="00FE526D">
            <w:pPr>
              <w:jc w:val="center"/>
              <w:rPr>
                <w:sz w:val="24"/>
                <w:szCs w:val="24"/>
              </w:rPr>
            </w:pPr>
            <w:r w:rsidRPr="00604336">
              <w:rPr>
                <w:sz w:val="24"/>
                <w:szCs w:val="24"/>
              </w:rPr>
              <w:t>3</w:t>
            </w:r>
          </w:p>
        </w:tc>
        <w:tc>
          <w:tcPr>
            <w:tcW w:w="454" w:type="dxa"/>
            <w:vAlign w:val="center"/>
          </w:tcPr>
          <w:p w:rsidR="00B518F0" w:rsidRPr="00604336" w:rsidRDefault="00B518F0" w:rsidP="00FE526D">
            <w:pPr>
              <w:jc w:val="center"/>
              <w:rPr>
                <w:sz w:val="24"/>
                <w:szCs w:val="24"/>
              </w:rPr>
            </w:pPr>
            <w:r w:rsidRPr="00604336">
              <w:rPr>
                <w:sz w:val="24"/>
                <w:szCs w:val="24"/>
              </w:rPr>
              <w:t>4</w:t>
            </w:r>
          </w:p>
        </w:tc>
        <w:tc>
          <w:tcPr>
            <w:tcW w:w="454" w:type="dxa"/>
            <w:vAlign w:val="center"/>
          </w:tcPr>
          <w:p w:rsidR="00B518F0" w:rsidRPr="00604336" w:rsidRDefault="00B518F0" w:rsidP="00FE526D">
            <w:pPr>
              <w:jc w:val="center"/>
              <w:rPr>
                <w:sz w:val="24"/>
                <w:szCs w:val="24"/>
              </w:rPr>
            </w:pPr>
            <w:r w:rsidRPr="00604336">
              <w:rPr>
                <w:sz w:val="24"/>
                <w:szCs w:val="24"/>
              </w:rPr>
              <w:t>5</w:t>
            </w:r>
          </w:p>
        </w:tc>
        <w:tc>
          <w:tcPr>
            <w:tcW w:w="454" w:type="dxa"/>
            <w:vAlign w:val="center"/>
          </w:tcPr>
          <w:p w:rsidR="00B518F0" w:rsidRPr="00604336" w:rsidRDefault="00B518F0" w:rsidP="00FE526D">
            <w:pPr>
              <w:jc w:val="center"/>
              <w:rPr>
                <w:sz w:val="24"/>
                <w:szCs w:val="24"/>
              </w:rPr>
            </w:pPr>
            <w:r w:rsidRPr="00604336">
              <w:rPr>
                <w:sz w:val="24"/>
                <w:szCs w:val="24"/>
              </w:rPr>
              <w:t>6</w:t>
            </w:r>
          </w:p>
        </w:tc>
        <w:tc>
          <w:tcPr>
            <w:tcW w:w="454" w:type="dxa"/>
            <w:vAlign w:val="center"/>
          </w:tcPr>
          <w:p w:rsidR="00B518F0" w:rsidRPr="00604336" w:rsidRDefault="00B518F0" w:rsidP="00FE526D">
            <w:pPr>
              <w:jc w:val="center"/>
              <w:rPr>
                <w:sz w:val="24"/>
                <w:szCs w:val="24"/>
              </w:rPr>
            </w:pPr>
            <w:r w:rsidRPr="00604336">
              <w:rPr>
                <w:sz w:val="24"/>
                <w:szCs w:val="24"/>
              </w:rPr>
              <w:t>7</w:t>
            </w:r>
          </w:p>
        </w:tc>
        <w:tc>
          <w:tcPr>
            <w:tcW w:w="454" w:type="dxa"/>
            <w:vAlign w:val="center"/>
          </w:tcPr>
          <w:p w:rsidR="00B518F0" w:rsidRPr="00604336" w:rsidRDefault="00B518F0" w:rsidP="00FE526D">
            <w:pPr>
              <w:jc w:val="center"/>
              <w:rPr>
                <w:sz w:val="24"/>
                <w:szCs w:val="24"/>
              </w:rPr>
            </w:pPr>
            <w:r w:rsidRPr="00604336">
              <w:rPr>
                <w:sz w:val="24"/>
                <w:szCs w:val="24"/>
              </w:rPr>
              <w:t>8</w:t>
            </w:r>
          </w:p>
        </w:tc>
        <w:tc>
          <w:tcPr>
            <w:tcW w:w="454" w:type="dxa"/>
            <w:vAlign w:val="center"/>
          </w:tcPr>
          <w:p w:rsidR="00B518F0" w:rsidRPr="00604336" w:rsidRDefault="00B518F0" w:rsidP="00FE526D">
            <w:pPr>
              <w:jc w:val="center"/>
              <w:rPr>
                <w:sz w:val="24"/>
                <w:szCs w:val="24"/>
              </w:rPr>
            </w:pPr>
            <w:r w:rsidRPr="00604336">
              <w:rPr>
                <w:sz w:val="24"/>
                <w:szCs w:val="24"/>
              </w:rPr>
              <w:t>9</w:t>
            </w:r>
          </w:p>
        </w:tc>
        <w:tc>
          <w:tcPr>
            <w:tcW w:w="454" w:type="dxa"/>
            <w:vAlign w:val="center"/>
          </w:tcPr>
          <w:p w:rsidR="00B518F0" w:rsidRPr="00604336" w:rsidRDefault="00B518F0" w:rsidP="00FE526D">
            <w:pPr>
              <w:jc w:val="center"/>
              <w:rPr>
                <w:sz w:val="24"/>
                <w:szCs w:val="24"/>
              </w:rPr>
            </w:pPr>
            <w:r w:rsidRPr="00604336">
              <w:rPr>
                <w:sz w:val="24"/>
                <w:szCs w:val="24"/>
              </w:rPr>
              <w:t>10</w:t>
            </w:r>
          </w:p>
        </w:tc>
        <w:tc>
          <w:tcPr>
            <w:tcW w:w="454" w:type="dxa"/>
            <w:vAlign w:val="center"/>
          </w:tcPr>
          <w:p w:rsidR="00B518F0" w:rsidRPr="00604336" w:rsidRDefault="00B518F0" w:rsidP="00FE526D">
            <w:pPr>
              <w:jc w:val="center"/>
              <w:rPr>
                <w:sz w:val="24"/>
                <w:szCs w:val="24"/>
              </w:rPr>
            </w:pPr>
            <w:r w:rsidRPr="00604336">
              <w:rPr>
                <w:sz w:val="24"/>
                <w:szCs w:val="24"/>
              </w:rPr>
              <w:t>11</w:t>
            </w:r>
          </w:p>
        </w:tc>
        <w:tc>
          <w:tcPr>
            <w:tcW w:w="454" w:type="dxa"/>
            <w:vAlign w:val="center"/>
          </w:tcPr>
          <w:p w:rsidR="00B518F0" w:rsidRPr="00604336" w:rsidRDefault="00B518F0" w:rsidP="00FE526D">
            <w:pPr>
              <w:jc w:val="center"/>
              <w:rPr>
                <w:sz w:val="24"/>
                <w:szCs w:val="24"/>
              </w:rPr>
            </w:pPr>
            <w:r w:rsidRPr="00604336">
              <w:rPr>
                <w:sz w:val="24"/>
                <w:szCs w:val="24"/>
              </w:rPr>
              <w:t>12</w:t>
            </w:r>
          </w:p>
        </w:tc>
        <w:tc>
          <w:tcPr>
            <w:tcW w:w="454" w:type="dxa"/>
            <w:vAlign w:val="center"/>
          </w:tcPr>
          <w:p w:rsidR="00B518F0" w:rsidRPr="00604336" w:rsidRDefault="00B518F0" w:rsidP="00FE526D">
            <w:pPr>
              <w:jc w:val="center"/>
              <w:rPr>
                <w:sz w:val="24"/>
                <w:szCs w:val="24"/>
              </w:rPr>
            </w:pPr>
            <w:r w:rsidRPr="00604336">
              <w:rPr>
                <w:sz w:val="24"/>
                <w:szCs w:val="24"/>
              </w:rPr>
              <w:t>13</w:t>
            </w:r>
          </w:p>
        </w:tc>
        <w:tc>
          <w:tcPr>
            <w:tcW w:w="454" w:type="dxa"/>
            <w:vAlign w:val="center"/>
          </w:tcPr>
          <w:p w:rsidR="00B518F0" w:rsidRPr="00604336" w:rsidRDefault="00B518F0" w:rsidP="00FE526D">
            <w:pPr>
              <w:jc w:val="center"/>
              <w:rPr>
                <w:sz w:val="24"/>
                <w:szCs w:val="24"/>
              </w:rPr>
            </w:pPr>
            <w:r w:rsidRPr="00604336">
              <w:rPr>
                <w:sz w:val="24"/>
                <w:szCs w:val="24"/>
              </w:rPr>
              <w:t>14</w:t>
            </w:r>
          </w:p>
        </w:tc>
        <w:tc>
          <w:tcPr>
            <w:tcW w:w="454" w:type="dxa"/>
            <w:vAlign w:val="center"/>
          </w:tcPr>
          <w:p w:rsidR="00B518F0" w:rsidRPr="00E93BFD" w:rsidRDefault="00B518F0" w:rsidP="00FE526D">
            <w:pPr>
              <w:jc w:val="center"/>
              <w:rPr>
                <w:sz w:val="24"/>
                <w:szCs w:val="24"/>
                <w:lang w:val="en-US"/>
              </w:rPr>
            </w:pPr>
            <w:r>
              <w:rPr>
                <w:sz w:val="24"/>
                <w:szCs w:val="24"/>
                <w:lang w:val="en-US"/>
              </w:rPr>
              <w:t>15</w:t>
            </w:r>
          </w:p>
        </w:tc>
        <w:tc>
          <w:tcPr>
            <w:tcW w:w="454" w:type="dxa"/>
            <w:vAlign w:val="center"/>
          </w:tcPr>
          <w:p w:rsidR="00B518F0" w:rsidRPr="00E93BFD" w:rsidRDefault="00B518F0" w:rsidP="00FE526D">
            <w:pPr>
              <w:jc w:val="center"/>
              <w:rPr>
                <w:sz w:val="24"/>
                <w:szCs w:val="24"/>
                <w:lang w:val="en-US"/>
              </w:rPr>
            </w:pPr>
            <w:r>
              <w:rPr>
                <w:sz w:val="24"/>
                <w:szCs w:val="24"/>
                <w:lang w:val="en-US"/>
              </w:rPr>
              <w:t>16</w:t>
            </w:r>
          </w:p>
        </w:tc>
        <w:tc>
          <w:tcPr>
            <w:tcW w:w="454" w:type="dxa"/>
            <w:vAlign w:val="center"/>
          </w:tcPr>
          <w:p w:rsidR="00B518F0" w:rsidRPr="00E93BFD" w:rsidRDefault="00B518F0" w:rsidP="00FE526D">
            <w:pPr>
              <w:jc w:val="center"/>
              <w:rPr>
                <w:sz w:val="24"/>
                <w:szCs w:val="24"/>
                <w:lang w:val="en-US"/>
              </w:rPr>
            </w:pPr>
            <w:r>
              <w:rPr>
                <w:sz w:val="24"/>
                <w:szCs w:val="24"/>
                <w:lang w:val="en-US"/>
              </w:rPr>
              <w:t>17</w:t>
            </w:r>
          </w:p>
        </w:tc>
        <w:tc>
          <w:tcPr>
            <w:tcW w:w="454" w:type="dxa"/>
            <w:vAlign w:val="center"/>
          </w:tcPr>
          <w:p w:rsidR="00B518F0" w:rsidRPr="00E93BFD" w:rsidRDefault="00B518F0" w:rsidP="00FE526D">
            <w:pPr>
              <w:jc w:val="center"/>
              <w:rPr>
                <w:sz w:val="24"/>
                <w:szCs w:val="24"/>
                <w:lang w:val="en-US"/>
              </w:rPr>
            </w:pPr>
            <w:r>
              <w:rPr>
                <w:sz w:val="24"/>
                <w:szCs w:val="24"/>
                <w:lang w:val="en-US"/>
              </w:rPr>
              <w:t>18</w:t>
            </w:r>
          </w:p>
        </w:tc>
        <w:tc>
          <w:tcPr>
            <w:tcW w:w="454" w:type="dxa"/>
            <w:vAlign w:val="center"/>
          </w:tcPr>
          <w:p w:rsidR="00B518F0" w:rsidRPr="00E93BFD" w:rsidRDefault="00B518F0" w:rsidP="00FE526D">
            <w:pPr>
              <w:jc w:val="center"/>
              <w:rPr>
                <w:sz w:val="24"/>
                <w:szCs w:val="24"/>
                <w:lang w:val="en-US"/>
              </w:rPr>
            </w:pPr>
            <w:r>
              <w:rPr>
                <w:sz w:val="24"/>
                <w:szCs w:val="24"/>
              </w:rPr>
              <w:t>1</w:t>
            </w:r>
            <w:r>
              <w:rPr>
                <w:sz w:val="24"/>
                <w:szCs w:val="24"/>
                <w:lang w:val="en-US"/>
              </w:rPr>
              <w:t>9</w:t>
            </w:r>
          </w:p>
        </w:tc>
        <w:tc>
          <w:tcPr>
            <w:tcW w:w="454" w:type="dxa"/>
            <w:vAlign w:val="center"/>
          </w:tcPr>
          <w:p w:rsidR="00B518F0" w:rsidRPr="00E93BFD" w:rsidRDefault="00B518F0" w:rsidP="00FE526D">
            <w:pPr>
              <w:jc w:val="center"/>
              <w:rPr>
                <w:sz w:val="24"/>
                <w:szCs w:val="24"/>
                <w:lang w:val="en-US"/>
              </w:rPr>
            </w:pPr>
            <w:r>
              <w:rPr>
                <w:sz w:val="24"/>
                <w:szCs w:val="24"/>
                <w:lang w:val="en-US"/>
              </w:rPr>
              <w:t>20</w:t>
            </w:r>
          </w:p>
        </w:tc>
        <w:tc>
          <w:tcPr>
            <w:tcW w:w="454" w:type="dxa"/>
            <w:vAlign w:val="center"/>
          </w:tcPr>
          <w:p w:rsidR="00B518F0" w:rsidRPr="00604336" w:rsidRDefault="00B518F0" w:rsidP="00FE526D">
            <w:pPr>
              <w:jc w:val="center"/>
              <w:rPr>
                <w:sz w:val="24"/>
                <w:szCs w:val="24"/>
              </w:rPr>
            </w:pPr>
            <w:r w:rsidRPr="00604336">
              <w:rPr>
                <w:sz w:val="24"/>
                <w:szCs w:val="24"/>
              </w:rPr>
              <w:t>21</w:t>
            </w:r>
          </w:p>
        </w:tc>
        <w:tc>
          <w:tcPr>
            <w:tcW w:w="454" w:type="dxa"/>
            <w:vAlign w:val="center"/>
          </w:tcPr>
          <w:p w:rsidR="00B518F0" w:rsidRPr="00604336" w:rsidRDefault="00B518F0" w:rsidP="00FE526D">
            <w:pPr>
              <w:jc w:val="center"/>
              <w:rPr>
                <w:sz w:val="24"/>
                <w:szCs w:val="24"/>
              </w:rPr>
            </w:pPr>
            <w:r w:rsidRPr="00604336">
              <w:rPr>
                <w:sz w:val="24"/>
                <w:szCs w:val="24"/>
              </w:rPr>
              <w:t>22</w:t>
            </w:r>
          </w:p>
        </w:tc>
        <w:tc>
          <w:tcPr>
            <w:tcW w:w="454" w:type="dxa"/>
            <w:vAlign w:val="center"/>
          </w:tcPr>
          <w:p w:rsidR="00B518F0" w:rsidRPr="00604336" w:rsidRDefault="00B518F0" w:rsidP="00FE526D">
            <w:pPr>
              <w:jc w:val="center"/>
              <w:rPr>
                <w:sz w:val="24"/>
                <w:szCs w:val="24"/>
              </w:rPr>
            </w:pPr>
            <w:r w:rsidRPr="00604336">
              <w:rPr>
                <w:sz w:val="24"/>
                <w:szCs w:val="24"/>
              </w:rPr>
              <w:t>23</w:t>
            </w:r>
          </w:p>
        </w:tc>
      </w:tr>
    </w:tbl>
    <w:p w:rsidR="00B518F0" w:rsidRPr="00CC3DDF" w:rsidRDefault="00B518F0" w:rsidP="00B518F0">
      <w:pPr>
        <w:spacing w:before="120"/>
        <w:rPr>
          <w:sz w:val="12"/>
          <w:szCs w:val="12"/>
        </w:rPr>
      </w:pPr>
    </w:p>
    <w:p w:rsidR="00B518F0" w:rsidRPr="00604336" w:rsidRDefault="00B518F0" w:rsidP="00B518F0">
      <w:pPr>
        <w:spacing w:before="120"/>
        <w:ind w:left="510"/>
        <w:rPr>
          <w:sz w:val="24"/>
          <w:szCs w:val="24"/>
        </w:rPr>
      </w:pPr>
      <w:r w:rsidRPr="00604336">
        <w:rPr>
          <w:sz w:val="24"/>
          <w:szCs w:val="24"/>
        </w:rPr>
        <w:t>Итого</w:t>
      </w:r>
      <w:r w:rsidRPr="00CC3DDF">
        <w:rPr>
          <w:sz w:val="24"/>
          <w:szCs w:val="24"/>
        </w:rPr>
        <w:t>:</w:t>
      </w:r>
    </w:p>
    <w:p w:rsidR="00B518F0" w:rsidRPr="00604336" w:rsidRDefault="00B518F0" w:rsidP="00B518F0">
      <w:pPr>
        <w:ind w:left="510"/>
        <w:rPr>
          <w:sz w:val="24"/>
          <w:szCs w:val="24"/>
        </w:rPr>
      </w:pPr>
      <w:r w:rsidRPr="00604336">
        <w:rPr>
          <w:sz w:val="24"/>
          <w:szCs w:val="24"/>
        </w:rPr>
        <w:t xml:space="preserve">Шпон лущеный – </w:t>
      </w:r>
    </w:p>
    <w:p w:rsidR="00B518F0" w:rsidRPr="00604336" w:rsidRDefault="00B518F0" w:rsidP="00B518F0">
      <w:pPr>
        <w:ind w:left="510"/>
        <w:rPr>
          <w:sz w:val="24"/>
          <w:szCs w:val="24"/>
        </w:rPr>
      </w:pPr>
      <w:r w:rsidRPr="00604336">
        <w:rPr>
          <w:sz w:val="24"/>
          <w:szCs w:val="24"/>
        </w:rPr>
        <w:t>в т.</w:t>
      </w:r>
      <w:r>
        <w:rPr>
          <w:sz w:val="24"/>
          <w:szCs w:val="24"/>
        </w:rPr>
        <w:t xml:space="preserve"> </w:t>
      </w:r>
      <w:r w:rsidRPr="00604336">
        <w:rPr>
          <w:sz w:val="24"/>
          <w:szCs w:val="24"/>
        </w:rPr>
        <w:t xml:space="preserve">ч. толщиной </w:t>
      </w:r>
      <w:r>
        <w:rPr>
          <w:sz w:val="24"/>
          <w:szCs w:val="24"/>
        </w:rPr>
        <w:t>…</w:t>
      </w:r>
      <w:r w:rsidRPr="00604336">
        <w:rPr>
          <w:sz w:val="24"/>
          <w:szCs w:val="24"/>
        </w:rPr>
        <w:t xml:space="preserve"> мм – </w:t>
      </w:r>
    </w:p>
    <w:p w:rsidR="00B518F0" w:rsidRPr="00604336" w:rsidRDefault="00B518F0" w:rsidP="00B518F0">
      <w:pPr>
        <w:ind w:left="510"/>
        <w:rPr>
          <w:sz w:val="24"/>
          <w:szCs w:val="24"/>
        </w:rPr>
        <w:sectPr w:rsidR="00B518F0" w:rsidRPr="00604336" w:rsidSect="00FE526D">
          <w:pgSz w:w="16838" w:h="11906" w:orient="landscape" w:code="9"/>
          <w:pgMar w:top="1701" w:right="1418" w:bottom="1701" w:left="2495" w:header="709" w:footer="709" w:gutter="0"/>
          <w:cols w:space="708"/>
          <w:docGrid w:linePitch="381"/>
        </w:sectPr>
      </w:pPr>
      <w:r w:rsidRPr="00604336">
        <w:rPr>
          <w:sz w:val="24"/>
          <w:szCs w:val="24"/>
        </w:rPr>
        <w:t xml:space="preserve">толщиной </w:t>
      </w:r>
      <w:r>
        <w:rPr>
          <w:sz w:val="24"/>
          <w:szCs w:val="24"/>
        </w:rPr>
        <w:t>…</w:t>
      </w:r>
      <w:r w:rsidRPr="00604336">
        <w:rPr>
          <w:sz w:val="24"/>
          <w:szCs w:val="24"/>
        </w:rPr>
        <w:t xml:space="preserve"> мм </w:t>
      </w:r>
      <w:r>
        <w:rPr>
          <w:sz w:val="24"/>
          <w:szCs w:val="24"/>
        </w:rPr>
        <w:t>−</w:t>
      </w:r>
    </w:p>
    <w:p w:rsidR="00B518F0" w:rsidRPr="00B70740" w:rsidRDefault="00B518F0" w:rsidP="00B518F0">
      <w:pPr>
        <w:ind w:firstLine="567"/>
        <w:jc w:val="both"/>
      </w:pPr>
      <w:r w:rsidRPr="00B70740">
        <w:lastRenderedPageBreak/>
        <w:t xml:space="preserve">В графах </w:t>
      </w:r>
      <w:r>
        <w:t>8, 9</w:t>
      </w:r>
      <w:r w:rsidRPr="00B70740">
        <w:t xml:space="preserve"> указывают габаритные размеры деталей, соответственно, по длине и ширине. В графе 1</w:t>
      </w:r>
      <w:r>
        <w:t>0</w:t>
      </w:r>
      <w:r w:rsidRPr="00B70740">
        <w:t xml:space="preserve"> записывают стандартную толщину шпона лущеного.</w:t>
      </w:r>
    </w:p>
    <w:p w:rsidR="00B518F0" w:rsidRPr="00B70740" w:rsidRDefault="00B518F0" w:rsidP="00B518F0">
      <w:pPr>
        <w:ind w:firstLine="567"/>
        <w:jc w:val="both"/>
      </w:pPr>
      <w:r w:rsidRPr="00B70740">
        <w:t xml:space="preserve">Объем комплекта одноименных деталей в чистоте </w:t>
      </w:r>
      <w:r w:rsidRPr="006573CF">
        <w:rPr>
          <w:i/>
          <w:iCs/>
          <w:lang w:val="en-US"/>
        </w:rPr>
        <w:t>V</w:t>
      </w:r>
      <w:r w:rsidRPr="00B70740">
        <w:rPr>
          <w:vertAlign w:val="subscript"/>
        </w:rPr>
        <w:t>д</w:t>
      </w:r>
      <w:r w:rsidRPr="00B70740">
        <w:t>,</w:t>
      </w:r>
      <w:r>
        <w:t xml:space="preserve"> </w:t>
      </w:r>
      <w:r w:rsidRPr="00B70740">
        <w:t>м</w:t>
      </w:r>
      <w:r w:rsidRPr="00B70740">
        <w:rPr>
          <w:vertAlign w:val="superscript"/>
        </w:rPr>
        <w:t>3</w:t>
      </w:r>
      <w:r>
        <w:t>, (графа 11) определяют по формуле</w:t>
      </w:r>
    </w:p>
    <w:p w:rsidR="00B518F0" w:rsidRDefault="00224AE7" w:rsidP="007F1744">
      <w:pPr>
        <w:spacing w:before="120" w:after="120"/>
        <w:ind w:firstLine="567"/>
        <w:jc w:val="right"/>
      </w:pPr>
      <m:oMath>
        <m:sSub>
          <m:sSubPr>
            <m:ctrlPr>
              <w:rPr>
                <w:rFonts w:ascii="Cambria Math" w:hAnsi="Cambria Math"/>
                <w:i/>
                <w:iCs/>
                <w:lang w:val="en-US"/>
              </w:rPr>
            </m:ctrlPr>
          </m:sSubPr>
          <m:e>
            <m:r>
              <w:rPr>
                <w:rFonts w:ascii="Cambria Math" w:hAnsi="Cambria Math"/>
                <w:lang w:val="en-US"/>
              </w:rPr>
              <m:t>V</m:t>
            </m:r>
          </m:e>
          <m:sub>
            <m:r>
              <w:rPr>
                <w:rFonts w:ascii="Cambria Math" w:hAnsi="Cambria Math"/>
                <w:vertAlign w:val="subscript"/>
              </w:rPr>
              <m:t>д</m:t>
            </m:r>
          </m:sub>
        </m:sSub>
        <m:r>
          <w:rPr>
            <w:rFonts w:ascii="Cambria Math" w:hAnsi="Cambria Math"/>
          </w:rPr>
          <m:t xml:space="preserve"> = </m:t>
        </m:r>
        <m:r>
          <w:rPr>
            <w:rFonts w:ascii="Cambria Math" w:hAnsi="Cambria Math"/>
            <w:lang w:val="en-US"/>
          </w:rPr>
          <m:t>LBHtn</m:t>
        </m:r>
        <m:r>
          <w:rPr>
            <w:rFonts w:ascii="Cambria Math" w:hAnsi="Cambria Math"/>
          </w:rPr>
          <m:t>×</m:t>
        </m:r>
        <m:r>
          <m:rPr>
            <m:sty m:val="p"/>
          </m:rPr>
          <w:rPr>
            <w:rFonts w:ascii="Cambria Math" w:hAnsi="Cambria Math"/>
            <w:vertAlign w:val="superscript"/>
            <w:lang w:val="be-BY"/>
          </w:rPr>
          <w:softHyphen/>
        </m:r>
        <m:sSup>
          <m:sSupPr>
            <m:ctrlPr>
              <w:rPr>
                <w:rFonts w:ascii="Cambria Math" w:hAnsi="Cambria Math"/>
                <w:i/>
                <w:vertAlign w:val="superscript"/>
              </w:rPr>
            </m:ctrlPr>
          </m:sSupPr>
          <m:e>
            <m:r>
              <w:rPr>
                <w:rFonts w:ascii="Cambria Math" w:hAnsi="Cambria Math"/>
              </w:rPr>
              <m:t>10</m:t>
            </m:r>
          </m:e>
          <m:sup>
            <m:r>
              <w:rPr>
                <w:rFonts w:ascii="Cambria Math" w:hAnsi="Cambria Math"/>
                <w:vertAlign w:val="superscript"/>
                <w:lang w:val="be-BY"/>
              </w:rPr>
              <m:t>-</m:t>
            </m:r>
            <m:r>
              <w:rPr>
                <w:rFonts w:ascii="Cambria Math" w:hAnsi="Cambria Math"/>
                <w:vertAlign w:val="superscript"/>
              </w:rPr>
              <m:t>9</m:t>
            </m:r>
          </m:sup>
        </m:sSup>
      </m:oMath>
      <w:r w:rsidR="00B518F0" w:rsidRPr="00B70740">
        <w:t xml:space="preserve">, </w:t>
      </w:r>
      <w:r w:rsidR="00B518F0">
        <w:t xml:space="preserve">                         </w:t>
      </w:r>
      <w:r w:rsidR="00B518F0" w:rsidRPr="00B70740">
        <w:t xml:space="preserve"> (</w:t>
      </w:r>
      <w:r w:rsidR="00B518F0">
        <w:t>2</w:t>
      </w:r>
      <w:r w:rsidR="00B518F0" w:rsidRPr="00B70740">
        <w:t xml:space="preserve">.40) </w:t>
      </w:r>
    </w:p>
    <w:p w:rsidR="00B518F0" w:rsidRPr="00B70740" w:rsidRDefault="00B518F0" w:rsidP="002F33C8">
      <w:pPr>
        <w:jc w:val="both"/>
      </w:pPr>
      <w:r>
        <w:t xml:space="preserve">где </w:t>
      </w:r>
      <w:r w:rsidRPr="006573CF">
        <w:rPr>
          <w:i/>
          <w:iCs/>
          <w:lang w:val="en-US"/>
        </w:rPr>
        <w:t>t</w:t>
      </w:r>
      <w:r w:rsidRPr="00B70740">
        <w:t xml:space="preserve"> – количество слоев шпона, шт; </w:t>
      </w:r>
      <w:r w:rsidRPr="006573CF">
        <w:rPr>
          <w:i/>
          <w:iCs/>
          <w:lang w:val="en-US"/>
        </w:rPr>
        <w:t>n</w:t>
      </w:r>
      <w:r w:rsidRPr="00B70740">
        <w:t xml:space="preserve"> – количество одноименных деталей в изделии, шт.</w:t>
      </w:r>
    </w:p>
    <w:p w:rsidR="00B518F0" w:rsidRPr="00B70740" w:rsidRDefault="00B518F0" w:rsidP="00B518F0">
      <w:pPr>
        <w:ind w:firstLine="567"/>
        <w:jc w:val="both"/>
      </w:pPr>
      <w:r w:rsidRPr="00B70740">
        <w:t xml:space="preserve">Числовые значения припусков </w:t>
      </w:r>
      <w:r w:rsidRPr="007F1744">
        <w:t>(</w:t>
      </w:r>
      <w:r w:rsidR="007F1744" w:rsidRPr="007F1744">
        <w:t>∆</w:t>
      </w:r>
      <w:r w:rsidRPr="007F1744">
        <w:rPr>
          <w:i/>
          <w:iCs/>
          <w:lang w:val="en-US"/>
        </w:rPr>
        <w:t>l</w:t>
      </w:r>
      <w:r w:rsidRPr="007F1744">
        <w:t xml:space="preserve">, </w:t>
      </w:r>
      <w:r w:rsidR="007F1744" w:rsidRPr="007F1744">
        <w:t>∆</w:t>
      </w:r>
      <w:r w:rsidRPr="007F1744">
        <w:rPr>
          <w:i/>
          <w:iCs/>
          <w:lang w:val="en-US"/>
        </w:rPr>
        <w:t>b</w:t>
      </w:r>
      <w:r w:rsidRPr="007F1744">
        <w:t xml:space="preserve"> и </w:t>
      </w:r>
      <w:r w:rsidR="007F1744" w:rsidRPr="007F1744">
        <w:t>∆</w:t>
      </w:r>
      <w:r w:rsidRPr="007F1744">
        <w:rPr>
          <w:i/>
          <w:iCs/>
          <w:lang w:val="en-US"/>
        </w:rPr>
        <w:t>h</w:t>
      </w:r>
      <w:r w:rsidRPr="007F1744">
        <w:t>)</w:t>
      </w:r>
      <w:r w:rsidRPr="00B70740">
        <w:t xml:space="preserve"> по длине, ширине и толщине в</w:t>
      </w:r>
      <w:r>
        <w:t xml:space="preserve"> </w:t>
      </w:r>
      <w:r w:rsidRPr="00B70740">
        <w:t xml:space="preserve"> мм</w:t>
      </w:r>
      <w:r>
        <w:t xml:space="preserve"> </w:t>
      </w:r>
      <w:r w:rsidRPr="00B70740">
        <w:t xml:space="preserve"> принимают</w:t>
      </w:r>
      <w:r>
        <w:t xml:space="preserve"> по нормативам и </w:t>
      </w:r>
      <w:r w:rsidRPr="00B70740">
        <w:t>записывают</w:t>
      </w:r>
      <w:r>
        <w:t xml:space="preserve"> в графы </w:t>
      </w:r>
      <w:r w:rsidRPr="00B70740">
        <w:t>1</w:t>
      </w:r>
      <w:r>
        <w:t>2</w:t>
      </w:r>
      <w:r w:rsidRPr="00B70740">
        <w:t>, 1</w:t>
      </w:r>
      <w:r>
        <w:t>3</w:t>
      </w:r>
      <w:r w:rsidRPr="00B70740">
        <w:t>, 1</w:t>
      </w:r>
      <w:r>
        <w:t>4</w:t>
      </w:r>
      <w:r w:rsidRPr="00B70740">
        <w:t>.</w:t>
      </w:r>
    </w:p>
    <w:p w:rsidR="00B518F0" w:rsidRPr="00B70740" w:rsidRDefault="00B518F0" w:rsidP="00B518F0">
      <w:pPr>
        <w:ind w:firstLine="567"/>
        <w:jc w:val="both"/>
      </w:pPr>
      <w:r>
        <w:t>В графах 15</w:t>
      </w:r>
      <w:r w:rsidRPr="00B70740">
        <w:t>,</w:t>
      </w:r>
      <w:r>
        <w:t xml:space="preserve"> 16</w:t>
      </w:r>
      <w:r w:rsidRPr="00B70740">
        <w:t>,</w:t>
      </w:r>
      <w:r>
        <w:t xml:space="preserve"> 17</w:t>
      </w:r>
      <w:r w:rsidRPr="00B70740">
        <w:t xml:space="preserve"> указываются расчетные размеры заготовок. Для однократных заготовок указывают соответственно их длину, ширину и стандартную толщину. Для </w:t>
      </w:r>
      <w:r w:rsidR="002F33C8">
        <w:t>многократных заготовок</w:t>
      </w:r>
      <w:r>
        <w:t xml:space="preserve"> графы 15</w:t>
      </w:r>
      <w:r w:rsidRPr="00B70740">
        <w:t>,</w:t>
      </w:r>
      <w:r>
        <w:t xml:space="preserve"> </w:t>
      </w:r>
      <w:r w:rsidRPr="00B70740">
        <w:t>1</w:t>
      </w:r>
      <w:r>
        <w:t>6</w:t>
      </w:r>
      <w:r w:rsidRPr="00B70740">
        <w:t xml:space="preserve"> заполняют в виде дроби, в числители указывают длину и ширину многократной заготовки, а в знаменателе – ее кратность. Расчетные размеры однократных заготовок из шпона лущеного (</w:t>
      </w:r>
      <w:r w:rsidRPr="004A5DB6">
        <w:rPr>
          <w:i/>
          <w:lang w:val="en-US"/>
        </w:rPr>
        <w:t>L</w:t>
      </w:r>
      <w:r w:rsidRPr="004A5DB6">
        <w:rPr>
          <w:vertAlign w:val="subscript"/>
        </w:rPr>
        <w:t>з</w:t>
      </w:r>
      <w:r w:rsidRPr="00B70740">
        <w:rPr>
          <w:vertAlign w:val="subscript"/>
        </w:rPr>
        <w:t xml:space="preserve"> </w:t>
      </w:r>
      <w:r w:rsidRPr="00B70740">
        <w:t xml:space="preserve">и </w:t>
      </w:r>
      <w:r w:rsidRPr="004A5DB6">
        <w:rPr>
          <w:i/>
          <w:lang w:val="en-US"/>
        </w:rPr>
        <w:t>B</w:t>
      </w:r>
      <w:r w:rsidRPr="00B70740">
        <w:rPr>
          <w:vertAlign w:val="subscript"/>
        </w:rPr>
        <w:t>з</w:t>
      </w:r>
      <w:r w:rsidRPr="00B70740">
        <w:t xml:space="preserve">) рассчитывают по формулам </w:t>
      </w:r>
      <w:r>
        <w:t>2</w:t>
      </w:r>
      <w:r w:rsidRPr="00B70740">
        <w:t>.</w:t>
      </w:r>
      <w:r w:rsidR="002F33C8" w:rsidRPr="002F33C8">
        <w:t xml:space="preserve"> </w:t>
      </w:r>
      <w:r w:rsidRPr="00B70740">
        <w:t xml:space="preserve">13 и </w:t>
      </w:r>
      <w:r>
        <w:t>2</w:t>
      </w:r>
      <w:r w:rsidRPr="00B70740">
        <w:t>.</w:t>
      </w:r>
      <w:r w:rsidR="002F33C8" w:rsidRPr="002F33C8">
        <w:t xml:space="preserve"> </w:t>
      </w:r>
      <w:r w:rsidRPr="00B70740">
        <w:t>14.</w:t>
      </w:r>
    </w:p>
    <w:p w:rsidR="00B518F0" w:rsidRDefault="00B518F0" w:rsidP="00B518F0">
      <w:pPr>
        <w:ind w:firstLine="567"/>
        <w:jc w:val="both"/>
        <w:rPr>
          <w:i/>
          <w:iCs/>
        </w:rPr>
      </w:pPr>
      <w:r w:rsidRPr="00B70740">
        <w:t>Расчетные размеры мно</w:t>
      </w:r>
      <w:r>
        <w:t>гократных заготовок определяют следующим образом</w:t>
      </w:r>
      <w:r w:rsidR="002F33C8" w:rsidRPr="002F33C8">
        <w:t>:</w:t>
      </w:r>
      <w:r>
        <w:rPr>
          <w:i/>
          <w:iCs/>
        </w:rPr>
        <w:t xml:space="preserve"> </w:t>
      </w:r>
    </w:p>
    <w:p w:rsidR="00B518F0" w:rsidRPr="00B70740" w:rsidRDefault="00B518F0" w:rsidP="002F33C8">
      <w:pPr>
        <w:ind w:firstLine="567"/>
        <w:jc w:val="right"/>
      </w:pPr>
      <w:r w:rsidRPr="00B34328">
        <w:rPr>
          <w:i/>
          <w:iCs/>
          <w:lang w:val="en-US"/>
        </w:rPr>
        <w:t>L</w:t>
      </w:r>
      <w:r w:rsidRPr="00B34328">
        <w:rPr>
          <w:vertAlign w:val="subscript"/>
        </w:rPr>
        <w:t>з</w:t>
      </w:r>
      <w:r w:rsidRPr="002F33C8">
        <w:t xml:space="preserve"> </w:t>
      </w:r>
      <w:r w:rsidRPr="00B34328">
        <w:t xml:space="preserve">= </w:t>
      </w:r>
      <w:r w:rsidRPr="00B34328">
        <w:rPr>
          <w:i/>
          <w:iCs/>
          <w:lang w:val="en-US"/>
        </w:rPr>
        <w:t>LZ</w:t>
      </w:r>
      <w:r w:rsidRPr="00B34328">
        <w:rPr>
          <w:vertAlign w:val="subscript"/>
        </w:rPr>
        <w:t>д</w:t>
      </w:r>
      <w:r w:rsidRPr="002F33C8">
        <w:t xml:space="preserve"> </w:t>
      </w:r>
      <w:r w:rsidRPr="00B34328">
        <w:t xml:space="preserve">+ </w:t>
      </w:r>
      <w:r w:rsidR="002F33C8">
        <w:t>∆</w:t>
      </w:r>
      <w:r w:rsidRPr="00B34328">
        <w:rPr>
          <w:i/>
          <w:iCs/>
          <w:lang w:val="en-US"/>
        </w:rPr>
        <w:t>l</w:t>
      </w:r>
      <w:r w:rsidRPr="00B34328">
        <w:t xml:space="preserve"> + </w:t>
      </w:r>
      <w:r w:rsidRPr="00B34328">
        <w:rPr>
          <w:i/>
          <w:iCs/>
          <w:lang w:val="en-US"/>
        </w:rPr>
        <w:t>l</w:t>
      </w:r>
      <w:r w:rsidRPr="00B34328">
        <w:rPr>
          <w:vertAlign w:val="subscript"/>
        </w:rPr>
        <w:t>1</w:t>
      </w:r>
      <w:r w:rsidRPr="00B34328">
        <w:t xml:space="preserve"> (</w:t>
      </w:r>
      <w:r w:rsidRPr="00B34328">
        <w:rPr>
          <w:i/>
          <w:iCs/>
          <w:lang w:val="en-US"/>
        </w:rPr>
        <w:t>Z</w:t>
      </w:r>
      <w:r w:rsidRPr="00B34328">
        <w:rPr>
          <w:vertAlign w:val="subscript"/>
        </w:rPr>
        <w:t>д</w:t>
      </w:r>
      <w:r w:rsidR="002F33C8" w:rsidRPr="002F33C8">
        <w:t>–</w:t>
      </w:r>
      <w:r w:rsidRPr="00B34328">
        <w:t>1),</w:t>
      </w:r>
      <w:r w:rsidRPr="00B70740">
        <w:t xml:space="preserve">  </w:t>
      </w:r>
      <w:r>
        <w:t xml:space="preserve">      </w:t>
      </w:r>
      <w:r w:rsidRPr="00E93BFD">
        <w:t xml:space="preserve">     </w:t>
      </w:r>
      <w:r>
        <w:t xml:space="preserve">                        </w:t>
      </w:r>
      <w:r w:rsidRPr="00B70740">
        <w:t>(</w:t>
      </w:r>
      <w:r w:rsidRPr="000D2DF7">
        <w:t>2</w:t>
      </w:r>
      <w:r w:rsidRPr="00B70740">
        <w:t xml:space="preserve">.41) </w:t>
      </w:r>
    </w:p>
    <w:p w:rsidR="00B518F0" w:rsidRDefault="00B518F0" w:rsidP="002F33C8">
      <w:pPr>
        <w:spacing w:before="120" w:after="120"/>
        <w:ind w:firstLine="567"/>
        <w:jc w:val="right"/>
      </w:pPr>
      <w:r w:rsidRPr="006573CF">
        <w:rPr>
          <w:i/>
          <w:iCs/>
          <w:lang w:val="en-US"/>
        </w:rPr>
        <w:t>B</w:t>
      </w:r>
      <w:r w:rsidRPr="006573CF">
        <w:rPr>
          <w:vertAlign w:val="subscript"/>
        </w:rPr>
        <w:t>з</w:t>
      </w:r>
      <w:r w:rsidRPr="002F33C8">
        <w:t xml:space="preserve"> </w:t>
      </w:r>
      <w:r w:rsidRPr="00B70740">
        <w:t xml:space="preserve">= </w:t>
      </w:r>
      <w:r w:rsidRPr="006573CF">
        <w:rPr>
          <w:i/>
          <w:iCs/>
          <w:lang w:val="en-US"/>
        </w:rPr>
        <w:t>BZ</w:t>
      </w:r>
      <w:r w:rsidRPr="00D60B17">
        <w:rPr>
          <w:vertAlign w:val="subscript"/>
        </w:rPr>
        <w:t>ш</w:t>
      </w:r>
      <w:r w:rsidRPr="002F33C8">
        <w:t xml:space="preserve"> </w:t>
      </w:r>
      <w:r w:rsidRPr="00B70740">
        <w:t>+</w:t>
      </w:r>
      <w:r w:rsidRPr="000D2DF7">
        <w:t xml:space="preserve"> </w:t>
      </w:r>
      <w:r w:rsidR="002F33C8">
        <w:t>∆</w:t>
      </w:r>
      <w:r w:rsidRPr="006573CF">
        <w:rPr>
          <w:i/>
          <w:iCs/>
          <w:lang w:val="en-US"/>
        </w:rPr>
        <w:t>b</w:t>
      </w:r>
      <w:r>
        <w:t xml:space="preserve"> </w:t>
      </w:r>
      <w:r w:rsidRPr="00B70740">
        <w:t>+</w:t>
      </w:r>
      <w:r>
        <w:t xml:space="preserve"> </w:t>
      </w:r>
      <w:r w:rsidRPr="006573CF">
        <w:rPr>
          <w:i/>
          <w:iCs/>
          <w:lang w:val="en-US"/>
        </w:rPr>
        <w:t>b</w:t>
      </w:r>
      <w:r>
        <w:rPr>
          <w:vertAlign w:val="subscript"/>
          <w:lang w:val="en-US"/>
        </w:rPr>
        <w:t>l</w:t>
      </w:r>
      <w:r w:rsidRPr="002F33C8">
        <w:t xml:space="preserve"> </w:t>
      </w:r>
      <w:r>
        <w:t>(</w:t>
      </w:r>
      <w:r w:rsidRPr="006573CF">
        <w:rPr>
          <w:i/>
          <w:iCs/>
          <w:lang w:val="en-US"/>
        </w:rPr>
        <w:t>Z</w:t>
      </w:r>
      <w:r w:rsidRPr="00D60B17">
        <w:rPr>
          <w:vertAlign w:val="subscript"/>
        </w:rPr>
        <w:t>ш</w:t>
      </w:r>
      <w:r w:rsidR="002F33C8">
        <w:rPr>
          <w:lang w:val="be-BY"/>
        </w:rPr>
        <w:t>–</w:t>
      </w:r>
      <w:r w:rsidRPr="00B70740">
        <w:t xml:space="preserve">1),  </w:t>
      </w:r>
      <w:r>
        <w:t xml:space="preserve">               </w:t>
      </w:r>
      <w:r w:rsidRPr="000D2DF7">
        <w:t xml:space="preserve">  </w:t>
      </w:r>
      <w:r>
        <w:t xml:space="preserve">                </w:t>
      </w:r>
      <w:r w:rsidRPr="00B70740">
        <w:t>(</w:t>
      </w:r>
      <w:r w:rsidRPr="000D2DF7">
        <w:t>2</w:t>
      </w:r>
      <w:r>
        <w:t>.</w:t>
      </w:r>
      <w:r w:rsidRPr="00B70740">
        <w:t>42)</w:t>
      </w:r>
      <w:r>
        <w:t xml:space="preserve"> </w:t>
      </w:r>
    </w:p>
    <w:p w:rsidR="00B518F0" w:rsidRPr="00B70740" w:rsidRDefault="00B518F0" w:rsidP="00B518F0">
      <w:pPr>
        <w:jc w:val="both"/>
      </w:pPr>
      <w:r>
        <w:t xml:space="preserve">где </w:t>
      </w:r>
      <w:r w:rsidRPr="006573CF">
        <w:rPr>
          <w:i/>
          <w:iCs/>
          <w:lang w:val="en-US"/>
        </w:rPr>
        <w:t>L</w:t>
      </w:r>
      <w:r w:rsidRPr="00ED3E52">
        <w:rPr>
          <w:vertAlign w:val="subscript"/>
        </w:rPr>
        <w:t>з</w:t>
      </w:r>
      <w:r w:rsidRPr="00B70740">
        <w:t xml:space="preserve">, </w:t>
      </w:r>
      <w:r w:rsidRPr="006573CF">
        <w:rPr>
          <w:i/>
          <w:iCs/>
        </w:rPr>
        <w:t>В</w:t>
      </w:r>
      <w:r w:rsidRPr="00ED3E52">
        <w:rPr>
          <w:vertAlign w:val="subscript"/>
        </w:rPr>
        <w:t>з</w:t>
      </w:r>
      <w:r w:rsidRPr="00B70740">
        <w:t xml:space="preserve"> – длина и шири</w:t>
      </w:r>
      <w:r>
        <w:t xml:space="preserve">на многократной заготовки, мм; </w:t>
      </w:r>
      <w:r w:rsidRPr="006573CF">
        <w:rPr>
          <w:i/>
          <w:iCs/>
          <w:lang w:val="en-US"/>
        </w:rPr>
        <w:t>L</w:t>
      </w:r>
      <w:r w:rsidRPr="00B70740">
        <w:t xml:space="preserve">, </w:t>
      </w:r>
      <w:r w:rsidRPr="006573CF">
        <w:rPr>
          <w:i/>
          <w:iCs/>
          <w:lang w:val="en-US"/>
        </w:rPr>
        <w:t>B</w:t>
      </w:r>
      <w:r w:rsidRPr="00B70740">
        <w:t xml:space="preserve"> – дли</w:t>
      </w:r>
      <w:r>
        <w:t xml:space="preserve">на и ширина детали в мм; </w:t>
      </w:r>
      <w:r w:rsidRPr="006573CF">
        <w:rPr>
          <w:i/>
          <w:iCs/>
          <w:lang w:val="en-US"/>
        </w:rPr>
        <w:t>Z</w:t>
      </w:r>
      <w:r w:rsidRPr="00D60B17">
        <w:rPr>
          <w:vertAlign w:val="subscript"/>
        </w:rPr>
        <w:t>д</w:t>
      </w:r>
      <w:r w:rsidRPr="00B70740">
        <w:t xml:space="preserve">, </w:t>
      </w:r>
      <w:r w:rsidRPr="006573CF">
        <w:rPr>
          <w:i/>
          <w:iCs/>
          <w:lang w:val="en-US"/>
        </w:rPr>
        <w:t>Z</w:t>
      </w:r>
      <w:r w:rsidRPr="00D60B17">
        <w:rPr>
          <w:vertAlign w:val="subscript"/>
        </w:rPr>
        <w:t>ш</w:t>
      </w:r>
      <w:r w:rsidRPr="00B70740">
        <w:t xml:space="preserve"> – кратность за</w:t>
      </w:r>
      <w:r>
        <w:t>готовки по длине и ширине, шт</w:t>
      </w:r>
      <w:r w:rsidRPr="00C170F5">
        <w:t xml:space="preserve">; </w:t>
      </w:r>
      <w:r w:rsidR="002F33C8" w:rsidRPr="00C170F5">
        <w:t>∆</w:t>
      </w:r>
      <w:r w:rsidRPr="00C170F5">
        <w:rPr>
          <w:i/>
          <w:iCs/>
          <w:lang w:val="en-US"/>
        </w:rPr>
        <w:t>l</w:t>
      </w:r>
      <w:r w:rsidRPr="00C170F5">
        <w:t xml:space="preserve">, </w:t>
      </w:r>
      <w:r w:rsidR="002F33C8" w:rsidRPr="00C170F5">
        <w:t>∆</w:t>
      </w:r>
      <w:r w:rsidRPr="00C170F5">
        <w:rPr>
          <w:i/>
          <w:iCs/>
          <w:lang w:val="en-US"/>
        </w:rPr>
        <w:t>b</w:t>
      </w:r>
      <w:r w:rsidRPr="00B70740">
        <w:t xml:space="preserve"> – припуски на механическую обработку однократ</w:t>
      </w:r>
      <w:r>
        <w:t xml:space="preserve">ной заготовки, мм; </w:t>
      </w:r>
      <w:r w:rsidRPr="006573CF">
        <w:rPr>
          <w:i/>
          <w:iCs/>
          <w:lang w:val="en-US"/>
        </w:rPr>
        <w:t>l</w:t>
      </w:r>
      <w:r w:rsidRPr="00B70740">
        <w:rPr>
          <w:vertAlign w:val="subscript"/>
        </w:rPr>
        <w:t>1</w:t>
      </w:r>
      <w:r w:rsidRPr="00B70740">
        <w:t xml:space="preserve">, </w:t>
      </w:r>
      <w:r w:rsidRPr="006573CF">
        <w:rPr>
          <w:i/>
          <w:iCs/>
          <w:lang w:val="en-US"/>
        </w:rPr>
        <w:t>b</w:t>
      </w:r>
      <w:r w:rsidRPr="00B70740">
        <w:rPr>
          <w:vertAlign w:val="subscript"/>
        </w:rPr>
        <w:t>1</w:t>
      </w:r>
      <w:r>
        <w:rPr>
          <w:vertAlign w:val="subscript"/>
        </w:rPr>
        <w:t xml:space="preserve"> </w:t>
      </w:r>
      <w:r>
        <w:t xml:space="preserve">– </w:t>
      </w:r>
      <w:r w:rsidRPr="00B70740">
        <w:t>ширина пропила при делении кратной заготовки по длине и ширине.</w:t>
      </w:r>
    </w:p>
    <w:p w:rsidR="00B518F0" w:rsidRPr="00B70740" w:rsidRDefault="00B518F0" w:rsidP="00B518F0">
      <w:pPr>
        <w:ind w:firstLine="567"/>
        <w:jc w:val="both"/>
      </w:pPr>
      <w:r w:rsidRPr="00B70740">
        <w:t>Размеры гнутоклееных заготовок П-образного профиля (мебельного ящика и т.</w:t>
      </w:r>
      <w:r>
        <w:t xml:space="preserve"> д.) рассчитывают по формулам</w:t>
      </w:r>
    </w:p>
    <w:p w:rsidR="00B518F0" w:rsidRPr="00C170F5" w:rsidRDefault="00B518F0" w:rsidP="00C170F5">
      <w:pPr>
        <w:spacing w:before="120" w:after="120"/>
        <w:ind w:firstLine="567"/>
        <w:jc w:val="right"/>
      </w:pPr>
      <w:r w:rsidRPr="00C170F5">
        <w:rPr>
          <w:i/>
          <w:iCs/>
          <w:lang w:val="en-US"/>
        </w:rPr>
        <w:t>L</w:t>
      </w:r>
      <w:r w:rsidRPr="00C170F5">
        <w:rPr>
          <w:vertAlign w:val="subscript"/>
        </w:rPr>
        <w:t>з</w:t>
      </w:r>
      <w:r w:rsidRPr="00C170F5">
        <w:t xml:space="preserve"> = </w:t>
      </w:r>
      <w:r w:rsidRPr="00C170F5">
        <w:rPr>
          <w:i/>
          <w:iCs/>
          <w:lang w:val="en-US"/>
        </w:rPr>
        <w:t>L</w:t>
      </w:r>
      <w:r w:rsidR="00C170F5" w:rsidRPr="00C170F5">
        <w:rPr>
          <w:i/>
          <w:iCs/>
        </w:rPr>
        <w:t xml:space="preserve"> </w:t>
      </w:r>
      <w:r w:rsidRPr="00C170F5">
        <w:t xml:space="preserve">+ </w:t>
      </w:r>
      <w:r w:rsidR="00C170F5" w:rsidRPr="00C170F5">
        <w:t>∆</w:t>
      </w:r>
      <w:r w:rsidRPr="00C170F5">
        <w:rPr>
          <w:i/>
          <w:iCs/>
          <w:lang w:val="en-US"/>
        </w:rPr>
        <w:t>l</w:t>
      </w:r>
      <w:r w:rsidR="00C170F5" w:rsidRPr="00C170F5">
        <w:rPr>
          <w:vertAlign w:val="subscript"/>
        </w:rPr>
        <w:t>оп</w:t>
      </w:r>
      <w:r w:rsidRPr="00C170F5">
        <w:rPr>
          <w:vertAlign w:val="subscript"/>
        </w:rPr>
        <w:t>т</w:t>
      </w:r>
      <w:r w:rsidRPr="00C170F5">
        <w:t xml:space="preserve">+ </w:t>
      </w:r>
      <w:r w:rsidR="00C170F5" w:rsidRPr="00C170F5">
        <w:t>∆</w:t>
      </w:r>
      <w:r w:rsidRPr="00C170F5">
        <w:rPr>
          <w:i/>
          <w:iCs/>
          <w:lang w:val="en-US"/>
        </w:rPr>
        <w:t>l</w:t>
      </w:r>
      <w:r w:rsidRPr="00C170F5">
        <w:t>,                                (2.43)</w:t>
      </w:r>
    </w:p>
    <w:p w:rsidR="00B518F0" w:rsidRPr="00753F7C" w:rsidRDefault="00B518F0" w:rsidP="00C170F5">
      <w:pPr>
        <w:spacing w:before="120" w:after="120"/>
        <w:ind w:firstLine="567"/>
        <w:jc w:val="right"/>
      </w:pPr>
      <w:r w:rsidRPr="00C170F5">
        <w:rPr>
          <w:i/>
          <w:iCs/>
          <w:lang w:val="en-US"/>
        </w:rPr>
        <w:t>B</w:t>
      </w:r>
      <w:r w:rsidRPr="00C170F5">
        <w:rPr>
          <w:vertAlign w:val="subscript"/>
        </w:rPr>
        <w:t>з</w:t>
      </w:r>
      <w:r w:rsidRPr="00C170F5">
        <w:t xml:space="preserve"> = (</w:t>
      </w:r>
      <w:r w:rsidRPr="00C170F5">
        <w:rPr>
          <w:i/>
          <w:iCs/>
          <w:lang w:val="en-US"/>
        </w:rPr>
        <w:t>B</w:t>
      </w:r>
      <w:r w:rsidR="00C170F5" w:rsidRPr="00C170F5">
        <w:rPr>
          <w:i/>
          <w:iCs/>
        </w:rPr>
        <w:t xml:space="preserve"> </w:t>
      </w:r>
      <w:r w:rsidRPr="00C170F5">
        <w:t xml:space="preserve">+ </w:t>
      </w:r>
      <w:r w:rsidR="00C170F5" w:rsidRPr="00C170F5">
        <w:t>∆</w:t>
      </w:r>
      <w:r w:rsidRPr="00C170F5">
        <w:rPr>
          <w:i/>
          <w:iCs/>
          <w:lang w:val="en-US"/>
        </w:rPr>
        <w:t>b</w:t>
      </w:r>
      <w:r w:rsidRPr="00C170F5">
        <w:t xml:space="preserve">) </w:t>
      </w:r>
      <w:r w:rsidRPr="00C170F5">
        <w:rPr>
          <w:i/>
          <w:iCs/>
          <w:lang w:val="en-US"/>
        </w:rPr>
        <w:t>Z</w:t>
      </w:r>
      <w:r w:rsidRPr="00C170F5">
        <w:rPr>
          <w:vertAlign w:val="subscript"/>
        </w:rPr>
        <w:t>ш</w:t>
      </w:r>
      <w:r w:rsidRPr="00C170F5">
        <w:t xml:space="preserve"> + </w:t>
      </w:r>
      <w:r w:rsidR="00C170F5" w:rsidRPr="00C170F5">
        <w:t>∆</w:t>
      </w:r>
      <w:r w:rsidRPr="00C170F5">
        <w:rPr>
          <w:i/>
          <w:iCs/>
          <w:lang w:val="en-US"/>
        </w:rPr>
        <w:t>b</w:t>
      </w:r>
      <w:r w:rsidRPr="00C170F5">
        <w:rPr>
          <w:vertAlign w:val="subscript"/>
        </w:rPr>
        <w:t xml:space="preserve">оп </w:t>
      </w:r>
      <w:r w:rsidRPr="00C170F5">
        <w:t xml:space="preserve">+ </w:t>
      </w:r>
      <w:r w:rsidRPr="00C170F5">
        <w:rPr>
          <w:i/>
          <w:iCs/>
          <w:lang w:val="en-US"/>
        </w:rPr>
        <w:t>b</w:t>
      </w:r>
      <w:r w:rsidRPr="00C170F5">
        <w:rPr>
          <w:vertAlign w:val="subscript"/>
        </w:rPr>
        <w:t>1</w:t>
      </w:r>
      <w:r w:rsidRPr="00C170F5">
        <w:t xml:space="preserve"> </w:t>
      </w:r>
      <w:r w:rsidRPr="00C170F5">
        <w:rPr>
          <w:i/>
          <w:iCs/>
          <w:lang w:val="en-US"/>
        </w:rPr>
        <w:t>Z</w:t>
      </w:r>
      <w:r w:rsidRPr="00C170F5">
        <w:rPr>
          <w:vertAlign w:val="subscript"/>
        </w:rPr>
        <w:t>ш</w:t>
      </w:r>
      <w:r w:rsidRPr="00C170F5">
        <w:t xml:space="preserve">                    (2.44)</w:t>
      </w:r>
    </w:p>
    <w:p w:rsidR="00B518F0" w:rsidRPr="00B70740" w:rsidRDefault="00B518F0" w:rsidP="00B518F0">
      <w:pPr>
        <w:jc w:val="both"/>
      </w:pPr>
      <w:r>
        <w:t>г</w:t>
      </w:r>
      <w:r w:rsidRPr="00B70740">
        <w:t xml:space="preserve">де  </w:t>
      </w:r>
      <w:r w:rsidRPr="006573CF">
        <w:rPr>
          <w:i/>
          <w:iCs/>
          <w:lang w:val="en-US"/>
        </w:rPr>
        <w:t>L</w:t>
      </w:r>
      <w:r w:rsidRPr="00D60B17">
        <w:rPr>
          <w:vertAlign w:val="subscript"/>
        </w:rPr>
        <w:t>з</w:t>
      </w:r>
      <w:r w:rsidRPr="00B70740">
        <w:t xml:space="preserve"> – длина однократной заготовки в развернутом виде, мм; </w:t>
      </w:r>
      <w:r w:rsidRPr="006573CF">
        <w:rPr>
          <w:i/>
          <w:iCs/>
          <w:lang w:val="en-US"/>
        </w:rPr>
        <w:t>B</w:t>
      </w:r>
      <w:r w:rsidRPr="00D60B17">
        <w:rPr>
          <w:vertAlign w:val="subscript"/>
        </w:rPr>
        <w:t xml:space="preserve">з </w:t>
      </w:r>
      <w:r w:rsidRPr="00B70740">
        <w:t>– ширина кратной заготовки,</w:t>
      </w:r>
      <w:r>
        <w:t xml:space="preserve"> </w:t>
      </w:r>
      <w:r w:rsidR="00C170F5">
        <w:t xml:space="preserve">мм; </w:t>
      </w:r>
      <w:r w:rsidR="00C170F5" w:rsidRPr="00C170F5">
        <w:t>∆</w:t>
      </w:r>
      <w:r w:rsidRPr="00C170F5">
        <w:rPr>
          <w:i/>
          <w:iCs/>
          <w:lang w:val="en-US"/>
        </w:rPr>
        <w:t>l</w:t>
      </w:r>
      <w:r w:rsidRPr="00C170F5">
        <w:rPr>
          <w:vertAlign w:val="subscript"/>
        </w:rPr>
        <w:t>опт</w:t>
      </w:r>
      <w:r w:rsidRPr="00C170F5">
        <w:t xml:space="preserve">, </w:t>
      </w:r>
      <w:r w:rsidR="00C170F5" w:rsidRPr="00C170F5">
        <w:t>∆</w:t>
      </w:r>
      <w:r w:rsidRPr="00C170F5">
        <w:rPr>
          <w:i/>
          <w:iCs/>
          <w:lang w:val="en-US"/>
        </w:rPr>
        <w:t>b</w:t>
      </w:r>
      <w:r w:rsidRPr="00C170F5">
        <w:rPr>
          <w:vertAlign w:val="subscript"/>
        </w:rPr>
        <w:t>оп</w:t>
      </w:r>
      <w:r w:rsidRPr="00B70740">
        <w:t xml:space="preserve"> </w:t>
      </w:r>
      <w:r w:rsidR="00C170F5">
        <w:t>–</w:t>
      </w:r>
      <w:r w:rsidRPr="00B70740">
        <w:t xml:space="preserve"> припуски на опиливание гнутоклееных заготовок с двух сторон  по длина и ширине (по длине – 50 мм, по ширине – 40 мм),</w:t>
      </w:r>
      <w:r>
        <w:t xml:space="preserve"> </w:t>
      </w:r>
      <w:r w:rsidRPr="00B70740">
        <w:t xml:space="preserve">мм; </w:t>
      </w:r>
      <w:r w:rsidR="00C170F5" w:rsidRPr="00C170F5">
        <w:rPr>
          <w:i/>
          <w:lang w:val="en-US"/>
        </w:rPr>
        <w:t>l</w:t>
      </w:r>
      <w:r w:rsidR="00C170F5" w:rsidRPr="00C170F5">
        <w:rPr>
          <w:vertAlign w:val="subscript"/>
        </w:rPr>
        <w:t>1</w:t>
      </w:r>
      <w:r w:rsidR="00C170F5" w:rsidRPr="00C170F5">
        <w:t xml:space="preserve">, </w:t>
      </w:r>
      <w:r w:rsidRPr="00C170F5">
        <w:rPr>
          <w:i/>
          <w:iCs/>
          <w:lang w:val="en-US"/>
        </w:rPr>
        <w:t>b</w:t>
      </w:r>
      <w:r w:rsidRPr="00C170F5">
        <w:rPr>
          <w:vertAlign w:val="subscript"/>
        </w:rPr>
        <w:t>1</w:t>
      </w:r>
      <w:r w:rsidRPr="00B70740">
        <w:t xml:space="preserve"> – ширина пропила при делении кратной заготовки по ширине,</w:t>
      </w:r>
      <w:r>
        <w:t xml:space="preserve"> мм.</w:t>
      </w:r>
    </w:p>
    <w:p w:rsidR="00B518F0" w:rsidRPr="00B70740" w:rsidRDefault="00B518F0" w:rsidP="00B518F0">
      <w:pPr>
        <w:ind w:firstLine="567"/>
        <w:jc w:val="both"/>
      </w:pPr>
      <w:r>
        <w:lastRenderedPageBreak/>
        <w:t xml:space="preserve">В графу 18 </w:t>
      </w:r>
      <w:r w:rsidRPr="00B70740">
        <w:t xml:space="preserve"> записывают объем </w:t>
      </w:r>
      <w:r w:rsidRPr="006573CF">
        <w:rPr>
          <w:i/>
          <w:iCs/>
          <w:lang w:val="en-US"/>
        </w:rPr>
        <w:t>V</w:t>
      </w:r>
      <w:r w:rsidRPr="00B70740">
        <w:rPr>
          <w:vertAlign w:val="subscript"/>
        </w:rPr>
        <w:t>з</w:t>
      </w:r>
      <w:r w:rsidRPr="00B70740">
        <w:t>, м</w:t>
      </w:r>
      <w:r w:rsidRPr="00B70740">
        <w:rPr>
          <w:vertAlign w:val="superscript"/>
        </w:rPr>
        <w:t>3</w:t>
      </w:r>
      <w:r>
        <w:t>,</w:t>
      </w:r>
      <w:r w:rsidRPr="00B70740">
        <w:t xml:space="preserve"> лущеного шпона, расходуемого на комплект одноименных заготовок</w:t>
      </w:r>
      <w:r>
        <w:t>, который определяют по формуле</w:t>
      </w:r>
    </w:p>
    <w:p w:rsidR="00B518F0" w:rsidRPr="00E93BFD" w:rsidRDefault="00224AE7" w:rsidP="00C170F5">
      <w:pPr>
        <w:spacing w:before="120" w:after="120"/>
        <w:ind w:firstLine="567"/>
        <w:jc w:val="right"/>
      </w:pPr>
      <m:oMath>
        <m:sSub>
          <m:sSubPr>
            <m:ctrlPr>
              <w:rPr>
                <w:rFonts w:ascii="Cambria Math" w:hAnsi="Cambria Math"/>
                <w:i/>
                <w:iCs/>
                <w:lang w:val="en-US"/>
              </w:rPr>
            </m:ctrlPr>
          </m:sSubPr>
          <m:e>
            <m:r>
              <w:rPr>
                <w:rFonts w:ascii="Cambria Math" w:hAnsi="Cambria Math"/>
                <w:lang w:val="en-US"/>
              </w:rPr>
              <m:t>V</m:t>
            </m:r>
          </m:e>
          <m:sub>
            <m:r>
              <w:rPr>
                <w:rFonts w:ascii="Cambria Math"/>
                <w:vertAlign w:val="subscript"/>
              </w:rPr>
              <m:t>з</m:t>
            </m:r>
          </m:sub>
        </m:sSub>
        <m:r>
          <w:rPr>
            <w:rFonts w:ascii="Cambria Math"/>
          </w:rPr>
          <m:t xml:space="preserve"> =</m:t>
        </m:r>
        <m:r>
          <w:rPr>
            <w:rFonts w:ascii="Cambria Math"/>
            <w:lang w:val="be-BY"/>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L</m:t>
                </m:r>
              </m:e>
              <m:sub>
                <m:r>
                  <w:rPr>
                    <w:rFonts w:ascii="Cambria Math"/>
                    <w:vertAlign w:val="subscript"/>
                  </w:rPr>
                  <m:t>з</m:t>
                </m:r>
              </m:sub>
            </m:sSub>
            <m:ctrlPr>
              <w:rPr>
                <w:rFonts w:ascii="Cambria Math" w:hAnsi="Cambria Math"/>
                <w:i/>
                <w:vertAlign w:val="subscript"/>
              </w:rPr>
            </m:ctrlPr>
          </m:num>
          <m:den>
            <m:r>
              <w:rPr>
                <w:rFonts w:ascii="Cambria Math" w:hAnsi="Cambria Math"/>
                <w:lang w:val="en-US"/>
              </w:rPr>
              <m:t>Z</m:t>
            </m:r>
            <m:ctrlPr>
              <w:rPr>
                <w:rFonts w:ascii="Cambria Math" w:hAnsi="Cambria Math"/>
                <w:i/>
                <w:vertAlign w:val="subscript"/>
              </w:rPr>
            </m:ctrlPr>
          </m:den>
        </m:f>
        <m:r>
          <w:rPr>
            <w:rFonts w:ascii="Cambria Math"/>
          </w:rPr>
          <m:t>×</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B</m:t>
                </m:r>
              </m:e>
              <m:sub>
                <m:r>
                  <w:rPr>
                    <w:rFonts w:ascii="Cambria Math"/>
                    <w:vertAlign w:val="subscript"/>
                  </w:rPr>
                  <m:t>з</m:t>
                </m:r>
              </m:sub>
            </m:sSub>
            <m:ctrlPr>
              <w:rPr>
                <w:rFonts w:ascii="Cambria Math" w:hAnsi="Cambria Math"/>
                <w:i/>
                <w:vertAlign w:val="subscript"/>
              </w:rPr>
            </m:ctrlPr>
          </m:num>
          <m:den>
            <m:r>
              <w:rPr>
                <w:rFonts w:ascii="Cambria Math" w:hAnsi="Cambria Math"/>
                <w:lang w:val="en-US"/>
              </w:rPr>
              <m:t>Z</m:t>
            </m:r>
            <m:ctrlPr>
              <w:rPr>
                <w:rFonts w:ascii="Cambria Math" w:hAnsi="Cambria Math"/>
                <w:i/>
                <w:iCs/>
                <w:lang w:val="en-US"/>
              </w:rPr>
            </m:ctrlPr>
          </m:den>
        </m:f>
        <m:r>
          <w:rPr>
            <w:rFonts w:ascii="Cambria Math"/>
          </w:rPr>
          <m:t>×</m:t>
        </m:r>
        <m:r>
          <w:rPr>
            <w:rFonts w:ascii="Cambria Math" w:hAnsi="Cambria Math"/>
            <w:lang w:val="en-US"/>
          </w:rPr>
          <m:t>Htn</m:t>
        </m:r>
        <m:r>
          <w:rPr>
            <w:rFonts w:ascii="Cambria Math"/>
          </w:rPr>
          <m:t>×</m:t>
        </m:r>
        <m:sSup>
          <m:sSupPr>
            <m:ctrlPr>
              <w:rPr>
                <w:rFonts w:ascii="Cambria Math" w:hAnsi="Cambria Math"/>
                <w:i/>
              </w:rPr>
            </m:ctrlPr>
          </m:sSupPr>
          <m:e>
            <m:r>
              <w:rPr>
                <w:rFonts w:ascii="Cambria Math"/>
              </w:rPr>
              <m:t>10</m:t>
            </m:r>
          </m:e>
          <m:sup>
            <m:r>
              <w:rPr>
                <w:rFonts w:ascii="Cambria Math"/>
                <w:vertAlign w:val="superscript"/>
              </w:rPr>
              <m:t>-</m:t>
            </m:r>
            <m:r>
              <w:rPr>
                <w:rFonts w:ascii="Cambria Math"/>
                <w:vertAlign w:val="superscript"/>
              </w:rPr>
              <m:t>9</m:t>
            </m:r>
          </m:sup>
        </m:sSup>
      </m:oMath>
      <w:r w:rsidR="00B518F0" w:rsidRPr="00B70740">
        <w:t xml:space="preserve">,  </w:t>
      </w:r>
      <w:r w:rsidR="00B518F0" w:rsidRPr="00E93BFD">
        <w:t xml:space="preserve">         </w:t>
      </w:r>
      <w:r w:rsidR="00B518F0" w:rsidRPr="00B70740">
        <w:t xml:space="preserve">      </w:t>
      </w:r>
      <w:r w:rsidR="00B518F0">
        <w:t xml:space="preserve">    </w:t>
      </w:r>
      <w:r w:rsidR="00B518F0" w:rsidRPr="00B70740">
        <w:t xml:space="preserve">  (</w:t>
      </w:r>
      <w:r w:rsidR="00B518F0">
        <w:t>2</w:t>
      </w:r>
      <w:r w:rsidR="00B518F0" w:rsidRPr="00B70740">
        <w:t>.45</w:t>
      </w:r>
      <w:r w:rsidR="00B518F0" w:rsidRPr="00E93BFD">
        <w:t>)</w:t>
      </w:r>
    </w:p>
    <w:p w:rsidR="00B518F0" w:rsidRPr="00B70740" w:rsidRDefault="00B518F0" w:rsidP="00B518F0">
      <w:pPr>
        <w:jc w:val="both"/>
      </w:pPr>
      <w:r>
        <w:t>г</w:t>
      </w:r>
      <w:r w:rsidRPr="00B70740">
        <w:t xml:space="preserve">де </w:t>
      </w:r>
      <w:r w:rsidRPr="006573CF">
        <w:rPr>
          <w:i/>
          <w:iCs/>
          <w:lang w:val="en-US"/>
        </w:rPr>
        <w:t>H</w:t>
      </w:r>
      <w:r w:rsidRPr="00B70740">
        <w:t xml:space="preserve"> – стандартная толщина шпона лущеного, мм;</w:t>
      </w:r>
    </w:p>
    <w:p w:rsidR="00B518F0" w:rsidRPr="006573CF" w:rsidRDefault="00B518F0" w:rsidP="00B518F0">
      <w:pPr>
        <w:ind w:firstLine="567"/>
        <w:jc w:val="both"/>
      </w:pPr>
      <w:r w:rsidRPr="00B70740">
        <w:t xml:space="preserve">Объем </w:t>
      </w:r>
      <w:r w:rsidRPr="006573CF">
        <w:rPr>
          <w:i/>
          <w:iCs/>
          <w:lang w:val="en-US"/>
        </w:rPr>
        <w:t>V</w:t>
      </w:r>
      <w:r w:rsidRPr="00ED3E52">
        <w:rPr>
          <w:vertAlign w:val="subscript"/>
        </w:rPr>
        <w:t>то</w:t>
      </w:r>
      <w:r w:rsidRPr="00B70740">
        <w:t>, м</w:t>
      </w:r>
      <w:r w:rsidRPr="006573CF">
        <w:rPr>
          <w:vertAlign w:val="superscript"/>
        </w:rPr>
        <w:t>3</w:t>
      </w:r>
      <w:r>
        <w:t>,</w:t>
      </w:r>
      <w:r w:rsidRPr="00B70740">
        <w:t xml:space="preserve"> лущеного шпона, расходуемого на комплект одноименных заготовок с учетом технологических отходов ( графа 2</w:t>
      </w:r>
      <w:r>
        <w:t>0</w:t>
      </w:r>
      <w:r w:rsidRPr="00B70740">
        <w:t xml:space="preserve">), определяют по формуле </w:t>
      </w:r>
      <w:r w:rsidRPr="000D2DF7">
        <w:t>2</w:t>
      </w:r>
      <w:r w:rsidRPr="00B70740">
        <w:t>.</w:t>
      </w:r>
      <w:r w:rsidR="00C170F5" w:rsidRPr="00C170F5">
        <w:t xml:space="preserve"> </w:t>
      </w:r>
      <w:r w:rsidRPr="00B70740">
        <w:t>27.</w:t>
      </w:r>
    </w:p>
    <w:p w:rsidR="00B518F0" w:rsidRPr="00B70740" w:rsidRDefault="00B518F0" w:rsidP="00B518F0">
      <w:pPr>
        <w:ind w:firstLine="567"/>
        <w:jc w:val="both"/>
      </w:pPr>
      <w:r w:rsidRPr="00B70740">
        <w:t xml:space="preserve">Числовое значение нормативного коэффициента </w:t>
      </w:r>
      <w:r w:rsidR="00C170F5">
        <w:rPr>
          <w:i/>
          <w:iCs/>
          <w:lang w:val="en-US"/>
        </w:rPr>
        <w:t>K</w:t>
      </w:r>
      <w:r w:rsidRPr="003062E1">
        <w:rPr>
          <w:sz w:val="18"/>
          <w:szCs w:val="18"/>
          <w:vertAlign w:val="subscript"/>
        </w:rPr>
        <w:t>ТО</w:t>
      </w:r>
      <w:r w:rsidRPr="00B70740">
        <w:t xml:space="preserve"> (графа </w:t>
      </w:r>
      <w:r>
        <w:t>19</w:t>
      </w:r>
      <w:r w:rsidRPr="00B70740">
        <w:t xml:space="preserve">) для гнутоклееных заготовок </w:t>
      </w:r>
      <w:r>
        <w:t xml:space="preserve">следует принимать из табл.3.26. Для </w:t>
      </w:r>
      <w:r w:rsidRPr="00B70740">
        <w:t>деталей ящиков</w:t>
      </w:r>
      <w:r>
        <w:t xml:space="preserve"> он</w:t>
      </w:r>
      <w:r w:rsidRPr="00B70740">
        <w:t xml:space="preserve"> составляет 1,181 (с учетом потерь, вызванных нахлесткой листов шпона в средних слоях, на упрессовку и скрытые дефекты).</w:t>
      </w:r>
    </w:p>
    <w:p w:rsidR="00B518F0" w:rsidRPr="00B70740" w:rsidRDefault="00B518F0" w:rsidP="00B518F0">
      <w:pPr>
        <w:ind w:firstLine="567"/>
        <w:jc w:val="both"/>
      </w:pPr>
      <w:r w:rsidRPr="00B70740">
        <w:t xml:space="preserve">Норму расхода лущеного шпона </w:t>
      </w:r>
      <w:r w:rsidRPr="006573CF">
        <w:rPr>
          <w:i/>
          <w:iCs/>
          <w:lang w:val="en-US"/>
        </w:rPr>
        <w:t>V</w:t>
      </w:r>
      <w:r w:rsidRPr="003062E1">
        <w:rPr>
          <w:sz w:val="18"/>
          <w:szCs w:val="18"/>
          <w:vertAlign w:val="subscript"/>
        </w:rPr>
        <w:t>ПВ</w:t>
      </w:r>
      <w:r w:rsidRPr="00B70740">
        <w:t>, м</w:t>
      </w:r>
      <w:r w:rsidRPr="00B70740">
        <w:rPr>
          <w:vertAlign w:val="superscript"/>
        </w:rPr>
        <w:t>3</w:t>
      </w:r>
      <w:r>
        <w:t>,</w:t>
      </w:r>
      <w:r w:rsidRPr="00B70740">
        <w:t xml:space="preserve"> на изготовление комплекта одноименных деталей в изделии с учетом полезного выхода заготовок (графа 2</w:t>
      </w:r>
      <w:r>
        <w:t>2</w:t>
      </w:r>
      <w:r w:rsidRPr="00B70740">
        <w:t xml:space="preserve">) вычисляют по формуле </w:t>
      </w:r>
      <w:r>
        <w:t>2</w:t>
      </w:r>
      <w:r w:rsidRPr="00B70740">
        <w:t>.</w:t>
      </w:r>
      <w:r w:rsidR="00C170F5" w:rsidRPr="00C170F5">
        <w:t xml:space="preserve"> </w:t>
      </w:r>
      <w:r w:rsidRPr="00B70740">
        <w:t>29.</w:t>
      </w:r>
    </w:p>
    <w:p w:rsidR="00B518F0" w:rsidRPr="00B70740" w:rsidRDefault="00B518F0" w:rsidP="00B518F0">
      <w:pPr>
        <w:ind w:firstLine="567"/>
        <w:jc w:val="both"/>
      </w:pPr>
      <w:r w:rsidRPr="00B70740">
        <w:t xml:space="preserve">Числовое значение нормативного коэффициента, учитывающего полезный выход </w:t>
      </w:r>
      <w:r w:rsidR="00C170F5">
        <w:rPr>
          <w:i/>
          <w:lang w:val="en-US"/>
        </w:rPr>
        <w:t>K</w:t>
      </w:r>
      <w:r w:rsidRPr="003062E1">
        <w:rPr>
          <w:sz w:val="18"/>
          <w:szCs w:val="18"/>
          <w:vertAlign w:val="subscript"/>
        </w:rPr>
        <w:t>ПВ</w:t>
      </w:r>
      <w:r w:rsidRPr="00B70740">
        <w:t xml:space="preserve"> (графа 2</w:t>
      </w:r>
      <w:r>
        <w:t>1</w:t>
      </w:r>
      <w:r w:rsidRPr="00B70740">
        <w:t>) шпона лущеного при изготовлении гнутокленых и плоскоклееных заготовок</w:t>
      </w:r>
      <w:r>
        <w:t>,</w:t>
      </w:r>
      <w:r w:rsidRPr="00B70740">
        <w:t xml:space="preserve"> определяется по </w:t>
      </w:r>
      <w:r>
        <w:t>табл.3.31.</w:t>
      </w:r>
      <w:r w:rsidRPr="00B70740">
        <w:t xml:space="preserve"> Для гнутоклееных заготовок </w:t>
      </w:r>
      <w:r w:rsidRPr="00773DFC">
        <w:t xml:space="preserve">деталей ящиков </w:t>
      </w:r>
      <w:r w:rsidR="00C170F5">
        <w:rPr>
          <w:i/>
          <w:lang w:val="en-US"/>
        </w:rPr>
        <w:t>K</w:t>
      </w:r>
      <w:r w:rsidRPr="003062E1">
        <w:rPr>
          <w:sz w:val="18"/>
          <w:szCs w:val="18"/>
          <w:vertAlign w:val="subscript"/>
        </w:rPr>
        <w:t>ПВ</w:t>
      </w:r>
      <w:r w:rsidRPr="00B70740">
        <w:t xml:space="preserve"> </w:t>
      </w:r>
      <w:r w:rsidRPr="00773DFC">
        <w:t>составляет 1</w:t>
      </w:r>
      <w:r w:rsidRPr="00773DFC">
        <w:rPr>
          <w:lang w:val="be-BY"/>
        </w:rPr>
        <w:t>,</w:t>
      </w:r>
      <w:r w:rsidRPr="00773DFC">
        <w:t>266.</w:t>
      </w:r>
    </w:p>
    <w:p w:rsidR="00B518F0" w:rsidRPr="00C170F5" w:rsidRDefault="00B518F0" w:rsidP="00B518F0">
      <w:pPr>
        <w:ind w:firstLine="567"/>
        <w:jc w:val="both"/>
        <w:rPr>
          <w:spacing w:val="-6"/>
        </w:rPr>
      </w:pPr>
      <w:r w:rsidRPr="00C170F5">
        <w:rPr>
          <w:spacing w:val="-6"/>
        </w:rPr>
        <w:t xml:space="preserve">Полезный выход шпона лущеного </w:t>
      </w:r>
      <w:r w:rsidRPr="00C170F5">
        <w:rPr>
          <w:i/>
          <w:spacing w:val="-6"/>
        </w:rPr>
        <w:t>Р</w:t>
      </w:r>
      <w:r w:rsidRPr="00C170F5">
        <w:rPr>
          <w:spacing w:val="-6"/>
        </w:rPr>
        <w:t>, %, определяют по табл. 3.</w:t>
      </w:r>
      <w:r w:rsidR="00C170F5" w:rsidRPr="007F1744">
        <w:rPr>
          <w:spacing w:val="-6"/>
        </w:rPr>
        <w:t xml:space="preserve"> </w:t>
      </w:r>
      <w:r w:rsidRPr="00C170F5">
        <w:rPr>
          <w:spacing w:val="-6"/>
        </w:rPr>
        <w:t>31.</w:t>
      </w:r>
    </w:p>
    <w:p w:rsidR="00B518F0" w:rsidRPr="00B70740" w:rsidRDefault="00B518F0" w:rsidP="00B518F0">
      <w:pPr>
        <w:ind w:firstLine="567"/>
        <w:jc w:val="both"/>
      </w:pPr>
      <w:r w:rsidRPr="00B70740">
        <w:t>Результаты расчета приводят под таблицей отдельно для различных видов материалов и их стандартных толщин.</w:t>
      </w:r>
    </w:p>
    <w:p w:rsidR="00B518F0" w:rsidRPr="00B70740" w:rsidRDefault="00B518F0" w:rsidP="00B518F0">
      <w:pPr>
        <w:ind w:firstLine="900"/>
        <w:jc w:val="both"/>
      </w:pPr>
    </w:p>
    <w:p w:rsidR="00B518F0" w:rsidRPr="00E93BFD" w:rsidRDefault="00B518F0" w:rsidP="00C170F5">
      <w:pPr>
        <w:jc w:val="center"/>
        <w:rPr>
          <w:b/>
          <w:bCs/>
        </w:rPr>
      </w:pPr>
      <w:r w:rsidRPr="00E93BFD">
        <w:rPr>
          <w:b/>
          <w:bCs/>
        </w:rPr>
        <w:t>2.</w:t>
      </w:r>
      <w:r w:rsidR="00C170F5">
        <w:rPr>
          <w:b/>
          <w:bCs/>
        </w:rPr>
        <w:t>4.</w:t>
      </w:r>
      <w:r w:rsidRPr="00E93BFD">
        <w:rPr>
          <w:b/>
          <w:bCs/>
        </w:rPr>
        <w:t xml:space="preserve"> Расчет норм расхода клеевых материалов и их компонентов</w:t>
      </w:r>
    </w:p>
    <w:p w:rsidR="00B518F0" w:rsidRPr="00E93BFD" w:rsidRDefault="00B518F0" w:rsidP="00C170F5">
      <w:pPr>
        <w:ind w:firstLine="900"/>
        <w:jc w:val="center"/>
        <w:rPr>
          <w:b/>
          <w:bCs/>
        </w:rPr>
      </w:pPr>
    </w:p>
    <w:p w:rsidR="00B518F0" w:rsidRDefault="00B518F0" w:rsidP="00B518F0">
      <w:pPr>
        <w:ind w:firstLine="567"/>
        <w:jc w:val="both"/>
      </w:pPr>
      <w:r w:rsidRPr="00824A68">
        <w:t>Индивидуальные нормы расхода на все виды жидких, пастообразных и твердых материалов, входящих в состав клеев, устанавливают в соответствии с режимами их приготовления.</w:t>
      </w:r>
    </w:p>
    <w:p w:rsidR="00B518F0" w:rsidRDefault="00B518F0" w:rsidP="00B518F0">
      <w:pPr>
        <w:ind w:firstLine="567"/>
        <w:jc w:val="both"/>
      </w:pPr>
      <w:r>
        <w:t>Нормы расхода клеев рассчит</w:t>
      </w:r>
      <w:r w:rsidR="00C170F5">
        <w:t>ывают</w:t>
      </w:r>
      <w:r>
        <w:t xml:space="preserve"> дифференцировано по их видам и маркам.</w:t>
      </w:r>
    </w:p>
    <w:p w:rsidR="00B518F0" w:rsidRDefault="00B518F0" w:rsidP="00B518F0">
      <w:pPr>
        <w:ind w:firstLine="567"/>
        <w:jc w:val="both"/>
      </w:pPr>
      <w:r>
        <w:t>Нормы расхода синтетических клеев на основе жидких карбами</w:t>
      </w:r>
      <w:r w:rsidR="00C170F5">
        <w:t>доформальдегидных смол,</w:t>
      </w:r>
      <w:r>
        <w:t xml:space="preserve"> поливинилацетатной эмульсии и каучуков определяют в рабочем растворе  и по компонентам. Нормы расхода компонентов, входящих в состав рабочих растворов, этих клеев, рассчитываются в товарном исчислении. </w:t>
      </w:r>
    </w:p>
    <w:p w:rsidR="00B518F0" w:rsidRDefault="00C170F5" w:rsidP="00B518F0">
      <w:pPr>
        <w:ind w:firstLine="567"/>
        <w:jc w:val="both"/>
      </w:pPr>
      <w:r>
        <w:t>Нормы расхода</w:t>
      </w:r>
      <w:r w:rsidR="00B518F0">
        <w:t xml:space="preserve"> клеев</w:t>
      </w:r>
      <w:r w:rsidRPr="00C170F5">
        <w:t xml:space="preserve"> </w:t>
      </w:r>
      <w:r>
        <w:t>–</w:t>
      </w:r>
      <w:r w:rsidR="00B518F0">
        <w:t xml:space="preserve"> расплавов и белковых клеев</w:t>
      </w:r>
      <w:r w:rsidRPr="00C170F5">
        <w:t xml:space="preserve"> </w:t>
      </w:r>
      <w:r>
        <w:t>–</w:t>
      </w:r>
      <w:r w:rsidR="00B518F0">
        <w:t xml:space="preserve"> определяют в товарно-сухом исчислении.</w:t>
      </w:r>
    </w:p>
    <w:p w:rsidR="00B518F0" w:rsidRPr="00EC22AF" w:rsidRDefault="00B518F0" w:rsidP="00B518F0">
      <w:pPr>
        <w:ind w:firstLine="567"/>
        <w:jc w:val="both"/>
        <w:rPr>
          <w:spacing w:val="-10"/>
        </w:rPr>
      </w:pPr>
      <w:r w:rsidRPr="00101B0D">
        <w:rPr>
          <w:spacing w:val="-10"/>
        </w:rPr>
        <w:lastRenderedPageBreak/>
        <w:t>Исходными данными для расчета норм расхо</w:t>
      </w:r>
      <w:r>
        <w:rPr>
          <w:spacing w:val="-10"/>
        </w:rPr>
        <w:t>да рабочих растворов клеев являю</w:t>
      </w:r>
      <w:r w:rsidRPr="00101B0D">
        <w:rPr>
          <w:spacing w:val="-10"/>
        </w:rPr>
        <w:t>тся: размеры поверхностей заготовки детали, на которые наносится клей; количество склеиваемых поверхностей в детали; количество одноименных заготовок деталей в изделии; способ склеивания или облицовывания (горячий и холодный); метод нанесения клея (стандартный или ручной); вид склеиваемого материла (ДСтП, фанера, древесина хвойных пород и т.</w:t>
      </w:r>
      <w:r>
        <w:rPr>
          <w:spacing w:val="-10"/>
        </w:rPr>
        <w:t xml:space="preserve"> </w:t>
      </w:r>
      <w:r w:rsidRPr="00101B0D">
        <w:rPr>
          <w:spacing w:val="-10"/>
        </w:rPr>
        <w:t>д); группа сложности склеиваемых или облицовываемых поверхностей (I,</w:t>
      </w:r>
      <w:r>
        <w:rPr>
          <w:spacing w:val="-10"/>
        </w:rPr>
        <w:t xml:space="preserve"> </w:t>
      </w:r>
      <w:r w:rsidRPr="00101B0D">
        <w:rPr>
          <w:spacing w:val="-10"/>
        </w:rPr>
        <w:t>II или III); норматив расхода рабочего раствора клея; соотношения компонентов, входящих в состав рабочего раствора клея в соответствии с режимами его приготовления.</w:t>
      </w:r>
    </w:p>
    <w:p w:rsidR="00B518F0" w:rsidRDefault="00B518F0" w:rsidP="00B518F0">
      <w:pPr>
        <w:ind w:firstLine="567"/>
        <w:jc w:val="both"/>
      </w:pPr>
      <w:r>
        <w:t xml:space="preserve">Расчет норм расхода клеевых материалов выполняют в табличной форме (табл. 2.4). </w:t>
      </w:r>
      <w:r w:rsidRPr="00EC22AF">
        <w:rPr>
          <w:spacing w:val="-6"/>
        </w:rPr>
        <w:t>Графы 1 – 12 заполняют на основании табл. 2.</w:t>
      </w:r>
      <w:r w:rsidR="00EC22AF" w:rsidRPr="00EC22AF">
        <w:rPr>
          <w:spacing w:val="-6"/>
        </w:rPr>
        <w:t xml:space="preserve"> </w:t>
      </w:r>
      <w:r w:rsidRPr="00EC22AF">
        <w:rPr>
          <w:spacing w:val="-6"/>
        </w:rPr>
        <w:t>1 – 2.</w:t>
      </w:r>
      <w:r w:rsidR="00EC22AF" w:rsidRPr="00EC22AF">
        <w:rPr>
          <w:spacing w:val="-6"/>
        </w:rPr>
        <w:t xml:space="preserve"> </w:t>
      </w:r>
      <w:r w:rsidRPr="00EC22AF">
        <w:rPr>
          <w:spacing w:val="-6"/>
        </w:rPr>
        <w:t>3</w:t>
      </w:r>
      <w:r>
        <w:t xml:space="preserve"> с учетом заранее разработанного технологического процесса склеивания и облицовывания.</w:t>
      </w:r>
    </w:p>
    <w:p w:rsidR="00B518F0" w:rsidRPr="008F623C" w:rsidRDefault="00B518F0" w:rsidP="00B518F0">
      <w:pPr>
        <w:ind w:firstLine="567"/>
        <w:jc w:val="both"/>
        <w:rPr>
          <w:spacing w:val="-6"/>
        </w:rPr>
      </w:pPr>
      <w:r w:rsidRPr="008F623C">
        <w:rPr>
          <w:spacing w:val="-6"/>
        </w:rPr>
        <w:t>При однослойном облицовывании пластей и кромок щитов клей, как правило, наносят на щит основы из древесных плит. Для пластей щитов в графы 10, 11 табл</w:t>
      </w:r>
      <w:r>
        <w:rPr>
          <w:spacing w:val="-6"/>
        </w:rPr>
        <w:t xml:space="preserve">. </w:t>
      </w:r>
      <w:r w:rsidRPr="008F623C">
        <w:rPr>
          <w:spacing w:val="-6"/>
        </w:rPr>
        <w:t>2</w:t>
      </w:r>
      <w:r>
        <w:rPr>
          <w:spacing w:val="-6"/>
        </w:rPr>
        <w:t>.</w:t>
      </w:r>
      <w:r w:rsidRPr="008F623C">
        <w:rPr>
          <w:spacing w:val="-6"/>
        </w:rPr>
        <w:t xml:space="preserve"> 4 заносят размеры длины и ширины заготовок щита основы, подлежащей облицовыванию (графы 15, 16 табл 2. 1).</w:t>
      </w:r>
    </w:p>
    <w:p w:rsidR="00B518F0" w:rsidRPr="008F623C" w:rsidRDefault="00B518F0" w:rsidP="00B518F0">
      <w:pPr>
        <w:ind w:firstLine="567"/>
        <w:jc w:val="both"/>
        <w:rPr>
          <w:spacing w:val="-6"/>
        </w:rPr>
      </w:pPr>
      <w:r w:rsidRPr="008F623C">
        <w:rPr>
          <w:spacing w:val="-6"/>
        </w:rPr>
        <w:t>При облицовывании проходным способом на линиях в графу 10 табл.2 .4</w:t>
      </w:r>
      <w:r>
        <w:rPr>
          <w:spacing w:val="-6"/>
        </w:rPr>
        <w:t xml:space="preserve"> </w:t>
      </w:r>
      <w:r w:rsidRPr="008F623C">
        <w:rPr>
          <w:spacing w:val="-6"/>
        </w:rPr>
        <w:t>записывают размеры заготовок щита основы (графа 15 табл. 2.</w:t>
      </w:r>
      <w:r>
        <w:rPr>
          <w:spacing w:val="-6"/>
        </w:rPr>
        <w:t>1</w:t>
      </w:r>
      <w:r w:rsidR="00EC22AF">
        <w:rPr>
          <w:spacing w:val="-6"/>
        </w:rPr>
        <w:t>), а в графу 11 табл. 2</w:t>
      </w:r>
      <w:r w:rsidRPr="008F623C">
        <w:rPr>
          <w:spacing w:val="-6"/>
        </w:rPr>
        <w:t>.</w:t>
      </w:r>
      <w:r w:rsidR="00EC22AF" w:rsidRPr="007F1744">
        <w:rPr>
          <w:spacing w:val="-6"/>
        </w:rPr>
        <w:t xml:space="preserve"> </w:t>
      </w:r>
      <w:r w:rsidRPr="008F623C">
        <w:rPr>
          <w:spacing w:val="-6"/>
        </w:rPr>
        <w:t xml:space="preserve">4 </w:t>
      </w:r>
      <w:r w:rsidR="00EC22AF">
        <w:rPr>
          <w:spacing w:val="-6"/>
          <w:lang w:val="be-BY"/>
        </w:rPr>
        <w:t>–</w:t>
      </w:r>
      <w:r w:rsidRPr="008F623C">
        <w:rPr>
          <w:spacing w:val="-6"/>
        </w:rPr>
        <w:t xml:space="preserve"> размеры толщины облицованных по пласти щитовых деталей (графа 10 табл. 2. 1).</w:t>
      </w:r>
    </w:p>
    <w:p w:rsidR="00B518F0" w:rsidRPr="00101B0D" w:rsidRDefault="00B518F0" w:rsidP="00B518F0">
      <w:pPr>
        <w:ind w:firstLine="567"/>
        <w:jc w:val="both"/>
        <w:rPr>
          <w:spacing w:val="-12"/>
        </w:rPr>
      </w:pPr>
      <w:r w:rsidRPr="00101B0D">
        <w:rPr>
          <w:spacing w:val="-12"/>
        </w:rPr>
        <w:t>При облицовывании поперечных кромок в графы 10,</w:t>
      </w:r>
      <w:r w:rsidR="00EC22AF" w:rsidRPr="00EC22AF">
        <w:rPr>
          <w:spacing w:val="-12"/>
        </w:rPr>
        <w:t xml:space="preserve"> </w:t>
      </w:r>
      <w:r w:rsidRPr="00101B0D">
        <w:rPr>
          <w:spacing w:val="-12"/>
        </w:rPr>
        <w:t>11 табл. 2.</w:t>
      </w:r>
      <w:r w:rsidR="00EC22AF" w:rsidRPr="00EC22AF">
        <w:rPr>
          <w:spacing w:val="-12"/>
        </w:rPr>
        <w:t xml:space="preserve"> </w:t>
      </w:r>
      <w:r w:rsidRPr="00101B0D">
        <w:rPr>
          <w:spacing w:val="-12"/>
        </w:rPr>
        <w:t>4 записывают ширину и толщину щитовых деталей в чистоте (графы 8, 9 табл. 2.</w:t>
      </w:r>
      <w:r w:rsidR="00EC22AF" w:rsidRPr="00FF0A25">
        <w:rPr>
          <w:spacing w:val="-12"/>
        </w:rPr>
        <w:t xml:space="preserve"> </w:t>
      </w:r>
      <w:r w:rsidRPr="00101B0D">
        <w:rPr>
          <w:spacing w:val="-12"/>
        </w:rPr>
        <w:t>1).</w:t>
      </w:r>
    </w:p>
    <w:p w:rsidR="00B518F0" w:rsidRDefault="00B518F0" w:rsidP="00B518F0">
      <w:pPr>
        <w:ind w:firstLine="567"/>
        <w:jc w:val="both"/>
      </w:pPr>
      <w:r>
        <w:t>По конструктивным признакам деталей, влияющим на величину расхода и потерь клея, склеиваемые поверхности делят на три группы сложности (графа 7 табл. 2.</w:t>
      </w:r>
      <w:r w:rsidR="00EC22AF" w:rsidRPr="00EC22AF">
        <w:t xml:space="preserve"> </w:t>
      </w:r>
      <w:r>
        <w:t>4)</w:t>
      </w:r>
      <w:r w:rsidRPr="00D27D87">
        <w:t>:</w:t>
      </w:r>
      <w:r>
        <w:t xml:space="preserve"> </w:t>
      </w:r>
      <w:r>
        <w:rPr>
          <w:lang w:val="en-US"/>
        </w:rPr>
        <w:t>I</w:t>
      </w:r>
      <w:r w:rsidRPr="00D27D87">
        <w:t xml:space="preserve"> – </w:t>
      </w:r>
      <w:r>
        <w:t>пласти щитовых элементов</w:t>
      </w:r>
      <w:r w:rsidRPr="00D27D87">
        <w:t>;</w:t>
      </w:r>
      <w:r>
        <w:t xml:space="preserve"> </w:t>
      </w:r>
      <w:r>
        <w:rPr>
          <w:lang w:val="en-US"/>
        </w:rPr>
        <w:t>II</w:t>
      </w:r>
      <w:r>
        <w:t xml:space="preserve"> – кромки щитовых элементов</w:t>
      </w:r>
      <w:r w:rsidRPr="00D27D87">
        <w:t>;</w:t>
      </w:r>
      <w:r>
        <w:t xml:space="preserve"> </w:t>
      </w:r>
      <w:r>
        <w:rPr>
          <w:lang w:val="en-US"/>
        </w:rPr>
        <w:t>III</w:t>
      </w:r>
      <w:r>
        <w:t xml:space="preserve"> – поверхности торцовых и полуторцовых шиповых соединений, а так же кромки сложного профиля.</w:t>
      </w:r>
    </w:p>
    <w:p w:rsidR="00B518F0" w:rsidRDefault="00B518F0" w:rsidP="00B518F0">
      <w:pPr>
        <w:ind w:firstLine="567"/>
        <w:jc w:val="both"/>
      </w:pPr>
      <w:r>
        <w:t xml:space="preserve">Площади склеиваемых и облицовываемых поверхностей заготовок деталей </w:t>
      </w:r>
      <w:r w:rsidRPr="002C67E3">
        <w:rPr>
          <w:i/>
          <w:iCs/>
          <w:lang w:val="en-US"/>
        </w:rPr>
        <w:t>S</w:t>
      </w:r>
      <w:r w:rsidRPr="00ED3E52">
        <w:rPr>
          <w:vertAlign w:val="subscript"/>
        </w:rPr>
        <w:t>ск</w:t>
      </w:r>
      <w:r>
        <w:t>, м</w:t>
      </w:r>
      <w:r w:rsidRPr="00ED3E52">
        <w:rPr>
          <w:vertAlign w:val="superscript"/>
        </w:rPr>
        <w:t>2</w:t>
      </w:r>
      <w:r>
        <w:t>, (графа 12 табл 2.</w:t>
      </w:r>
      <w:r w:rsidR="00EC22AF" w:rsidRPr="00EC22AF">
        <w:t xml:space="preserve"> </w:t>
      </w:r>
      <w:r>
        <w:t>4), на которые наносят клей, определяют с учетом вида технологической операции по формулам</w:t>
      </w:r>
      <w:r w:rsidRPr="001A5EF8">
        <w:t>:</w:t>
      </w:r>
    </w:p>
    <w:p w:rsidR="00B518F0" w:rsidRDefault="00B518F0" w:rsidP="00B518F0">
      <w:pPr>
        <w:ind w:firstLine="567"/>
        <w:jc w:val="both"/>
      </w:pPr>
      <w:r>
        <w:t>при облицовывании пластей щитов и брусков</w:t>
      </w:r>
    </w:p>
    <w:p w:rsidR="00B518F0" w:rsidRDefault="00224AE7" w:rsidP="00B518F0">
      <w:pPr>
        <w:spacing w:before="120" w:after="120"/>
        <w:ind w:firstLine="567"/>
        <w:jc w:val="right"/>
      </w:pPr>
      <m:oMath>
        <m:sSub>
          <m:sSubPr>
            <m:ctrlPr>
              <w:rPr>
                <w:rFonts w:ascii="Cambria Math" w:hAnsi="Cambria Math"/>
                <w:i/>
                <w:iCs/>
                <w:lang w:val="en-US"/>
              </w:rPr>
            </m:ctrlPr>
          </m:sSubPr>
          <m:e>
            <m:r>
              <w:rPr>
                <w:rFonts w:ascii="Cambria Math" w:hAnsi="Cambria Math"/>
                <w:lang w:val="en-US"/>
              </w:rPr>
              <m:t>S</m:t>
            </m:r>
          </m:e>
          <m:sub>
            <m:r>
              <w:rPr>
                <w:rFonts w:ascii="Cambria Math"/>
                <w:vertAlign w:val="subscript"/>
              </w:rPr>
              <m:t>скп</m:t>
            </m:r>
          </m:sub>
        </m:sSub>
        <m:r>
          <w:rPr>
            <w:rFonts w:ascii="Cambria Math"/>
            <w:vertAlign w:val="subscript"/>
          </w:rPr>
          <m:t xml:space="preserve"> </m:t>
        </m:r>
        <m:r>
          <w:rPr>
            <w:rFonts w:ascii="Cambria Math"/>
          </w:rPr>
          <m:t>=</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L</m:t>
                </m:r>
              </m:e>
              <m:sub>
                <m:r>
                  <w:rPr>
                    <w:rFonts w:ascii="Cambria Math"/>
                    <w:vertAlign w:val="subscript"/>
                  </w:rPr>
                  <m:t>з</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vertAlign w:val="subscript"/>
                  </w:rPr>
                  <m:t>д</m:t>
                </m:r>
              </m:sub>
            </m:sSub>
            <m:ctrlPr>
              <w:rPr>
                <w:rFonts w:ascii="Cambria Math" w:hAnsi="Cambria Math"/>
                <w:i/>
                <w:vertAlign w:val="subscript"/>
              </w:rPr>
            </m:ctrlPr>
          </m:den>
        </m:f>
        <m:r>
          <w:rPr>
            <w:rFonts w:ascii="Cambria Math"/>
            <w:vertAlign w:val="subscript"/>
          </w:rPr>
          <m:t xml:space="preserve"> </m:t>
        </m:r>
        <m:r>
          <w:rPr>
            <w:rFonts w:ascii="Cambria Math"/>
          </w:rPr>
          <m:t xml:space="preserve"> </m:t>
        </m:r>
        <m:r>
          <w:rPr>
            <w:rFonts w:ascii="Cambria Math"/>
          </w:rPr>
          <m:t>×</m:t>
        </m:r>
        <m:r>
          <w:rPr>
            <w:rFonts w:asci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B</m:t>
                </m:r>
              </m:e>
              <m:sub>
                <m:r>
                  <w:rPr>
                    <w:rFonts w:ascii="Cambria Math"/>
                    <w:vertAlign w:val="subscript"/>
                  </w:rPr>
                  <m:t>з</m:t>
                </m:r>
              </m:sub>
            </m:sSub>
            <m:ctrlPr>
              <w:rPr>
                <w:rFonts w:ascii="Cambria Math" w:hAnsi="Cambria Math"/>
                <w:i/>
                <w:vertAlign w:val="subscript"/>
              </w:rPr>
            </m:ctrlPr>
          </m:num>
          <m:den>
            <m:sSub>
              <m:sSubPr>
                <m:ctrlPr>
                  <w:rPr>
                    <w:rFonts w:ascii="Cambria Math" w:hAnsi="Cambria Math"/>
                    <w:i/>
                    <w:vertAlign w:val="subscript"/>
                  </w:rPr>
                </m:ctrlPr>
              </m:sSubPr>
              <m:e>
                <m:r>
                  <w:rPr>
                    <w:rFonts w:ascii="Cambria Math" w:hAnsi="Cambria Math"/>
                    <w:lang w:val="en-US"/>
                  </w:rPr>
                  <m:t>Z</m:t>
                </m:r>
              </m:e>
              <m:sub>
                <m:r>
                  <w:rPr>
                    <w:rFonts w:ascii="Cambria Math"/>
                    <w:vertAlign w:val="subscript"/>
                  </w:rPr>
                  <m:t>ш</m:t>
                </m:r>
              </m:sub>
            </m:sSub>
            <m:ctrlPr>
              <w:rPr>
                <w:rFonts w:ascii="Cambria Math" w:hAnsi="Cambria Math"/>
                <w:i/>
                <w:vertAlign w:val="subscript"/>
              </w:rPr>
            </m:ctrlPr>
          </m:den>
        </m:f>
        <m:r>
          <w:rPr>
            <w:rFonts w:ascii="Cambria Math"/>
            <w:vertAlign w:val="subscript"/>
          </w:rPr>
          <m:t xml:space="preserve"> </m:t>
        </m:r>
        <m:r>
          <w:rPr>
            <w:rFonts w:ascii="Cambria Math"/>
          </w:rPr>
          <m:t>×</m:t>
        </m:r>
        <m:r>
          <w:rPr>
            <w:rFonts w:ascii="Cambria Math"/>
          </w:rPr>
          <m:t xml:space="preserve"> </m:t>
        </m:r>
        <m:r>
          <w:rPr>
            <w:rFonts w:ascii="Cambria Math"/>
            <w:vertAlign w:val="subscript"/>
          </w:rPr>
          <m:t xml:space="preserve"> </m:t>
        </m:r>
        <m:r>
          <w:rPr>
            <w:rFonts w:ascii="Cambria Math" w:hAnsi="Cambria Math"/>
            <w:lang w:val="en-US"/>
          </w:rPr>
          <m:t>mn</m:t>
        </m:r>
        <m:r>
          <w:rPr>
            <w:rFonts w:ascii="Cambria Math"/>
          </w:rPr>
          <m:t xml:space="preserve"> </m:t>
        </m:r>
        <m:r>
          <w:rPr>
            <w:rFonts w:ascii="Cambria Math"/>
          </w:rPr>
          <m:t>×</m:t>
        </m:r>
        <m:sSup>
          <m:sSupPr>
            <m:ctrlPr>
              <w:rPr>
                <w:rFonts w:ascii="Cambria Math" w:hAnsi="Cambria Math"/>
                <w:i/>
              </w:rPr>
            </m:ctrlPr>
          </m:sSupPr>
          <m:e>
            <m:r>
              <w:rPr>
                <w:rFonts w:ascii="Cambria Math"/>
              </w:rPr>
              <m:t xml:space="preserve"> 10 </m:t>
            </m:r>
          </m:e>
          <m:sup>
            <m:r>
              <w:rPr>
                <w:rFonts w:ascii="Cambria Math"/>
                <w:vertAlign w:val="superscript"/>
              </w:rPr>
              <m:t>-</m:t>
            </m:r>
            <m:r>
              <m:rPr>
                <m:sty m:val="p"/>
              </m:rPr>
              <w:rPr>
                <w:rFonts w:ascii="Cambria Math"/>
                <w:vertAlign w:val="superscript"/>
                <w:lang w:val="be-BY"/>
              </w:rPr>
              <w:softHyphen/>
            </m:r>
            <m:r>
              <w:rPr>
                <w:rFonts w:ascii="Cambria Math"/>
                <w:vertAlign w:val="superscript"/>
              </w:rPr>
              <m:t>6</m:t>
            </m:r>
          </m:sup>
        </m:sSup>
      </m:oMath>
      <w:r w:rsidR="00B518F0">
        <w:t xml:space="preserve">,                     (2.46) </w:t>
      </w:r>
    </w:p>
    <w:p w:rsidR="00B518F0" w:rsidRDefault="00B518F0" w:rsidP="00B518F0">
      <w:pPr>
        <w:ind w:firstLine="567"/>
        <w:jc w:val="both"/>
      </w:pPr>
      <w:r>
        <w:lastRenderedPageBreak/>
        <w:t>При облицовывании кромок щитов и брусков, приклеивание брусков к кромкам щитов</w:t>
      </w:r>
    </w:p>
    <w:p w:rsidR="00B518F0" w:rsidRDefault="00224AE7" w:rsidP="00B518F0">
      <w:pPr>
        <w:spacing w:before="120" w:after="120"/>
        <w:ind w:firstLine="567"/>
        <w:jc w:val="right"/>
      </w:pPr>
      <m:oMath>
        <m:sSub>
          <m:sSubPr>
            <m:ctrlPr>
              <w:rPr>
                <w:rFonts w:ascii="Cambria Math" w:hAnsi="Cambria Math"/>
                <w:i/>
                <w:iCs/>
                <w:lang w:val="en-US"/>
              </w:rPr>
            </m:ctrlPr>
          </m:sSubPr>
          <m:e>
            <m:r>
              <w:rPr>
                <w:rFonts w:ascii="Cambria Math" w:hAnsi="Cambria Math"/>
                <w:lang w:val="en-US"/>
              </w:rPr>
              <m:t>S</m:t>
            </m:r>
            <m:r>
              <w:rPr>
                <w:rFonts w:ascii="Cambria Math"/>
                <w:vertAlign w:val="subscript"/>
              </w:rPr>
              <m:t xml:space="preserve"> </m:t>
            </m:r>
          </m:e>
          <m:sub>
            <m:r>
              <m:rPr>
                <m:sty m:val="p"/>
              </m:rPr>
              <w:rPr>
                <w:rFonts w:ascii="Cambria Math"/>
                <w:vertAlign w:val="subscript"/>
              </w:rPr>
              <m:t>ск</m:t>
            </m:r>
            <m:r>
              <m:rPr>
                <m:sty m:val="p"/>
              </m:rPr>
              <w:rPr>
                <w:rFonts w:ascii="Cambria Math"/>
                <w:vertAlign w:val="subscript"/>
              </w:rPr>
              <m:t>.</m:t>
            </m:r>
            <m:r>
              <m:rPr>
                <m:sty m:val="p"/>
              </m:rPr>
              <w:rPr>
                <w:rFonts w:ascii="Cambria Math"/>
                <w:vertAlign w:val="subscript"/>
              </w:rPr>
              <m:t>прк</m:t>
            </m:r>
          </m:sub>
        </m:sSub>
        <m:r>
          <w:rPr>
            <w:rFonts w:asci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L</m:t>
                </m:r>
              </m:e>
              <m:sub>
                <m:r>
                  <w:rPr>
                    <w:rFonts w:ascii="Cambria Math"/>
                    <w:vertAlign w:val="subscript"/>
                  </w:rPr>
                  <m:t>з</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vertAlign w:val="subscript"/>
                  </w:rPr>
                  <m:t>д</m:t>
                </m:r>
              </m:sub>
            </m:sSub>
            <m:ctrlPr>
              <w:rPr>
                <w:rFonts w:ascii="Cambria Math" w:hAnsi="Cambria Math"/>
                <w:i/>
                <w:vertAlign w:val="subscript"/>
              </w:rPr>
            </m:ctrlPr>
          </m:den>
        </m:f>
        <m:r>
          <w:rPr>
            <w:rFonts w:ascii="Cambria Math"/>
            <w:vertAlign w:val="subscript"/>
          </w:rPr>
          <m:t xml:space="preserve"> </m:t>
        </m:r>
        <m:r>
          <w:rPr>
            <w:rFonts w:ascii="Cambria Math"/>
          </w:rPr>
          <m:t>×</m:t>
        </m:r>
        <m:r>
          <w:rPr>
            <w:rFonts w:ascii="Cambria Math"/>
          </w:rPr>
          <m:t xml:space="preserve"> </m:t>
        </m:r>
        <m:r>
          <w:rPr>
            <w:rFonts w:ascii="Cambria Math" w:hAnsi="Cambria Math"/>
            <w:lang w:val="en-US"/>
          </w:rPr>
          <m:t>Hmn</m:t>
        </m:r>
        <m:r>
          <w:rPr>
            <w:rFonts w:ascii="Cambria Math"/>
          </w:rPr>
          <m:t xml:space="preserve"> </m:t>
        </m:r>
        <m:r>
          <w:rPr>
            <w:rFonts w:ascii="Cambria Math"/>
          </w:rPr>
          <m:t>×</m:t>
        </m:r>
        <m:r>
          <w:rPr>
            <w:rFonts w:ascii="Cambria Math"/>
          </w:rPr>
          <m:t xml:space="preserve"> </m:t>
        </m:r>
        <m:sSup>
          <m:sSupPr>
            <m:ctrlPr>
              <w:rPr>
                <w:rFonts w:ascii="Cambria Math" w:hAnsi="Cambria Math"/>
                <w:i/>
              </w:rPr>
            </m:ctrlPr>
          </m:sSupPr>
          <m:e>
            <m:r>
              <w:rPr>
                <w:rFonts w:ascii="Cambria Math"/>
              </w:rPr>
              <m:t xml:space="preserve">10 </m:t>
            </m:r>
          </m:e>
          <m:sup>
            <m:r>
              <w:rPr>
                <w:rFonts w:ascii="Cambria Math"/>
                <w:vertAlign w:val="superscript"/>
              </w:rPr>
              <m:t>-</m:t>
            </m:r>
            <m:r>
              <m:rPr>
                <m:sty m:val="p"/>
              </m:rPr>
              <w:rPr>
                <w:rFonts w:ascii="Cambria Math"/>
                <w:vertAlign w:val="superscript"/>
                <w:lang w:val="be-BY"/>
              </w:rPr>
              <w:softHyphen/>
            </m:r>
            <m:r>
              <w:rPr>
                <w:rFonts w:ascii="Cambria Math"/>
                <w:vertAlign w:val="superscript"/>
              </w:rPr>
              <m:t>6</m:t>
            </m:r>
          </m:sup>
        </m:sSup>
      </m:oMath>
      <w:r w:rsidR="00B518F0">
        <w:t>,</w:t>
      </w:r>
      <w:r w:rsidR="00B518F0" w:rsidRPr="00185F09">
        <w:t xml:space="preserve"> </w:t>
      </w:r>
      <w:r w:rsidR="00B518F0">
        <w:t xml:space="preserve">                   (2.</w:t>
      </w:r>
      <w:r w:rsidR="006532E4" w:rsidRPr="006532E4">
        <w:t xml:space="preserve"> </w:t>
      </w:r>
      <w:r w:rsidR="00B518F0">
        <w:t>47</w:t>
      </w:r>
      <w:r w:rsidR="00B518F0" w:rsidRPr="00185F09">
        <w:t>)</w:t>
      </w:r>
    </w:p>
    <w:p w:rsidR="00B518F0" w:rsidRDefault="00224AE7" w:rsidP="00B518F0">
      <w:pPr>
        <w:spacing w:before="120" w:after="120"/>
        <w:ind w:firstLine="567"/>
        <w:jc w:val="right"/>
      </w:pPr>
      <m:oMath>
        <m:sSub>
          <m:sSubPr>
            <m:ctrlPr>
              <w:rPr>
                <w:rFonts w:ascii="Cambria Math" w:hAnsi="Cambria Math"/>
                <w:i/>
                <w:iCs/>
                <w:lang w:val="en-US"/>
              </w:rPr>
            </m:ctrlPr>
          </m:sSubPr>
          <m:e>
            <m:r>
              <w:rPr>
                <w:rFonts w:ascii="Cambria Math" w:hAnsi="Cambria Math"/>
                <w:lang w:val="en-US"/>
              </w:rPr>
              <m:t>S</m:t>
            </m:r>
          </m:e>
          <m:sub>
            <m:r>
              <w:rPr>
                <w:rFonts w:ascii="Cambria Math" w:hAnsi="Cambria Math"/>
                <w:vertAlign w:val="subscript"/>
              </w:rPr>
              <m:t>ск.пк</m:t>
            </m:r>
          </m:sub>
        </m:sSub>
        <m:r>
          <w:rPr>
            <w:rFonts w:ascii="Cambria Math" w:hAns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B</m:t>
                </m:r>
              </m:e>
              <m:sub>
                <m:r>
                  <w:rPr>
                    <w:rFonts w:ascii="Cambria Math" w:hAnsi="Cambria Math"/>
                    <w:vertAlign w:val="subscript"/>
                  </w:rPr>
                  <m:t>з</m:t>
                </m:r>
              </m:sub>
            </m:sSub>
            <m:ctrlPr>
              <w:rPr>
                <w:rFonts w:ascii="Cambria Math" w:hAnsi="Cambria Math"/>
                <w:i/>
                <w:vertAlign w:val="subscript"/>
              </w:rPr>
            </m:ctrlPr>
          </m:num>
          <m:den>
            <m:sSub>
              <m:sSubPr>
                <m:ctrlPr>
                  <w:rPr>
                    <w:rFonts w:ascii="Cambria Math" w:hAnsi="Cambria Math"/>
                    <w:i/>
                    <w:iCs/>
                    <w:lang w:val="en-US"/>
                  </w:rPr>
                </m:ctrlPr>
              </m:sSubPr>
              <m:e>
                <m:r>
                  <w:rPr>
                    <w:rFonts w:ascii="Cambria Math" w:hAnsi="Cambria Math"/>
                    <w:lang w:val="en-US"/>
                  </w:rPr>
                  <m:t>Z</m:t>
                </m:r>
              </m:e>
              <m:sub>
                <m:r>
                  <w:rPr>
                    <w:rFonts w:ascii="Cambria Math" w:hAnsi="Cambria Math"/>
                    <w:vertAlign w:val="subscript"/>
                  </w:rPr>
                  <m:t>ш</m:t>
                </m:r>
              </m:sub>
            </m:sSub>
            <m:ctrlPr>
              <w:rPr>
                <w:rFonts w:ascii="Cambria Math" w:hAnsi="Cambria Math"/>
                <w:i/>
                <w:vertAlign w:val="subscript"/>
              </w:rPr>
            </m:ctrlPr>
          </m:den>
        </m:f>
        <m:r>
          <w:rPr>
            <w:rFonts w:ascii="Cambria Math" w:hAnsi="Cambria Math"/>
            <w:vertAlign w:val="subscript"/>
          </w:rPr>
          <m:t xml:space="preserve">  </m:t>
        </m:r>
        <m:r>
          <w:rPr>
            <w:rFonts w:ascii="Cambria Math" w:hAnsi="Cambria Math"/>
          </w:rPr>
          <m:t xml:space="preserve">× </m:t>
        </m:r>
        <m:r>
          <w:rPr>
            <w:rFonts w:ascii="Cambria Math" w:hAnsi="Cambria Math"/>
            <w:lang w:val="en-US"/>
          </w:rPr>
          <m:t>Hmn</m:t>
        </m:r>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vertAlign w:val="superscript"/>
              </w:rPr>
              <m:t>-6</m:t>
            </m:r>
          </m:sup>
        </m:sSup>
      </m:oMath>
      <w:r w:rsidR="00B518F0">
        <w:t xml:space="preserve">                      (2.48)</w:t>
      </w:r>
    </w:p>
    <w:p w:rsidR="00B518F0" w:rsidRDefault="00B518F0" w:rsidP="006532E4">
      <w:pPr>
        <w:jc w:val="both"/>
      </w:pPr>
      <w:r>
        <w:t>или</w:t>
      </w:r>
    </w:p>
    <w:p w:rsidR="00B518F0" w:rsidRDefault="00B518F0" w:rsidP="00B518F0">
      <w:pPr>
        <w:spacing w:before="120" w:after="120"/>
        <w:ind w:firstLine="567"/>
        <w:jc w:val="right"/>
      </w:pPr>
      <w:r w:rsidRPr="000D520C">
        <w:rPr>
          <w:i/>
          <w:iCs/>
          <w:lang w:val="en-US"/>
        </w:rPr>
        <w:t>S</w:t>
      </w:r>
      <w:r w:rsidRPr="00185F09">
        <w:rPr>
          <w:vertAlign w:val="subscript"/>
        </w:rPr>
        <w:t>ск.прк</w:t>
      </w:r>
      <w:r>
        <w:t>=</w:t>
      </w:r>
      <w:r>
        <w:rPr>
          <w:lang w:val="be-BY"/>
        </w:rPr>
        <w:t xml:space="preserve"> </w:t>
      </w:r>
      <w:r w:rsidRPr="000D520C">
        <w:rPr>
          <w:i/>
          <w:iCs/>
          <w:lang w:val="en-US"/>
        </w:rPr>
        <w:t>L</w:t>
      </w:r>
      <w:r w:rsidRPr="000D520C">
        <w:rPr>
          <w:i/>
          <w:iCs/>
        </w:rPr>
        <w:t>∙</w:t>
      </w:r>
      <w:r w:rsidRPr="000D520C">
        <w:rPr>
          <w:i/>
          <w:iCs/>
          <w:lang w:val="en-US"/>
        </w:rPr>
        <w:t>H</w:t>
      </w:r>
      <w:r w:rsidRPr="000D520C">
        <w:rPr>
          <w:i/>
          <w:iCs/>
        </w:rPr>
        <w:t>∙</w:t>
      </w:r>
      <w:r w:rsidRPr="000D520C">
        <w:rPr>
          <w:i/>
          <w:iCs/>
          <w:lang w:val="en-US"/>
        </w:rPr>
        <w:t>m</w:t>
      </w:r>
      <w:r w:rsidRPr="000D520C">
        <w:rPr>
          <w:i/>
          <w:iCs/>
        </w:rPr>
        <w:t>∙</w:t>
      </w:r>
      <w:r w:rsidRPr="000D520C">
        <w:rPr>
          <w:i/>
          <w:iCs/>
          <w:lang w:val="en-US"/>
        </w:rPr>
        <w:t>n</w:t>
      </w:r>
      <w:r w:rsidRPr="00B70740">
        <w:t>∙10</w:t>
      </w:r>
      <w:r>
        <w:rPr>
          <w:vertAlign w:val="superscript"/>
          <w:lang w:val="be-BY"/>
        </w:rPr>
        <w:t xml:space="preserve"> -</w:t>
      </w:r>
      <w:r w:rsidRPr="00185F09">
        <w:rPr>
          <w:vertAlign w:val="superscript"/>
        </w:rPr>
        <w:t>6</w:t>
      </w:r>
      <w:r>
        <w:t xml:space="preserve">,           </w:t>
      </w:r>
      <w:r w:rsidR="00DC6B5D">
        <w:t xml:space="preserve">                            (2.</w:t>
      </w:r>
      <w:r>
        <w:t>49)</w:t>
      </w:r>
    </w:p>
    <w:p w:rsidR="00B518F0" w:rsidRDefault="00B518F0" w:rsidP="00B518F0">
      <w:pPr>
        <w:spacing w:before="120" w:after="120"/>
        <w:ind w:firstLine="567"/>
        <w:jc w:val="right"/>
      </w:pPr>
      <w:r w:rsidRPr="000D520C">
        <w:rPr>
          <w:i/>
          <w:iCs/>
          <w:lang w:val="en-US"/>
        </w:rPr>
        <w:t>S</w:t>
      </w:r>
      <w:r w:rsidRPr="00185F09">
        <w:rPr>
          <w:vertAlign w:val="subscript"/>
        </w:rPr>
        <w:t>ск.пк</w:t>
      </w:r>
      <w:r>
        <w:rPr>
          <w:vertAlign w:val="subscript"/>
          <w:lang w:val="be-BY"/>
        </w:rPr>
        <w:t xml:space="preserve"> </w:t>
      </w:r>
      <w:r>
        <w:t>=</w:t>
      </w:r>
      <w:r>
        <w:rPr>
          <w:lang w:val="be-BY"/>
        </w:rPr>
        <w:t xml:space="preserve"> </w:t>
      </w:r>
      <w:r w:rsidRPr="000D520C">
        <w:rPr>
          <w:i/>
          <w:iCs/>
          <w:lang w:val="en-US"/>
        </w:rPr>
        <w:t>B</w:t>
      </w:r>
      <w:r w:rsidRPr="000D520C">
        <w:rPr>
          <w:i/>
          <w:iCs/>
        </w:rPr>
        <w:t>∙</w:t>
      </w:r>
      <w:r w:rsidRPr="000D520C">
        <w:rPr>
          <w:i/>
          <w:iCs/>
          <w:lang w:val="en-US"/>
        </w:rPr>
        <w:t>H</w:t>
      </w:r>
      <w:r w:rsidRPr="000D520C">
        <w:rPr>
          <w:i/>
          <w:iCs/>
        </w:rPr>
        <w:t>∙</w:t>
      </w:r>
      <w:r w:rsidRPr="000D520C">
        <w:rPr>
          <w:i/>
          <w:iCs/>
          <w:lang w:val="en-US"/>
        </w:rPr>
        <w:t>m</w:t>
      </w:r>
      <w:r w:rsidRPr="000D520C">
        <w:rPr>
          <w:i/>
          <w:iCs/>
        </w:rPr>
        <w:t>∙</w:t>
      </w:r>
      <w:r w:rsidRPr="000D520C">
        <w:rPr>
          <w:i/>
          <w:iCs/>
          <w:lang w:val="en-US"/>
        </w:rPr>
        <w:t>n</w:t>
      </w:r>
      <w:r w:rsidRPr="00B70740">
        <w:t>∙10</w:t>
      </w:r>
      <w:r>
        <w:t xml:space="preserve"> </w:t>
      </w:r>
      <w:r>
        <w:rPr>
          <w:vertAlign w:val="superscript"/>
        </w:rPr>
        <w:t>-</w:t>
      </w:r>
      <w:r w:rsidRPr="00185F09">
        <w:rPr>
          <w:vertAlign w:val="superscript"/>
        </w:rPr>
        <w:t>6</w:t>
      </w:r>
      <w:r>
        <w:t xml:space="preserve">,           </w:t>
      </w:r>
      <w:r w:rsidR="00DC6B5D">
        <w:t xml:space="preserve">                            (2.</w:t>
      </w:r>
      <w:r>
        <w:t>50)</w:t>
      </w:r>
    </w:p>
    <w:p w:rsidR="00B518F0" w:rsidRPr="00753F7C" w:rsidRDefault="00B518F0" w:rsidP="00B518F0">
      <w:pPr>
        <w:jc w:val="both"/>
      </w:pPr>
      <w:r>
        <w:t xml:space="preserve">где </w:t>
      </w:r>
      <w:r w:rsidRPr="000D520C">
        <w:rPr>
          <w:i/>
          <w:iCs/>
          <w:lang w:val="en-US"/>
        </w:rPr>
        <w:t>L</w:t>
      </w:r>
      <w:r w:rsidRPr="00B70740">
        <w:rPr>
          <w:vertAlign w:val="subscript"/>
        </w:rPr>
        <w:t>з</w:t>
      </w:r>
      <w:r>
        <w:t xml:space="preserve">, </w:t>
      </w:r>
      <w:r w:rsidRPr="000D520C">
        <w:rPr>
          <w:i/>
          <w:iCs/>
          <w:lang w:val="en-US"/>
        </w:rPr>
        <w:t>B</w:t>
      </w:r>
      <w:r w:rsidRPr="00B70740">
        <w:rPr>
          <w:vertAlign w:val="subscript"/>
        </w:rPr>
        <w:t>з</w:t>
      </w:r>
      <w:r>
        <w:t xml:space="preserve"> – длина, ширина заготовки, мм</w:t>
      </w:r>
      <w:r w:rsidRPr="007A764A">
        <w:t>;</w:t>
      </w:r>
      <w:r>
        <w:t xml:space="preserve"> </w:t>
      </w:r>
      <w:r w:rsidRPr="000D520C">
        <w:rPr>
          <w:i/>
          <w:iCs/>
          <w:lang w:val="en-US"/>
        </w:rPr>
        <w:t>Z</w:t>
      </w:r>
      <w:r w:rsidRPr="00B70740">
        <w:rPr>
          <w:vertAlign w:val="subscript"/>
        </w:rPr>
        <w:t>д</w:t>
      </w:r>
      <w:r>
        <w:t xml:space="preserve">, </w:t>
      </w:r>
      <w:r w:rsidRPr="000D520C">
        <w:rPr>
          <w:i/>
          <w:iCs/>
          <w:lang w:val="en-US"/>
        </w:rPr>
        <w:t>Z</w:t>
      </w:r>
      <w:r w:rsidRPr="00B70740">
        <w:rPr>
          <w:vertAlign w:val="subscript"/>
        </w:rPr>
        <w:t>ш</w:t>
      </w:r>
      <w:r>
        <w:rPr>
          <w:vertAlign w:val="subscript"/>
        </w:rPr>
        <w:t xml:space="preserve"> </w:t>
      </w:r>
      <w:r>
        <w:t>– кратность заготовки детали по длине и ширине, шт</w:t>
      </w:r>
      <w:r w:rsidRPr="007A764A">
        <w:t>;</w:t>
      </w:r>
      <w:r>
        <w:t xml:space="preserve"> </w:t>
      </w:r>
      <w:r w:rsidRPr="000D520C">
        <w:rPr>
          <w:i/>
          <w:iCs/>
          <w:lang w:val="en-US"/>
        </w:rPr>
        <w:t>L</w:t>
      </w:r>
      <w:r w:rsidRPr="000D520C">
        <w:rPr>
          <w:i/>
          <w:iCs/>
        </w:rPr>
        <w:t xml:space="preserve">, </w:t>
      </w:r>
      <w:r w:rsidRPr="000D520C">
        <w:rPr>
          <w:i/>
          <w:iCs/>
          <w:lang w:val="en-US"/>
        </w:rPr>
        <w:t>B</w:t>
      </w:r>
      <w:r w:rsidRPr="000D520C">
        <w:rPr>
          <w:i/>
          <w:iCs/>
        </w:rPr>
        <w:t xml:space="preserve">, </w:t>
      </w:r>
      <w:r w:rsidRPr="000D520C">
        <w:rPr>
          <w:i/>
          <w:iCs/>
          <w:lang w:val="en-US"/>
        </w:rPr>
        <w:t>H</w:t>
      </w:r>
      <w:r>
        <w:t xml:space="preserve"> – длина, ширина и толщина детали, мм</w:t>
      </w:r>
      <w:r w:rsidRPr="007A764A">
        <w:t xml:space="preserve">; </w:t>
      </w:r>
      <w:r w:rsidRPr="000D520C">
        <w:rPr>
          <w:i/>
          <w:iCs/>
          <w:lang w:val="en-US"/>
        </w:rPr>
        <w:t>n</w:t>
      </w:r>
      <w:r>
        <w:t xml:space="preserve"> – количество одноименных деталей в изделии, шт;  </w:t>
      </w:r>
      <w:r w:rsidRPr="000D520C">
        <w:rPr>
          <w:i/>
          <w:iCs/>
          <w:lang w:val="en-US"/>
        </w:rPr>
        <w:t>m</w:t>
      </w:r>
      <w:r>
        <w:t xml:space="preserve"> – количество склеиваемых или облицовываемых поверхностей в детали, на которые наносят клей, шт. Числовые значения этих данных принимают по предыдущим графам табл. 2. 4, а недостающие – по табл. 2. 1 – 2. 3.</w:t>
      </w:r>
    </w:p>
    <w:p w:rsidR="00B518F0" w:rsidRPr="00101B0D" w:rsidRDefault="00B518F0" w:rsidP="00B518F0">
      <w:pPr>
        <w:ind w:firstLine="567"/>
        <w:jc w:val="both"/>
        <w:rPr>
          <w:sz w:val="20"/>
          <w:szCs w:val="20"/>
        </w:rPr>
      </w:pPr>
    </w:p>
    <w:p w:rsidR="00B518F0" w:rsidRDefault="00B518F0" w:rsidP="00B518F0">
      <w:pPr>
        <w:ind w:firstLine="426"/>
        <w:jc w:val="right"/>
        <w:rPr>
          <w:sz w:val="24"/>
          <w:szCs w:val="24"/>
          <w:lang w:val="be-BY"/>
        </w:rPr>
      </w:pPr>
      <w:r w:rsidRPr="004023CF">
        <w:rPr>
          <w:sz w:val="24"/>
          <w:szCs w:val="24"/>
        </w:rPr>
        <w:t>Таблица 2.</w:t>
      </w:r>
      <w:r w:rsidRPr="000D520C">
        <w:rPr>
          <w:sz w:val="24"/>
          <w:szCs w:val="24"/>
        </w:rPr>
        <w:t>4</w:t>
      </w:r>
      <w:r>
        <w:rPr>
          <w:sz w:val="24"/>
          <w:szCs w:val="24"/>
          <w:lang w:val="be-BY"/>
        </w:rPr>
        <w:t>.</w:t>
      </w:r>
    </w:p>
    <w:p w:rsidR="00B518F0" w:rsidRDefault="00B518F0" w:rsidP="00B518F0">
      <w:pPr>
        <w:jc w:val="center"/>
        <w:rPr>
          <w:b/>
          <w:bCs/>
          <w:sz w:val="24"/>
          <w:szCs w:val="24"/>
        </w:rPr>
      </w:pPr>
      <w:r w:rsidRPr="000D520C">
        <w:rPr>
          <w:b/>
          <w:bCs/>
          <w:sz w:val="24"/>
          <w:szCs w:val="24"/>
        </w:rPr>
        <w:t>Расчет</w:t>
      </w:r>
      <w:r w:rsidRPr="004023CF">
        <w:rPr>
          <w:b/>
          <w:bCs/>
          <w:sz w:val="24"/>
          <w:szCs w:val="24"/>
        </w:rPr>
        <w:t xml:space="preserve"> норм расхода клеевых материалов на изготовление</w:t>
      </w:r>
    </w:p>
    <w:p w:rsidR="00B518F0" w:rsidRPr="00101B0D" w:rsidRDefault="00B518F0" w:rsidP="00B518F0">
      <w:pPr>
        <w:jc w:val="center"/>
        <w:rPr>
          <w:sz w:val="24"/>
          <w:szCs w:val="24"/>
        </w:rPr>
      </w:pPr>
      <w:r w:rsidRPr="00101B0D">
        <w:rPr>
          <w:sz w:val="24"/>
          <w:szCs w:val="24"/>
        </w:rPr>
        <w:t>______________________</w:t>
      </w:r>
    </w:p>
    <w:p w:rsidR="00B518F0" w:rsidRPr="00F52933" w:rsidRDefault="00B518F0" w:rsidP="00B518F0">
      <w:pPr>
        <w:jc w:val="center"/>
        <w:rPr>
          <w:sz w:val="20"/>
          <w:szCs w:val="20"/>
        </w:rPr>
      </w:pPr>
      <w:r w:rsidRPr="00F52933">
        <w:rPr>
          <w:sz w:val="20"/>
          <w:szCs w:val="20"/>
        </w:rPr>
        <w:t>(наименование изделия)</w:t>
      </w:r>
    </w:p>
    <w:p w:rsidR="00B518F0" w:rsidRDefault="00B518F0" w:rsidP="00B518F0">
      <w:pPr>
        <w:ind w:left="113" w:right="113"/>
        <w:jc w:val="center"/>
        <w:rPr>
          <w:sz w:val="24"/>
          <w:szCs w:val="24"/>
        </w:rPr>
        <w:sectPr w:rsidR="00B518F0" w:rsidSect="00FE526D">
          <w:type w:val="continuous"/>
          <w:pgSz w:w="11906" w:h="16838" w:code="9"/>
          <w:pgMar w:top="1418" w:right="1701" w:bottom="2495" w:left="1701" w:header="709" w:footer="709" w:gutter="0"/>
          <w:cols w:space="708"/>
          <w:docGrid w:linePitch="360"/>
        </w:sectPr>
      </w:pPr>
    </w:p>
    <w:tbl>
      <w:tblPr>
        <w:tblStyle w:val="ab"/>
        <w:tblW w:w="8505" w:type="dxa"/>
        <w:jc w:val="center"/>
        <w:tblLook w:val="01E0"/>
      </w:tblPr>
      <w:tblGrid>
        <w:gridCol w:w="559"/>
        <w:gridCol w:w="816"/>
        <w:gridCol w:w="560"/>
        <w:gridCol w:w="560"/>
        <w:gridCol w:w="560"/>
        <w:gridCol w:w="518"/>
        <w:gridCol w:w="560"/>
        <w:gridCol w:w="560"/>
        <w:gridCol w:w="560"/>
        <w:gridCol w:w="842"/>
        <w:gridCol w:w="730"/>
        <w:gridCol w:w="560"/>
        <w:gridCol w:w="560"/>
        <w:gridCol w:w="560"/>
      </w:tblGrid>
      <w:tr w:rsidR="00B518F0" w:rsidRPr="002A7472" w:rsidTr="00FE526D">
        <w:trPr>
          <w:trHeight w:val="1656"/>
          <w:jc w:val="center"/>
        </w:trPr>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lastRenderedPageBreak/>
              <w:t>Наименование сборочной единицы, детали по чертежу</w:t>
            </w:r>
          </w:p>
        </w:tc>
        <w:tc>
          <w:tcPr>
            <w:tcW w:w="1056" w:type="dxa"/>
            <w:vMerge w:val="restart"/>
            <w:textDirection w:val="btLr"/>
            <w:vAlign w:val="center"/>
          </w:tcPr>
          <w:p w:rsidR="00B518F0" w:rsidRDefault="00B518F0" w:rsidP="00FE526D">
            <w:pPr>
              <w:ind w:left="113" w:right="113"/>
              <w:jc w:val="center"/>
              <w:rPr>
                <w:sz w:val="24"/>
                <w:szCs w:val="24"/>
              </w:rPr>
            </w:pPr>
            <w:r w:rsidRPr="002A7472">
              <w:rPr>
                <w:sz w:val="24"/>
                <w:szCs w:val="24"/>
              </w:rPr>
              <w:t>Обозначение сборочной единицы,</w:t>
            </w:r>
          </w:p>
          <w:p w:rsidR="00B518F0" w:rsidRPr="002A7472" w:rsidRDefault="00B518F0" w:rsidP="00FE526D">
            <w:pPr>
              <w:ind w:left="113" w:right="113"/>
              <w:jc w:val="center"/>
              <w:rPr>
                <w:sz w:val="24"/>
                <w:szCs w:val="24"/>
              </w:rPr>
            </w:pPr>
            <w:r w:rsidRPr="002A7472">
              <w:rPr>
                <w:sz w:val="24"/>
                <w:szCs w:val="24"/>
              </w:rPr>
              <w:t>детали по чертежу</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Наименование материала поверхности, на которую наносится клей</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Наименование клеевого материла, марка</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Способ нанесения клея</w:t>
            </w:r>
          </w:p>
        </w:tc>
        <w:tc>
          <w:tcPr>
            <w:tcW w:w="624"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Способ склеивания</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Группа сложности поверхности склеивания</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Количество деталей в изделии, шт</w:t>
            </w:r>
            <w:r>
              <w:rPr>
                <w:sz w:val="24"/>
                <w:szCs w:val="24"/>
              </w:rPr>
              <w:t>.</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 xml:space="preserve">Количество склеиваемых поверхностей в детали </w:t>
            </w:r>
            <w:r w:rsidRPr="00F52933">
              <w:rPr>
                <w:i/>
                <w:iCs/>
                <w:sz w:val="24"/>
                <w:szCs w:val="24"/>
                <w:lang w:val="en-US"/>
              </w:rPr>
              <w:t>m</w:t>
            </w:r>
            <w:r w:rsidRPr="002A7472">
              <w:rPr>
                <w:sz w:val="24"/>
                <w:szCs w:val="24"/>
              </w:rPr>
              <w:t>, шт</w:t>
            </w:r>
            <w:r>
              <w:rPr>
                <w:sz w:val="24"/>
                <w:szCs w:val="24"/>
              </w:rPr>
              <w:t>.</w:t>
            </w:r>
          </w:p>
        </w:tc>
        <w:tc>
          <w:tcPr>
            <w:tcW w:w="2112" w:type="dxa"/>
            <w:gridSpan w:val="2"/>
            <w:vAlign w:val="center"/>
          </w:tcPr>
          <w:p w:rsidR="00B518F0" w:rsidRPr="002A7472" w:rsidRDefault="00B518F0" w:rsidP="00FE526D">
            <w:pPr>
              <w:jc w:val="center"/>
              <w:rPr>
                <w:sz w:val="24"/>
                <w:szCs w:val="24"/>
              </w:rPr>
            </w:pPr>
            <w:r w:rsidRPr="002A7472">
              <w:rPr>
                <w:sz w:val="24"/>
                <w:szCs w:val="24"/>
              </w:rPr>
              <w:t>Размеры поверхности заготовки, на которые наносится клей, мм</w:t>
            </w:r>
          </w:p>
        </w:tc>
        <w:tc>
          <w:tcPr>
            <w:tcW w:w="1056"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 xml:space="preserve">Площадь поверхности склеивания, облицовывания </w:t>
            </w:r>
            <w:r w:rsidRPr="008F623C">
              <w:rPr>
                <w:i/>
                <w:iCs/>
                <w:sz w:val="24"/>
                <w:szCs w:val="24"/>
                <w:lang w:val="en-US"/>
              </w:rPr>
              <w:t>S</w:t>
            </w:r>
            <w:r w:rsidRPr="008F623C">
              <w:rPr>
                <w:i/>
                <w:iCs/>
                <w:sz w:val="24"/>
                <w:szCs w:val="24"/>
                <w:vertAlign w:val="subscript"/>
              </w:rPr>
              <w:t>ск</w:t>
            </w:r>
            <w:r w:rsidRPr="002A7472">
              <w:rPr>
                <w:sz w:val="24"/>
                <w:szCs w:val="24"/>
              </w:rPr>
              <w:t>, м</w:t>
            </w:r>
            <w:r w:rsidRPr="002A7472">
              <w:rPr>
                <w:sz w:val="24"/>
                <w:szCs w:val="24"/>
                <w:vertAlign w:val="superscript"/>
              </w:rPr>
              <w:t>2</w:t>
            </w:r>
          </w:p>
        </w:tc>
        <w:tc>
          <w:tcPr>
            <w:tcW w:w="1057"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 xml:space="preserve">Норматив расхода клея </w:t>
            </w:r>
            <w:r w:rsidRPr="008F623C">
              <w:rPr>
                <w:i/>
                <w:iCs/>
                <w:sz w:val="24"/>
                <w:szCs w:val="24"/>
                <w:lang w:val="en-US"/>
              </w:rPr>
              <w:t>N</w:t>
            </w:r>
            <w:r w:rsidRPr="008F623C">
              <w:rPr>
                <w:i/>
                <w:iCs/>
                <w:sz w:val="24"/>
                <w:szCs w:val="24"/>
                <w:vertAlign w:val="subscript"/>
              </w:rPr>
              <w:t>р</w:t>
            </w:r>
            <w:r w:rsidRPr="002A7472">
              <w:rPr>
                <w:sz w:val="24"/>
                <w:szCs w:val="24"/>
              </w:rPr>
              <w:t>, кг/м</w:t>
            </w:r>
            <w:r w:rsidRPr="002A7472">
              <w:rPr>
                <w:sz w:val="24"/>
                <w:szCs w:val="24"/>
                <w:vertAlign w:val="superscript"/>
              </w:rPr>
              <w:t>2</w:t>
            </w:r>
          </w:p>
        </w:tc>
        <w:tc>
          <w:tcPr>
            <w:tcW w:w="1057" w:type="dxa"/>
            <w:vMerge w:val="restart"/>
            <w:textDirection w:val="btLr"/>
            <w:vAlign w:val="center"/>
          </w:tcPr>
          <w:p w:rsidR="00B518F0" w:rsidRPr="002A7472" w:rsidRDefault="00B518F0" w:rsidP="00FE526D">
            <w:pPr>
              <w:ind w:left="113" w:right="113"/>
              <w:jc w:val="center"/>
              <w:rPr>
                <w:sz w:val="24"/>
                <w:szCs w:val="24"/>
              </w:rPr>
            </w:pPr>
            <w:r w:rsidRPr="002A7472">
              <w:rPr>
                <w:sz w:val="24"/>
                <w:szCs w:val="24"/>
              </w:rPr>
              <w:t xml:space="preserve">Норма расхода клея на комплект одноименных деталей </w:t>
            </w:r>
            <w:r w:rsidRPr="008F623C">
              <w:rPr>
                <w:i/>
                <w:iCs/>
                <w:sz w:val="24"/>
                <w:szCs w:val="24"/>
                <w:lang w:val="en-US"/>
              </w:rPr>
              <w:t>N</w:t>
            </w:r>
            <w:r w:rsidRPr="002A7472">
              <w:rPr>
                <w:sz w:val="24"/>
                <w:szCs w:val="24"/>
              </w:rPr>
              <w:t>, кг</w:t>
            </w:r>
          </w:p>
        </w:tc>
      </w:tr>
      <w:tr w:rsidR="00B518F0" w:rsidRPr="002A7472" w:rsidTr="00FE526D">
        <w:trPr>
          <w:cantSplit/>
          <w:trHeight w:val="2557"/>
          <w:jc w:val="center"/>
        </w:trPr>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624"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vMerge/>
            <w:vAlign w:val="center"/>
          </w:tcPr>
          <w:p w:rsidR="00B518F0" w:rsidRPr="002A7472" w:rsidRDefault="00B518F0" w:rsidP="00FE526D">
            <w:pPr>
              <w:jc w:val="center"/>
              <w:rPr>
                <w:sz w:val="24"/>
                <w:szCs w:val="24"/>
              </w:rPr>
            </w:pPr>
          </w:p>
        </w:tc>
        <w:tc>
          <w:tcPr>
            <w:tcW w:w="1056" w:type="dxa"/>
            <w:textDirection w:val="btLr"/>
            <w:vAlign w:val="center"/>
          </w:tcPr>
          <w:p w:rsidR="00B518F0" w:rsidRPr="002A7472" w:rsidRDefault="00B518F0" w:rsidP="00FE526D">
            <w:pPr>
              <w:ind w:left="113" w:right="113"/>
              <w:jc w:val="center"/>
              <w:rPr>
                <w:sz w:val="24"/>
                <w:szCs w:val="24"/>
              </w:rPr>
            </w:pPr>
            <w:r w:rsidRPr="002A7472">
              <w:rPr>
                <w:sz w:val="24"/>
                <w:szCs w:val="24"/>
              </w:rPr>
              <w:t xml:space="preserve">Длина </w:t>
            </w:r>
            <w:r w:rsidRPr="00F52933">
              <w:rPr>
                <w:i/>
                <w:iCs/>
                <w:sz w:val="24"/>
                <w:szCs w:val="24"/>
                <w:lang w:val="en-US"/>
              </w:rPr>
              <w:t>L</w:t>
            </w:r>
          </w:p>
        </w:tc>
        <w:tc>
          <w:tcPr>
            <w:tcW w:w="1056" w:type="dxa"/>
            <w:textDirection w:val="btLr"/>
            <w:vAlign w:val="center"/>
          </w:tcPr>
          <w:p w:rsidR="00B518F0" w:rsidRPr="008F623C" w:rsidRDefault="00B518F0" w:rsidP="00FE526D">
            <w:pPr>
              <w:ind w:left="113" w:right="113"/>
              <w:jc w:val="center"/>
              <w:rPr>
                <w:spacing w:val="-10"/>
                <w:sz w:val="24"/>
                <w:szCs w:val="24"/>
              </w:rPr>
            </w:pPr>
            <w:r w:rsidRPr="008F623C">
              <w:rPr>
                <w:spacing w:val="-10"/>
                <w:sz w:val="24"/>
                <w:szCs w:val="24"/>
              </w:rPr>
              <w:t xml:space="preserve">Ширина </w:t>
            </w:r>
            <w:r w:rsidRPr="008F623C">
              <w:rPr>
                <w:i/>
                <w:iCs/>
                <w:spacing w:val="-10"/>
                <w:sz w:val="24"/>
                <w:szCs w:val="24"/>
                <w:lang w:val="en-US"/>
              </w:rPr>
              <w:t>B</w:t>
            </w:r>
            <w:r w:rsidRPr="008F623C">
              <w:rPr>
                <w:spacing w:val="-10"/>
                <w:sz w:val="24"/>
                <w:szCs w:val="24"/>
              </w:rPr>
              <w:t xml:space="preserve"> (толщина </w:t>
            </w:r>
            <w:r w:rsidRPr="008F623C">
              <w:rPr>
                <w:i/>
                <w:iCs/>
                <w:spacing w:val="-10"/>
                <w:sz w:val="24"/>
                <w:szCs w:val="24"/>
                <w:lang w:val="en-US"/>
              </w:rPr>
              <w:t>H</w:t>
            </w:r>
            <w:r w:rsidRPr="008F623C">
              <w:rPr>
                <w:spacing w:val="-10"/>
                <w:sz w:val="24"/>
                <w:szCs w:val="24"/>
              </w:rPr>
              <w:t xml:space="preserve"> ) </w:t>
            </w:r>
          </w:p>
        </w:tc>
        <w:tc>
          <w:tcPr>
            <w:tcW w:w="1056" w:type="dxa"/>
            <w:vMerge/>
            <w:vAlign w:val="center"/>
          </w:tcPr>
          <w:p w:rsidR="00B518F0" w:rsidRPr="002A7472" w:rsidRDefault="00B518F0" w:rsidP="00FE526D">
            <w:pPr>
              <w:jc w:val="center"/>
              <w:rPr>
                <w:sz w:val="24"/>
                <w:szCs w:val="24"/>
              </w:rPr>
            </w:pPr>
          </w:p>
        </w:tc>
        <w:tc>
          <w:tcPr>
            <w:tcW w:w="1057" w:type="dxa"/>
            <w:vMerge/>
            <w:vAlign w:val="center"/>
          </w:tcPr>
          <w:p w:rsidR="00B518F0" w:rsidRPr="002A7472" w:rsidRDefault="00B518F0" w:rsidP="00FE526D">
            <w:pPr>
              <w:jc w:val="center"/>
              <w:rPr>
                <w:sz w:val="24"/>
                <w:szCs w:val="24"/>
              </w:rPr>
            </w:pPr>
          </w:p>
        </w:tc>
        <w:tc>
          <w:tcPr>
            <w:tcW w:w="1057" w:type="dxa"/>
            <w:vMerge/>
            <w:vAlign w:val="center"/>
          </w:tcPr>
          <w:p w:rsidR="00B518F0" w:rsidRPr="002A7472" w:rsidRDefault="00B518F0" w:rsidP="00FE526D">
            <w:pPr>
              <w:jc w:val="center"/>
              <w:rPr>
                <w:sz w:val="24"/>
                <w:szCs w:val="24"/>
              </w:rPr>
            </w:pPr>
          </w:p>
        </w:tc>
      </w:tr>
      <w:tr w:rsidR="00B518F0" w:rsidRPr="002A7472" w:rsidTr="00FE526D">
        <w:trPr>
          <w:trHeight w:val="707"/>
          <w:jc w:val="center"/>
        </w:trPr>
        <w:tc>
          <w:tcPr>
            <w:tcW w:w="1056" w:type="dxa"/>
            <w:vAlign w:val="center"/>
          </w:tcPr>
          <w:p w:rsidR="00B518F0" w:rsidRPr="002A7472" w:rsidRDefault="00B518F0" w:rsidP="00FE526D">
            <w:pPr>
              <w:jc w:val="center"/>
              <w:rPr>
                <w:sz w:val="24"/>
                <w:szCs w:val="24"/>
              </w:rPr>
            </w:pPr>
            <w:r w:rsidRPr="002A7472">
              <w:rPr>
                <w:sz w:val="24"/>
                <w:szCs w:val="24"/>
              </w:rPr>
              <w:t>1</w:t>
            </w:r>
          </w:p>
        </w:tc>
        <w:tc>
          <w:tcPr>
            <w:tcW w:w="1056" w:type="dxa"/>
            <w:vAlign w:val="center"/>
          </w:tcPr>
          <w:p w:rsidR="00B518F0" w:rsidRPr="002A7472" w:rsidRDefault="00B518F0" w:rsidP="00FE526D">
            <w:pPr>
              <w:jc w:val="center"/>
              <w:rPr>
                <w:sz w:val="24"/>
                <w:szCs w:val="24"/>
              </w:rPr>
            </w:pPr>
            <w:r w:rsidRPr="002A7472">
              <w:rPr>
                <w:sz w:val="24"/>
                <w:szCs w:val="24"/>
              </w:rPr>
              <w:t>2</w:t>
            </w:r>
          </w:p>
        </w:tc>
        <w:tc>
          <w:tcPr>
            <w:tcW w:w="1056" w:type="dxa"/>
            <w:vAlign w:val="center"/>
          </w:tcPr>
          <w:p w:rsidR="00B518F0" w:rsidRPr="002A7472" w:rsidRDefault="00B518F0" w:rsidP="00FE526D">
            <w:pPr>
              <w:jc w:val="center"/>
              <w:rPr>
                <w:sz w:val="24"/>
                <w:szCs w:val="24"/>
              </w:rPr>
            </w:pPr>
            <w:r w:rsidRPr="002A7472">
              <w:rPr>
                <w:sz w:val="24"/>
                <w:szCs w:val="24"/>
              </w:rPr>
              <w:t>3</w:t>
            </w:r>
          </w:p>
        </w:tc>
        <w:tc>
          <w:tcPr>
            <w:tcW w:w="1056" w:type="dxa"/>
            <w:vAlign w:val="center"/>
          </w:tcPr>
          <w:p w:rsidR="00B518F0" w:rsidRPr="002A7472" w:rsidRDefault="00B518F0" w:rsidP="00FE526D">
            <w:pPr>
              <w:jc w:val="center"/>
              <w:rPr>
                <w:sz w:val="24"/>
                <w:szCs w:val="24"/>
              </w:rPr>
            </w:pPr>
            <w:r w:rsidRPr="002A7472">
              <w:rPr>
                <w:sz w:val="24"/>
                <w:szCs w:val="24"/>
              </w:rPr>
              <w:t>4</w:t>
            </w:r>
          </w:p>
        </w:tc>
        <w:tc>
          <w:tcPr>
            <w:tcW w:w="1056" w:type="dxa"/>
            <w:vAlign w:val="center"/>
          </w:tcPr>
          <w:p w:rsidR="00B518F0" w:rsidRPr="002A7472" w:rsidRDefault="00B518F0" w:rsidP="00FE526D">
            <w:pPr>
              <w:jc w:val="center"/>
              <w:rPr>
                <w:sz w:val="24"/>
                <w:szCs w:val="24"/>
              </w:rPr>
            </w:pPr>
            <w:r w:rsidRPr="002A7472">
              <w:rPr>
                <w:sz w:val="24"/>
                <w:szCs w:val="24"/>
              </w:rPr>
              <w:t>5</w:t>
            </w:r>
          </w:p>
        </w:tc>
        <w:tc>
          <w:tcPr>
            <w:tcW w:w="624" w:type="dxa"/>
            <w:vAlign w:val="center"/>
          </w:tcPr>
          <w:p w:rsidR="00B518F0" w:rsidRPr="002A7472" w:rsidRDefault="00B518F0" w:rsidP="00FE526D">
            <w:pPr>
              <w:jc w:val="center"/>
              <w:rPr>
                <w:sz w:val="24"/>
                <w:szCs w:val="24"/>
              </w:rPr>
            </w:pPr>
            <w:r w:rsidRPr="002A7472">
              <w:rPr>
                <w:sz w:val="24"/>
                <w:szCs w:val="24"/>
              </w:rPr>
              <w:t>6</w:t>
            </w:r>
          </w:p>
        </w:tc>
        <w:tc>
          <w:tcPr>
            <w:tcW w:w="1056" w:type="dxa"/>
            <w:vAlign w:val="center"/>
          </w:tcPr>
          <w:p w:rsidR="00B518F0" w:rsidRPr="002A7472" w:rsidRDefault="00B518F0" w:rsidP="00FE526D">
            <w:pPr>
              <w:jc w:val="center"/>
              <w:rPr>
                <w:sz w:val="24"/>
                <w:szCs w:val="24"/>
              </w:rPr>
            </w:pPr>
            <w:r w:rsidRPr="002A7472">
              <w:rPr>
                <w:sz w:val="24"/>
                <w:szCs w:val="24"/>
              </w:rPr>
              <w:t>7</w:t>
            </w:r>
          </w:p>
        </w:tc>
        <w:tc>
          <w:tcPr>
            <w:tcW w:w="1056" w:type="dxa"/>
            <w:vAlign w:val="center"/>
          </w:tcPr>
          <w:p w:rsidR="00B518F0" w:rsidRPr="002A7472" w:rsidRDefault="00B518F0" w:rsidP="00FE526D">
            <w:pPr>
              <w:jc w:val="center"/>
              <w:rPr>
                <w:sz w:val="24"/>
                <w:szCs w:val="24"/>
              </w:rPr>
            </w:pPr>
            <w:r w:rsidRPr="002A7472">
              <w:rPr>
                <w:sz w:val="24"/>
                <w:szCs w:val="24"/>
              </w:rPr>
              <w:t>8</w:t>
            </w:r>
          </w:p>
        </w:tc>
        <w:tc>
          <w:tcPr>
            <w:tcW w:w="1056" w:type="dxa"/>
            <w:vAlign w:val="center"/>
          </w:tcPr>
          <w:p w:rsidR="00B518F0" w:rsidRPr="002A7472" w:rsidRDefault="00B518F0" w:rsidP="00FE526D">
            <w:pPr>
              <w:jc w:val="center"/>
              <w:rPr>
                <w:sz w:val="24"/>
                <w:szCs w:val="24"/>
              </w:rPr>
            </w:pPr>
            <w:r w:rsidRPr="002A7472">
              <w:rPr>
                <w:sz w:val="24"/>
                <w:szCs w:val="24"/>
              </w:rPr>
              <w:t>9</w:t>
            </w:r>
          </w:p>
        </w:tc>
        <w:tc>
          <w:tcPr>
            <w:tcW w:w="1056" w:type="dxa"/>
            <w:vAlign w:val="center"/>
          </w:tcPr>
          <w:p w:rsidR="00B518F0" w:rsidRPr="002A7472" w:rsidRDefault="00B518F0" w:rsidP="00FE526D">
            <w:pPr>
              <w:jc w:val="center"/>
              <w:rPr>
                <w:sz w:val="24"/>
                <w:szCs w:val="24"/>
              </w:rPr>
            </w:pPr>
            <w:r w:rsidRPr="002A7472">
              <w:rPr>
                <w:sz w:val="24"/>
                <w:szCs w:val="24"/>
              </w:rPr>
              <w:t>10</w:t>
            </w:r>
          </w:p>
        </w:tc>
        <w:tc>
          <w:tcPr>
            <w:tcW w:w="1056" w:type="dxa"/>
            <w:vAlign w:val="center"/>
          </w:tcPr>
          <w:p w:rsidR="00B518F0" w:rsidRPr="002A7472" w:rsidRDefault="00B518F0" w:rsidP="00FE526D">
            <w:pPr>
              <w:jc w:val="center"/>
              <w:rPr>
                <w:sz w:val="24"/>
                <w:szCs w:val="24"/>
              </w:rPr>
            </w:pPr>
            <w:r w:rsidRPr="002A7472">
              <w:rPr>
                <w:sz w:val="24"/>
                <w:szCs w:val="24"/>
              </w:rPr>
              <w:t>11</w:t>
            </w:r>
          </w:p>
        </w:tc>
        <w:tc>
          <w:tcPr>
            <w:tcW w:w="1056" w:type="dxa"/>
            <w:vAlign w:val="center"/>
          </w:tcPr>
          <w:p w:rsidR="00B518F0" w:rsidRPr="002A7472" w:rsidRDefault="00B518F0" w:rsidP="00FE526D">
            <w:pPr>
              <w:jc w:val="center"/>
              <w:rPr>
                <w:sz w:val="24"/>
                <w:szCs w:val="24"/>
              </w:rPr>
            </w:pPr>
            <w:r w:rsidRPr="002A7472">
              <w:rPr>
                <w:sz w:val="24"/>
                <w:szCs w:val="24"/>
              </w:rPr>
              <w:t>12</w:t>
            </w:r>
          </w:p>
        </w:tc>
        <w:tc>
          <w:tcPr>
            <w:tcW w:w="1057" w:type="dxa"/>
            <w:vAlign w:val="center"/>
          </w:tcPr>
          <w:p w:rsidR="00B518F0" w:rsidRPr="002A7472" w:rsidRDefault="00B518F0" w:rsidP="00FE526D">
            <w:pPr>
              <w:jc w:val="center"/>
              <w:rPr>
                <w:sz w:val="24"/>
                <w:szCs w:val="24"/>
              </w:rPr>
            </w:pPr>
            <w:r w:rsidRPr="002A7472">
              <w:rPr>
                <w:sz w:val="24"/>
                <w:szCs w:val="24"/>
              </w:rPr>
              <w:t>13</w:t>
            </w:r>
          </w:p>
        </w:tc>
        <w:tc>
          <w:tcPr>
            <w:tcW w:w="1057" w:type="dxa"/>
            <w:vAlign w:val="center"/>
          </w:tcPr>
          <w:p w:rsidR="00B518F0" w:rsidRPr="002A7472" w:rsidRDefault="00B518F0" w:rsidP="00FE526D">
            <w:pPr>
              <w:jc w:val="center"/>
              <w:rPr>
                <w:sz w:val="24"/>
                <w:szCs w:val="24"/>
              </w:rPr>
            </w:pPr>
            <w:r w:rsidRPr="002A7472">
              <w:rPr>
                <w:sz w:val="24"/>
                <w:szCs w:val="24"/>
              </w:rPr>
              <w:t>14</w:t>
            </w:r>
          </w:p>
        </w:tc>
      </w:tr>
    </w:tbl>
    <w:p w:rsidR="00B518F0" w:rsidRDefault="00B518F0" w:rsidP="00B518F0">
      <w:pPr>
        <w:ind w:firstLine="540"/>
        <w:jc w:val="both"/>
      </w:pPr>
    </w:p>
    <w:p w:rsidR="00B518F0" w:rsidRDefault="00B518F0" w:rsidP="00B518F0">
      <w:pPr>
        <w:ind w:firstLine="540"/>
        <w:jc w:val="both"/>
      </w:pPr>
      <w:r>
        <w:t xml:space="preserve">Для расчета площадей ребросклеиваемых поверхностей  (в случае склеивания полос шпона по ширине в облицовки требуемых размеров </w:t>
      </w:r>
      <w:r>
        <w:lastRenderedPageBreak/>
        <w:t>для облицовывания пластей щитов) в графы 10, 11 табл. 2.4 записывают размеры длины и ширины заготовок  облицовок из шпона (графы 15 и 16 табл. 2.1).</w:t>
      </w:r>
    </w:p>
    <w:p w:rsidR="00B518F0" w:rsidRDefault="00B518F0" w:rsidP="00B518F0">
      <w:pPr>
        <w:ind w:firstLine="540"/>
        <w:jc w:val="both"/>
      </w:pPr>
      <w:r>
        <w:t>Расчетная ширина полосы шпона строганного из древесины красного дерева  равна 200 мм, а из древесины других пород – 150 мм. Расчетную ширину полосы лущеного шпона, используемого в качестве облицовочного материала, принимают равной 300 мм.</w:t>
      </w:r>
    </w:p>
    <w:p w:rsidR="00B518F0" w:rsidRPr="006532E4" w:rsidRDefault="00B518F0" w:rsidP="00B518F0">
      <w:pPr>
        <w:ind w:firstLine="540"/>
        <w:jc w:val="both"/>
        <w:rPr>
          <w:spacing w:val="-8"/>
        </w:rPr>
      </w:pPr>
      <w:r w:rsidRPr="006532E4">
        <w:rPr>
          <w:spacing w:val="-8"/>
        </w:rPr>
        <w:t xml:space="preserve">Площадь ребросклеиваемых поверхностей </w:t>
      </w:r>
      <w:r w:rsidRPr="006532E4">
        <w:rPr>
          <w:i/>
          <w:iCs/>
          <w:spacing w:val="-8"/>
          <w:lang w:val="en-US"/>
        </w:rPr>
        <w:t>S</w:t>
      </w:r>
      <w:r w:rsidRPr="006532E4">
        <w:rPr>
          <w:spacing w:val="-8"/>
          <w:sz w:val="18"/>
          <w:szCs w:val="18"/>
          <w:vertAlign w:val="subscript"/>
        </w:rPr>
        <w:t>СК</w:t>
      </w:r>
      <w:r w:rsidRPr="006532E4">
        <w:rPr>
          <w:spacing w:val="-8"/>
          <w:vertAlign w:val="subscript"/>
          <w:lang w:val="en-US"/>
        </w:rPr>
        <w:t>f</w:t>
      </w:r>
      <w:r w:rsidRPr="006532E4">
        <w:rPr>
          <w:spacing w:val="-8"/>
        </w:rPr>
        <w:t>, м</w:t>
      </w:r>
      <w:r w:rsidRPr="006532E4">
        <w:rPr>
          <w:spacing w:val="-8"/>
          <w:vertAlign w:val="superscript"/>
        </w:rPr>
        <w:t>2</w:t>
      </w:r>
      <w:r w:rsidR="006532E4" w:rsidRPr="006532E4">
        <w:rPr>
          <w:spacing w:val="-8"/>
        </w:rPr>
        <w:t>, (</w:t>
      </w:r>
      <w:r w:rsidRPr="006532E4">
        <w:rPr>
          <w:spacing w:val="-8"/>
        </w:rPr>
        <w:t>графа 12 табл. 2.4) определяют по формуле:</w:t>
      </w:r>
    </w:p>
    <w:p w:rsidR="00B518F0" w:rsidRPr="000D520C" w:rsidRDefault="00B518F0" w:rsidP="00B518F0">
      <w:pPr>
        <w:spacing w:before="120" w:after="120"/>
        <w:ind w:firstLine="539"/>
        <w:jc w:val="right"/>
        <w:rPr>
          <w:lang w:val="be-BY"/>
        </w:rPr>
      </w:pPr>
      <w:r w:rsidRPr="000D520C">
        <w:rPr>
          <w:i/>
          <w:iCs/>
          <w:lang w:val="en-US"/>
        </w:rPr>
        <w:t>S</w:t>
      </w:r>
      <w:r w:rsidRPr="00DD0CB4">
        <w:rPr>
          <w:sz w:val="18"/>
          <w:szCs w:val="18"/>
          <w:vertAlign w:val="subscript"/>
        </w:rPr>
        <w:t>СК</w:t>
      </w:r>
      <w:r w:rsidRPr="001428A0">
        <w:rPr>
          <w:vertAlign w:val="subscript"/>
          <w:lang w:val="en-US"/>
        </w:rPr>
        <w:t>f</w:t>
      </w:r>
      <w:r w:rsidRPr="006532E4">
        <w:t xml:space="preserve"> </w:t>
      </w:r>
      <w:r>
        <w:t xml:space="preserve">= </w:t>
      </w:r>
      <w:r w:rsidRPr="000D520C">
        <w:rPr>
          <w:i/>
          <w:iCs/>
          <w:lang w:val="en-US"/>
        </w:rPr>
        <w:t>L</w:t>
      </w:r>
      <w:r w:rsidRPr="00DD050B">
        <w:rPr>
          <w:vertAlign w:val="subscript"/>
        </w:rPr>
        <w:t>з</w:t>
      </w:r>
      <w:r w:rsidRPr="000D520C">
        <w:rPr>
          <w:i/>
          <w:iCs/>
          <w:lang w:val="en-US"/>
        </w:rPr>
        <w:t>B</w:t>
      </w:r>
      <w:r w:rsidRPr="00DD050B">
        <w:rPr>
          <w:vertAlign w:val="subscript"/>
        </w:rPr>
        <w:t>з</w:t>
      </w:r>
      <w:r w:rsidRPr="000D520C">
        <w:rPr>
          <w:i/>
          <w:iCs/>
          <w:lang w:val="en-US"/>
        </w:rPr>
        <w:t>mn</w:t>
      </w:r>
      <w:r w:rsidRPr="000D520C">
        <w:rPr>
          <w:i/>
          <w:iCs/>
        </w:rPr>
        <w:t xml:space="preserve"> </w:t>
      </w:r>
      <w:r w:rsidR="006532E4">
        <w:rPr>
          <w:i/>
          <w:iCs/>
        </w:rPr>
        <w:t>∙</w:t>
      </w:r>
      <w:r>
        <w:t xml:space="preserve"> </w:t>
      </w:r>
      <w:r w:rsidRPr="00B70740">
        <w:t>10</w:t>
      </w:r>
      <w:r>
        <w:t xml:space="preserve"> </w:t>
      </w:r>
      <w:r>
        <w:rPr>
          <w:vertAlign w:val="superscript"/>
        </w:rPr>
        <w:t>-</w:t>
      </w:r>
      <w:r w:rsidRPr="00185F09">
        <w:rPr>
          <w:vertAlign w:val="superscript"/>
        </w:rPr>
        <w:t>6</w:t>
      </w:r>
      <w:r>
        <w:t>,                                (2</w:t>
      </w:r>
      <w:r w:rsidRPr="0074397E">
        <w:t>.51)</w:t>
      </w:r>
    </w:p>
    <w:p w:rsidR="00B518F0" w:rsidRDefault="00B518F0" w:rsidP="006532E4">
      <w:pPr>
        <w:jc w:val="both"/>
      </w:pPr>
      <w:r>
        <w:t xml:space="preserve">где </w:t>
      </w:r>
      <w:r w:rsidRPr="000D520C">
        <w:rPr>
          <w:i/>
          <w:iCs/>
          <w:lang w:val="en-US"/>
        </w:rPr>
        <w:t>L</w:t>
      </w:r>
      <w:r w:rsidRPr="00DD050B">
        <w:rPr>
          <w:vertAlign w:val="subscript"/>
        </w:rPr>
        <w:t>з</w:t>
      </w:r>
      <w:r>
        <w:t>,</w:t>
      </w:r>
      <w:r>
        <w:rPr>
          <w:lang w:val="be-BY"/>
        </w:rPr>
        <w:t xml:space="preserve"> </w:t>
      </w:r>
      <w:r w:rsidRPr="000D520C">
        <w:rPr>
          <w:i/>
          <w:iCs/>
          <w:lang w:val="en-US"/>
        </w:rPr>
        <w:t>B</w:t>
      </w:r>
      <w:r w:rsidRPr="00DD050B">
        <w:rPr>
          <w:vertAlign w:val="subscript"/>
        </w:rPr>
        <w:t>з</w:t>
      </w:r>
      <w:r>
        <w:t xml:space="preserve"> – длина, ширина поверхности заготовки облицовок из шпона, мм</w:t>
      </w:r>
      <w:r w:rsidRPr="00DD050B">
        <w:t>;</w:t>
      </w:r>
      <w:r>
        <w:t xml:space="preserve"> </w:t>
      </w:r>
      <w:r w:rsidRPr="000D520C">
        <w:rPr>
          <w:i/>
          <w:iCs/>
          <w:lang w:val="en-US"/>
        </w:rPr>
        <w:t>n</w:t>
      </w:r>
      <w:r>
        <w:t xml:space="preserve"> – количество одноименных деталей в изделии, шт</w:t>
      </w:r>
      <w:r w:rsidR="006532E4" w:rsidRPr="006532E4">
        <w:t>.</w:t>
      </w:r>
      <w:r w:rsidRPr="00DD050B">
        <w:t>;</w:t>
      </w:r>
      <w:r>
        <w:t xml:space="preserve"> </w:t>
      </w:r>
      <w:r w:rsidRPr="000D520C">
        <w:rPr>
          <w:i/>
          <w:iCs/>
          <w:lang w:val="en-US"/>
        </w:rPr>
        <w:t>m</w:t>
      </w:r>
      <w:r w:rsidRPr="00DD050B">
        <w:t xml:space="preserve"> </w:t>
      </w:r>
      <w:r>
        <w:t>–</w:t>
      </w:r>
      <w:r w:rsidRPr="00DD050B">
        <w:t xml:space="preserve"> </w:t>
      </w:r>
      <w:r>
        <w:t>количество облицовываемых поверхностей в детали, шт.</w:t>
      </w:r>
    </w:p>
    <w:p w:rsidR="00B518F0" w:rsidRDefault="00B518F0" w:rsidP="00B518F0">
      <w:pPr>
        <w:ind w:firstLine="540"/>
        <w:jc w:val="both"/>
      </w:pPr>
      <w:r>
        <w:t xml:space="preserve">Нормативы расхода рабочих растворов клеевых материалов и клеевой нити или ленты для ребросклеивания шпона </w:t>
      </w:r>
      <w:r w:rsidRPr="000D520C">
        <w:rPr>
          <w:i/>
          <w:iCs/>
          <w:lang w:val="en-US"/>
        </w:rPr>
        <w:t>N</w:t>
      </w:r>
      <w:r w:rsidRPr="008612A5">
        <w:rPr>
          <w:vertAlign w:val="subscript"/>
        </w:rPr>
        <w:t>р</w:t>
      </w:r>
      <w:r>
        <w:t>, кг</w:t>
      </w:r>
      <w:r w:rsidRPr="00DD050B">
        <w:t>/</w:t>
      </w:r>
      <w:r>
        <w:t>м</w:t>
      </w:r>
      <w:r w:rsidRPr="008612A5">
        <w:rPr>
          <w:vertAlign w:val="superscript"/>
        </w:rPr>
        <w:t>2</w:t>
      </w:r>
      <w:r>
        <w:t>, (графа 13 табл. 2.</w:t>
      </w:r>
      <w:r w:rsidR="006532E4" w:rsidRPr="006532E4">
        <w:t xml:space="preserve"> </w:t>
      </w:r>
      <w:r>
        <w:t>4) принимают по  нормативам.</w:t>
      </w:r>
    </w:p>
    <w:p w:rsidR="00B518F0" w:rsidRDefault="006532E4" w:rsidP="00B518F0">
      <w:pPr>
        <w:ind w:firstLine="540"/>
        <w:jc w:val="both"/>
      </w:pPr>
      <w:r>
        <w:t xml:space="preserve">Норму  расхода </w:t>
      </w:r>
      <w:r w:rsidR="00B518F0" w:rsidRPr="000D520C">
        <w:rPr>
          <w:i/>
          <w:iCs/>
          <w:lang w:val="en-US"/>
        </w:rPr>
        <w:t>i</w:t>
      </w:r>
      <w:r w:rsidR="00B518F0">
        <w:t xml:space="preserve">-го рабочего раствора клеевого материала </w:t>
      </w:r>
      <w:r w:rsidR="00B518F0" w:rsidRPr="000D520C">
        <w:rPr>
          <w:i/>
          <w:iCs/>
          <w:lang w:val="en-US"/>
        </w:rPr>
        <w:t>N</w:t>
      </w:r>
      <w:r w:rsidR="00B518F0">
        <w:t>, кг, (графа 14) на комплект одноименных заготовок в изделии определяют из выражения</w:t>
      </w:r>
    </w:p>
    <w:p w:rsidR="00B518F0" w:rsidRDefault="00B518F0" w:rsidP="00B518F0">
      <w:pPr>
        <w:spacing w:before="120" w:after="120"/>
        <w:ind w:firstLine="539"/>
        <w:jc w:val="right"/>
      </w:pPr>
      <w:r w:rsidRPr="000D520C">
        <w:rPr>
          <w:i/>
          <w:iCs/>
          <w:lang w:val="en-US"/>
        </w:rPr>
        <w:t>N</w:t>
      </w:r>
      <w:r>
        <w:t xml:space="preserve"> = </w:t>
      </w:r>
      <w:r w:rsidRPr="000D520C">
        <w:rPr>
          <w:i/>
          <w:iCs/>
          <w:lang w:val="en-US"/>
        </w:rPr>
        <w:t>N</w:t>
      </w:r>
      <w:r w:rsidRPr="00DD050B">
        <w:rPr>
          <w:vertAlign w:val="subscript"/>
        </w:rPr>
        <w:t>р</w:t>
      </w:r>
      <w:r w:rsidRPr="000D520C">
        <w:rPr>
          <w:i/>
          <w:iCs/>
          <w:lang w:val="en-US"/>
        </w:rPr>
        <w:t>S</w:t>
      </w:r>
      <w:r w:rsidRPr="00DD050B">
        <w:rPr>
          <w:vertAlign w:val="subscript"/>
        </w:rPr>
        <w:t>ск</w:t>
      </w:r>
      <w:r>
        <w:t>.                                       (2.52)</w:t>
      </w:r>
    </w:p>
    <w:p w:rsidR="00B518F0" w:rsidRDefault="00B518F0" w:rsidP="00B518F0">
      <w:pPr>
        <w:ind w:firstLine="540"/>
        <w:jc w:val="both"/>
      </w:pPr>
      <w:r>
        <w:t xml:space="preserve">Норму расхода клеевой нити или ленты для ребросклеивания  шпона </w:t>
      </w:r>
      <w:r w:rsidRPr="006532E4">
        <w:rPr>
          <w:i/>
          <w:lang w:val="en-US"/>
        </w:rPr>
        <w:t>N</w:t>
      </w:r>
      <w:r>
        <w:t>, кг/м</w:t>
      </w:r>
      <w:r w:rsidRPr="008612A5">
        <w:rPr>
          <w:vertAlign w:val="superscript"/>
        </w:rPr>
        <w:t>2</w:t>
      </w:r>
      <w:r>
        <w:t>, (графа 14) определяют по формуле</w:t>
      </w:r>
    </w:p>
    <w:p w:rsidR="00B518F0" w:rsidRPr="0074397E" w:rsidRDefault="00B518F0" w:rsidP="00B518F0">
      <w:pPr>
        <w:spacing w:before="120" w:after="120"/>
        <w:ind w:firstLine="539"/>
        <w:jc w:val="right"/>
      </w:pPr>
      <w:r w:rsidRPr="000D520C">
        <w:rPr>
          <w:i/>
          <w:iCs/>
          <w:lang w:val="en-US"/>
        </w:rPr>
        <w:t>N</w:t>
      </w:r>
      <w:r w:rsidRPr="000D520C">
        <w:rPr>
          <w:i/>
          <w:iCs/>
          <w:vertAlign w:val="subscript"/>
          <w:lang w:val="en-US"/>
        </w:rPr>
        <w:t>i</w:t>
      </w:r>
      <w:r>
        <w:rPr>
          <w:vertAlign w:val="subscript"/>
        </w:rPr>
        <w:t xml:space="preserve"> </w:t>
      </w:r>
      <w:r>
        <w:t xml:space="preserve">= </w:t>
      </w:r>
      <w:r w:rsidRPr="000D520C">
        <w:rPr>
          <w:i/>
          <w:iCs/>
          <w:lang w:val="en-US"/>
        </w:rPr>
        <w:t>N</w:t>
      </w:r>
      <w:r w:rsidRPr="00DD050B">
        <w:rPr>
          <w:vertAlign w:val="subscript"/>
        </w:rPr>
        <w:t>р</w:t>
      </w:r>
      <w:r w:rsidRPr="000D520C">
        <w:rPr>
          <w:i/>
          <w:iCs/>
          <w:lang w:val="en-US"/>
        </w:rPr>
        <w:t>S</w:t>
      </w:r>
      <w:r w:rsidRPr="00DD050B">
        <w:rPr>
          <w:vertAlign w:val="subscript"/>
        </w:rPr>
        <w:t>ск</w:t>
      </w:r>
      <w:r>
        <w:rPr>
          <w:vertAlign w:val="subscript"/>
          <w:lang w:val="en-US"/>
        </w:rPr>
        <w:t>f</w:t>
      </w:r>
      <w:r w:rsidRPr="0074397E">
        <w:rPr>
          <w:vertAlign w:val="subscript"/>
        </w:rPr>
        <w:t xml:space="preserve"> </w:t>
      </w:r>
      <w:r>
        <w:rPr>
          <w:vertAlign w:val="subscript"/>
        </w:rPr>
        <w:t xml:space="preserve">               </w:t>
      </w:r>
      <w:r w:rsidRPr="0074397E">
        <w:rPr>
          <w:vertAlign w:val="subscript"/>
        </w:rPr>
        <w:t xml:space="preserve">                                           </w:t>
      </w:r>
      <w:r w:rsidRPr="0074397E">
        <w:t>(</w:t>
      </w:r>
      <w:r>
        <w:t>2</w:t>
      </w:r>
      <w:r w:rsidRPr="0074397E">
        <w:t>.5</w:t>
      </w:r>
      <w:r w:rsidR="006532E4" w:rsidRPr="006532E4">
        <w:t>3</w:t>
      </w:r>
      <w:r w:rsidRPr="0074397E">
        <w:t>)</w:t>
      </w:r>
    </w:p>
    <w:p w:rsidR="00B518F0" w:rsidRPr="006532E4" w:rsidRDefault="00B518F0" w:rsidP="00B518F0">
      <w:pPr>
        <w:ind w:firstLine="540"/>
        <w:jc w:val="both"/>
      </w:pPr>
      <w:r>
        <w:t xml:space="preserve">Суммарную норма расхода рабочего раствора </w:t>
      </w:r>
      <w:r w:rsidRPr="009C40B7">
        <w:rPr>
          <w:i/>
          <w:lang w:val="en-US"/>
        </w:rPr>
        <w:t>i</w:t>
      </w:r>
      <w:r>
        <w:t xml:space="preserve">-го клея на изделие, </w:t>
      </w:r>
      <w:r w:rsidR="006532E4">
        <w:t>кг:</w:t>
      </w:r>
    </w:p>
    <w:p w:rsidR="00B518F0" w:rsidRPr="009C40B7" w:rsidRDefault="00224AE7" w:rsidP="00B518F0">
      <w:pPr>
        <w:ind w:firstLine="540"/>
        <w:jc w:val="right"/>
        <w:rPr>
          <w:lang w:val="be-BY"/>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i</m:t>
            </m:r>
          </m:sub>
        </m:sSub>
        <m:r>
          <w:rPr>
            <w:rFonts w:ascii="Cambria Math" w:hAnsi="Cambria Math"/>
          </w:rPr>
          <m:t>=</m:t>
        </m:r>
        <m:nary>
          <m:naryPr>
            <m:chr m:val="∑"/>
            <m:limLoc m:val="undOvr"/>
            <m:ctrlPr>
              <w:rPr>
                <w:rFonts w:ascii="Cambria Math" w:hAnsi="Cambria Math"/>
                <w:i/>
                <w:iCs/>
                <w:lang w:val="en-US"/>
              </w:rPr>
            </m:ctrlPr>
          </m:naryPr>
          <m:sub>
            <m:r>
              <w:rPr>
                <w:rFonts w:ascii="Cambria Math" w:hAnsi="Cambria Math"/>
                <w:lang w:val="en-US"/>
              </w:rPr>
              <m:t>ψ</m:t>
            </m:r>
            <m:r>
              <w:rPr>
                <w:rFonts w:ascii="Cambria Math" w:hAnsi="Cambria Math"/>
              </w:rPr>
              <m:t>=1</m:t>
            </m:r>
          </m:sub>
          <m:sup>
            <m:r>
              <w:rPr>
                <w:rFonts w:ascii="Cambria Math" w:hAnsi="Cambria Math"/>
                <w:lang w:val="en-US"/>
              </w:rPr>
              <m:t>τ</m:t>
            </m:r>
          </m:sup>
          <m:e>
            <m:r>
              <w:rPr>
                <w:rFonts w:ascii="Cambria Math" w:hAnsi="Cambria Math"/>
                <w:lang w:val="en-US"/>
              </w:rPr>
              <m:t>N</m:t>
            </m:r>
            <m:r>
              <w:rPr>
                <w:rFonts w:ascii="Cambria Math" w:hAnsi="Cambria Math"/>
              </w:rPr>
              <m:t>,</m:t>
            </m:r>
          </m:e>
        </m:nary>
      </m:oMath>
      <w:r w:rsidR="00B518F0" w:rsidRPr="00E2345F">
        <w:t xml:space="preserve">                                       (2.54)</w:t>
      </w:r>
    </w:p>
    <w:p w:rsidR="00B518F0" w:rsidRDefault="00B518F0" w:rsidP="00B518F0">
      <w:pPr>
        <w:jc w:val="both"/>
      </w:pPr>
      <w:r>
        <w:t xml:space="preserve">где </w:t>
      </w:r>
      <w:r w:rsidR="00E2345F">
        <w:rPr>
          <w:rFonts w:ascii="Cambria Math" w:hAnsi="Cambria Math"/>
        </w:rPr>
        <w:t>𝝍</w:t>
      </w:r>
      <w:r>
        <w:t xml:space="preserve"> – количество видов разноименных заготовок деталей, облицовываемых или склеиваемых </w:t>
      </w:r>
      <w:r w:rsidRPr="009C40B7">
        <w:rPr>
          <w:i/>
          <w:lang w:val="en-US"/>
        </w:rPr>
        <w:t>i</w:t>
      </w:r>
      <w:r>
        <w:t>-ым клеем, шт</w:t>
      </w:r>
      <w:r w:rsidRPr="00AC1B27">
        <w:t>;</w:t>
      </w:r>
      <w:r>
        <w:t xml:space="preserve"> </w:t>
      </w:r>
      <w:r w:rsidR="00E2345F" w:rsidRPr="00E2345F">
        <w:rPr>
          <w:rFonts w:ascii="Cambria Math" w:hAnsi="Cambria Math"/>
          <w:i/>
        </w:rPr>
        <w:t>𝝍</w:t>
      </w:r>
      <w:r w:rsidRPr="00E2345F">
        <w:t>=1, 2, 3….</w:t>
      </w:r>
      <w:r w:rsidR="00E2345F" w:rsidRPr="00E2345F">
        <w:rPr>
          <w:rFonts w:ascii="Cambria Math" w:hAnsi="Cambria Math"/>
          <w:i/>
        </w:rPr>
        <w:t>𝝉</w:t>
      </w:r>
      <w:r w:rsidRPr="00E2345F">
        <w:rPr>
          <w:i/>
        </w:rPr>
        <w:t>.</w:t>
      </w:r>
    </w:p>
    <w:p w:rsidR="00B518F0" w:rsidRDefault="00B518F0" w:rsidP="00B518F0">
      <w:pPr>
        <w:ind w:firstLine="540"/>
        <w:jc w:val="both"/>
      </w:pPr>
      <w:r>
        <w:t>Массовое соотношение различных компонентов в рабочем растворе клея определяют согласно действующим рецептам приготовления клеев (раздел 3).</w:t>
      </w:r>
    </w:p>
    <w:p w:rsidR="00B518F0" w:rsidRDefault="00B518F0" w:rsidP="00B518F0">
      <w:pPr>
        <w:ind w:firstLine="540"/>
        <w:jc w:val="both"/>
      </w:pPr>
      <w:r>
        <w:t xml:space="preserve">Норма расхода </w:t>
      </w:r>
      <w:r>
        <w:rPr>
          <w:lang w:val="en-US"/>
        </w:rPr>
        <w:t>l</w:t>
      </w:r>
      <w:r>
        <w:t xml:space="preserve">-го компонента входящего в рабочий раствор </w:t>
      </w:r>
      <w:r>
        <w:rPr>
          <w:lang w:val="en-US"/>
        </w:rPr>
        <w:t>i</w:t>
      </w:r>
      <w:r>
        <w:t>-го клея на изделие определяется по формуле</w:t>
      </w:r>
      <w:r w:rsidRPr="00AC1B27">
        <w:t>:</w:t>
      </w:r>
    </w:p>
    <w:p w:rsidR="00B518F0" w:rsidRDefault="00224AE7" w:rsidP="00B518F0">
      <w:pPr>
        <w:ind w:firstLine="540"/>
        <w:jc w:val="right"/>
      </w:pPr>
      <m:oMath>
        <m:sSub>
          <m:sSubPr>
            <m:ctrlPr>
              <w:rPr>
                <w:rFonts w:ascii="Cambria Math" w:hAnsi="Cambria Math"/>
                <w:i/>
                <w:iCs/>
                <w:lang w:val="en-US"/>
              </w:rPr>
            </m:ctrlPr>
          </m:sSubPr>
          <m:e>
            <m:r>
              <w:rPr>
                <w:rFonts w:ascii="Cambria Math" w:hAnsi="Cambria Math"/>
                <w:lang w:val="en-US"/>
              </w:rPr>
              <m:t>N</m:t>
            </m:r>
            <m:r>
              <w:rPr>
                <w:rFonts w:ascii="Cambria Math"/>
                <w:vertAlign w:val="subscript"/>
              </w:rPr>
              <m:t xml:space="preserve"> </m:t>
            </m:r>
          </m:e>
          <m:sub>
            <m:r>
              <w:rPr>
                <w:rFonts w:ascii="Cambria Math" w:hAnsi="Cambria Math"/>
                <w:vertAlign w:val="subscript"/>
                <w:lang w:val="en-US"/>
              </w:rPr>
              <m:t>i</m:t>
            </m:r>
            <m:r>
              <w:rPr>
                <w:rFonts w:ascii="Cambria Math" w:hAnsi="Cambria Math"/>
                <w:vertAlign w:val="subscript"/>
              </w:rPr>
              <m:t>1</m:t>
            </m:r>
          </m:sub>
        </m:sSub>
        <m:r>
          <w:rPr>
            <w:rFonts w:ascii="Cambria Math"/>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vertAlign w:val="subscript"/>
                    <w:lang w:val="en-US"/>
                  </w:rPr>
                  <m:t>i</m:t>
                </m:r>
              </m:sub>
            </m:sSub>
            <m:sSub>
              <m:sSubPr>
                <m:ctrlPr>
                  <w:rPr>
                    <w:rFonts w:ascii="Cambria Math" w:hAnsi="Cambria Math"/>
                    <w:i/>
                    <w:iCs/>
                  </w:rPr>
                </m:ctrlPr>
              </m:sSubPr>
              <m:e>
                <m:r>
                  <m:t>Р</m:t>
                </m:r>
              </m:e>
              <m:sub>
                <m:r>
                  <w:rPr>
                    <w:rFonts w:ascii="Cambria Math"/>
                  </w:rPr>
                  <m:t>1</m:t>
                </m:r>
              </m:sub>
            </m:sSub>
            <m:ctrlPr>
              <w:rPr>
                <w:rFonts w:ascii="Cambria Math" w:hAnsi="Cambria Math"/>
                <w:i/>
                <w:iCs/>
                <w:vertAlign w:val="subscript"/>
                <w:lang w:val="en-US"/>
              </w:rPr>
            </m:ctrlPr>
          </m:num>
          <m:den>
            <m:sSub>
              <m:sSubPr>
                <m:ctrlPr>
                  <w:rPr>
                    <w:rFonts w:ascii="Cambria Math" w:hAnsi="Cambria Math"/>
                    <w:i/>
                    <w:iCs/>
                  </w:rPr>
                </m:ctrlPr>
              </m:sSubPr>
              <m:e>
                <m:r>
                  <m:t>Р</m:t>
                </m:r>
              </m:e>
              <m:sub>
                <m:r>
                  <w:rPr>
                    <w:rFonts w:ascii="Cambria Math" w:hAnsi="Cambria Math"/>
                    <w:vertAlign w:val="subscript"/>
                    <w:lang w:val="en-US"/>
                  </w:rPr>
                  <m:t>i</m:t>
                </m:r>
              </m:sub>
            </m:sSub>
            <m:ctrlPr>
              <w:rPr>
                <w:rFonts w:ascii="Cambria Math" w:hAnsi="Cambria Math"/>
                <w:i/>
                <w:iCs/>
                <w:vertAlign w:val="subscript"/>
                <w:lang w:val="en-US"/>
              </w:rPr>
            </m:ctrlPr>
          </m:den>
        </m:f>
      </m:oMath>
      <w:r w:rsidR="00B518F0" w:rsidRPr="00E2345F">
        <w:t>,</w:t>
      </w:r>
      <w:r w:rsidR="00B518F0">
        <w:t xml:space="preserve">                               </w:t>
      </w:r>
      <w:r w:rsidR="00E2345F" w:rsidRPr="00E2345F">
        <w:t xml:space="preserve">  </w:t>
      </w:r>
      <w:r w:rsidR="00B518F0">
        <w:t xml:space="preserve">           (</w:t>
      </w:r>
      <w:r w:rsidR="00DC6B5D">
        <w:t>2.</w:t>
      </w:r>
      <w:r w:rsidR="00B518F0">
        <w:t>55)</w:t>
      </w:r>
    </w:p>
    <w:p w:rsidR="00B518F0" w:rsidRDefault="00B518F0" w:rsidP="00E2345F">
      <w:pPr>
        <w:jc w:val="both"/>
      </w:pPr>
      <w:r>
        <w:t xml:space="preserve">где </w:t>
      </w:r>
      <w:r w:rsidRPr="000D520C">
        <w:rPr>
          <w:i/>
          <w:iCs/>
          <w:lang w:val="en-US"/>
        </w:rPr>
        <w:t>N</w:t>
      </w:r>
      <w:r w:rsidRPr="000D520C">
        <w:rPr>
          <w:i/>
          <w:iCs/>
          <w:vertAlign w:val="subscript"/>
          <w:lang w:val="en-US"/>
        </w:rPr>
        <w:t>i</w:t>
      </w:r>
      <w:r>
        <w:rPr>
          <w:iCs/>
          <w:vertAlign w:val="subscript"/>
        </w:rPr>
        <w:t>1</w:t>
      </w:r>
      <w:r>
        <w:t xml:space="preserve"> – норма расхода </w:t>
      </w:r>
      <w:r>
        <w:rPr>
          <w:lang w:val="en-US"/>
        </w:rPr>
        <w:t>l</w:t>
      </w:r>
      <w:r>
        <w:t xml:space="preserve">-го компонента рабочего раствора </w:t>
      </w:r>
      <w:r w:rsidRPr="009C40B7">
        <w:rPr>
          <w:i/>
          <w:lang w:val="en-US"/>
        </w:rPr>
        <w:t>i</w:t>
      </w:r>
      <w:r>
        <w:t>-го клея на изделие, кг</w:t>
      </w:r>
      <w:r w:rsidRPr="00ED1B21">
        <w:t>;</w:t>
      </w:r>
      <w:r>
        <w:t xml:space="preserve"> </w:t>
      </w:r>
      <w:r w:rsidRPr="000D520C">
        <w:rPr>
          <w:i/>
          <w:iCs/>
        </w:rPr>
        <w:t>Р</w:t>
      </w:r>
      <w:r w:rsidRPr="00ED1B21">
        <w:rPr>
          <w:vertAlign w:val="subscript"/>
          <w:lang w:val="en-US"/>
        </w:rPr>
        <w:t>l</w:t>
      </w:r>
      <w:r>
        <w:t xml:space="preserve"> – количество </w:t>
      </w:r>
      <w:r>
        <w:rPr>
          <w:lang w:val="en-US"/>
        </w:rPr>
        <w:t>l</w:t>
      </w:r>
      <w:r>
        <w:t xml:space="preserve">-го компонента в рабочем растворе </w:t>
      </w:r>
      <w:r w:rsidRPr="000D520C">
        <w:rPr>
          <w:i/>
          <w:iCs/>
          <w:lang w:val="en-US"/>
        </w:rPr>
        <w:t>i</w:t>
      </w:r>
      <w:r>
        <w:t xml:space="preserve">-го </w:t>
      </w:r>
      <w:r>
        <w:lastRenderedPageBreak/>
        <w:t>клея, мас. ч.</w:t>
      </w:r>
      <w:r w:rsidRPr="00ED1B21">
        <w:t>;</w:t>
      </w:r>
      <w:r>
        <w:t xml:space="preserve"> </w:t>
      </w:r>
      <w:r w:rsidRPr="000D520C">
        <w:rPr>
          <w:i/>
          <w:iCs/>
        </w:rPr>
        <w:t>Р</w:t>
      </w:r>
      <w:r>
        <w:rPr>
          <w:vertAlign w:val="subscript"/>
          <w:lang w:val="en-US"/>
        </w:rPr>
        <w:t>i</w:t>
      </w:r>
      <w:r>
        <w:t xml:space="preserve"> – общее количество компонентов в рабочем растворе </w:t>
      </w:r>
      <w:r w:rsidRPr="000D520C">
        <w:rPr>
          <w:i/>
          <w:iCs/>
          <w:lang w:val="en-US"/>
        </w:rPr>
        <w:t>i</w:t>
      </w:r>
      <w:r>
        <w:t>-го клея, мас. ч.</w:t>
      </w:r>
    </w:p>
    <w:p w:rsidR="00B518F0" w:rsidRDefault="00B518F0" w:rsidP="00B518F0">
      <w:pPr>
        <w:ind w:firstLine="540"/>
        <w:jc w:val="both"/>
      </w:pPr>
      <w:r>
        <w:t>Результаты расчета по формулам 2.</w:t>
      </w:r>
      <w:r w:rsidR="00E2345F" w:rsidRPr="00E2345F">
        <w:t xml:space="preserve"> </w:t>
      </w:r>
      <w:r>
        <w:t>54 и 2.</w:t>
      </w:r>
      <w:r w:rsidR="00E2345F" w:rsidRPr="00E2345F">
        <w:t xml:space="preserve"> </w:t>
      </w:r>
      <w:r>
        <w:t>55, для каждого вида клеевого материала приводят под табл. 2.</w:t>
      </w:r>
      <w:r w:rsidR="00E2345F" w:rsidRPr="007F1744">
        <w:t xml:space="preserve"> </w:t>
      </w:r>
      <w:r>
        <w:t>4.</w:t>
      </w:r>
    </w:p>
    <w:p w:rsidR="00B518F0" w:rsidRPr="000D520C" w:rsidRDefault="00B518F0" w:rsidP="00B518F0">
      <w:pPr>
        <w:jc w:val="both"/>
        <w:rPr>
          <w:lang w:val="be-BY"/>
        </w:rPr>
      </w:pPr>
    </w:p>
    <w:p w:rsidR="00B518F0" w:rsidRPr="0087169B" w:rsidRDefault="00B518F0" w:rsidP="00B518F0">
      <w:pPr>
        <w:jc w:val="center"/>
        <w:rPr>
          <w:b/>
          <w:bCs/>
        </w:rPr>
      </w:pPr>
      <w:r w:rsidRPr="00532A29">
        <w:rPr>
          <w:b/>
          <w:bCs/>
        </w:rPr>
        <w:t>2.5. Расчет норм расхода шлифовальных шкурок</w:t>
      </w:r>
    </w:p>
    <w:p w:rsidR="00B518F0" w:rsidRPr="0087169B" w:rsidRDefault="00B518F0" w:rsidP="00B518F0">
      <w:pPr>
        <w:ind w:firstLine="540"/>
        <w:rPr>
          <w:b/>
          <w:bCs/>
        </w:rPr>
      </w:pPr>
    </w:p>
    <w:p w:rsidR="00B518F0" w:rsidRDefault="00B518F0" w:rsidP="00B518F0">
      <w:pPr>
        <w:ind w:firstLine="540"/>
        <w:jc w:val="both"/>
      </w:pPr>
      <w:r>
        <w:t>Нормы расхода шлифовальной шкурки определяют на все ее виды, с помощью которых осуществляют выравнивание поверхностей древесины или древесных материалов под отделку лакокрасочными материалами.</w:t>
      </w:r>
    </w:p>
    <w:p w:rsidR="00B518F0" w:rsidRDefault="00B518F0" w:rsidP="00B518F0">
      <w:pPr>
        <w:ind w:firstLine="540"/>
        <w:jc w:val="both"/>
      </w:pPr>
      <w:r>
        <w:t>Нормы расхода шлифовальных шкурок определяют дифференцированно по видам основ и номерам зернистости. Исходными данными для расчета норм расхода являются</w:t>
      </w:r>
      <w:r w:rsidRPr="00ED1B21">
        <w:t>:</w:t>
      </w:r>
      <w:r>
        <w:t xml:space="preserve"> размеры шлифовальных поверхностей, количество шлифуемых поверхностей детали, количество одноименных деталей в изделии, вид технологической операции и способ шлифования, вид шлифуемой поверхности детали, норматив расхода шлифовальной шкурки.</w:t>
      </w:r>
    </w:p>
    <w:p w:rsidR="00B518F0" w:rsidRDefault="00B518F0" w:rsidP="00B518F0">
      <w:pPr>
        <w:ind w:firstLine="540"/>
        <w:jc w:val="both"/>
      </w:pPr>
      <w:r>
        <w:t>Расчет норм расхода шлифовальной шкурки на изделие выполняют в два этапа. Вначале заполняют ведомость расчета площадей шлифуемых поверхностей на изделие (табл. 2.5), а затем составляют ведомость расчета норм расхода шлифовальной шкурки на изделие (табл. 2.6).</w:t>
      </w:r>
    </w:p>
    <w:p w:rsidR="00B518F0" w:rsidRDefault="00B518F0" w:rsidP="00B518F0">
      <w:pPr>
        <w:ind w:firstLine="540"/>
        <w:jc w:val="both"/>
      </w:pPr>
      <w:r>
        <w:t>Для заполнения табл. 2.5 и 2.6 указанные исходные данные принимают из табл. 2.1 и 2.2 с учетом ранее разработанного технологического процесс</w:t>
      </w:r>
      <w:r w:rsidR="007F1744">
        <w:t>а шлифования. Под облицовывание</w:t>
      </w:r>
      <w:r>
        <w:t xml:space="preserve"> (при необходимости) в основном шлифуют поверхности заготовок щита основы, под отделку – поверхности, имеющие размеры деталей в чистоте.</w:t>
      </w:r>
    </w:p>
    <w:p w:rsidR="00B518F0" w:rsidRDefault="00B518F0" w:rsidP="00B518F0">
      <w:pPr>
        <w:ind w:firstLine="540"/>
        <w:jc w:val="both"/>
      </w:pPr>
      <w:r>
        <w:t xml:space="preserve">Площадь шлифования поверхности </w:t>
      </w:r>
      <w:r w:rsidRPr="00672772">
        <w:rPr>
          <w:i/>
          <w:lang w:val="en-US"/>
        </w:rPr>
        <w:t>S</w:t>
      </w:r>
      <w:r w:rsidRPr="004E7670">
        <w:rPr>
          <w:vertAlign w:val="subscript"/>
        </w:rPr>
        <w:t>ш</w:t>
      </w:r>
      <w:r>
        <w:t>, м</w:t>
      </w:r>
      <w:r w:rsidRPr="004E7670">
        <w:rPr>
          <w:vertAlign w:val="superscript"/>
        </w:rPr>
        <w:t>2</w:t>
      </w:r>
      <w:r>
        <w:t>, под облицовывание определяют аналогично площади поверхности склеивания при облицовывании по формулам</w:t>
      </w:r>
      <w:r w:rsidRPr="004E7670">
        <w:t>:</w:t>
      </w:r>
      <w:r>
        <w:t xml:space="preserve"> для пластей</w:t>
      </w:r>
      <w:r w:rsidR="007F1744">
        <w:t xml:space="preserve"> </w:t>
      </w:r>
      <w:r>
        <w:t>щитов и брусков – (2.46), для кромок щитов и брусков – (2.49 и 2.50).</w:t>
      </w:r>
    </w:p>
    <w:p w:rsidR="00B518F0" w:rsidRDefault="00B518F0" w:rsidP="00B518F0">
      <w:pPr>
        <w:ind w:firstLine="540"/>
      </w:pPr>
      <w:r>
        <w:t>Площадь шлифования поверхностей деталей под отделку определяют по формуле</w:t>
      </w:r>
    </w:p>
    <w:p w:rsidR="00B518F0" w:rsidRDefault="00B518F0" w:rsidP="00B518F0">
      <w:pPr>
        <w:spacing w:before="120" w:after="120"/>
        <w:ind w:firstLine="539"/>
        <w:jc w:val="right"/>
      </w:pPr>
      <w:r w:rsidRPr="0087169B">
        <w:rPr>
          <w:i/>
          <w:iCs/>
          <w:lang w:val="en-US"/>
        </w:rPr>
        <w:t>S</w:t>
      </w:r>
      <w:r w:rsidRPr="004E7670">
        <w:rPr>
          <w:vertAlign w:val="subscript"/>
        </w:rPr>
        <w:t>ш</w:t>
      </w:r>
      <w:r w:rsidRPr="007F1744">
        <w:t xml:space="preserve"> </w:t>
      </w:r>
      <w:r>
        <w:t xml:space="preserve">= </w:t>
      </w:r>
      <w:r w:rsidRPr="0087169B">
        <w:rPr>
          <w:i/>
          <w:iCs/>
          <w:lang w:val="en-US"/>
        </w:rPr>
        <w:t>LBnm</w:t>
      </w:r>
      <w:r w:rsidR="007F1744">
        <w:rPr>
          <w:i/>
          <w:iCs/>
        </w:rPr>
        <w:t xml:space="preserve"> ∙ </w:t>
      </w:r>
      <w:r>
        <w:rPr>
          <w:i/>
          <w:iCs/>
        </w:rPr>
        <w:t>1</w:t>
      </w:r>
      <w:r w:rsidRPr="00895707">
        <w:t>0</w:t>
      </w:r>
      <w:r>
        <w:rPr>
          <w:vertAlign w:val="superscript"/>
          <w:lang w:val="be-BY"/>
        </w:rPr>
        <w:t>-</w:t>
      </w:r>
      <w:r w:rsidRPr="00895707">
        <w:rPr>
          <w:vertAlign w:val="superscript"/>
        </w:rPr>
        <w:t>6</w:t>
      </w:r>
      <w:r>
        <w:t xml:space="preserve">,  </w:t>
      </w:r>
      <w:r w:rsidR="00DC6B5D">
        <w:t xml:space="preserve">                            (2.</w:t>
      </w:r>
      <w:r>
        <w:t>56)</w:t>
      </w:r>
    </w:p>
    <w:p w:rsidR="00B518F0" w:rsidRDefault="00B518F0" w:rsidP="00B518F0">
      <w:pPr>
        <w:jc w:val="both"/>
      </w:pPr>
      <w:r>
        <w:t xml:space="preserve">где </w:t>
      </w:r>
      <w:r w:rsidRPr="0087169B">
        <w:rPr>
          <w:i/>
          <w:iCs/>
          <w:lang w:val="en-US"/>
        </w:rPr>
        <w:t>S</w:t>
      </w:r>
      <w:r w:rsidRPr="004E7670">
        <w:rPr>
          <w:vertAlign w:val="subscript"/>
        </w:rPr>
        <w:t>ш</w:t>
      </w:r>
      <w:r>
        <w:t xml:space="preserve"> – площадь шлифования одноименных деталей под отделку, м</w:t>
      </w:r>
      <w:r w:rsidRPr="004E7670">
        <w:rPr>
          <w:vertAlign w:val="superscript"/>
        </w:rPr>
        <w:t>2</w:t>
      </w:r>
      <w:r w:rsidRPr="004E7670">
        <w:t xml:space="preserve">; </w:t>
      </w:r>
      <w:r w:rsidRPr="0087169B">
        <w:rPr>
          <w:i/>
          <w:iCs/>
          <w:lang w:val="en-US"/>
        </w:rPr>
        <w:t>L</w:t>
      </w:r>
      <w:r>
        <w:rPr>
          <w:iCs/>
        </w:rPr>
        <w:t>,</w:t>
      </w:r>
      <w:r>
        <w:rPr>
          <w:i/>
          <w:iCs/>
        </w:rPr>
        <w:t xml:space="preserve"> </w:t>
      </w:r>
      <w:r w:rsidRPr="0087169B">
        <w:rPr>
          <w:i/>
          <w:iCs/>
          <w:lang w:val="en-US"/>
        </w:rPr>
        <w:t>B</w:t>
      </w:r>
      <w:r>
        <w:t xml:space="preserve"> – длина, ширина детали, мм</w:t>
      </w:r>
      <w:r w:rsidRPr="004E7670">
        <w:t xml:space="preserve">; </w:t>
      </w:r>
      <w:r w:rsidRPr="0087169B">
        <w:rPr>
          <w:i/>
          <w:iCs/>
          <w:lang w:val="en-US"/>
        </w:rPr>
        <w:t>n</w:t>
      </w:r>
      <w:r>
        <w:t xml:space="preserve"> – количество деталей и изделии, шт</w:t>
      </w:r>
      <w:r w:rsidRPr="004E7670">
        <w:t>;</w:t>
      </w:r>
      <w:r>
        <w:t xml:space="preserve"> </w:t>
      </w:r>
      <w:r w:rsidRPr="0087169B">
        <w:rPr>
          <w:i/>
          <w:iCs/>
          <w:lang w:val="en-US"/>
        </w:rPr>
        <w:t>m</w:t>
      </w:r>
      <w:r>
        <w:t xml:space="preserve"> – количество шлифуемых поверхностей в детали, шт.</w:t>
      </w:r>
    </w:p>
    <w:p w:rsidR="00B518F0" w:rsidRDefault="00B518F0" w:rsidP="00B518F0">
      <w:pPr>
        <w:ind w:firstLine="540"/>
        <w:jc w:val="both"/>
        <w:rPr>
          <w:lang w:val="be-BY"/>
        </w:rPr>
      </w:pPr>
      <w:r>
        <w:lastRenderedPageBreak/>
        <w:t xml:space="preserve">Нормы расхода шлифовальной шкурки </w:t>
      </w:r>
      <w:r w:rsidRPr="0087169B">
        <w:rPr>
          <w:i/>
          <w:iCs/>
          <w:lang w:val="en-US"/>
        </w:rPr>
        <w:t>N</w:t>
      </w:r>
      <w:r w:rsidRPr="004E7670">
        <w:rPr>
          <w:vertAlign w:val="subscript"/>
        </w:rPr>
        <w:t>рш</w:t>
      </w:r>
      <w:r>
        <w:t>, м</w:t>
      </w:r>
      <w:r w:rsidRPr="004E7670">
        <w:rPr>
          <w:vertAlign w:val="superscript"/>
        </w:rPr>
        <w:t>2</w:t>
      </w:r>
      <w:r w:rsidRPr="004E7670">
        <w:t>/</w:t>
      </w:r>
      <w:r>
        <w:t>м</w:t>
      </w:r>
      <w:r w:rsidRPr="004E7670">
        <w:rPr>
          <w:vertAlign w:val="superscript"/>
        </w:rPr>
        <w:t>2</w:t>
      </w:r>
      <w:r>
        <w:t>, по номерам зернистости (графа 6 табл. 2.6) с учетом основы вида шкурки и операции шлифования (под облицовывание или под отделку) принимают по нормативам, приведенным в разделе 3.</w:t>
      </w:r>
    </w:p>
    <w:p w:rsidR="00B518F0" w:rsidRPr="0087169B" w:rsidRDefault="00B518F0" w:rsidP="00B518F0">
      <w:pPr>
        <w:ind w:firstLine="540"/>
        <w:rPr>
          <w:lang w:val="be-BY"/>
        </w:rPr>
      </w:pPr>
    </w:p>
    <w:p w:rsidR="00B518F0" w:rsidRDefault="00B518F0" w:rsidP="00B518F0">
      <w:pPr>
        <w:jc w:val="right"/>
        <w:rPr>
          <w:sz w:val="24"/>
          <w:szCs w:val="24"/>
        </w:rPr>
      </w:pPr>
      <w:r w:rsidRPr="0087169B">
        <w:rPr>
          <w:sz w:val="24"/>
          <w:szCs w:val="24"/>
        </w:rPr>
        <w:t>Таблица 2.5</w:t>
      </w:r>
    </w:p>
    <w:p w:rsidR="00B518F0" w:rsidRPr="0087169B" w:rsidRDefault="00B518F0" w:rsidP="00B518F0">
      <w:pPr>
        <w:jc w:val="right"/>
        <w:rPr>
          <w:sz w:val="24"/>
          <w:szCs w:val="24"/>
          <w:lang w:val="be-BY"/>
        </w:rPr>
      </w:pPr>
    </w:p>
    <w:p w:rsidR="00B518F0" w:rsidRDefault="00B518F0" w:rsidP="00B518F0">
      <w:pPr>
        <w:tabs>
          <w:tab w:val="left" w:pos="142"/>
        </w:tabs>
        <w:jc w:val="center"/>
        <w:rPr>
          <w:b/>
          <w:bCs/>
          <w:spacing w:val="-6"/>
          <w:sz w:val="24"/>
          <w:szCs w:val="24"/>
        </w:rPr>
      </w:pPr>
      <w:r w:rsidRPr="00865CB6">
        <w:rPr>
          <w:b/>
          <w:bCs/>
          <w:spacing w:val="-6"/>
          <w:sz w:val="24"/>
          <w:szCs w:val="24"/>
        </w:rPr>
        <w:t>Расчет площадей шлифуемых поверхностей на изготовл</w:t>
      </w:r>
      <w:r>
        <w:rPr>
          <w:b/>
          <w:bCs/>
          <w:spacing w:val="-6"/>
          <w:sz w:val="24"/>
          <w:szCs w:val="24"/>
        </w:rPr>
        <w:t>е</w:t>
      </w:r>
      <w:r w:rsidRPr="00865CB6">
        <w:rPr>
          <w:b/>
          <w:bCs/>
          <w:spacing w:val="-6"/>
          <w:sz w:val="24"/>
          <w:szCs w:val="24"/>
        </w:rPr>
        <w:t>ние</w:t>
      </w:r>
    </w:p>
    <w:p w:rsidR="00B518F0" w:rsidRPr="0087169B" w:rsidRDefault="00B518F0" w:rsidP="00B518F0">
      <w:pPr>
        <w:tabs>
          <w:tab w:val="left" w:pos="142"/>
        </w:tabs>
        <w:jc w:val="center"/>
        <w:rPr>
          <w:sz w:val="24"/>
          <w:szCs w:val="24"/>
        </w:rPr>
      </w:pPr>
      <w:r w:rsidRPr="0087169B">
        <w:rPr>
          <w:sz w:val="24"/>
          <w:szCs w:val="24"/>
        </w:rPr>
        <w:t>__________________________________</w:t>
      </w:r>
    </w:p>
    <w:p w:rsidR="00B518F0" w:rsidRPr="00865CB6" w:rsidRDefault="00B518F0" w:rsidP="00B518F0">
      <w:pPr>
        <w:spacing w:after="120"/>
        <w:jc w:val="center"/>
        <w:rPr>
          <w:sz w:val="20"/>
          <w:szCs w:val="20"/>
        </w:rPr>
      </w:pPr>
      <w:r w:rsidRPr="00865CB6">
        <w:rPr>
          <w:sz w:val="20"/>
          <w:szCs w:val="20"/>
        </w:rPr>
        <w:t>(наименование изделия)</w:t>
      </w:r>
    </w:p>
    <w:tbl>
      <w:tblPr>
        <w:tblStyle w:val="ab"/>
        <w:tblW w:w="8505" w:type="dxa"/>
        <w:jc w:val="center"/>
        <w:tblLayout w:type="fixed"/>
        <w:tblLook w:val="01E0"/>
      </w:tblPr>
      <w:tblGrid>
        <w:gridCol w:w="524"/>
        <w:gridCol w:w="970"/>
        <w:gridCol w:w="961"/>
        <w:gridCol w:w="1102"/>
        <w:gridCol w:w="674"/>
        <w:gridCol w:w="818"/>
        <w:gridCol w:w="920"/>
        <w:gridCol w:w="541"/>
        <w:gridCol w:w="744"/>
        <w:gridCol w:w="587"/>
        <w:gridCol w:w="664"/>
      </w:tblGrid>
      <w:tr w:rsidR="00B518F0" w:rsidRPr="008612A5" w:rsidTr="00FE526D">
        <w:trPr>
          <w:trHeight w:val="1543"/>
          <w:jc w:val="center"/>
        </w:trPr>
        <w:tc>
          <w:tcPr>
            <w:tcW w:w="534" w:type="dxa"/>
            <w:vMerge w:val="restart"/>
            <w:textDirection w:val="btLr"/>
            <w:vAlign w:val="center"/>
          </w:tcPr>
          <w:p w:rsidR="00B518F0" w:rsidRPr="00865CB6" w:rsidRDefault="00B518F0" w:rsidP="00FE526D">
            <w:pPr>
              <w:ind w:left="113" w:right="113"/>
              <w:jc w:val="center"/>
              <w:rPr>
                <w:sz w:val="24"/>
                <w:szCs w:val="24"/>
              </w:rPr>
            </w:pPr>
            <w:r>
              <w:rPr>
                <w:sz w:val="24"/>
                <w:szCs w:val="24"/>
              </w:rPr>
              <w:t>№</w:t>
            </w:r>
          </w:p>
        </w:tc>
        <w:tc>
          <w:tcPr>
            <w:tcW w:w="997" w:type="dxa"/>
            <w:vMerge w:val="restart"/>
            <w:textDirection w:val="btLr"/>
            <w:vAlign w:val="center"/>
          </w:tcPr>
          <w:p w:rsidR="00B518F0" w:rsidRPr="00865CB6" w:rsidRDefault="00B518F0" w:rsidP="00FE526D">
            <w:pPr>
              <w:ind w:left="113" w:right="113"/>
              <w:jc w:val="center"/>
              <w:rPr>
                <w:sz w:val="24"/>
                <w:szCs w:val="24"/>
              </w:rPr>
            </w:pPr>
            <w:r w:rsidRPr="00865CB6">
              <w:rPr>
                <w:sz w:val="24"/>
                <w:szCs w:val="24"/>
              </w:rPr>
              <w:t>Наименование сборочной единицы, детали</w:t>
            </w:r>
          </w:p>
        </w:tc>
        <w:tc>
          <w:tcPr>
            <w:tcW w:w="987" w:type="dxa"/>
            <w:vMerge w:val="restart"/>
            <w:textDirection w:val="btLr"/>
            <w:vAlign w:val="center"/>
          </w:tcPr>
          <w:p w:rsidR="00B518F0" w:rsidRDefault="00B518F0" w:rsidP="00FE526D">
            <w:pPr>
              <w:ind w:left="113" w:right="113"/>
              <w:jc w:val="center"/>
              <w:rPr>
                <w:sz w:val="24"/>
                <w:szCs w:val="24"/>
              </w:rPr>
            </w:pPr>
            <w:r w:rsidRPr="00865CB6">
              <w:rPr>
                <w:sz w:val="24"/>
                <w:szCs w:val="24"/>
              </w:rPr>
              <w:t xml:space="preserve">Обозначение сборочной единицы, </w:t>
            </w:r>
          </w:p>
          <w:p w:rsidR="00B518F0" w:rsidRPr="00865CB6" w:rsidRDefault="00B518F0" w:rsidP="00FE526D">
            <w:pPr>
              <w:ind w:left="113" w:right="113"/>
              <w:jc w:val="center"/>
              <w:rPr>
                <w:sz w:val="24"/>
                <w:szCs w:val="24"/>
              </w:rPr>
            </w:pPr>
            <w:r w:rsidRPr="00865CB6">
              <w:rPr>
                <w:sz w:val="24"/>
                <w:szCs w:val="24"/>
              </w:rPr>
              <w:t>детали по чертежу</w:t>
            </w:r>
          </w:p>
        </w:tc>
        <w:tc>
          <w:tcPr>
            <w:tcW w:w="1134" w:type="dxa"/>
            <w:vMerge w:val="restart"/>
            <w:textDirection w:val="btLr"/>
            <w:vAlign w:val="center"/>
          </w:tcPr>
          <w:p w:rsidR="00B518F0" w:rsidRDefault="00B518F0" w:rsidP="00FE526D">
            <w:pPr>
              <w:ind w:left="113" w:right="113"/>
              <w:jc w:val="center"/>
              <w:rPr>
                <w:sz w:val="24"/>
                <w:szCs w:val="24"/>
              </w:rPr>
            </w:pPr>
            <w:r w:rsidRPr="00865CB6">
              <w:rPr>
                <w:sz w:val="24"/>
                <w:szCs w:val="24"/>
              </w:rPr>
              <w:t xml:space="preserve">Наименование шлифовальной </w:t>
            </w:r>
          </w:p>
          <w:p w:rsidR="00B518F0" w:rsidRPr="00865CB6" w:rsidRDefault="00B518F0" w:rsidP="00FE526D">
            <w:pPr>
              <w:ind w:left="113" w:right="113"/>
              <w:jc w:val="center"/>
              <w:rPr>
                <w:sz w:val="24"/>
                <w:szCs w:val="24"/>
              </w:rPr>
            </w:pPr>
            <w:r w:rsidRPr="00865CB6">
              <w:rPr>
                <w:sz w:val="24"/>
                <w:szCs w:val="24"/>
              </w:rPr>
              <w:t>шкурки (основы)</w:t>
            </w:r>
          </w:p>
        </w:tc>
        <w:tc>
          <w:tcPr>
            <w:tcW w:w="690" w:type="dxa"/>
            <w:vMerge w:val="restart"/>
            <w:textDirection w:val="btLr"/>
            <w:vAlign w:val="center"/>
          </w:tcPr>
          <w:p w:rsidR="00B518F0" w:rsidRPr="00865CB6" w:rsidRDefault="00B518F0" w:rsidP="00FE526D">
            <w:pPr>
              <w:ind w:left="113" w:right="113"/>
              <w:jc w:val="center"/>
              <w:rPr>
                <w:sz w:val="24"/>
                <w:szCs w:val="24"/>
              </w:rPr>
            </w:pPr>
            <w:r w:rsidRPr="00865CB6">
              <w:rPr>
                <w:sz w:val="24"/>
                <w:szCs w:val="24"/>
              </w:rPr>
              <w:t>Способ шлифования</w:t>
            </w:r>
          </w:p>
        </w:tc>
        <w:tc>
          <w:tcPr>
            <w:tcW w:w="839" w:type="dxa"/>
            <w:vMerge w:val="restart"/>
            <w:textDirection w:val="btLr"/>
            <w:vAlign w:val="center"/>
          </w:tcPr>
          <w:p w:rsidR="00B518F0" w:rsidRPr="00865CB6" w:rsidRDefault="00B518F0" w:rsidP="00FE526D">
            <w:pPr>
              <w:ind w:left="113" w:right="113"/>
              <w:jc w:val="center"/>
              <w:rPr>
                <w:sz w:val="24"/>
                <w:szCs w:val="24"/>
              </w:rPr>
            </w:pPr>
            <w:r w:rsidRPr="00865CB6">
              <w:rPr>
                <w:sz w:val="24"/>
                <w:szCs w:val="24"/>
              </w:rPr>
              <w:t xml:space="preserve">Количество деталей в изделии </w:t>
            </w:r>
            <w:r w:rsidRPr="00865CB6">
              <w:rPr>
                <w:i/>
                <w:iCs/>
                <w:sz w:val="24"/>
                <w:szCs w:val="24"/>
                <w:lang w:val="en-US"/>
              </w:rPr>
              <w:t>n</w:t>
            </w:r>
            <w:r w:rsidRPr="00865CB6">
              <w:rPr>
                <w:sz w:val="24"/>
                <w:szCs w:val="24"/>
              </w:rPr>
              <w:t>, шт</w:t>
            </w:r>
            <w:r>
              <w:rPr>
                <w:sz w:val="24"/>
                <w:szCs w:val="24"/>
              </w:rPr>
              <w:t>.</w:t>
            </w:r>
          </w:p>
        </w:tc>
        <w:tc>
          <w:tcPr>
            <w:tcW w:w="945" w:type="dxa"/>
            <w:vMerge w:val="restart"/>
            <w:textDirection w:val="btLr"/>
            <w:vAlign w:val="center"/>
          </w:tcPr>
          <w:p w:rsidR="00B518F0" w:rsidRPr="00865CB6" w:rsidRDefault="00B518F0" w:rsidP="00FE526D">
            <w:pPr>
              <w:ind w:left="113" w:right="113"/>
              <w:jc w:val="center"/>
              <w:rPr>
                <w:sz w:val="24"/>
                <w:szCs w:val="24"/>
              </w:rPr>
            </w:pPr>
            <w:r w:rsidRPr="00865CB6">
              <w:rPr>
                <w:sz w:val="24"/>
                <w:szCs w:val="24"/>
              </w:rPr>
              <w:t xml:space="preserve">Количество шлифуемых поверхностей </w:t>
            </w:r>
            <w:r w:rsidRPr="00865CB6">
              <w:rPr>
                <w:i/>
                <w:iCs/>
                <w:sz w:val="24"/>
                <w:szCs w:val="24"/>
                <w:lang w:val="en-US"/>
              </w:rPr>
              <w:t>m</w:t>
            </w:r>
            <w:r w:rsidRPr="00865CB6">
              <w:rPr>
                <w:sz w:val="24"/>
                <w:szCs w:val="24"/>
              </w:rPr>
              <w:t>, шт</w:t>
            </w:r>
            <w:r>
              <w:rPr>
                <w:sz w:val="24"/>
                <w:szCs w:val="24"/>
              </w:rPr>
              <w:t>.</w:t>
            </w:r>
          </w:p>
        </w:tc>
        <w:tc>
          <w:tcPr>
            <w:tcW w:w="1314" w:type="dxa"/>
            <w:gridSpan w:val="2"/>
            <w:textDirection w:val="btLr"/>
            <w:vAlign w:val="center"/>
          </w:tcPr>
          <w:p w:rsidR="00B518F0" w:rsidRPr="00865CB6" w:rsidRDefault="00B518F0" w:rsidP="00FE526D">
            <w:pPr>
              <w:ind w:left="113" w:right="113"/>
              <w:jc w:val="center"/>
              <w:rPr>
                <w:sz w:val="24"/>
                <w:szCs w:val="24"/>
              </w:rPr>
            </w:pPr>
            <w:r w:rsidRPr="00865CB6">
              <w:rPr>
                <w:sz w:val="24"/>
                <w:szCs w:val="24"/>
              </w:rPr>
              <w:t>Размеры шлифуемых поверхностей</w:t>
            </w:r>
            <w:r>
              <w:rPr>
                <w:sz w:val="24"/>
                <w:szCs w:val="24"/>
              </w:rPr>
              <w:t>, мм</w:t>
            </w:r>
          </w:p>
        </w:tc>
        <w:tc>
          <w:tcPr>
            <w:tcW w:w="1280" w:type="dxa"/>
            <w:gridSpan w:val="2"/>
            <w:textDirection w:val="btLr"/>
            <w:vAlign w:val="center"/>
          </w:tcPr>
          <w:p w:rsidR="00B518F0" w:rsidRPr="00865CB6" w:rsidRDefault="00B518F0" w:rsidP="00FE526D">
            <w:pPr>
              <w:ind w:left="113" w:right="113"/>
              <w:jc w:val="center"/>
              <w:rPr>
                <w:sz w:val="24"/>
                <w:szCs w:val="24"/>
              </w:rPr>
            </w:pPr>
            <w:r w:rsidRPr="00865CB6">
              <w:rPr>
                <w:sz w:val="24"/>
                <w:szCs w:val="24"/>
              </w:rPr>
              <w:t xml:space="preserve">Площадь щлифования </w:t>
            </w:r>
            <w:r w:rsidRPr="00865CB6">
              <w:rPr>
                <w:i/>
                <w:iCs/>
                <w:sz w:val="24"/>
                <w:szCs w:val="24"/>
                <w:lang w:val="en-US"/>
              </w:rPr>
              <w:t>S</w:t>
            </w:r>
            <w:r w:rsidRPr="00865CB6">
              <w:rPr>
                <w:sz w:val="24"/>
                <w:szCs w:val="24"/>
                <w:vertAlign w:val="subscript"/>
              </w:rPr>
              <w:t>ш</w:t>
            </w:r>
            <w:r w:rsidRPr="00865CB6">
              <w:rPr>
                <w:sz w:val="24"/>
                <w:szCs w:val="24"/>
              </w:rPr>
              <w:t>, м</w:t>
            </w:r>
            <w:r w:rsidRPr="00865CB6">
              <w:rPr>
                <w:sz w:val="24"/>
                <w:szCs w:val="24"/>
                <w:vertAlign w:val="superscript"/>
              </w:rPr>
              <w:t>2</w:t>
            </w:r>
          </w:p>
        </w:tc>
      </w:tr>
      <w:tr w:rsidR="00B518F0" w:rsidRPr="008612A5" w:rsidTr="00FE526D">
        <w:trPr>
          <w:trHeight w:val="2610"/>
          <w:jc w:val="center"/>
        </w:trPr>
        <w:tc>
          <w:tcPr>
            <w:tcW w:w="534" w:type="dxa"/>
            <w:vMerge/>
            <w:textDirection w:val="btLr"/>
            <w:vAlign w:val="center"/>
          </w:tcPr>
          <w:p w:rsidR="00B518F0" w:rsidRPr="00865CB6" w:rsidRDefault="00B518F0" w:rsidP="00FE526D">
            <w:pPr>
              <w:ind w:left="113" w:right="113"/>
              <w:jc w:val="center"/>
              <w:rPr>
                <w:sz w:val="24"/>
                <w:szCs w:val="24"/>
              </w:rPr>
            </w:pPr>
          </w:p>
        </w:tc>
        <w:tc>
          <w:tcPr>
            <w:tcW w:w="997" w:type="dxa"/>
            <w:vMerge/>
            <w:textDirection w:val="btLr"/>
            <w:vAlign w:val="center"/>
          </w:tcPr>
          <w:p w:rsidR="00B518F0" w:rsidRPr="00865CB6" w:rsidRDefault="00B518F0" w:rsidP="00FE526D">
            <w:pPr>
              <w:ind w:left="113" w:right="113"/>
              <w:jc w:val="center"/>
              <w:rPr>
                <w:sz w:val="24"/>
                <w:szCs w:val="24"/>
              </w:rPr>
            </w:pPr>
          </w:p>
        </w:tc>
        <w:tc>
          <w:tcPr>
            <w:tcW w:w="987" w:type="dxa"/>
            <w:vMerge/>
            <w:textDirection w:val="btLr"/>
            <w:vAlign w:val="center"/>
          </w:tcPr>
          <w:p w:rsidR="00B518F0" w:rsidRPr="00865CB6" w:rsidRDefault="00B518F0" w:rsidP="00FE526D">
            <w:pPr>
              <w:ind w:left="113" w:right="113"/>
              <w:jc w:val="center"/>
              <w:rPr>
                <w:sz w:val="24"/>
                <w:szCs w:val="24"/>
              </w:rPr>
            </w:pPr>
          </w:p>
        </w:tc>
        <w:tc>
          <w:tcPr>
            <w:tcW w:w="1134" w:type="dxa"/>
            <w:vMerge/>
            <w:textDirection w:val="btLr"/>
            <w:vAlign w:val="center"/>
          </w:tcPr>
          <w:p w:rsidR="00B518F0" w:rsidRPr="00865CB6" w:rsidRDefault="00B518F0" w:rsidP="00FE526D">
            <w:pPr>
              <w:ind w:left="113" w:right="113"/>
              <w:jc w:val="center"/>
              <w:rPr>
                <w:sz w:val="24"/>
                <w:szCs w:val="24"/>
              </w:rPr>
            </w:pPr>
          </w:p>
        </w:tc>
        <w:tc>
          <w:tcPr>
            <w:tcW w:w="690" w:type="dxa"/>
            <w:vMerge/>
            <w:textDirection w:val="btLr"/>
            <w:vAlign w:val="center"/>
          </w:tcPr>
          <w:p w:rsidR="00B518F0" w:rsidRPr="00865CB6" w:rsidRDefault="00B518F0" w:rsidP="00FE526D">
            <w:pPr>
              <w:ind w:left="113" w:right="113"/>
              <w:jc w:val="center"/>
              <w:rPr>
                <w:sz w:val="24"/>
                <w:szCs w:val="24"/>
              </w:rPr>
            </w:pPr>
          </w:p>
        </w:tc>
        <w:tc>
          <w:tcPr>
            <w:tcW w:w="839" w:type="dxa"/>
            <w:vMerge/>
            <w:textDirection w:val="btLr"/>
            <w:vAlign w:val="center"/>
          </w:tcPr>
          <w:p w:rsidR="00B518F0" w:rsidRPr="00865CB6" w:rsidRDefault="00B518F0" w:rsidP="00FE526D">
            <w:pPr>
              <w:ind w:left="113" w:right="113"/>
              <w:jc w:val="center"/>
              <w:rPr>
                <w:sz w:val="24"/>
                <w:szCs w:val="24"/>
              </w:rPr>
            </w:pPr>
          </w:p>
        </w:tc>
        <w:tc>
          <w:tcPr>
            <w:tcW w:w="945" w:type="dxa"/>
            <w:vMerge/>
            <w:textDirection w:val="btLr"/>
            <w:vAlign w:val="center"/>
          </w:tcPr>
          <w:p w:rsidR="00B518F0" w:rsidRPr="00865CB6" w:rsidRDefault="00B518F0" w:rsidP="00FE526D">
            <w:pPr>
              <w:ind w:left="113" w:right="113"/>
              <w:jc w:val="center"/>
              <w:rPr>
                <w:sz w:val="24"/>
                <w:szCs w:val="24"/>
              </w:rPr>
            </w:pPr>
          </w:p>
        </w:tc>
        <w:tc>
          <w:tcPr>
            <w:tcW w:w="552" w:type="dxa"/>
            <w:textDirection w:val="btLr"/>
            <w:vAlign w:val="center"/>
          </w:tcPr>
          <w:p w:rsidR="00B518F0" w:rsidRPr="00865CB6" w:rsidRDefault="00B518F0" w:rsidP="00FE526D">
            <w:pPr>
              <w:ind w:left="113" w:right="113"/>
              <w:jc w:val="center"/>
              <w:rPr>
                <w:sz w:val="24"/>
                <w:szCs w:val="24"/>
              </w:rPr>
            </w:pPr>
            <w:r w:rsidRPr="00865CB6">
              <w:rPr>
                <w:sz w:val="24"/>
                <w:szCs w:val="24"/>
              </w:rPr>
              <w:t xml:space="preserve">Длина </w:t>
            </w:r>
            <w:r w:rsidRPr="00865CB6">
              <w:rPr>
                <w:i/>
                <w:iCs/>
                <w:sz w:val="24"/>
                <w:szCs w:val="24"/>
                <w:lang w:val="en-US"/>
              </w:rPr>
              <w:t>L</w:t>
            </w:r>
          </w:p>
        </w:tc>
        <w:tc>
          <w:tcPr>
            <w:tcW w:w="762" w:type="dxa"/>
            <w:textDirection w:val="btLr"/>
            <w:vAlign w:val="center"/>
          </w:tcPr>
          <w:p w:rsidR="00B518F0" w:rsidRPr="009C205D" w:rsidRDefault="00B518F0" w:rsidP="00FE526D">
            <w:pPr>
              <w:ind w:left="113" w:right="113"/>
              <w:jc w:val="center"/>
              <w:rPr>
                <w:spacing w:val="-8"/>
                <w:sz w:val="24"/>
                <w:szCs w:val="24"/>
                <w:lang w:val="en-US"/>
              </w:rPr>
            </w:pPr>
            <w:r w:rsidRPr="009C205D">
              <w:rPr>
                <w:spacing w:val="-8"/>
                <w:sz w:val="24"/>
                <w:szCs w:val="24"/>
              </w:rPr>
              <w:t xml:space="preserve">Ширина </w:t>
            </w:r>
            <w:r w:rsidRPr="009C205D">
              <w:rPr>
                <w:spacing w:val="-8"/>
                <w:sz w:val="24"/>
                <w:szCs w:val="24"/>
                <w:lang w:val="en-US"/>
              </w:rPr>
              <w:t>B</w:t>
            </w:r>
            <w:r w:rsidRPr="009C205D">
              <w:rPr>
                <w:spacing w:val="-8"/>
                <w:sz w:val="24"/>
                <w:szCs w:val="24"/>
              </w:rPr>
              <w:t xml:space="preserve"> (толщина </w:t>
            </w:r>
            <w:r w:rsidRPr="009C205D">
              <w:rPr>
                <w:spacing w:val="-8"/>
                <w:sz w:val="24"/>
                <w:szCs w:val="24"/>
                <w:lang w:val="en-US"/>
              </w:rPr>
              <w:t>H</w:t>
            </w:r>
            <w:r w:rsidRPr="009C205D">
              <w:rPr>
                <w:spacing w:val="-8"/>
                <w:sz w:val="24"/>
                <w:szCs w:val="24"/>
              </w:rPr>
              <w:t>)</w:t>
            </w:r>
          </w:p>
        </w:tc>
        <w:tc>
          <w:tcPr>
            <w:tcW w:w="600" w:type="dxa"/>
            <w:textDirection w:val="btLr"/>
            <w:vAlign w:val="center"/>
          </w:tcPr>
          <w:p w:rsidR="00B518F0" w:rsidRPr="00865CB6" w:rsidRDefault="00B518F0" w:rsidP="00FE526D">
            <w:pPr>
              <w:ind w:left="113" w:right="113"/>
              <w:jc w:val="center"/>
              <w:rPr>
                <w:sz w:val="24"/>
                <w:szCs w:val="24"/>
              </w:rPr>
            </w:pPr>
            <w:r w:rsidRPr="00865CB6">
              <w:rPr>
                <w:sz w:val="24"/>
                <w:szCs w:val="24"/>
              </w:rPr>
              <w:t>Пласти щитов</w:t>
            </w:r>
          </w:p>
        </w:tc>
        <w:tc>
          <w:tcPr>
            <w:tcW w:w="680" w:type="dxa"/>
            <w:textDirection w:val="btLr"/>
            <w:vAlign w:val="center"/>
          </w:tcPr>
          <w:p w:rsidR="00B518F0" w:rsidRDefault="00B518F0" w:rsidP="00FE526D">
            <w:pPr>
              <w:ind w:left="113" w:right="113"/>
              <w:jc w:val="center"/>
              <w:rPr>
                <w:sz w:val="24"/>
                <w:szCs w:val="24"/>
              </w:rPr>
            </w:pPr>
            <w:r w:rsidRPr="00865CB6">
              <w:rPr>
                <w:sz w:val="24"/>
                <w:szCs w:val="24"/>
              </w:rPr>
              <w:t>Брусков, кромок,</w:t>
            </w:r>
          </w:p>
          <w:p w:rsidR="00B518F0" w:rsidRPr="00865CB6" w:rsidRDefault="00B518F0" w:rsidP="00FE526D">
            <w:pPr>
              <w:ind w:left="113" w:right="113"/>
              <w:jc w:val="center"/>
              <w:rPr>
                <w:sz w:val="24"/>
                <w:szCs w:val="24"/>
              </w:rPr>
            </w:pPr>
            <w:r w:rsidRPr="00865CB6">
              <w:rPr>
                <w:sz w:val="24"/>
                <w:szCs w:val="24"/>
              </w:rPr>
              <w:t xml:space="preserve"> щитов</w:t>
            </w:r>
          </w:p>
        </w:tc>
      </w:tr>
      <w:tr w:rsidR="00B518F0" w:rsidRPr="008612A5" w:rsidTr="00FE526D">
        <w:trPr>
          <w:trHeight w:val="429"/>
          <w:jc w:val="center"/>
        </w:trPr>
        <w:tc>
          <w:tcPr>
            <w:tcW w:w="534" w:type="dxa"/>
            <w:vAlign w:val="center"/>
          </w:tcPr>
          <w:p w:rsidR="00B518F0" w:rsidRDefault="00B518F0" w:rsidP="00FE526D">
            <w:pPr>
              <w:jc w:val="center"/>
            </w:pPr>
            <w:r>
              <w:t>1</w:t>
            </w:r>
          </w:p>
        </w:tc>
        <w:tc>
          <w:tcPr>
            <w:tcW w:w="997" w:type="dxa"/>
            <w:vAlign w:val="center"/>
          </w:tcPr>
          <w:p w:rsidR="00B518F0" w:rsidRDefault="00B518F0" w:rsidP="00FE526D">
            <w:pPr>
              <w:jc w:val="center"/>
            </w:pPr>
            <w:r>
              <w:t>2</w:t>
            </w:r>
          </w:p>
        </w:tc>
        <w:tc>
          <w:tcPr>
            <w:tcW w:w="987" w:type="dxa"/>
            <w:vAlign w:val="center"/>
          </w:tcPr>
          <w:p w:rsidR="00B518F0" w:rsidRPr="008612A5" w:rsidRDefault="00B518F0" w:rsidP="00FE526D">
            <w:pPr>
              <w:jc w:val="center"/>
              <w:rPr>
                <w:sz w:val="24"/>
                <w:szCs w:val="24"/>
              </w:rPr>
            </w:pPr>
            <w:r w:rsidRPr="008612A5">
              <w:rPr>
                <w:sz w:val="24"/>
                <w:szCs w:val="24"/>
              </w:rPr>
              <w:t>3</w:t>
            </w:r>
          </w:p>
        </w:tc>
        <w:tc>
          <w:tcPr>
            <w:tcW w:w="1134" w:type="dxa"/>
            <w:vAlign w:val="center"/>
          </w:tcPr>
          <w:p w:rsidR="00B518F0" w:rsidRPr="008612A5" w:rsidRDefault="00B518F0" w:rsidP="00FE526D">
            <w:pPr>
              <w:jc w:val="center"/>
              <w:rPr>
                <w:sz w:val="24"/>
                <w:szCs w:val="24"/>
              </w:rPr>
            </w:pPr>
            <w:r w:rsidRPr="008612A5">
              <w:rPr>
                <w:sz w:val="24"/>
                <w:szCs w:val="24"/>
              </w:rPr>
              <w:t>4</w:t>
            </w:r>
          </w:p>
        </w:tc>
        <w:tc>
          <w:tcPr>
            <w:tcW w:w="690" w:type="dxa"/>
            <w:vAlign w:val="center"/>
          </w:tcPr>
          <w:p w:rsidR="00B518F0" w:rsidRPr="008612A5" w:rsidRDefault="00B518F0" w:rsidP="00FE526D">
            <w:pPr>
              <w:jc w:val="center"/>
              <w:rPr>
                <w:sz w:val="24"/>
                <w:szCs w:val="24"/>
              </w:rPr>
            </w:pPr>
            <w:r w:rsidRPr="008612A5">
              <w:rPr>
                <w:sz w:val="24"/>
                <w:szCs w:val="24"/>
              </w:rPr>
              <w:t>5</w:t>
            </w:r>
          </w:p>
        </w:tc>
        <w:tc>
          <w:tcPr>
            <w:tcW w:w="839" w:type="dxa"/>
            <w:vAlign w:val="center"/>
          </w:tcPr>
          <w:p w:rsidR="00B518F0" w:rsidRPr="008612A5" w:rsidRDefault="00B518F0" w:rsidP="00FE526D">
            <w:pPr>
              <w:jc w:val="center"/>
              <w:rPr>
                <w:sz w:val="24"/>
                <w:szCs w:val="24"/>
              </w:rPr>
            </w:pPr>
            <w:r w:rsidRPr="008612A5">
              <w:rPr>
                <w:sz w:val="24"/>
                <w:szCs w:val="24"/>
              </w:rPr>
              <w:t>6</w:t>
            </w:r>
          </w:p>
        </w:tc>
        <w:tc>
          <w:tcPr>
            <w:tcW w:w="945" w:type="dxa"/>
            <w:vAlign w:val="center"/>
          </w:tcPr>
          <w:p w:rsidR="00B518F0" w:rsidRPr="008612A5" w:rsidRDefault="00B518F0" w:rsidP="00FE526D">
            <w:pPr>
              <w:jc w:val="center"/>
              <w:rPr>
                <w:sz w:val="24"/>
                <w:szCs w:val="24"/>
              </w:rPr>
            </w:pPr>
            <w:r w:rsidRPr="008612A5">
              <w:rPr>
                <w:sz w:val="24"/>
                <w:szCs w:val="24"/>
              </w:rPr>
              <w:t>7</w:t>
            </w:r>
          </w:p>
        </w:tc>
        <w:tc>
          <w:tcPr>
            <w:tcW w:w="552" w:type="dxa"/>
            <w:vAlign w:val="center"/>
          </w:tcPr>
          <w:p w:rsidR="00B518F0" w:rsidRPr="008612A5" w:rsidRDefault="00B518F0" w:rsidP="00FE526D">
            <w:pPr>
              <w:jc w:val="center"/>
              <w:rPr>
                <w:sz w:val="24"/>
                <w:szCs w:val="24"/>
              </w:rPr>
            </w:pPr>
            <w:r w:rsidRPr="008612A5">
              <w:rPr>
                <w:sz w:val="24"/>
                <w:szCs w:val="24"/>
              </w:rPr>
              <w:t>8</w:t>
            </w:r>
          </w:p>
        </w:tc>
        <w:tc>
          <w:tcPr>
            <w:tcW w:w="762" w:type="dxa"/>
            <w:vAlign w:val="center"/>
          </w:tcPr>
          <w:p w:rsidR="00B518F0" w:rsidRPr="008612A5" w:rsidRDefault="00B518F0" w:rsidP="00FE526D">
            <w:pPr>
              <w:jc w:val="center"/>
              <w:rPr>
                <w:sz w:val="24"/>
                <w:szCs w:val="24"/>
              </w:rPr>
            </w:pPr>
            <w:r w:rsidRPr="008612A5">
              <w:rPr>
                <w:sz w:val="24"/>
                <w:szCs w:val="24"/>
              </w:rPr>
              <w:t>9</w:t>
            </w:r>
          </w:p>
        </w:tc>
        <w:tc>
          <w:tcPr>
            <w:tcW w:w="600" w:type="dxa"/>
            <w:vAlign w:val="center"/>
          </w:tcPr>
          <w:p w:rsidR="00B518F0" w:rsidRPr="008612A5" w:rsidRDefault="00B518F0" w:rsidP="00FE526D">
            <w:pPr>
              <w:jc w:val="center"/>
              <w:rPr>
                <w:sz w:val="24"/>
                <w:szCs w:val="24"/>
              </w:rPr>
            </w:pPr>
            <w:r w:rsidRPr="008612A5">
              <w:rPr>
                <w:sz w:val="24"/>
                <w:szCs w:val="24"/>
              </w:rPr>
              <w:t>10</w:t>
            </w:r>
          </w:p>
        </w:tc>
        <w:tc>
          <w:tcPr>
            <w:tcW w:w="680" w:type="dxa"/>
            <w:vAlign w:val="center"/>
          </w:tcPr>
          <w:p w:rsidR="00B518F0" w:rsidRPr="008612A5" w:rsidRDefault="00B518F0" w:rsidP="00FE526D">
            <w:pPr>
              <w:jc w:val="center"/>
              <w:rPr>
                <w:sz w:val="24"/>
                <w:szCs w:val="24"/>
              </w:rPr>
            </w:pPr>
            <w:r w:rsidRPr="008612A5">
              <w:rPr>
                <w:sz w:val="24"/>
                <w:szCs w:val="24"/>
              </w:rPr>
              <w:t>11</w:t>
            </w:r>
          </w:p>
        </w:tc>
      </w:tr>
    </w:tbl>
    <w:p w:rsidR="00B518F0" w:rsidRDefault="00B518F0" w:rsidP="00B518F0"/>
    <w:p w:rsidR="00B518F0" w:rsidRPr="0087169B" w:rsidRDefault="00B518F0" w:rsidP="00B518F0">
      <w:pPr>
        <w:jc w:val="right"/>
        <w:rPr>
          <w:sz w:val="24"/>
          <w:szCs w:val="24"/>
          <w:lang w:val="be-BY"/>
        </w:rPr>
      </w:pPr>
      <w:r>
        <w:rPr>
          <w:sz w:val="24"/>
          <w:szCs w:val="24"/>
        </w:rPr>
        <w:t xml:space="preserve">Таблица </w:t>
      </w:r>
      <w:r>
        <w:rPr>
          <w:sz w:val="24"/>
          <w:szCs w:val="24"/>
          <w:lang w:val="en-US"/>
        </w:rPr>
        <w:t>2</w:t>
      </w:r>
      <w:r w:rsidRPr="0087169B">
        <w:rPr>
          <w:sz w:val="24"/>
          <w:szCs w:val="24"/>
        </w:rPr>
        <w:t>.6</w:t>
      </w:r>
    </w:p>
    <w:p w:rsidR="00B518F0" w:rsidRDefault="00B518F0" w:rsidP="00B518F0">
      <w:pPr>
        <w:jc w:val="center"/>
        <w:rPr>
          <w:b/>
          <w:bCs/>
          <w:sz w:val="24"/>
          <w:szCs w:val="24"/>
        </w:rPr>
      </w:pPr>
      <w:r w:rsidRPr="0087169B">
        <w:rPr>
          <w:b/>
          <w:bCs/>
          <w:sz w:val="24"/>
          <w:szCs w:val="24"/>
        </w:rPr>
        <w:t>Расчет норм расхода шлифовальной шкурки на изготов</w:t>
      </w:r>
      <w:r>
        <w:rPr>
          <w:b/>
          <w:bCs/>
          <w:sz w:val="24"/>
          <w:szCs w:val="24"/>
        </w:rPr>
        <w:t>ле</w:t>
      </w:r>
      <w:r w:rsidRPr="0087169B">
        <w:rPr>
          <w:b/>
          <w:bCs/>
          <w:sz w:val="24"/>
          <w:szCs w:val="24"/>
        </w:rPr>
        <w:t>ние</w:t>
      </w:r>
    </w:p>
    <w:p w:rsidR="00B518F0" w:rsidRDefault="00B518F0" w:rsidP="00B518F0">
      <w:pPr>
        <w:jc w:val="center"/>
        <w:rPr>
          <w:sz w:val="24"/>
          <w:szCs w:val="24"/>
          <w:lang w:val="be-BY"/>
        </w:rPr>
      </w:pPr>
      <w:r w:rsidRPr="0087169B">
        <w:rPr>
          <w:sz w:val="24"/>
          <w:szCs w:val="24"/>
        </w:rPr>
        <w:t>_______</w:t>
      </w:r>
      <w:r>
        <w:rPr>
          <w:sz w:val="24"/>
          <w:szCs w:val="24"/>
        </w:rPr>
        <w:t>____________________________</w:t>
      </w:r>
    </w:p>
    <w:p w:rsidR="00B518F0" w:rsidRPr="00865CB6" w:rsidRDefault="00B518F0" w:rsidP="00B518F0">
      <w:pPr>
        <w:spacing w:after="120"/>
        <w:jc w:val="center"/>
        <w:rPr>
          <w:sz w:val="20"/>
          <w:szCs w:val="20"/>
        </w:rPr>
      </w:pPr>
      <w:r w:rsidRPr="00865CB6">
        <w:rPr>
          <w:sz w:val="20"/>
          <w:szCs w:val="20"/>
        </w:rPr>
        <w:t>(наименование изделия)</w:t>
      </w:r>
    </w:p>
    <w:tbl>
      <w:tblPr>
        <w:tblStyle w:val="ab"/>
        <w:tblW w:w="8505" w:type="dxa"/>
        <w:jc w:val="center"/>
        <w:tblLook w:val="01E0"/>
      </w:tblPr>
      <w:tblGrid>
        <w:gridCol w:w="945"/>
        <w:gridCol w:w="945"/>
        <w:gridCol w:w="945"/>
        <w:gridCol w:w="710"/>
        <w:gridCol w:w="992"/>
        <w:gridCol w:w="1133"/>
        <w:gridCol w:w="945"/>
        <w:gridCol w:w="945"/>
        <w:gridCol w:w="945"/>
      </w:tblGrid>
      <w:tr w:rsidR="00B518F0" w:rsidRPr="008612A5" w:rsidTr="00FE526D">
        <w:trPr>
          <w:trHeight w:val="1481"/>
          <w:jc w:val="center"/>
        </w:trPr>
        <w:tc>
          <w:tcPr>
            <w:tcW w:w="945" w:type="dxa"/>
            <w:vMerge w:val="restart"/>
            <w:textDirection w:val="btLr"/>
            <w:vAlign w:val="center"/>
          </w:tcPr>
          <w:p w:rsidR="00B518F0" w:rsidRPr="008612A5" w:rsidRDefault="00B518F0" w:rsidP="00FE526D">
            <w:pPr>
              <w:ind w:left="113" w:right="113"/>
              <w:jc w:val="center"/>
              <w:rPr>
                <w:sz w:val="24"/>
                <w:szCs w:val="24"/>
              </w:rPr>
            </w:pPr>
            <w:r w:rsidRPr="008612A5">
              <w:rPr>
                <w:sz w:val="24"/>
                <w:szCs w:val="24"/>
              </w:rPr>
              <w:t>Вариант изготовления изделия</w:t>
            </w:r>
          </w:p>
        </w:tc>
        <w:tc>
          <w:tcPr>
            <w:tcW w:w="945" w:type="dxa"/>
            <w:vMerge w:val="restart"/>
            <w:textDirection w:val="btLr"/>
            <w:vAlign w:val="center"/>
          </w:tcPr>
          <w:p w:rsidR="00B518F0" w:rsidRPr="008612A5" w:rsidRDefault="00B518F0" w:rsidP="00FE526D">
            <w:pPr>
              <w:ind w:left="113" w:right="113"/>
              <w:jc w:val="center"/>
              <w:rPr>
                <w:sz w:val="24"/>
                <w:szCs w:val="24"/>
              </w:rPr>
            </w:pPr>
            <w:r w:rsidRPr="008612A5">
              <w:rPr>
                <w:sz w:val="24"/>
                <w:szCs w:val="24"/>
              </w:rPr>
              <w:t>Наименование шлифовальной шкурки (основы)</w:t>
            </w:r>
          </w:p>
        </w:tc>
        <w:tc>
          <w:tcPr>
            <w:tcW w:w="945" w:type="dxa"/>
            <w:vMerge w:val="restart"/>
            <w:textDirection w:val="btLr"/>
            <w:vAlign w:val="center"/>
          </w:tcPr>
          <w:p w:rsidR="00B518F0" w:rsidRPr="008612A5" w:rsidRDefault="00B518F0" w:rsidP="00FE526D">
            <w:pPr>
              <w:ind w:left="113" w:right="113"/>
              <w:jc w:val="center"/>
              <w:rPr>
                <w:sz w:val="24"/>
                <w:szCs w:val="24"/>
              </w:rPr>
            </w:pPr>
            <w:r w:rsidRPr="008612A5">
              <w:rPr>
                <w:sz w:val="24"/>
                <w:szCs w:val="24"/>
              </w:rPr>
              <w:t>Вид материала или шлифуемой поверхности</w:t>
            </w:r>
          </w:p>
        </w:tc>
        <w:tc>
          <w:tcPr>
            <w:tcW w:w="710" w:type="dxa"/>
            <w:vMerge w:val="restart"/>
            <w:textDirection w:val="btLr"/>
            <w:vAlign w:val="center"/>
          </w:tcPr>
          <w:p w:rsidR="00B518F0" w:rsidRPr="008612A5" w:rsidRDefault="00B518F0" w:rsidP="00FE526D">
            <w:pPr>
              <w:ind w:left="113" w:right="113"/>
              <w:jc w:val="center"/>
              <w:rPr>
                <w:sz w:val="24"/>
                <w:szCs w:val="24"/>
              </w:rPr>
            </w:pPr>
            <w:r w:rsidRPr="008612A5">
              <w:rPr>
                <w:sz w:val="24"/>
                <w:szCs w:val="24"/>
              </w:rPr>
              <w:t>Способ шлифования</w:t>
            </w:r>
          </w:p>
        </w:tc>
        <w:tc>
          <w:tcPr>
            <w:tcW w:w="992" w:type="dxa"/>
            <w:vMerge w:val="restart"/>
            <w:textDirection w:val="btLr"/>
            <w:vAlign w:val="center"/>
          </w:tcPr>
          <w:p w:rsidR="00B518F0" w:rsidRPr="008E2700" w:rsidRDefault="00B518F0" w:rsidP="00FE526D">
            <w:pPr>
              <w:ind w:left="113" w:right="113"/>
              <w:jc w:val="center"/>
              <w:rPr>
                <w:spacing w:val="-10"/>
                <w:sz w:val="24"/>
                <w:szCs w:val="24"/>
              </w:rPr>
            </w:pPr>
            <w:r w:rsidRPr="008E2700">
              <w:rPr>
                <w:spacing w:val="-10"/>
                <w:sz w:val="24"/>
                <w:szCs w:val="24"/>
              </w:rPr>
              <w:t xml:space="preserve">Площадь шлифуемой поверхности </w:t>
            </w:r>
            <w:r w:rsidRPr="008E2700">
              <w:rPr>
                <w:i/>
                <w:iCs/>
                <w:spacing w:val="-10"/>
                <w:sz w:val="24"/>
                <w:szCs w:val="24"/>
                <w:lang w:val="en-US"/>
              </w:rPr>
              <w:t>S</w:t>
            </w:r>
            <w:r w:rsidRPr="008E2700">
              <w:rPr>
                <w:spacing w:val="-10"/>
                <w:sz w:val="24"/>
                <w:szCs w:val="24"/>
                <w:vertAlign w:val="subscript"/>
              </w:rPr>
              <w:t>ш</w:t>
            </w:r>
            <w:r w:rsidRPr="008E2700">
              <w:rPr>
                <w:spacing w:val="-10"/>
                <w:sz w:val="24"/>
                <w:szCs w:val="24"/>
              </w:rPr>
              <w:t>, м</w:t>
            </w:r>
            <w:r w:rsidRPr="008E2700">
              <w:rPr>
                <w:spacing w:val="-10"/>
                <w:sz w:val="24"/>
                <w:szCs w:val="24"/>
                <w:vertAlign w:val="superscript"/>
              </w:rPr>
              <w:t>2</w:t>
            </w:r>
          </w:p>
        </w:tc>
        <w:tc>
          <w:tcPr>
            <w:tcW w:w="1133" w:type="dxa"/>
            <w:vMerge w:val="restart"/>
            <w:textDirection w:val="btLr"/>
            <w:vAlign w:val="center"/>
          </w:tcPr>
          <w:p w:rsidR="00B518F0" w:rsidRPr="008E2700" w:rsidRDefault="00B518F0" w:rsidP="00FE526D">
            <w:pPr>
              <w:ind w:left="113" w:right="113"/>
              <w:jc w:val="center"/>
              <w:rPr>
                <w:spacing w:val="-10"/>
                <w:sz w:val="24"/>
                <w:szCs w:val="24"/>
              </w:rPr>
            </w:pPr>
            <w:r w:rsidRPr="008E2700">
              <w:rPr>
                <w:spacing w:val="-10"/>
                <w:sz w:val="24"/>
                <w:szCs w:val="24"/>
              </w:rPr>
              <w:t xml:space="preserve">Норматив расхода шлифовальной шкурки по номерам зернистости </w:t>
            </w:r>
            <w:r w:rsidRPr="008E2700">
              <w:rPr>
                <w:i/>
                <w:iCs/>
                <w:spacing w:val="-10"/>
                <w:sz w:val="24"/>
                <w:szCs w:val="24"/>
                <w:lang w:val="en-US"/>
              </w:rPr>
              <w:t>N</w:t>
            </w:r>
            <w:r w:rsidRPr="008E2700">
              <w:rPr>
                <w:spacing w:val="-10"/>
                <w:sz w:val="24"/>
                <w:szCs w:val="24"/>
                <w:vertAlign w:val="subscript"/>
              </w:rPr>
              <w:t>рш</w:t>
            </w:r>
            <w:r w:rsidRPr="008E2700">
              <w:rPr>
                <w:spacing w:val="-10"/>
                <w:sz w:val="24"/>
                <w:szCs w:val="24"/>
              </w:rPr>
              <w:t>, м</w:t>
            </w:r>
            <w:r w:rsidRPr="008E2700">
              <w:rPr>
                <w:spacing w:val="-10"/>
                <w:sz w:val="24"/>
                <w:szCs w:val="24"/>
                <w:vertAlign w:val="superscript"/>
              </w:rPr>
              <w:t>2</w:t>
            </w:r>
            <w:r w:rsidRPr="008E2700">
              <w:rPr>
                <w:spacing w:val="-10"/>
                <w:sz w:val="24"/>
                <w:szCs w:val="24"/>
              </w:rPr>
              <w:t>/м</w:t>
            </w:r>
            <w:r w:rsidRPr="008E2700">
              <w:rPr>
                <w:spacing w:val="-10"/>
                <w:sz w:val="24"/>
                <w:szCs w:val="24"/>
                <w:vertAlign w:val="superscript"/>
              </w:rPr>
              <w:t>2</w:t>
            </w:r>
          </w:p>
        </w:tc>
        <w:tc>
          <w:tcPr>
            <w:tcW w:w="2835" w:type="dxa"/>
            <w:gridSpan w:val="3"/>
            <w:textDirection w:val="btLr"/>
            <w:vAlign w:val="center"/>
          </w:tcPr>
          <w:p w:rsidR="00B518F0" w:rsidRPr="008612A5" w:rsidRDefault="00B518F0" w:rsidP="00FE526D">
            <w:pPr>
              <w:ind w:left="113" w:right="113"/>
              <w:jc w:val="center"/>
              <w:rPr>
                <w:sz w:val="24"/>
                <w:szCs w:val="24"/>
              </w:rPr>
            </w:pPr>
            <w:r w:rsidRPr="008612A5">
              <w:rPr>
                <w:sz w:val="24"/>
                <w:szCs w:val="24"/>
              </w:rPr>
              <w:t>Норма расхода шлифоваль</w:t>
            </w:r>
            <w:r>
              <w:rPr>
                <w:sz w:val="24"/>
                <w:szCs w:val="24"/>
              </w:rPr>
              <w:t>-</w:t>
            </w:r>
            <w:r w:rsidRPr="008612A5">
              <w:rPr>
                <w:sz w:val="24"/>
                <w:szCs w:val="24"/>
              </w:rPr>
              <w:t xml:space="preserve">ной шкурки по номерам зернистости </w:t>
            </w:r>
            <w:r w:rsidRPr="009C205D">
              <w:rPr>
                <w:i/>
                <w:iCs/>
                <w:sz w:val="24"/>
                <w:szCs w:val="24"/>
                <w:lang w:val="en-US"/>
              </w:rPr>
              <w:t>N</w:t>
            </w:r>
            <w:r w:rsidRPr="008612A5">
              <w:rPr>
                <w:sz w:val="24"/>
                <w:szCs w:val="24"/>
              </w:rPr>
              <w:t>, м</w:t>
            </w:r>
            <w:r w:rsidRPr="008612A5">
              <w:rPr>
                <w:sz w:val="24"/>
                <w:szCs w:val="24"/>
                <w:vertAlign w:val="superscript"/>
              </w:rPr>
              <w:t>2</w:t>
            </w:r>
          </w:p>
        </w:tc>
      </w:tr>
      <w:tr w:rsidR="00B518F0" w:rsidRPr="008612A5" w:rsidTr="00FE526D">
        <w:trPr>
          <w:trHeight w:val="954"/>
          <w:jc w:val="center"/>
        </w:trPr>
        <w:tc>
          <w:tcPr>
            <w:tcW w:w="945" w:type="dxa"/>
            <w:vMerge/>
            <w:textDirection w:val="btLr"/>
            <w:vAlign w:val="center"/>
          </w:tcPr>
          <w:p w:rsidR="00B518F0" w:rsidRPr="008612A5" w:rsidRDefault="00B518F0" w:rsidP="00FE526D">
            <w:pPr>
              <w:ind w:left="113" w:right="113"/>
              <w:jc w:val="center"/>
              <w:rPr>
                <w:sz w:val="24"/>
                <w:szCs w:val="24"/>
              </w:rPr>
            </w:pPr>
          </w:p>
        </w:tc>
        <w:tc>
          <w:tcPr>
            <w:tcW w:w="945" w:type="dxa"/>
            <w:vMerge/>
            <w:textDirection w:val="btLr"/>
            <w:vAlign w:val="center"/>
          </w:tcPr>
          <w:p w:rsidR="00B518F0" w:rsidRPr="008612A5" w:rsidRDefault="00B518F0" w:rsidP="00FE526D">
            <w:pPr>
              <w:ind w:left="113" w:right="113"/>
              <w:jc w:val="center"/>
              <w:rPr>
                <w:sz w:val="24"/>
                <w:szCs w:val="24"/>
              </w:rPr>
            </w:pPr>
          </w:p>
        </w:tc>
        <w:tc>
          <w:tcPr>
            <w:tcW w:w="945" w:type="dxa"/>
            <w:vMerge/>
            <w:textDirection w:val="btLr"/>
            <w:vAlign w:val="center"/>
          </w:tcPr>
          <w:p w:rsidR="00B518F0" w:rsidRPr="008612A5" w:rsidRDefault="00B518F0" w:rsidP="00FE526D">
            <w:pPr>
              <w:ind w:left="113" w:right="113"/>
              <w:jc w:val="center"/>
              <w:rPr>
                <w:sz w:val="24"/>
                <w:szCs w:val="24"/>
              </w:rPr>
            </w:pPr>
          </w:p>
        </w:tc>
        <w:tc>
          <w:tcPr>
            <w:tcW w:w="710" w:type="dxa"/>
            <w:vMerge/>
            <w:textDirection w:val="btLr"/>
            <w:vAlign w:val="center"/>
          </w:tcPr>
          <w:p w:rsidR="00B518F0" w:rsidRPr="008612A5" w:rsidRDefault="00B518F0" w:rsidP="00FE526D">
            <w:pPr>
              <w:ind w:left="113" w:right="113"/>
              <w:jc w:val="center"/>
              <w:rPr>
                <w:sz w:val="24"/>
                <w:szCs w:val="24"/>
              </w:rPr>
            </w:pPr>
          </w:p>
        </w:tc>
        <w:tc>
          <w:tcPr>
            <w:tcW w:w="992" w:type="dxa"/>
            <w:vMerge/>
            <w:textDirection w:val="btLr"/>
            <w:vAlign w:val="center"/>
          </w:tcPr>
          <w:p w:rsidR="00B518F0" w:rsidRPr="008612A5" w:rsidRDefault="00B518F0" w:rsidP="00FE526D">
            <w:pPr>
              <w:ind w:left="113" w:right="113"/>
              <w:jc w:val="center"/>
              <w:rPr>
                <w:sz w:val="24"/>
                <w:szCs w:val="24"/>
              </w:rPr>
            </w:pPr>
          </w:p>
        </w:tc>
        <w:tc>
          <w:tcPr>
            <w:tcW w:w="1133" w:type="dxa"/>
            <w:vMerge/>
            <w:textDirection w:val="btLr"/>
            <w:vAlign w:val="center"/>
          </w:tcPr>
          <w:p w:rsidR="00B518F0" w:rsidRPr="008612A5" w:rsidRDefault="00B518F0" w:rsidP="00FE526D">
            <w:pPr>
              <w:ind w:left="113" w:right="113"/>
              <w:jc w:val="center"/>
              <w:rPr>
                <w:sz w:val="24"/>
                <w:szCs w:val="24"/>
              </w:rPr>
            </w:pPr>
          </w:p>
        </w:tc>
        <w:tc>
          <w:tcPr>
            <w:tcW w:w="945" w:type="dxa"/>
            <w:textDirection w:val="btLr"/>
            <w:vAlign w:val="center"/>
          </w:tcPr>
          <w:p w:rsidR="00B518F0" w:rsidRPr="008612A5" w:rsidRDefault="00B518F0" w:rsidP="00FE526D">
            <w:pPr>
              <w:ind w:left="113" w:right="113"/>
              <w:jc w:val="center"/>
              <w:rPr>
                <w:sz w:val="24"/>
                <w:szCs w:val="24"/>
              </w:rPr>
            </w:pPr>
            <w:r w:rsidRPr="008612A5">
              <w:rPr>
                <w:sz w:val="24"/>
                <w:szCs w:val="24"/>
              </w:rPr>
              <w:t>25-20</w:t>
            </w:r>
          </w:p>
        </w:tc>
        <w:tc>
          <w:tcPr>
            <w:tcW w:w="945" w:type="dxa"/>
            <w:textDirection w:val="btLr"/>
            <w:vAlign w:val="center"/>
          </w:tcPr>
          <w:p w:rsidR="00B518F0" w:rsidRPr="008612A5" w:rsidRDefault="00B518F0" w:rsidP="00FE526D">
            <w:pPr>
              <w:ind w:left="113" w:right="113"/>
              <w:jc w:val="center"/>
              <w:rPr>
                <w:sz w:val="24"/>
                <w:szCs w:val="24"/>
              </w:rPr>
            </w:pPr>
            <w:r w:rsidRPr="008612A5">
              <w:rPr>
                <w:sz w:val="24"/>
                <w:szCs w:val="24"/>
              </w:rPr>
              <w:t>12-10</w:t>
            </w:r>
          </w:p>
        </w:tc>
        <w:tc>
          <w:tcPr>
            <w:tcW w:w="945" w:type="dxa"/>
            <w:textDirection w:val="btLr"/>
            <w:vAlign w:val="center"/>
          </w:tcPr>
          <w:p w:rsidR="00B518F0" w:rsidRPr="008612A5" w:rsidRDefault="00B518F0" w:rsidP="00FE526D">
            <w:pPr>
              <w:ind w:left="113" w:right="113"/>
              <w:jc w:val="center"/>
              <w:rPr>
                <w:sz w:val="24"/>
                <w:szCs w:val="24"/>
              </w:rPr>
            </w:pPr>
            <w:r w:rsidRPr="008612A5">
              <w:rPr>
                <w:sz w:val="24"/>
                <w:szCs w:val="24"/>
              </w:rPr>
              <w:t>8</w:t>
            </w:r>
          </w:p>
        </w:tc>
      </w:tr>
      <w:tr w:rsidR="00B518F0" w:rsidRPr="008612A5" w:rsidTr="00FE526D">
        <w:trPr>
          <w:trHeight w:val="555"/>
          <w:jc w:val="center"/>
        </w:trPr>
        <w:tc>
          <w:tcPr>
            <w:tcW w:w="945" w:type="dxa"/>
            <w:vAlign w:val="center"/>
          </w:tcPr>
          <w:p w:rsidR="00B518F0" w:rsidRPr="008612A5" w:rsidRDefault="00B518F0" w:rsidP="00FE526D">
            <w:pPr>
              <w:jc w:val="center"/>
              <w:rPr>
                <w:sz w:val="24"/>
                <w:szCs w:val="24"/>
              </w:rPr>
            </w:pPr>
            <w:r w:rsidRPr="008612A5">
              <w:rPr>
                <w:sz w:val="24"/>
                <w:szCs w:val="24"/>
              </w:rPr>
              <w:t>1</w:t>
            </w:r>
          </w:p>
        </w:tc>
        <w:tc>
          <w:tcPr>
            <w:tcW w:w="945" w:type="dxa"/>
            <w:vAlign w:val="center"/>
          </w:tcPr>
          <w:p w:rsidR="00B518F0" w:rsidRPr="008612A5" w:rsidRDefault="00B518F0" w:rsidP="00FE526D">
            <w:pPr>
              <w:jc w:val="center"/>
              <w:rPr>
                <w:sz w:val="24"/>
                <w:szCs w:val="24"/>
              </w:rPr>
            </w:pPr>
            <w:r w:rsidRPr="008612A5">
              <w:rPr>
                <w:sz w:val="24"/>
                <w:szCs w:val="24"/>
              </w:rPr>
              <w:t>2</w:t>
            </w:r>
          </w:p>
        </w:tc>
        <w:tc>
          <w:tcPr>
            <w:tcW w:w="945" w:type="dxa"/>
            <w:vAlign w:val="center"/>
          </w:tcPr>
          <w:p w:rsidR="00B518F0" w:rsidRPr="008612A5" w:rsidRDefault="00B518F0" w:rsidP="00FE526D">
            <w:pPr>
              <w:jc w:val="center"/>
              <w:rPr>
                <w:sz w:val="24"/>
                <w:szCs w:val="24"/>
              </w:rPr>
            </w:pPr>
            <w:r w:rsidRPr="008612A5">
              <w:rPr>
                <w:sz w:val="24"/>
                <w:szCs w:val="24"/>
              </w:rPr>
              <w:t>3</w:t>
            </w:r>
          </w:p>
        </w:tc>
        <w:tc>
          <w:tcPr>
            <w:tcW w:w="710" w:type="dxa"/>
            <w:vAlign w:val="center"/>
          </w:tcPr>
          <w:p w:rsidR="00B518F0" w:rsidRPr="008612A5" w:rsidRDefault="00B518F0" w:rsidP="00FE526D">
            <w:pPr>
              <w:jc w:val="center"/>
              <w:rPr>
                <w:sz w:val="24"/>
                <w:szCs w:val="24"/>
              </w:rPr>
            </w:pPr>
            <w:r w:rsidRPr="008612A5">
              <w:rPr>
                <w:sz w:val="24"/>
                <w:szCs w:val="24"/>
              </w:rPr>
              <w:t>4</w:t>
            </w:r>
          </w:p>
        </w:tc>
        <w:tc>
          <w:tcPr>
            <w:tcW w:w="992" w:type="dxa"/>
            <w:vAlign w:val="center"/>
          </w:tcPr>
          <w:p w:rsidR="00B518F0" w:rsidRPr="008612A5" w:rsidRDefault="00B518F0" w:rsidP="00FE526D">
            <w:pPr>
              <w:jc w:val="center"/>
              <w:rPr>
                <w:sz w:val="24"/>
                <w:szCs w:val="24"/>
              </w:rPr>
            </w:pPr>
            <w:r w:rsidRPr="008612A5">
              <w:rPr>
                <w:sz w:val="24"/>
                <w:szCs w:val="24"/>
              </w:rPr>
              <w:t>5</w:t>
            </w:r>
          </w:p>
        </w:tc>
        <w:tc>
          <w:tcPr>
            <w:tcW w:w="1133" w:type="dxa"/>
            <w:vAlign w:val="center"/>
          </w:tcPr>
          <w:p w:rsidR="00B518F0" w:rsidRPr="008612A5" w:rsidRDefault="00B518F0" w:rsidP="00FE526D">
            <w:pPr>
              <w:jc w:val="center"/>
              <w:rPr>
                <w:sz w:val="24"/>
                <w:szCs w:val="24"/>
              </w:rPr>
            </w:pPr>
            <w:r w:rsidRPr="008612A5">
              <w:rPr>
                <w:sz w:val="24"/>
                <w:szCs w:val="24"/>
              </w:rPr>
              <w:t>6</w:t>
            </w:r>
          </w:p>
        </w:tc>
        <w:tc>
          <w:tcPr>
            <w:tcW w:w="945" w:type="dxa"/>
            <w:vAlign w:val="center"/>
          </w:tcPr>
          <w:p w:rsidR="00B518F0" w:rsidRPr="008612A5" w:rsidRDefault="00B518F0" w:rsidP="00FE526D">
            <w:pPr>
              <w:jc w:val="center"/>
              <w:rPr>
                <w:sz w:val="24"/>
                <w:szCs w:val="24"/>
              </w:rPr>
            </w:pPr>
            <w:r w:rsidRPr="008612A5">
              <w:rPr>
                <w:sz w:val="24"/>
                <w:szCs w:val="24"/>
              </w:rPr>
              <w:t>7</w:t>
            </w:r>
          </w:p>
        </w:tc>
        <w:tc>
          <w:tcPr>
            <w:tcW w:w="945" w:type="dxa"/>
            <w:vAlign w:val="center"/>
          </w:tcPr>
          <w:p w:rsidR="00B518F0" w:rsidRPr="008612A5" w:rsidRDefault="00B518F0" w:rsidP="00FE526D">
            <w:pPr>
              <w:jc w:val="center"/>
              <w:rPr>
                <w:sz w:val="24"/>
                <w:szCs w:val="24"/>
              </w:rPr>
            </w:pPr>
            <w:r w:rsidRPr="008612A5">
              <w:rPr>
                <w:sz w:val="24"/>
                <w:szCs w:val="24"/>
              </w:rPr>
              <w:t>8</w:t>
            </w:r>
          </w:p>
        </w:tc>
        <w:tc>
          <w:tcPr>
            <w:tcW w:w="945" w:type="dxa"/>
            <w:vAlign w:val="center"/>
          </w:tcPr>
          <w:p w:rsidR="00B518F0" w:rsidRPr="008612A5" w:rsidRDefault="00B518F0" w:rsidP="00FE526D">
            <w:pPr>
              <w:jc w:val="center"/>
              <w:rPr>
                <w:sz w:val="24"/>
                <w:szCs w:val="24"/>
              </w:rPr>
            </w:pPr>
            <w:r w:rsidRPr="008612A5">
              <w:rPr>
                <w:sz w:val="24"/>
                <w:szCs w:val="24"/>
              </w:rPr>
              <w:t>9</w:t>
            </w:r>
          </w:p>
        </w:tc>
      </w:tr>
    </w:tbl>
    <w:p w:rsidR="00B518F0" w:rsidRDefault="00B518F0" w:rsidP="00B518F0">
      <w:pPr>
        <w:ind w:firstLine="540"/>
      </w:pPr>
    </w:p>
    <w:p w:rsidR="00B518F0" w:rsidRPr="0087169B" w:rsidRDefault="00B518F0" w:rsidP="007F1744">
      <w:pPr>
        <w:ind w:firstLine="540"/>
        <w:jc w:val="both"/>
        <w:rPr>
          <w:lang w:val="be-BY"/>
        </w:rPr>
      </w:pPr>
      <w:r>
        <w:lastRenderedPageBreak/>
        <w:t xml:space="preserve">Норму расхода шлифовальной шкурки </w:t>
      </w:r>
      <w:r w:rsidRPr="0087169B">
        <w:rPr>
          <w:i/>
          <w:iCs/>
          <w:lang w:val="en-US"/>
        </w:rPr>
        <w:t>N</w:t>
      </w:r>
      <w:r>
        <w:t>, м</w:t>
      </w:r>
      <w:r w:rsidRPr="004E7670">
        <w:rPr>
          <w:vertAlign w:val="superscript"/>
        </w:rPr>
        <w:t>2</w:t>
      </w:r>
      <w:r>
        <w:t>, (графы 7, 8 и 9 табл. 2.6) с учетом ее основы и номера зернистости в отдельности на комплект деталей определяют по формуле</w:t>
      </w:r>
      <w:r>
        <w:rPr>
          <w:lang w:val="be-BY"/>
        </w:rPr>
        <w:t>:</w:t>
      </w:r>
    </w:p>
    <w:p w:rsidR="00B518F0" w:rsidRDefault="00B518F0" w:rsidP="00B518F0">
      <w:pPr>
        <w:spacing w:before="120" w:after="120"/>
        <w:ind w:firstLine="539"/>
        <w:jc w:val="right"/>
      </w:pPr>
      <w:r w:rsidRPr="0087169B">
        <w:rPr>
          <w:i/>
          <w:iCs/>
          <w:lang w:val="en-US"/>
        </w:rPr>
        <w:t>N</w:t>
      </w:r>
      <w:r>
        <w:rPr>
          <w:lang w:val="be-BY"/>
        </w:rPr>
        <w:t xml:space="preserve"> </w:t>
      </w:r>
      <w:r w:rsidRPr="00895707">
        <w:t xml:space="preserve">= </w:t>
      </w:r>
      <w:r w:rsidRPr="0087169B">
        <w:rPr>
          <w:i/>
          <w:iCs/>
          <w:lang w:val="en-US"/>
        </w:rPr>
        <w:t>N</w:t>
      </w:r>
      <w:r w:rsidRPr="004E7670">
        <w:rPr>
          <w:vertAlign w:val="subscript"/>
        </w:rPr>
        <w:t>рш</w:t>
      </w:r>
      <w:r w:rsidRPr="0087169B">
        <w:rPr>
          <w:i/>
          <w:iCs/>
          <w:lang w:val="en-US"/>
        </w:rPr>
        <w:t>S</w:t>
      </w:r>
      <w:r w:rsidRPr="004E7670">
        <w:rPr>
          <w:vertAlign w:val="subscript"/>
        </w:rPr>
        <w:t>ш</w:t>
      </w:r>
      <w:r w:rsidR="007F1744">
        <w:t>.</w:t>
      </w:r>
      <w:r>
        <w:t xml:space="preserve">                                  (2.57)</w:t>
      </w:r>
    </w:p>
    <w:p w:rsidR="00B518F0" w:rsidRPr="00E223B7" w:rsidRDefault="00B518F0" w:rsidP="00B518F0">
      <w:pPr>
        <w:ind w:firstLine="540"/>
        <w:jc w:val="both"/>
      </w:pPr>
      <w:r w:rsidRPr="007F1744">
        <w:rPr>
          <w:spacing w:val="-10"/>
        </w:rPr>
        <w:t xml:space="preserve">Норму расхода шлифовальной шкурки </w:t>
      </w:r>
      <w:r w:rsidRPr="007F1744">
        <w:rPr>
          <w:i/>
          <w:iCs/>
          <w:spacing w:val="-10"/>
          <w:lang w:val="en-US"/>
        </w:rPr>
        <w:t>N</w:t>
      </w:r>
      <w:r w:rsidRPr="007F1744">
        <w:rPr>
          <w:i/>
          <w:iCs/>
          <w:spacing w:val="-10"/>
          <w:vertAlign w:val="subscript"/>
          <w:lang w:val="en-US"/>
        </w:rPr>
        <w:t>i</w:t>
      </w:r>
      <w:r w:rsidRPr="007F1744">
        <w:rPr>
          <w:spacing w:val="-10"/>
        </w:rPr>
        <w:t>, м</w:t>
      </w:r>
      <w:r w:rsidRPr="007F1744">
        <w:rPr>
          <w:spacing w:val="-10"/>
          <w:vertAlign w:val="superscript"/>
        </w:rPr>
        <w:t>2</w:t>
      </w:r>
      <w:r w:rsidRPr="007F1744">
        <w:rPr>
          <w:spacing w:val="-10"/>
        </w:rPr>
        <w:t>, с учетом ее основы и номера зернистости на изделие определяют аналогично по формуле 2.</w:t>
      </w:r>
      <w:r w:rsidR="007F1744" w:rsidRPr="007F1744">
        <w:rPr>
          <w:spacing w:val="-10"/>
        </w:rPr>
        <w:t xml:space="preserve"> </w:t>
      </w:r>
      <w:r w:rsidRPr="007F1744">
        <w:rPr>
          <w:spacing w:val="-10"/>
        </w:rPr>
        <w:t>54.</w:t>
      </w:r>
      <w:r w:rsidR="00842D03">
        <w:rPr>
          <w:spacing w:val="-10"/>
        </w:rPr>
        <w:t xml:space="preserve"> </w:t>
      </w:r>
      <w:r>
        <w:t>Результаты расчетов для каждого вида шлифовальной шкурки, приводят под табл. 2.6.</w:t>
      </w:r>
    </w:p>
    <w:p w:rsidR="00B518F0" w:rsidRDefault="00B518F0" w:rsidP="00B518F0">
      <w:pPr>
        <w:ind w:firstLine="540"/>
        <w:jc w:val="both"/>
      </w:pPr>
    </w:p>
    <w:p w:rsidR="00B518F0" w:rsidRDefault="00B518F0" w:rsidP="00842D03">
      <w:pPr>
        <w:ind w:firstLine="540"/>
        <w:jc w:val="center"/>
        <w:outlineLvl w:val="0"/>
        <w:rPr>
          <w:b/>
          <w:bCs/>
        </w:rPr>
      </w:pPr>
      <w:r w:rsidRPr="0087169B">
        <w:rPr>
          <w:b/>
          <w:bCs/>
        </w:rPr>
        <w:t>2.6. Расчет норм расхода настилочных материалов</w:t>
      </w:r>
    </w:p>
    <w:p w:rsidR="00B518F0" w:rsidRPr="0087169B" w:rsidRDefault="00B518F0" w:rsidP="00842D03">
      <w:pPr>
        <w:ind w:firstLine="540"/>
        <w:jc w:val="center"/>
        <w:outlineLvl w:val="0"/>
        <w:rPr>
          <w:b/>
          <w:bCs/>
        </w:rPr>
      </w:pPr>
      <w:r w:rsidRPr="0087169B">
        <w:rPr>
          <w:b/>
          <w:bCs/>
        </w:rPr>
        <w:t>для производства мягкой мебели</w:t>
      </w:r>
    </w:p>
    <w:p w:rsidR="00B518F0" w:rsidRPr="0087169B" w:rsidRDefault="00B518F0" w:rsidP="00B518F0">
      <w:pPr>
        <w:ind w:firstLine="540"/>
        <w:jc w:val="both"/>
        <w:outlineLvl w:val="0"/>
      </w:pPr>
    </w:p>
    <w:p w:rsidR="00B518F0" w:rsidRPr="0087169B" w:rsidRDefault="00B518F0" w:rsidP="00B518F0">
      <w:pPr>
        <w:ind w:firstLine="540"/>
        <w:jc w:val="both"/>
        <w:rPr>
          <w:lang w:val="be-BY"/>
        </w:rPr>
      </w:pPr>
      <w:r>
        <w:t>Нормы расхода определяют на следующие виды материалов и изделий, применяемых для формирования настилов и мягких элементов мебели</w:t>
      </w:r>
      <w:r w:rsidRPr="0080673E">
        <w:t>:</w:t>
      </w:r>
      <w:r>
        <w:t xml:space="preserve"> изделия и заготовки из пенополиуретана эластичного на основе сложных и простых полиэфиров</w:t>
      </w:r>
      <w:r w:rsidRPr="0080673E">
        <w:t>;</w:t>
      </w:r>
      <w:r>
        <w:t xml:space="preserve"> пластины и изделия из полирезины (латекса)</w:t>
      </w:r>
      <w:r w:rsidRPr="00616C4C">
        <w:t>;</w:t>
      </w:r>
      <w:r>
        <w:t xml:space="preserve"> полотна нетканые иглопробивные</w:t>
      </w:r>
      <w:r w:rsidRPr="00616C4C">
        <w:t>;</w:t>
      </w:r>
      <w:r>
        <w:t xml:space="preserve"> ватины</w:t>
      </w:r>
      <w:r w:rsidRPr="00616C4C">
        <w:t>;</w:t>
      </w:r>
      <w:r>
        <w:t xml:space="preserve"> ватники.</w:t>
      </w:r>
    </w:p>
    <w:p w:rsidR="00B518F0" w:rsidRDefault="00B518F0" w:rsidP="00B518F0">
      <w:pPr>
        <w:ind w:firstLine="540"/>
        <w:jc w:val="both"/>
      </w:pPr>
      <w:r>
        <w:t>На изготовление соответствующего типоразмера ватника нормы расхода расшифровывают по видам составляющих его материалов (вата, ткани, нитки).</w:t>
      </w:r>
    </w:p>
    <w:p w:rsidR="00B518F0" w:rsidRDefault="00B518F0" w:rsidP="00B518F0">
      <w:pPr>
        <w:ind w:firstLine="540"/>
        <w:jc w:val="both"/>
      </w:pPr>
      <w:r>
        <w:t>Нормы расхода рассчитывают отдельно на мягкие элементы и в целом на изделия мебели дифференцированно по видам материалов.</w:t>
      </w:r>
    </w:p>
    <w:p w:rsidR="00B518F0" w:rsidRDefault="00B518F0" w:rsidP="00B518F0">
      <w:pPr>
        <w:ind w:firstLine="540"/>
        <w:jc w:val="both"/>
      </w:pPr>
      <w:r>
        <w:t>Исходными данными для расчета норм расхода настилочных материалов являются</w:t>
      </w:r>
      <w:r w:rsidRPr="00616C4C">
        <w:t>:</w:t>
      </w:r>
      <w:r>
        <w:t xml:space="preserve"> размеры мягкого элемента или настилочного слоя (длина, ширина, толщина)</w:t>
      </w:r>
      <w:r w:rsidRPr="00616C4C">
        <w:t>;</w:t>
      </w:r>
      <w:r>
        <w:t xml:space="preserve"> количество типоразмеров мягких элементов в изделии</w:t>
      </w:r>
      <w:r w:rsidRPr="00616C4C">
        <w:t>;</w:t>
      </w:r>
      <w:r>
        <w:t xml:space="preserve"> плотность 1 м</w:t>
      </w:r>
      <w:r w:rsidRPr="00616C4C">
        <w:rPr>
          <w:vertAlign w:val="superscript"/>
        </w:rPr>
        <w:t>3</w:t>
      </w:r>
      <w:r>
        <w:t xml:space="preserve"> или масса 1 м</w:t>
      </w:r>
      <w:r w:rsidRPr="00616C4C">
        <w:rPr>
          <w:vertAlign w:val="superscript"/>
        </w:rPr>
        <w:t>2</w:t>
      </w:r>
      <w:r>
        <w:t xml:space="preserve"> настилочного материала</w:t>
      </w:r>
      <w:r w:rsidRPr="00616C4C">
        <w:t>:</w:t>
      </w:r>
      <w:r>
        <w:t xml:space="preserve"> коэффициенты, учитывающие технологические отходы материалов.</w:t>
      </w:r>
    </w:p>
    <w:p w:rsidR="00B518F0" w:rsidRDefault="00B518F0" w:rsidP="00B518F0">
      <w:pPr>
        <w:ind w:firstLine="540"/>
        <w:jc w:val="both"/>
      </w:pPr>
      <w:r>
        <w:t>Расчет норм расхода настилочных материалов на изделие осуществляют в ведомости, форма которой представлена в табл.</w:t>
      </w:r>
      <w:r w:rsidR="00842D03">
        <w:t xml:space="preserve"> </w:t>
      </w:r>
      <w:r>
        <w:t>2.7.</w:t>
      </w:r>
    </w:p>
    <w:p w:rsidR="00B518F0" w:rsidRDefault="00B518F0" w:rsidP="00B518F0">
      <w:pPr>
        <w:ind w:firstLine="540"/>
        <w:jc w:val="both"/>
      </w:pPr>
      <w:r>
        <w:t>Графы 1 – 9 заполняют на основании чертежей деталей, сборочных единиц и спецификации к ним. Размеры настилочного слоя указывают в соответствии с проектом и картой технологического процесса.</w:t>
      </w:r>
    </w:p>
    <w:p w:rsidR="00B518F0" w:rsidRPr="0087169B" w:rsidRDefault="00B518F0" w:rsidP="00B518F0">
      <w:pPr>
        <w:ind w:firstLine="540"/>
        <w:jc w:val="both"/>
      </w:pPr>
      <w:r>
        <w:t xml:space="preserve">Объем мягких элементов </w:t>
      </w:r>
      <w:r w:rsidRPr="00842D03">
        <w:rPr>
          <w:i/>
          <w:lang w:val="en-US"/>
        </w:rPr>
        <w:t>V</w:t>
      </w:r>
      <w:r>
        <w:t>, м</w:t>
      </w:r>
      <w:r w:rsidRPr="00616C4C">
        <w:rPr>
          <w:vertAlign w:val="superscript"/>
        </w:rPr>
        <w:t>3</w:t>
      </w:r>
      <w:r>
        <w:t>, (графа 10), изготавливаемых из эластичного пенополиуретана или пенорезины (латекса)</w:t>
      </w:r>
      <w:r w:rsidR="00842D03">
        <w:t>,</w:t>
      </w:r>
      <w:r>
        <w:t xml:space="preserve"> определяют из выражений</w:t>
      </w:r>
    </w:p>
    <w:p w:rsidR="00B518F0" w:rsidRPr="0087169B" w:rsidRDefault="00B518F0" w:rsidP="00B518F0">
      <w:pPr>
        <w:ind w:firstLine="540"/>
        <w:jc w:val="both"/>
        <w:rPr>
          <w:lang w:val="be-BY"/>
        </w:rPr>
      </w:pPr>
      <w:r>
        <w:t>при изготовлении из пенополиуретана</w:t>
      </w:r>
      <w:r>
        <w:rPr>
          <w:lang w:val="be-BY"/>
        </w:rPr>
        <w:t>:</w:t>
      </w:r>
    </w:p>
    <w:p w:rsidR="00B518F0" w:rsidRPr="0087169B" w:rsidRDefault="00B518F0" w:rsidP="00842D03">
      <w:pPr>
        <w:spacing w:before="120" w:after="120"/>
        <w:ind w:firstLine="539"/>
        <w:jc w:val="right"/>
        <w:rPr>
          <w:lang w:val="be-BY"/>
        </w:rPr>
      </w:pPr>
      <w:r w:rsidRPr="0087169B">
        <w:rPr>
          <w:i/>
          <w:iCs/>
          <w:lang w:val="en-US"/>
        </w:rPr>
        <w:lastRenderedPageBreak/>
        <w:t>V</w:t>
      </w:r>
      <w:r>
        <w:t xml:space="preserve"> </w:t>
      </w:r>
      <w:r w:rsidRPr="00833B93">
        <w:t>=</w:t>
      </w:r>
      <w:r>
        <w:t xml:space="preserve"> </w:t>
      </w:r>
      <w:r w:rsidRPr="0087169B">
        <w:rPr>
          <w:i/>
          <w:iCs/>
          <w:lang w:val="en-US"/>
        </w:rPr>
        <w:t>LBHn</w:t>
      </w:r>
      <w:r w:rsidR="00842D03">
        <w:rPr>
          <w:i/>
          <w:iCs/>
        </w:rPr>
        <w:t xml:space="preserve"> ∙ </w:t>
      </w:r>
      <w:r w:rsidRPr="00833B93">
        <w:t>10</w:t>
      </w:r>
      <w:r>
        <w:rPr>
          <w:vertAlign w:val="superscript"/>
        </w:rPr>
        <w:t>-</w:t>
      </w:r>
      <w:r w:rsidRPr="00833B93">
        <w:rPr>
          <w:vertAlign w:val="superscript"/>
        </w:rPr>
        <w:t>9</w:t>
      </w:r>
      <w:r>
        <w:t>,                                       (2.58)</w:t>
      </w:r>
    </w:p>
    <w:p w:rsidR="00B518F0" w:rsidRPr="000D1383" w:rsidRDefault="00842D03" w:rsidP="00B518F0">
      <w:pPr>
        <w:ind w:firstLine="540"/>
        <w:jc w:val="both"/>
      </w:pPr>
      <w:r>
        <w:t>п</w:t>
      </w:r>
      <w:r w:rsidR="00B518F0">
        <w:t>ри изгото</w:t>
      </w:r>
      <w:r>
        <w:t>влении из пенорезины (латекса)</w:t>
      </w:r>
    </w:p>
    <w:p w:rsidR="00B518F0" w:rsidRDefault="00B518F0" w:rsidP="00B518F0">
      <w:pPr>
        <w:spacing w:before="120" w:after="120"/>
        <w:ind w:firstLine="539"/>
        <w:jc w:val="both"/>
      </w:pPr>
      <w:r>
        <w:rPr>
          <w:i/>
          <w:iCs/>
        </w:rPr>
        <w:t xml:space="preserve">                             </w:t>
      </w:r>
      <w:r w:rsidRPr="0087169B">
        <w:rPr>
          <w:i/>
          <w:iCs/>
          <w:lang w:val="en-US"/>
        </w:rPr>
        <w:t>V</w:t>
      </w:r>
      <w:r>
        <w:t xml:space="preserve"> </w:t>
      </w:r>
      <w:r w:rsidRPr="00833B93">
        <w:t>=</w:t>
      </w:r>
      <w:r>
        <w:t xml:space="preserve"> </w:t>
      </w:r>
      <w:r w:rsidRPr="00770200">
        <w:t>(</w:t>
      </w:r>
      <w:r w:rsidRPr="0087169B">
        <w:rPr>
          <w:i/>
          <w:iCs/>
          <w:lang w:val="en-US"/>
        </w:rPr>
        <w:t>LBH</w:t>
      </w:r>
      <w:r w:rsidR="00842D03">
        <w:rPr>
          <w:i/>
          <w:iCs/>
        </w:rPr>
        <w:t>∙</w:t>
      </w:r>
      <w:r>
        <w:t>1</w:t>
      </w:r>
      <w:r w:rsidRPr="00833B93">
        <w:t>0</w:t>
      </w:r>
      <w:r>
        <w:rPr>
          <w:vertAlign w:val="superscript"/>
          <w:lang w:val="be-BY"/>
        </w:rPr>
        <w:t>-</w:t>
      </w:r>
      <w:r w:rsidRPr="00833B93">
        <w:rPr>
          <w:vertAlign w:val="superscript"/>
        </w:rPr>
        <w:t>9</w:t>
      </w:r>
      <w:r w:rsidRPr="0087169B">
        <w:rPr>
          <w:i/>
          <w:iCs/>
          <w:lang w:val="en-US"/>
        </w:rPr>
        <w:t>V</w:t>
      </w:r>
      <w:r w:rsidRPr="00833B93">
        <w:rPr>
          <w:vertAlign w:val="subscript"/>
        </w:rPr>
        <w:t>в</w:t>
      </w:r>
      <w:r>
        <w:t>)</w:t>
      </w:r>
      <w:r w:rsidRPr="0087169B">
        <w:rPr>
          <w:i/>
          <w:iCs/>
          <w:lang w:val="en-US"/>
        </w:rPr>
        <w:t>n</w:t>
      </w:r>
      <w:r>
        <w:t>,                                     (2.59)</w:t>
      </w:r>
    </w:p>
    <w:p w:rsidR="00B518F0" w:rsidRDefault="00B518F0" w:rsidP="00B518F0">
      <w:pPr>
        <w:jc w:val="both"/>
      </w:pPr>
      <w:r>
        <w:t xml:space="preserve">где </w:t>
      </w:r>
      <w:r w:rsidRPr="0087169B">
        <w:rPr>
          <w:i/>
          <w:iCs/>
          <w:lang w:val="en-US"/>
        </w:rPr>
        <w:t>L</w:t>
      </w:r>
      <w:r w:rsidRPr="0087169B">
        <w:rPr>
          <w:i/>
          <w:iCs/>
        </w:rPr>
        <w:t>,</w:t>
      </w:r>
      <w:r>
        <w:rPr>
          <w:i/>
          <w:iCs/>
        </w:rPr>
        <w:t xml:space="preserve"> </w:t>
      </w:r>
      <w:r w:rsidRPr="0087169B">
        <w:rPr>
          <w:i/>
          <w:iCs/>
          <w:lang w:val="en-US"/>
        </w:rPr>
        <w:t>B</w:t>
      </w:r>
      <w:r w:rsidRPr="0087169B">
        <w:rPr>
          <w:i/>
          <w:iCs/>
        </w:rPr>
        <w:t>,</w:t>
      </w:r>
      <w:r>
        <w:rPr>
          <w:i/>
          <w:iCs/>
        </w:rPr>
        <w:t xml:space="preserve"> </w:t>
      </w:r>
      <w:r w:rsidRPr="0087169B">
        <w:rPr>
          <w:i/>
          <w:iCs/>
          <w:lang w:val="en-US"/>
        </w:rPr>
        <w:t>H</w:t>
      </w:r>
      <w:r>
        <w:t xml:space="preserve"> – длина, ширина и толщина определенного типоразмера мягкого элемента, мм</w:t>
      </w:r>
      <w:r w:rsidRPr="00833B93">
        <w:t>;</w:t>
      </w:r>
      <w:r>
        <w:t xml:space="preserve"> </w:t>
      </w:r>
      <w:r w:rsidRPr="0087169B">
        <w:rPr>
          <w:i/>
          <w:iCs/>
          <w:lang w:val="en-US"/>
        </w:rPr>
        <w:t>n</w:t>
      </w:r>
      <w:r>
        <w:t xml:space="preserve"> – количество мягких элементов определенного типоразмера, шт.</w:t>
      </w:r>
      <w:r w:rsidRPr="00833B93">
        <w:t>;</w:t>
      </w:r>
      <w:r>
        <w:t xml:space="preserve"> </w:t>
      </w:r>
      <w:r w:rsidRPr="0087169B">
        <w:rPr>
          <w:i/>
          <w:iCs/>
          <w:lang w:val="en-US"/>
        </w:rPr>
        <w:t>V</w:t>
      </w:r>
      <w:r w:rsidRPr="00833B93">
        <w:rPr>
          <w:vertAlign w:val="subscript"/>
        </w:rPr>
        <w:t>в</w:t>
      </w:r>
      <w:r>
        <w:t xml:space="preserve"> – объем воздушных выемок в элементе из пенорезины (латекса), определяемый на основан</w:t>
      </w:r>
      <w:r w:rsidR="00842D03">
        <w:t>ии конструкторской документации</w:t>
      </w:r>
      <w:r>
        <w:t xml:space="preserve"> (не более 30%).</w:t>
      </w:r>
    </w:p>
    <w:p w:rsidR="00B518F0" w:rsidRDefault="00B518F0" w:rsidP="00B518F0">
      <w:pPr>
        <w:ind w:firstLine="540"/>
        <w:jc w:val="both"/>
      </w:pPr>
      <w:r>
        <w:t xml:space="preserve">Площадь настила </w:t>
      </w:r>
      <w:r w:rsidRPr="0087169B">
        <w:rPr>
          <w:i/>
          <w:iCs/>
          <w:lang w:val="en-US"/>
        </w:rPr>
        <w:t>S</w:t>
      </w:r>
      <w:r>
        <w:t>, м</w:t>
      </w:r>
      <w:r w:rsidRPr="001D7238">
        <w:rPr>
          <w:vertAlign w:val="superscript"/>
        </w:rPr>
        <w:t>2</w:t>
      </w:r>
      <w:r w:rsidR="00842D03">
        <w:t>,</w:t>
      </w:r>
      <w:r>
        <w:t xml:space="preserve"> (графа 10) определенного типоразмера, сформированного из ватника, ватина или полотна иглопробивного</w:t>
      </w:r>
      <w:r w:rsidR="00842D03">
        <w:t>,</w:t>
      </w:r>
      <w:r>
        <w:t xml:space="preserve"> вычисляют по формуле</w:t>
      </w:r>
    </w:p>
    <w:p w:rsidR="00B518F0" w:rsidRPr="0087169B" w:rsidRDefault="00B518F0" w:rsidP="00842D03">
      <w:pPr>
        <w:spacing w:before="120" w:after="120"/>
        <w:ind w:firstLine="539"/>
        <w:jc w:val="right"/>
        <w:rPr>
          <w:lang w:val="be-BY"/>
        </w:rPr>
      </w:pPr>
      <w:r w:rsidRPr="0087169B">
        <w:rPr>
          <w:i/>
          <w:iCs/>
          <w:lang w:val="en-US"/>
        </w:rPr>
        <w:t>S</w:t>
      </w:r>
      <w:r>
        <w:t xml:space="preserve"> </w:t>
      </w:r>
      <w:r w:rsidRPr="0074397E">
        <w:t>=</w:t>
      </w:r>
      <w:r>
        <w:t xml:space="preserve"> </w:t>
      </w:r>
      <w:r w:rsidRPr="0087169B">
        <w:rPr>
          <w:i/>
          <w:iCs/>
          <w:lang w:val="en-US"/>
        </w:rPr>
        <w:t>LBn</w:t>
      </w:r>
      <w:r w:rsidR="00842D03">
        <w:rPr>
          <w:i/>
          <w:iCs/>
        </w:rPr>
        <w:t>∙</w:t>
      </w:r>
      <w:r w:rsidRPr="0074397E">
        <w:t>10</w:t>
      </w:r>
      <w:r>
        <w:rPr>
          <w:vertAlign w:val="superscript"/>
          <w:lang w:val="be-BY"/>
        </w:rPr>
        <w:t xml:space="preserve"> -</w:t>
      </w:r>
      <w:r w:rsidRPr="0074397E">
        <w:rPr>
          <w:vertAlign w:val="superscript"/>
        </w:rPr>
        <w:t>6</w:t>
      </w:r>
      <w:r>
        <w:t xml:space="preserve">.       </w:t>
      </w:r>
      <w:r>
        <w:rPr>
          <w:lang w:val="be-BY"/>
        </w:rPr>
        <w:t xml:space="preserve">           </w:t>
      </w:r>
      <w:r>
        <w:t xml:space="preserve">                     (2.60)</w:t>
      </w:r>
    </w:p>
    <w:p w:rsidR="00B518F0" w:rsidRPr="0087169B" w:rsidRDefault="00B518F0" w:rsidP="00B518F0">
      <w:pPr>
        <w:ind w:firstLine="540"/>
        <w:jc w:val="both"/>
        <w:rPr>
          <w:lang w:val="be-BY"/>
        </w:rPr>
      </w:pPr>
      <w:r>
        <w:t>Определение условного веса настила из пенорезины (латекса) определяют так</w:t>
      </w:r>
    </w:p>
    <w:p w:rsidR="00B518F0" w:rsidRPr="00770200" w:rsidRDefault="00224AE7" w:rsidP="00842D03">
      <w:pPr>
        <w:spacing w:before="120" w:after="120"/>
        <w:ind w:firstLine="539"/>
        <w:jc w:val="right"/>
      </w:pPr>
      <m:oMath>
        <m:sSub>
          <m:sSubPr>
            <m:ctrlPr>
              <w:rPr>
                <w:rFonts w:ascii="Cambria Math" w:hAnsi="Cambria Math"/>
                <w:i/>
                <w:iCs/>
                <w:lang w:val="en-US"/>
              </w:rPr>
            </m:ctrlPr>
          </m:sSubPr>
          <m:e>
            <m:r>
              <w:rPr>
                <w:rFonts w:ascii="Cambria Math" w:hAnsi="Cambria Math"/>
                <w:lang w:val="en-US"/>
              </w:rPr>
              <m:t>G</m:t>
            </m:r>
          </m:e>
          <m:sub>
            <m:r>
              <w:rPr>
                <w:rFonts w:ascii="Cambria Math"/>
                <w:vertAlign w:val="subscript"/>
              </w:rPr>
              <m:t>усл</m:t>
            </m:r>
          </m:sub>
        </m:sSub>
        <m:r>
          <w:rPr>
            <w:rFonts w:ascii="Cambria Math"/>
            <w:vertAlign w:val="subscript"/>
          </w:rPr>
          <m:t xml:space="preserve"> </m:t>
        </m:r>
        <m:r>
          <w:rPr>
            <w:rFonts w:ascii="Cambria Math"/>
          </w:rPr>
          <m:t xml:space="preserve">= </m:t>
        </m:r>
        <m:f>
          <m:fPr>
            <m:ctrlPr>
              <w:rPr>
                <w:rFonts w:ascii="Cambria Math" w:hAnsi="Cambria Math"/>
                <w:i/>
              </w:rPr>
            </m:ctrlPr>
          </m:fPr>
          <m:num>
            <m:r>
              <w:rPr>
                <w:rFonts w:ascii="Cambria Math" w:hAnsi="Cambria Math"/>
                <w:lang w:val="en-US"/>
              </w:rPr>
              <m:t>V</m:t>
            </m:r>
            <m:ctrlPr>
              <w:rPr>
                <w:rFonts w:ascii="Cambria Math" w:hAnsi="Cambria Math"/>
                <w:i/>
                <w:iCs/>
                <w:lang w:val="en-US"/>
              </w:rPr>
            </m:ctrlPr>
          </m:num>
          <m:den>
            <m:r>
              <w:rPr>
                <w:rFonts w:ascii="Cambria Math"/>
              </w:rPr>
              <m:t>6</m:t>
            </m:r>
            <m:r>
              <w:rPr>
                <w:rFonts w:ascii="Cambria Math"/>
                <w:lang w:val="be-BY"/>
              </w:rPr>
              <m:t>,</m:t>
            </m:r>
            <m:r>
              <w:rPr>
                <w:rFonts w:ascii="Cambria Math"/>
              </w:rPr>
              <m:t>67</m:t>
            </m:r>
          </m:den>
        </m:f>
      </m:oMath>
      <w:r w:rsidR="00842D03">
        <w:t>,</w:t>
      </w:r>
      <w:r w:rsidR="00B518F0" w:rsidRPr="00770200">
        <w:t xml:space="preserve">                                    </w:t>
      </w:r>
      <w:r w:rsidR="00B518F0">
        <w:t xml:space="preserve">   </w:t>
      </w:r>
      <w:r w:rsidR="00B518F0" w:rsidRPr="00770200">
        <w:t xml:space="preserve">  </w:t>
      </w:r>
      <w:r w:rsidR="00B518F0">
        <w:t xml:space="preserve"> </w:t>
      </w:r>
      <w:r w:rsidR="00B518F0" w:rsidRPr="00770200">
        <w:t>(</w:t>
      </w:r>
      <w:r w:rsidR="00B518F0">
        <w:t>2</w:t>
      </w:r>
      <w:r w:rsidR="00B518F0" w:rsidRPr="00770200">
        <w:t>.61)</w:t>
      </w:r>
    </w:p>
    <w:p w:rsidR="00B518F0" w:rsidRDefault="00B518F0" w:rsidP="00B518F0">
      <w:pPr>
        <w:jc w:val="both"/>
      </w:pPr>
      <w:r>
        <w:t xml:space="preserve">где </w:t>
      </w:r>
      <w:r w:rsidRPr="0087169B">
        <w:rPr>
          <w:i/>
          <w:iCs/>
          <w:lang w:val="en-US"/>
        </w:rPr>
        <w:t>G</w:t>
      </w:r>
      <w:r w:rsidRPr="00331034">
        <w:rPr>
          <w:vertAlign w:val="subscript"/>
        </w:rPr>
        <w:t>усл</w:t>
      </w:r>
      <w:r>
        <w:t xml:space="preserve"> – условный вес настила пенорезины (латекса)</w:t>
      </w:r>
      <w:r w:rsidRPr="00C3263A">
        <w:t>;</w:t>
      </w:r>
      <w:r w:rsidR="00842D03">
        <w:t xml:space="preserve"> 6,</w:t>
      </w:r>
      <w:r>
        <w:t>67 – объем в м</w:t>
      </w:r>
      <w:r w:rsidRPr="00C3263A">
        <w:rPr>
          <w:vertAlign w:val="superscript"/>
        </w:rPr>
        <w:t>3</w:t>
      </w:r>
      <w:r>
        <w:t>, соответствующий 1 условной тонне пенорезин</w:t>
      </w:r>
      <w:r w:rsidR="00842D03">
        <w:t>ы (латекса) при объемном весе 0,</w:t>
      </w:r>
      <w:r>
        <w:t>15 г</w:t>
      </w:r>
      <w:r w:rsidRPr="00C3263A">
        <w:t>/</w:t>
      </w:r>
      <w:r>
        <w:t>см</w:t>
      </w:r>
      <w:r w:rsidRPr="00C3263A">
        <w:rPr>
          <w:vertAlign w:val="superscript"/>
        </w:rPr>
        <w:t>3</w:t>
      </w:r>
      <w:r>
        <w:t>.</w:t>
      </w:r>
    </w:p>
    <w:p w:rsidR="00B518F0" w:rsidRDefault="00B518F0" w:rsidP="00B518F0">
      <w:pPr>
        <w:ind w:firstLine="540"/>
        <w:jc w:val="both"/>
      </w:pPr>
      <w:r>
        <w:t xml:space="preserve">Масса настилочного материала </w:t>
      </w:r>
      <w:r>
        <w:rPr>
          <w:lang w:val="en-US"/>
        </w:rPr>
        <w:t>Y</w:t>
      </w:r>
      <w:r>
        <w:t>, кг, (графа 12), используемого для изготовления мягких элементов или настилов определенного типоразмера в изделии, составляет</w:t>
      </w:r>
      <w:r w:rsidR="00842D03">
        <w:t>:</w:t>
      </w:r>
    </w:p>
    <w:p w:rsidR="00B518F0" w:rsidRPr="00D97D3E" w:rsidRDefault="00B518F0" w:rsidP="00842D03">
      <w:pPr>
        <w:spacing w:before="120" w:after="120"/>
        <w:ind w:firstLine="539"/>
        <w:jc w:val="right"/>
        <w:rPr>
          <w:lang w:val="be-BY"/>
        </w:rPr>
      </w:pPr>
      <w:r w:rsidRPr="00D97D3E">
        <w:rPr>
          <w:i/>
          <w:iCs/>
          <w:lang w:val="en-US"/>
        </w:rPr>
        <w:t>Y</w:t>
      </w:r>
      <w:r>
        <w:t xml:space="preserve"> </w:t>
      </w:r>
      <w:r w:rsidRPr="00842D03">
        <w:t xml:space="preserve">= </w:t>
      </w:r>
      <w:r w:rsidR="00842D03" w:rsidRPr="00842D03">
        <w:t>ρ</w:t>
      </w:r>
      <w:r w:rsidRPr="00842D03">
        <w:rPr>
          <w:i/>
          <w:iCs/>
          <w:lang w:val="en-US"/>
        </w:rPr>
        <w:t>V</w:t>
      </w:r>
      <w:r w:rsidRPr="00842D03">
        <w:t>,</w:t>
      </w:r>
      <w:r>
        <w:t xml:space="preserve">                                               (2.62)</w:t>
      </w:r>
    </w:p>
    <w:p w:rsidR="00B518F0" w:rsidRDefault="00B518F0" w:rsidP="00842D03">
      <w:pPr>
        <w:spacing w:before="120" w:after="120"/>
        <w:ind w:firstLine="539"/>
        <w:jc w:val="right"/>
      </w:pPr>
      <w:r w:rsidRPr="00D97D3E">
        <w:rPr>
          <w:i/>
          <w:iCs/>
          <w:lang w:val="en-US"/>
        </w:rPr>
        <w:t>Y</w:t>
      </w:r>
      <w:r>
        <w:t xml:space="preserve"> </w:t>
      </w:r>
      <w:r w:rsidRPr="00C762E9">
        <w:t>=</w:t>
      </w:r>
      <w:r>
        <w:t xml:space="preserve"> </w:t>
      </w:r>
      <w:r w:rsidRPr="00D97D3E">
        <w:rPr>
          <w:i/>
          <w:iCs/>
          <w:lang w:val="en-US"/>
        </w:rPr>
        <w:t>qS</w:t>
      </w:r>
      <w:r>
        <w:t>,                                               (2.63)</w:t>
      </w:r>
    </w:p>
    <w:p w:rsidR="00B518F0" w:rsidRPr="00842D03" w:rsidRDefault="00B518F0" w:rsidP="00B518F0">
      <w:pPr>
        <w:jc w:val="both"/>
        <w:rPr>
          <w:spacing w:val="-6"/>
        </w:rPr>
      </w:pPr>
      <w:r w:rsidRPr="00842D03">
        <w:rPr>
          <w:spacing w:val="-6"/>
        </w:rPr>
        <w:t xml:space="preserve">где </w:t>
      </w:r>
      <w:r w:rsidR="00842D03" w:rsidRPr="00842D03">
        <w:rPr>
          <w:spacing w:val="-6"/>
        </w:rPr>
        <w:t>ρ</w:t>
      </w:r>
      <w:r w:rsidRPr="00842D03">
        <w:rPr>
          <w:spacing w:val="-6"/>
        </w:rPr>
        <w:t xml:space="preserve"> – плотность 1 м</w:t>
      </w:r>
      <w:r w:rsidRPr="00842D03">
        <w:rPr>
          <w:spacing w:val="-6"/>
          <w:vertAlign w:val="superscript"/>
        </w:rPr>
        <w:t>3</w:t>
      </w:r>
      <w:r w:rsidRPr="00842D03">
        <w:rPr>
          <w:spacing w:val="-6"/>
        </w:rPr>
        <w:t xml:space="preserve"> определенного вида настилочного материла, кг/м</w:t>
      </w:r>
      <w:r w:rsidRPr="00842D03">
        <w:rPr>
          <w:spacing w:val="-6"/>
          <w:vertAlign w:val="superscript"/>
        </w:rPr>
        <w:t>3</w:t>
      </w:r>
      <w:r w:rsidRPr="00842D03">
        <w:rPr>
          <w:spacing w:val="-6"/>
        </w:rPr>
        <w:t xml:space="preserve">; </w:t>
      </w:r>
      <w:r w:rsidRPr="00842D03">
        <w:rPr>
          <w:i/>
          <w:iCs/>
          <w:spacing w:val="-6"/>
          <w:lang w:val="en-US"/>
        </w:rPr>
        <w:t>q</w:t>
      </w:r>
      <w:r w:rsidRPr="00842D03">
        <w:rPr>
          <w:spacing w:val="-6"/>
        </w:rPr>
        <w:t xml:space="preserve"> – масса 1 м</w:t>
      </w:r>
      <w:r w:rsidRPr="00842D03">
        <w:rPr>
          <w:spacing w:val="-6"/>
          <w:vertAlign w:val="superscript"/>
        </w:rPr>
        <w:t>2</w:t>
      </w:r>
      <w:r w:rsidRPr="00842D03">
        <w:rPr>
          <w:spacing w:val="-6"/>
        </w:rPr>
        <w:t xml:space="preserve"> определенного вида настилочного материала, кг/м</w:t>
      </w:r>
      <w:r w:rsidRPr="00842D03">
        <w:rPr>
          <w:spacing w:val="-6"/>
          <w:vertAlign w:val="superscript"/>
        </w:rPr>
        <w:t xml:space="preserve">2  </w:t>
      </w:r>
      <w:r w:rsidRPr="00842D03">
        <w:rPr>
          <w:spacing w:val="-6"/>
        </w:rPr>
        <w:t>или м</w:t>
      </w:r>
      <w:r w:rsidRPr="00842D03">
        <w:rPr>
          <w:spacing w:val="-6"/>
          <w:vertAlign w:val="superscript"/>
        </w:rPr>
        <w:t>2</w:t>
      </w:r>
      <w:r w:rsidRPr="00842D03">
        <w:rPr>
          <w:spacing w:val="-6"/>
        </w:rPr>
        <w:t>/м</w:t>
      </w:r>
      <w:r w:rsidRPr="00842D03">
        <w:rPr>
          <w:spacing w:val="-6"/>
          <w:vertAlign w:val="superscript"/>
        </w:rPr>
        <w:t>2</w:t>
      </w:r>
      <w:r w:rsidRPr="00842D03">
        <w:rPr>
          <w:spacing w:val="-6"/>
        </w:rPr>
        <w:t>.</w:t>
      </w:r>
    </w:p>
    <w:p w:rsidR="00B518F0" w:rsidRDefault="00B518F0" w:rsidP="00842D03">
      <w:pPr>
        <w:ind w:firstLine="567"/>
        <w:jc w:val="both"/>
      </w:pPr>
      <w:r>
        <w:t>Значения величин плотности и массы принимают по нормативам и указывают в графе 11.</w:t>
      </w:r>
    </w:p>
    <w:p w:rsidR="00B518F0" w:rsidRDefault="00B518F0" w:rsidP="00B518F0">
      <w:pPr>
        <w:ind w:firstLine="540"/>
        <w:jc w:val="both"/>
      </w:pPr>
      <w:r>
        <w:t xml:space="preserve">Норма расхода настилочного материала </w:t>
      </w:r>
      <w:r w:rsidRPr="00D97D3E">
        <w:rPr>
          <w:i/>
          <w:iCs/>
          <w:lang w:val="en-US"/>
        </w:rPr>
        <w:t>N</w:t>
      </w:r>
      <w:r>
        <w:t xml:space="preserve"> (графа 14), используемого на изготовление мягких элементов или настилов определенного типоразмера в изделии, определяют по формуле</w:t>
      </w:r>
      <w:r w:rsidRPr="00C85AC0">
        <w:t>:</w:t>
      </w:r>
    </w:p>
    <w:p w:rsidR="00B518F0" w:rsidRDefault="00B518F0" w:rsidP="00AA27E0">
      <w:pPr>
        <w:spacing w:before="120" w:after="120"/>
        <w:ind w:firstLine="539"/>
        <w:jc w:val="right"/>
      </w:pPr>
      <w:r w:rsidRPr="00D97D3E">
        <w:rPr>
          <w:i/>
          <w:iCs/>
          <w:lang w:val="en-US"/>
        </w:rPr>
        <w:t>N</w:t>
      </w:r>
      <w:r>
        <w:rPr>
          <w:i/>
          <w:iCs/>
        </w:rPr>
        <w:t xml:space="preserve"> </w:t>
      </w:r>
      <w:r w:rsidRPr="004D7C10">
        <w:t>=</w:t>
      </w:r>
      <w:r>
        <w:t xml:space="preserve"> </w:t>
      </w:r>
      <w:r w:rsidRPr="00D97D3E">
        <w:rPr>
          <w:i/>
          <w:iCs/>
          <w:lang w:val="en-US"/>
        </w:rPr>
        <w:t>YK</w:t>
      </w:r>
      <w:r w:rsidRPr="00C85AC0">
        <w:rPr>
          <w:vertAlign w:val="subscript"/>
        </w:rPr>
        <w:t>то</w:t>
      </w:r>
      <w:r>
        <w:t>,                                               (2.64)</w:t>
      </w:r>
    </w:p>
    <w:p w:rsidR="00B518F0" w:rsidRDefault="00AA27E0" w:rsidP="00AA27E0">
      <w:pPr>
        <w:jc w:val="both"/>
      </w:pPr>
      <w:r>
        <w:t>где</w:t>
      </w:r>
      <w:r w:rsidR="00B518F0">
        <w:t xml:space="preserve"> </w:t>
      </w:r>
      <w:r w:rsidR="00B518F0" w:rsidRPr="007F4AE9">
        <w:rPr>
          <w:i/>
          <w:lang w:val="en-US"/>
        </w:rPr>
        <w:t>K</w:t>
      </w:r>
      <w:r w:rsidR="00B518F0" w:rsidRPr="00C85AC0">
        <w:rPr>
          <w:vertAlign w:val="subscript"/>
        </w:rPr>
        <w:t>то</w:t>
      </w:r>
      <w:r w:rsidR="00B518F0">
        <w:t xml:space="preserve"> – коэффициент, учитывающий технологически отходы определенного вида настилочного материала при формировании </w:t>
      </w:r>
      <w:r w:rsidR="00B518F0">
        <w:lastRenderedPageBreak/>
        <w:t xml:space="preserve">настилов и мягких элементов изделия мебели (графа 13). Числовое значение коэффициента </w:t>
      </w:r>
      <w:r w:rsidR="00B518F0" w:rsidRPr="007F4AE9">
        <w:rPr>
          <w:i/>
          <w:lang w:val="en-US"/>
        </w:rPr>
        <w:t>K</w:t>
      </w:r>
      <w:r w:rsidR="00B518F0" w:rsidRPr="00C85AC0">
        <w:rPr>
          <w:vertAlign w:val="subscript"/>
        </w:rPr>
        <w:t>то</w:t>
      </w:r>
      <w:r w:rsidR="00B518F0">
        <w:t xml:space="preserve"> принимают по  нормативам.</w:t>
      </w:r>
    </w:p>
    <w:p w:rsidR="00B518F0" w:rsidRPr="004D7C10" w:rsidRDefault="00B518F0" w:rsidP="00B518F0">
      <w:pPr>
        <w:ind w:firstLine="540"/>
        <w:jc w:val="both"/>
      </w:pPr>
      <w:r>
        <w:t xml:space="preserve">Норма расхода материалов на изготовление ватника </w:t>
      </w:r>
      <w:r w:rsidRPr="00D97D3E">
        <w:rPr>
          <w:i/>
          <w:iCs/>
          <w:lang w:val="en-US"/>
        </w:rPr>
        <w:t>N</w:t>
      </w:r>
      <w:r w:rsidRPr="004D7C10">
        <w:rPr>
          <w:vertAlign w:val="subscript"/>
        </w:rPr>
        <w:t>в</w:t>
      </w:r>
      <w:r>
        <w:t xml:space="preserve"> (графа 14) равна</w:t>
      </w:r>
    </w:p>
    <w:p w:rsidR="00B518F0" w:rsidRDefault="00B518F0" w:rsidP="00AA27E0">
      <w:pPr>
        <w:ind w:firstLine="540"/>
        <w:jc w:val="right"/>
      </w:pPr>
      <w:r w:rsidRPr="00D97D3E">
        <w:rPr>
          <w:i/>
          <w:iCs/>
          <w:lang w:val="en-US"/>
        </w:rPr>
        <w:t>N</w:t>
      </w:r>
      <w:r w:rsidRPr="004D7C10">
        <w:rPr>
          <w:vertAlign w:val="subscript"/>
        </w:rPr>
        <w:t>в</w:t>
      </w:r>
      <w:r>
        <w:rPr>
          <w:vertAlign w:val="subscript"/>
        </w:rPr>
        <w:t xml:space="preserve"> </w:t>
      </w:r>
      <w:r w:rsidRPr="00895707">
        <w:t>=</w:t>
      </w:r>
      <w:r>
        <w:t xml:space="preserve"> </w:t>
      </w:r>
      <w:r w:rsidRPr="00D97D3E">
        <w:rPr>
          <w:i/>
          <w:iCs/>
          <w:lang w:val="en-US"/>
        </w:rPr>
        <w:t>SN</w:t>
      </w:r>
      <w:r w:rsidRPr="004D7C10">
        <w:rPr>
          <w:vertAlign w:val="subscript"/>
          <w:lang w:val="en-US"/>
        </w:rPr>
        <w:t>y</w:t>
      </w:r>
      <w:r>
        <w:t>,                                                (2.65)</w:t>
      </w:r>
    </w:p>
    <w:p w:rsidR="00B518F0" w:rsidRDefault="00B518F0" w:rsidP="00B518F0">
      <w:pPr>
        <w:jc w:val="both"/>
      </w:pPr>
      <w:r>
        <w:t xml:space="preserve">где </w:t>
      </w:r>
      <w:r w:rsidRPr="00D97D3E">
        <w:rPr>
          <w:i/>
          <w:iCs/>
          <w:lang w:val="en-US"/>
        </w:rPr>
        <w:t>N</w:t>
      </w:r>
      <w:r w:rsidRPr="004D7C10">
        <w:rPr>
          <w:vertAlign w:val="subscript"/>
          <w:lang w:val="en-US"/>
        </w:rPr>
        <w:t>y</w:t>
      </w:r>
      <w:r>
        <w:t xml:space="preserve"> – норматив расхода определенного вида материла на изготовление ватника, кг (м</w:t>
      </w:r>
      <w:r w:rsidRPr="004D7C10">
        <w:rPr>
          <w:vertAlign w:val="superscript"/>
        </w:rPr>
        <w:t>2</w:t>
      </w:r>
      <w:r>
        <w:t xml:space="preserve"> или м</w:t>
      </w:r>
      <w:r w:rsidRPr="004D7C10">
        <w:rPr>
          <w:vertAlign w:val="superscript"/>
        </w:rPr>
        <w:t>2</w:t>
      </w:r>
      <w:r w:rsidRPr="004D7C10">
        <w:t>/</w:t>
      </w:r>
      <w:r>
        <w:t>кг).</w:t>
      </w:r>
    </w:p>
    <w:p w:rsidR="00B518F0" w:rsidRDefault="00B518F0" w:rsidP="00B518F0">
      <w:pPr>
        <w:ind w:firstLine="540"/>
        <w:jc w:val="both"/>
      </w:pPr>
      <w:r>
        <w:t xml:space="preserve">Нормы расхода определенного настилочного материала на изделие </w:t>
      </w:r>
      <w:r w:rsidRPr="00D97D3E">
        <w:rPr>
          <w:i/>
          <w:iCs/>
          <w:lang w:val="en-US"/>
        </w:rPr>
        <w:t>N</w:t>
      </w:r>
      <w:r w:rsidRPr="00D97D3E">
        <w:rPr>
          <w:i/>
          <w:iCs/>
          <w:vertAlign w:val="subscript"/>
          <w:lang w:val="en-US"/>
        </w:rPr>
        <w:t>i</w:t>
      </w:r>
      <w:r>
        <w:t xml:space="preserve"> определяются по формуле</w:t>
      </w:r>
    </w:p>
    <w:p w:rsidR="00B518F0" w:rsidRPr="00AA27E0" w:rsidRDefault="00224AE7" w:rsidP="00AA27E0">
      <w:pPr>
        <w:jc w:val="right"/>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rPr>
              <m:t>=1</m:t>
            </m:r>
          </m:sub>
          <m:sup>
            <m:r>
              <w:rPr>
                <w:rFonts w:ascii="Cambria Math" w:hAnsi="Cambria Math"/>
                <w:lang w:val="en-US"/>
              </w:rPr>
              <m:t>τ</m:t>
            </m:r>
          </m:sup>
          <m:e>
            <m:r>
              <w:rPr>
                <w:rFonts w:ascii="Cambria Math" w:hAnsi="Cambria Math"/>
                <w:lang w:val="en-US"/>
              </w:rPr>
              <m:t>N</m:t>
            </m:r>
          </m:e>
        </m:nary>
      </m:oMath>
      <w:r w:rsidR="00B518F0" w:rsidRPr="00AA27E0">
        <w:t>,                                            (2.66)</w:t>
      </w:r>
    </w:p>
    <w:p w:rsidR="00B518F0" w:rsidRDefault="00B518F0" w:rsidP="00AA27E0">
      <w:pPr>
        <w:jc w:val="both"/>
      </w:pPr>
      <w:r>
        <w:t>где ј – количество типоразмеров мягких элементов или настилов в составе изделия ј=1,</w:t>
      </w:r>
      <w:r w:rsidR="00AA27E0" w:rsidRPr="00AA27E0">
        <w:t xml:space="preserve"> </w:t>
      </w:r>
      <w:r>
        <w:t>2,</w:t>
      </w:r>
      <w:r w:rsidR="00AA27E0" w:rsidRPr="00AA27E0">
        <w:t xml:space="preserve"> </w:t>
      </w:r>
      <w:r>
        <w:t>3</w:t>
      </w:r>
      <w:r w:rsidRPr="00532A29">
        <w:t>….</w:t>
      </w:r>
      <w:r w:rsidR="00AA27E0" w:rsidRPr="00532A29">
        <w:rPr>
          <w:rFonts w:ascii="Cambria Math" w:hAnsi="Cambria Math"/>
        </w:rPr>
        <w:t>𝝉</w:t>
      </w:r>
      <w:r w:rsidRPr="00532A29">
        <w:t>.</w:t>
      </w:r>
    </w:p>
    <w:p w:rsidR="00B518F0" w:rsidRDefault="00B518F0" w:rsidP="00B518F0">
      <w:pPr>
        <w:ind w:firstLine="540"/>
        <w:jc w:val="both"/>
      </w:pPr>
      <w:r>
        <w:t>Результаты вычислений по формуле 2.</w:t>
      </w:r>
      <w:r w:rsidR="00AA27E0" w:rsidRPr="00AA27E0">
        <w:t xml:space="preserve"> </w:t>
      </w:r>
      <w:r>
        <w:t>66 для каждого определенного настилочного материала приводят под табл. 2.</w:t>
      </w:r>
      <w:r w:rsidR="00AA27E0" w:rsidRPr="005A19C9">
        <w:t xml:space="preserve"> </w:t>
      </w:r>
      <w:r>
        <w:t>7.</w:t>
      </w:r>
    </w:p>
    <w:p w:rsidR="00B518F0" w:rsidRDefault="00B518F0" w:rsidP="00B518F0">
      <w:pPr>
        <w:rPr>
          <w:lang w:val="be-BY"/>
        </w:rPr>
      </w:pPr>
    </w:p>
    <w:p w:rsidR="00B518F0" w:rsidRPr="00D97D3E" w:rsidRDefault="00DC6B5D" w:rsidP="00B518F0">
      <w:pPr>
        <w:jc w:val="right"/>
        <w:rPr>
          <w:sz w:val="24"/>
          <w:szCs w:val="24"/>
          <w:lang w:val="be-BY"/>
        </w:rPr>
      </w:pPr>
      <w:r>
        <w:rPr>
          <w:sz w:val="24"/>
          <w:szCs w:val="24"/>
        </w:rPr>
        <w:t>Таблица 2.</w:t>
      </w:r>
      <w:r w:rsidR="00B518F0" w:rsidRPr="00D97D3E">
        <w:rPr>
          <w:sz w:val="24"/>
          <w:szCs w:val="24"/>
        </w:rPr>
        <w:t>7.</w:t>
      </w:r>
    </w:p>
    <w:p w:rsidR="00B518F0" w:rsidRDefault="00B518F0" w:rsidP="00B518F0">
      <w:pPr>
        <w:jc w:val="center"/>
        <w:rPr>
          <w:b/>
          <w:bCs/>
          <w:sz w:val="24"/>
          <w:szCs w:val="24"/>
        </w:rPr>
      </w:pPr>
      <w:r w:rsidRPr="00D97D3E">
        <w:rPr>
          <w:b/>
          <w:bCs/>
          <w:sz w:val="24"/>
          <w:szCs w:val="24"/>
        </w:rPr>
        <w:t>Расчет норм расхода настилочных материалов на изготовление</w:t>
      </w:r>
    </w:p>
    <w:p w:rsidR="00B518F0" w:rsidRDefault="00B518F0" w:rsidP="00B518F0">
      <w:pPr>
        <w:jc w:val="center"/>
        <w:rPr>
          <w:sz w:val="24"/>
          <w:szCs w:val="24"/>
          <w:lang w:val="be-BY"/>
        </w:rPr>
      </w:pPr>
      <w:r w:rsidRPr="00D97D3E">
        <w:rPr>
          <w:sz w:val="24"/>
          <w:szCs w:val="24"/>
        </w:rPr>
        <w:t>______________________________</w:t>
      </w:r>
    </w:p>
    <w:p w:rsidR="00B518F0" w:rsidRPr="00027D80" w:rsidRDefault="00B518F0" w:rsidP="00B518F0">
      <w:pPr>
        <w:spacing w:after="120"/>
        <w:jc w:val="center"/>
        <w:rPr>
          <w:sz w:val="20"/>
          <w:szCs w:val="20"/>
        </w:rPr>
      </w:pPr>
      <w:r w:rsidRPr="00D97D3E">
        <w:rPr>
          <w:sz w:val="24"/>
          <w:szCs w:val="24"/>
        </w:rPr>
        <w:t>(</w:t>
      </w:r>
      <w:r w:rsidRPr="00027D80">
        <w:rPr>
          <w:sz w:val="20"/>
          <w:szCs w:val="20"/>
        </w:rPr>
        <w:t>наименование изделия)</w:t>
      </w:r>
    </w:p>
    <w:tbl>
      <w:tblPr>
        <w:tblStyle w:val="ab"/>
        <w:tblW w:w="8505" w:type="dxa"/>
        <w:jc w:val="center"/>
        <w:tblLook w:val="01E0"/>
      </w:tblPr>
      <w:tblGrid>
        <w:gridCol w:w="520"/>
        <w:gridCol w:w="645"/>
        <w:gridCol w:w="645"/>
        <w:gridCol w:w="567"/>
        <w:gridCol w:w="567"/>
        <w:gridCol w:w="519"/>
        <w:gridCol w:w="535"/>
        <w:gridCol w:w="535"/>
        <w:gridCol w:w="550"/>
        <w:gridCol w:w="654"/>
        <w:gridCol w:w="946"/>
        <w:gridCol w:w="506"/>
        <w:gridCol w:w="749"/>
        <w:gridCol w:w="567"/>
      </w:tblGrid>
      <w:tr w:rsidR="00B518F0" w:rsidRPr="001D7238" w:rsidTr="00FE526D">
        <w:trPr>
          <w:trHeight w:val="2441"/>
          <w:jc w:val="center"/>
        </w:trPr>
        <w:tc>
          <w:tcPr>
            <w:tcW w:w="521" w:type="dxa"/>
            <w:vMerge w:val="restart"/>
            <w:textDirection w:val="btLr"/>
          </w:tcPr>
          <w:p w:rsidR="00B518F0" w:rsidRPr="001D7238" w:rsidRDefault="00B518F0" w:rsidP="00FE526D">
            <w:pPr>
              <w:ind w:left="113" w:right="113"/>
              <w:jc w:val="center"/>
              <w:rPr>
                <w:sz w:val="24"/>
                <w:szCs w:val="24"/>
              </w:rPr>
            </w:pPr>
            <w:r w:rsidRPr="001D7238">
              <w:rPr>
                <w:sz w:val="24"/>
                <w:szCs w:val="24"/>
              </w:rPr>
              <w:t>Вариант изготовления</w:t>
            </w:r>
          </w:p>
        </w:tc>
        <w:tc>
          <w:tcPr>
            <w:tcW w:w="655" w:type="dxa"/>
            <w:vMerge w:val="restart"/>
            <w:textDirection w:val="btLr"/>
          </w:tcPr>
          <w:p w:rsidR="00B518F0" w:rsidRPr="001D7238" w:rsidRDefault="00B518F0" w:rsidP="00FE526D">
            <w:pPr>
              <w:ind w:left="113" w:right="113"/>
              <w:jc w:val="center"/>
              <w:rPr>
                <w:sz w:val="24"/>
                <w:szCs w:val="24"/>
              </w:rPr>
            </w:pPr>
            <w:r w:rsidRPr="001D7238">
              <w:rPr>
                <w:sz w:val="24"/>
                <w:szCs w:val="24"/>
              </w:rPr>
              <w:t>Наименование сборочной единицы мягкого элемента по чертежу</w:t>
            </w:r>
          </w:p>
        </w:tc>
        <w:tc>
          <w:tcPr>
            <w:tcW w:w="654" w:type="dxa"/>
            <w:vMerge w:val="restart"/>
            <w:textDirection w:val="btLr"/>
          </w:tcPr>
          <w:p w:rsidR="00B518F0" w:rsidRPr="001D7238" w:rsidRDefault="00B518F0" w:rsidP="00FE526D">
            <w:pPr>
              <w:ind w:left="113" w:right="113"/>
              <w:jc w:val="center"/>
              <w:rPr>
                <w:sz w:val="24"/>
                <w:szCs w:val="24"/>
              </w:rPr>
            </w:pPr>
            <w:r w:rsidRPr="001D7238">
              <w:rPr>
                <w:sz w:val="24"/>
                <w:szCs w:val="24"/>
              </w:rPr>
              <w:t>Обозначение сборочной единицы мягкого элемента по чертежу</w:t>
            </w:r>
          </w:p>
        </w:tc>
        <w:tc>
          <w:tcPr>
            <w:tcW w:w="571" w:type="dxa"/>
            <w:vMerge w:val="restart"/>
            <w:textDirection w:val="btLr"/>
          </w:tcPr>
          <w:p w:rsidR="00B518F0" w:rsidRPr="001D7238" w:rsidRDefault="00B518F0" w:rsidP="00FE526D">
            <w:pPr>
              <w:ind w:left="113" w:right="113"/>
              <w:jc w:val="center"/>
              <w:rPr>
                <w:sz w:val="24"/>
                <w:szCs w:val="24"/>
              </w:rPr>
            </w:pPr>
            <w:r w:rsidRPr="001D7238">
              <w:rPr>
                <w:sz w:val="24"/>
                <w:szCs w:val="24"/>
              </w:rPr>
              <w:t xml:space="preserve">Наименование материала </w:t>
            </w:r>
            <w:r>
              <w:rPr>
                <w:sz w:val="24"/>
                <w:szCs w:val="24"/>
              </w:rPr>
              <w:t xml:space="preserve">по </w:t>
            </w:r>
            <w:r w:rsidRPr="001D7238">
              <w:rPr>
                <w:sz w:val="24"/>
                <w:szCs w:val="24"/>
              </w:rPr>
              <w:t>ГОСТ</w:t>
            </w:r>
            <w:r>
              <w:rPr>
                <w:sz w:val="24"/>
                <w:szCs w:val="24"/>
              </w:rPr>
              <w:t>у</w:t>
            </w:r>
            <w:r w:rsidRPr="001D7238">
              <w:rPr>
                <w:sz w:val="24"/>
                <w:szCs w:val="24"/>
              </w:rPr>
              <w:t xml:space="preserve"> или ТУ, вид</w:t>
            </w:r>
            <w:r>
              <w:rPr>
                <w:sz w:val="24"/>
                <w:szCs w:val="24"/>
              </w:rPr>
              <w:t>.</w:t>
            </w:r>
          </w:p>
        </w:tc>
        <w:tc>
          <w:tcPr>
            <w:tcW w:w="571" w:type="dxa"/>
            <w:vMerge w:val="restart"/>
            <w:textDirection w:val="btLr"/>
          </w:tcPr>
          <w:p w:rsidR="00B518F0" w:rsidRPr="006360E8" w:rsidRDefault="00B518F0" w:rsidP="00FE526D">
            <w:pPr>
              <w:ind w:left="113" w:right="113"/>
              <w:jc w:val="center"/>
              <w:rPr>
                <w:spacing w:val="-8"/>
                <w:sz w:val="24"/>
                <w:szCs w:val="24"/>
                <w:lang w:val="be-BY"/>
              </w:rPr>
            </w:pPr>
            <w:r w:rsidRPr="00027D80">
              <w:rPr>
                <w:spacing w:val="-8"/>
                <w:sz w:val="24"/>
                <w:szCs w:val="24"/>
              </w:rPr>
              <w:t xml:space="preserve">Количество мягких элементов в изделии </w:t>
            </w:r>
            <w:r w:rsidRPr="00027D80">
              <w:rPr>
                <w:i/>
                <w:iCs/>
                <w:spacing w:val="-8"/>
                <w:sz w:val="24"/>
                <w:szCs w:val="24"/>
                <w:lang w:val="en-US"/>
              </w:rPr>
              <w:t>n</w:t>
            </w:r>
            <w:r w:rsidRPr="00027D80">
              <w:rPr>
                <w:spacing w:val="-8"/>
                <w:sz w:val="24"/>
                <w:szCs w:val="24"/>
              </w:rPr>
              <w:t>, шт</w:t>
            </w:r>
            <w:r>
              <w:rPr>
                <w:spacing w:val="-8"/>
                <w:sz w:val="24"/>
                <w:szCs w:val="24"/>
                <w:lang w:val="be-BY"/>
              </w:rPr>
              <w:t>.</w:t>
            </w:r>
          </w:p>
        </w:tc>
        <w:tc>
          <w:tcPr>
            <w:tcW w:w="520" w:type="dxa"/>
            <w:vMerge w:val="restart"/>
            <w:textDirection w:val="btLr"/>
          </w:tcPr>
          <w:p w:rsidR="00B518F0" w:rsidRPr="001D7238" w:rsidRDefault="00B518F0" w:rsidP="00FE526D">
            <w:pPr>
              <w:ind w:left="113" w:right="113"/>
              <w:jc w:val="center"/>
              <w:rPr>
                <w:sz w:val="24"/>
                <w:szCs w:val="24"/>
              </w:rPr>
            </w:pPr>
            <w:r>
              <w:rPr>
                <w:sz w:val="24"/>
                <w:szCs w:val="24"/>
              </w:rPr>
              <w:t>Наименование</w:t>
            </w:r>
            <w:r w:rsidRPr="001D7238">
              <w:rPr>
                <w:sz w:val="24"/>
                <w:szCs w:val="24"/>
              </w:rPr>
              <w:t xml:space="preserve"> единицы измерения нормы</w:t>
            </w:r>
          </w:p>
        </w:tc>
        <w:tc>
          <w:tcPr>
            <w:tcW w:w="1589" w:type="dxa"/>
            <w:gridSpan w:val="3"/>
          </w:tcPr>
          <w:p w:rsidR="00B518F0" w:rsidRPr="001D7238" w:rsidRDefault="00B518F0" w:rsidP="00FE526D">
            <w:pPr>
              <w:jc w:val="center"/>
              <w:rPr>
                <w:sz w:val="24"/>
                <w:szCs w:val="24"/>
              </w:rPr>
            </w:pPr>
            <w:r w:rsidRPr="001D7238">
              <w:rPr>
                <w:sz w:val="24"/>
                <w:szCs w:val="24"/>
              </w:rPr>
              <w:t>Размеры мягкого элемента или настилочного материала,</w:t>
            </w:r>
            <w:r>
              <w:rPr>
                <w:sz w:val="24"/>
                <w:szCs w:val="24"/>
              </w:rPr>
              <w:t xml:space="preserve"> </w:t>
            </w:r>
            <w:r w:rsidRPr="001D7238">
              <w:rPr>
                <w:sz w:val="24"/>
                <w:szCs w:val="24"/>
              </w:rPr>
              <w:t>мм</w:t>
            </w:r>
          </w:p>
        </w:tc>
        <w:tc>
          <w:tcPr>
            <w:tcW w:w="664" w:type="dxa"/>
            <w:vMerge w:val="restart"/>
            <w:textDirection w:val="btLr"/>
          </w:tcPr>
          <w:p w:rsidR="00B518F0" w:rsidRPr="006360E8" w:rsidRDefault="00B518F0" w:rsidP="00FE526D">
            <w:pPr>
              <w:ind w:left="113" w:right="113"/>
              <w:jc w:val="center"/>
              <w:rPr>
                <w:spacing w:val="-6"/>
                <w:sz w:val="24"/>
                <w:szCs w:val="24"/>
              </w:rPr>
            </w:pPr>
            <w:r w:rsidRPr="006360E8">
              <w:rPr>
                <w:spacing w:val="-6"/>
                <w:sz w:val="24"/>
                <w:szCs w:val="24"/>
              </w:rPr>
              <w:t xml:space="preserve">Объем мягкого элемента </w:t>
            </w:r>
            <w:r w:rsidRPr="006360E8">
              <w:rPr>
                <w:i/>
                <w:iCs/>
                <w:spacing w:val="-6"/>
                <w:sz w:val="24"/>
                <w:szCs w:val="24"/>
                <w:lang w:val="en-US"/>
              </w:rPr>
              <w:t>V</w:t>
            </w:r>
            <w:r w:rsidRPr="006360E8">
              <w:rPr>
                <w:spacing w:val="-6"/>
                <w:sz w:val="24"/>
                <w:szCs w:val="24"/>
              </w:rPr>
              <w:t>, м</w:t>
            </w:r>
            <w:r w:rsidRPr="006360E8">
              <w:rPr>
                <w:spacing w:val="-6"/>
                <w:sz w:val="24"/>
                <w:szCs w:val="24"/>
                <w:vertAlign w:val="superscript"/>
              </w:rPr>
              <w:t xml:space="preserve">3 </w:t>
            </w:r>
            <w:r w:rsidRPr="006360E8">
              <w:rPr>
                <w:spacing w:val="-6"/>
                <w:sz w:val="24"/>
                <w:szCs w:val="24"/>
              </w:rPr>
              <w:t xml:space="preserve">или площадь настилочного материала </w:t>
            </w:r>
            <w:r w:rsidRPr="006360E8">
              <w:rPr>
                <w:i/>
                <w:iCs/>
                <w:spacing w:val="-6"/>
                <w:sz w:val="24"/>
                <w:szCs w:val="24"/>
                <w:lang w:val="en-US"/>
              </w:rPr>
              <w:t>S</w:t>
            </w:r>
            <w:r w:rsidRPr="006360E8">
              <w:rPr>
                <w:spacing w:val="-6"/>
                <w:sz w:val="24"/>
                <w:szCs w:val="24"/>
              </w:rPr>
              <w:t>, м</w:t>
            </w:r>
            <w:r w:rsidRPr="006360E8">
              <w:rPr>
                <w:spacing w:val="-6"/>
                <w:sz w:val="24"/>
                <w:szCs w:val="24"/>
                <w:vertAlign w:val="superscript"/>
              </w:rPr>
              <w:t>2</w:t>
            </w:r>
          </w:p>
        </w:tc>
        <w:tc>
          <w:tcPr>
            <w:tcW w:w="976" w:type="dxa"/>
            <w:vMerge w:val="restart"/>
            <w:textDirection w:val="btLr"/>
          </w:tcPr>
          <w:p w:rsidR="00B518F0" w:rsidRPr="00027D80" w:rsidRDefault="00B518F0" w:rsidP="00FE526D">
            <w:pPr>
              <w:ind w:left="113" w:right="113"/>
              <w:jc w:val="center"/>
              <w:rPr>
                <w:spacing w:val="-10"/>
                <w:sz w:val="24"/>
                <w:szCs w:val="24"/>
              </w:rPr>
            </w:pPr>
            <w:r w:rsidRPr="00027D80">
              <w:rPr>
                <w:spacing w:val="-10"/>
                <w:sz w:val="24"/>
                <w:szCs w:val="24"/>
              </w:rPr>
              <w:t>Плотность с</w:t>
            </w:r>
            <w:r w:rsidRPr="00027D80">
              <w:rPr>
                <w:spacing w:val="-10"/>
                <w:sz w:val="24"/>
                <w:szCs w:val="24"/>
                <w:lang w:val="be-BY"/>
              </w:rPr>
              <w:t>,</w:t>
            </w:r>
            <w:r w:rsidRPr="00027D80">
              <w:rPr>
                <w:spacing w:val="-10"/>
                <w:sz w:val="24"/>
                <w:szCs w:val="24"/>
              </w:rPr>
              <w:t xml:space="preserve"> кг/м</w:t>
            </w:r>
            <w:r w:rsidRPr="00027D80">
              <w:rPr>
                <w:spacing w:val="-10"/>
                <w:sz w:val="24"/>
                <w:szCs w:val="24"/>
                <w:vertAlign w:val="superscript"/>
              </w:rPr>
              <w:t>3</w:t>
            </w:r>
            <w:r w:rsidRPr="00027D80">
              <w:rPr>
                <w:spacing w:val="-10"/>
                <w:sz w:val="24"/>
                <w:szCs w:val="24"/>
              </w:rPr>
              <w:t xml:space="preserve"> или масса </w:t>
            </w:r>
            <w:r w:rsidRPr="00027D80">
              <w:rPr>
                <w:spacing w:val="-10"/>
                <w:sz w:val="24"/>
                <w:szCs w:val="24"/>
                <w:lang w:val="en-US"/>
              </w:rPr>
              <w:t>m</w:t>
            </w:r>
            <w:r w:rsidRPr="00027D80">
              <w:rPr>
                <w:spacing w:val="-10"/>
                <w:sz w:val="24"/>
                <w:szCs w:val="24"/>
                <w:lang w:val="be-BY"/>
              </w:rPr>
              <w:t>,</w:t>
            </w:r>
            <w:r w:rsidRPr="00027D80">
              <w:rPr>
                <w:spacing w:val="-10"/>
                <w:sz w:val="24"/>
                <w:szCs w:val="24"/>
              </w:rPr>
              <w:t xml:space="preserve"> м</w:t>
            </w:r>
            <w:r w:rsidRPr="00027D80">
              <w:rPr>
                <w:spacing w:val="-10"/>
                <w:sz w:val="24"/>
                <w:szCs w:val="24"/>
                <w:vertAlign w:val="superscript"/>
              </w:rPr>
              <w:t xml:space="preserve">2 </w:t>
            </w:r>
            <w:r w:rsidRPr="00027D80">
              <w:rPr>
                <w:spacing w:val="-10"/>
                <w:sz w:val="24"/>
                <w:szCs w:val="24"/>
              </w:rPr>
              <w:t>настилочного материала, нормативы расхода материалов на изготовление ватника с, кг/м</w:t>
            </w:r>
            <w:r w:rsidRPr="00027D80">
              <w:rPr>
                <w:spacing w:val="-10"/>
                <w:sz w:val="24"/>
                <w:szCs w:val="24"/>
                <w:vertAlign w:val="superscript"/>
              </w:rPr>
              <w:t xml:space="preserve">3 </w:t>
            </w:r>
            <w:r w:rsidRPr="00027D80">
              <w:rPr>
                <w:spacing w:val="-10"/>
                <w:sz w:val="24"/>
                <w:szCs w:val="24"/>
              </w:rPr>
              <w:t xml:space="preserve">или </w:t>
            </w:r>
            <w:r w:rsidRPr="00027D80">
              <w:rPr>
                <w:spacing w:val="-10"/>
                <w:sz w:val="24"/>
                <w:szCs w:val="24"/>
                <w:lang w:val="en-US"/>
              </w:rPr>
              <w:t>q</w:t>
            </w:r>
            <w:r w:rsidRPr="00027D80">
              <w:rPr>
                <w:spacing w:val="-10"/>
                <w:sz w:val="24"/>
                <w:szCs w:val="24"/>
              </w:rPr>
              <w:t>, кг/м</w:t>
            </w:r>
            <w:r w:rsidRPr="00027D80">
              <w:rPr>
                <w:spacing w:val="-10"/>
                <w:sz w:val="24"/>
                <w:szCs w:val="24"/>
                <w:vertAlign w:val="superscript"/>
              </w:rPr>
              <w:t>2</w:t>
            </w:r>
          </w:p>
        </w:tc>
        <w:tc>
          <w:tcPr>
            <w:tcW w:w="447" w:type="dxa"/>
            <w:vMerge w:val="restart"/>
            <w:textDirection w:val="btLr"/>
          </w:tcPr>
          <w:p w:rsidR="00B518F0" w:rsidRPr="00027D80" w:rsidRDefault="00B518F0" w:rsidP="00FE526D">
            <w:pPr>
              <w:ind w:left="113" w:right="113"/>
              <w:jc w:val="center"/>
              <w:rPr>
                <w:spacing w:val="-10"/>
                <w:sz w:val="24"/>
                <w:szCs w:val="24"/>
              </w:rPr>
            </w:pPr>
            <w:r w:rsidRPr="00027D80">
              <w:rPr>
                <w:spacing w:val="-10"/>
                <w:sz w:val="24"/>
                <w:szCs w:val="24"/>
              </w:rPr>
              <w:t xml:space="preserve">Масса настилочного материала </w:t>
            </w:r>
            <w:r w:rsidRPr="006360E8">
              <w:rPr>
                <w:i/>
                <w:iCs/>
                <w:spacing w:val="-10"/>
                <w:sz w:val="24"/>
                <w:szCs w:val="24"/>
                <w:lang w:val="en-US"/>
              </w:rPr>
              <w:t>Y</w:t>
            </w:r>
            <w:r w:rsidRPr="00027D80">
              <w:rPr>
                <w:spacing w:val="-10"/>
                <w:sz w:val="24"/>
                <w:szCs w:val="24"/>
              </w:rPr>
              <w:t>, кг</w:t>
            </w:r>
          </w:p>
        </w:tc>
        <w:tc>
          <w:tcPr>
            <w:tcW w:w="766" w:type="dxa"/>
            <w:vMerge w:val="restart"/>
            <w:textDirection w:val="btLr"/>
          </w:tcPr>
          <w:p w:rsidR="00B518F0" w:rsidRPr="00027D80" w:rsidRDefault="00B518F0" w:rsidP="00FE526D">
            <w:pPr>
              <w:ind w:left="113" w:right="113"/>
              <w:jc w:val="center"/>
              <w:rPr>
                <w:spacing w:val="-10"/>
                <w:sz w:val="24"/>
                <w:szCs w:val="24"/>
              </w:rPr>
            </w:pPr>
            <w:r w:rsidRPr="00027D80">
              <w:rPr>
                <w:spacing w:val="-10"/>
                <w:sz w:val="24"/>
                <w:szCs w:val="24"/>
              </w:rPr>
              <w:t xml:space="preserve">Коэффициент, учитывающий технологические отходы </w:t>
            </w:r>
            <w:r w:rsidRPr="006360E8">
              <w:rPr>
                <w:i/>
                <w:iCs/>
                <w:spacing w:val="-10"/>
                <w:sz w:val="24"/>
                <w:szCs w:val="24"/>
              </w:rPr>
              <w:t>К</w:t>
            </w:r>
            <w:r w:rsidRPr="006360E8">
              <w:rPr>
                <w:spacing w:val="-10"/>
                <w:sz w:val="24"/>
                <w:szCs w:val="24"/>
                <w:vertAlign w:val="subscript"/>
              </w:rPr>
              <w:t>то</w:t>
            </w:r>
          </w:p>
        </w:tc>
        <w:tc>
          <w:tcPr>
            <w:tcW w:w="571" w:type="dxa"/>
            <w:vMerge w:val="restart"/>
            <w:textDirection w:val="btLr"/>
          </w:tcPr>
          <w:p w:rsidR="00B518F0" w:rsidRPr="00027D80" w:rsidRDefault="00B518F0" w:rsidP="00FE526D">
            <w:pPr>
              <w:ind w:left="113" w:right="113"/>
              <w:jc w:val="center"/>
              <w:rPr>
                <w:spacing w:val="-10"/>
                <w:sz w:val="24"/>
                <w:szCs w:val="24"/>
              </w:rPr>
            </w:pPr>
            <w:r w:rsidRPr="00027D80">
              <w:rPr>
                <w:spacing w:val="-10"/>
                <w:sz w:val="24"/>
                <w:szCs w:val="24"/>
              </w:rPr>
              <w:t xml:space="preserve">Норма расхода </w:t>
            </w:r>
            <w:r w:rsidRPr="006360E8">
              <w:rPr>
                <w:i/>
                <w:iCs/>
                <w:spacing w:val="-10"/>
                <w:sz w:val="24"/>
                <w:szCs w:val="24"/>
                <w:lang w:val="en-US"/>
              </w:rPr>
              <w:t>N</w:t>
            </w:r>
            <w:r w:rsidRPr="00027D80">
              <w:rPr>
                <w:spacing w:val="-10"/>
                <w:sz w:val="24"/>
                <w:szCs w:val="24"/>
              </w:rPr>
              <w:t>, кг (м</w:t>
            </w:r>
            <w:r w:rsidRPr="00027D80">
              <w:rPr>
                <w:spacing w:val="-10"/>
                <w:sz w:val="24"/>
                <w:szCs w:val="24"/>
                <w:vertAlign w:val="superscript"/>
              </w:rPr>
              <w:t>2</w:t>
            </w:r>
            <w:r w:rsidRPr="00027D80">
              <w:rPr>
                <w:spacing w:val="-10"/>
                <w:sz w:val="24"/>
                <w:szCs w:val="24"/>
              </w:rPr>
              <w:t xml:space="preserve"> или Н</w:t>
            </w:r>
            <w:r w:rsidRPr="00027D80">
              <w:rPr>
                <w:spacing w:val="-10"/>
                <w:sz w:val="24"/>
                <w:szCs w:val="24"/>
                <w:vertAlign w:val="superscript"/>
              </w:rPr>
              <w:t>2</w:t>
            </w:r>
            <w:r w:rsidRPr="00027D80">
              <w:rPr>
                <w:spacing w:val="-10"/>
                <w:sz w:val="24"/>
                <w:szCs w:val="24"/>
              </w:rPr>
              <w:t>/кг или усл.</w:t>
            </w:r>
            <w:r>
              <w:rPr>
                <w:spacing w:val="-10"/>
                <w:sz w:val="24"/>
                <w:szCs w:val="24"/>
                <w:lang w:val="be-BY"/>
              </w:rPr>
              <w:t xml:space="preserve"> </w:t>
            </w:r>
            <w:r w:rsidRPr="00027D80">
              <w:rPr>
                <w:spacing w:val="-10"/>
                <w:sz w:val="24"/>
                <w:szCs w:val="24"/>
              </w:rPr>
              <w:t>т.</w:t>
            </w:r>
            <w:r>
              <w:rPr>
                <w:spacing w:val="-10"/>
                <w:sz w:val="24"/>
                <w:szCs w:val="24"/>
                <w:lang w:val="be-BY"/>
              </w:rPr>
              <w:t xml:space="preserve"> </w:t>
            </w:r>
            <w:r w:rsidRPr="00027D80">
              <w:rPr>
                <w:spacing w:val="-10"/>
                <w:sz w:val="24"/>
                <w:szCs w:val="24"/>
              </w:rPr>
              <w:t>)</w:t>
            </w:r>
          </w:p>
        </w:tc>
      </w:tr>
      <w:tr w:rsidR="00B518F0" w:rsidRPr="001D7238" w:rsidTr="00FE526D">
        <w:trPr>
          <w:cantSplit/>
          <w:trHeight w:val="2331"/>
          <w:jc w:val="center"/>
        </w:trPr>
        <w:tc>
          <w:tcPr>
            <w:tcW w:w="521" w:type="dxa"/>
            <w:vMerge/>
          </w:tcPr>
          <w:p w:rsidR="00B518F0" w:rsidRPr="001D7238" w:rsidRDefault="00B518F0" w:rsidP="00FE526D">
            <w:pPr>
              <w:jc w:val="center"/>
              <w:rPr>
                <w:sz w:val="24"/>
                <w:szCs w:val="24"/>
              </w:rPr>
            </w:pPr>
          </w:p>
        </w:tc>
        <w:tc>
          <w:tcPr>
            <w:tcW w:w="655" w:type="dxa"/>
            <w:vMerge/>
          </w:tcPr>
          <w:p w:rsidR="00B518F0" w:rsidRPr="001D7238" w:rsidRDefault="00B518F0" w:rsidP="00FE526D">
            <w:pPr>
              <w:jc w:val="center"/>
              <w:rPr>
                <w:sz w:val="24"/>
                <w:szCs w:val="24"/>
              </w:rPr>
            </w:pPr>
          </w:p>
        </w:tc>
        <w:tc>
          <w:tcPr>
            <w:tcW w:w="654" w:type="dxa"/>
            <w:vMerge/>
          </w:tcPr>
          <w:p w:rsidR="00B518F0" w:rsidRPr="001D7238" w:rsidRDefault="00B518F0" w:rsidP="00FE526D">
            <w:pPr>
              <w:jc w:val="center"/>
              <w:rPr>
                <w:sz w:val="24"/>
                <w:szCs w:val="24"/>
              </w:rPr>
            </w:pPr>
          </w:p>
        </w:tc>
        <w:tc>
          <w:tcPr>
            <w:tcW w:w="571" w:type="dxa"/>
            <w:vMerge/>
          </w:tcPr>
          <w:p w:rsidR="00B518F0" w:rsidRPr="001D7238" w:rsidRDefault="00B518F0" w:rsidP="00FE526D">
            <w:pPr>
              <w:jc w:val="center"/>
              <w:rPr>
                <w:sz w:val="24"/>
                <w:szCs w:val="24"/>
              </w:rPr>
            </w:pPr>
          </w:p>
        </w:tc>
        <w:tc>
          <w:tcPr>
            <w:tcW w:w="571" w:type="dxa"/>
            <w:vMerge/>
          </w:tcPr>
          <w:p w:rsidR="00B518F0" w:rsidRPr="001D7238" w:rsidRDefault="00B518F0" w:rsidP="00FE526D">
            <w:pPr>
              <w:jc w:val="center"/>
              <w:rPr>
                <w:sz w:val="24"/>
                <w:szCs w:val="24"/>
              </w:rPr>
            </w:pPr>
          </w:p>
        </w:tc>
        <w:tc>
          <w:tcPr>
            <w:tcW w:w="520" w:type="dxa"/>
            <w:vMerge/>
          </w:tcPr>
          <w:p w:rsidR="00B518F0" w:rsidRPr="001D7238" w:rsidRDefault="00B518F0" w:rsidP="00FE526D">
            <w:pPr>
              <w:jc w:val="center"/>
              <w:rPr>
                <w:sz w:val="24"/>
                <w:szCs w:val="24"/>
              </w:rPr>
            </w:pPr>
          </w:p>
        </w:tc>
        <w:tc>
          <w:tcPr>
            <w:tcW w:w="520" w:type="dxa"/>
            <w:textDirection w:val="btLr"/>
          </w:tcPr>
          <w:p w:rsidR="00B518F0" w:rsidRPr="001D7238" w:rsidRDefault="00B518F0" w:rsidP="00FE526D">
            <w:pPr>
              <w:ind w:left="113" w:right="113"/>
              <w:jc w:val="center"/>
              <w:rPr>
                <w:sz w:val="24"/>
                <w:szCs w:val="24"/>
              </w:rPr>
            </w:pPr>
            <w:r w:rsidRPr="001D7238">
              <w:rPr>
                <w:sz w:val="24"/>
                <w:szCs w:val="24"/>
              </w:rPr>
              <w:t xml:space="preserve">Длина </w:t>
            </w:r>
            <w:r w:rsidRPr="00027D80">
              <w:rPr>
                <w:i/>
                <w:iCs/>
                <w:sz w:val="24"/>
                <w:szCs w:val="24"/>
                <w:lang w:val="en-US"/>
              </w:rPr>
              <w:t>L</w:t>
            </w:r>
          </w:p>
        </w:tc>
        <w:tc>
          <w:tcPr>
            <w:tcW w:w="520" w:type="dxa"/>
            <w:textDirection w:val="btLr"/>
          </w:tcPr>
          <w:p w:rsidR="00B518F0" w:rsidRPr="001D7238" w:rsidRDefault="00B518F0" w:rsidP="00FE526D">
            <w:pPr>
              <w:ind w:left="113" w:right="113"/>
              <w:jc w:val="center"/>
              <w:rPr>
                <w:sz w:val="24"/>
                <w:szCs w:val="24"/>
              </w:rPr>
            </w:pPr>
            <w:r w:rsidRPr="001D7238">
              <w:rPr>
                <w:sz w:val="24"/>
                <w:szCs w:val="24"/>
              </w:rPr>
              <w:t xml:space="preserve">Ширина </w:t>
            </w:r>
            <w:r w:rsidRPr="00027D80">
              <w:rPr>
                <w:i/>
                <w:iCs/>
                <w:sz w:val="24"/>
                <w:szCs w:val="24"/>
                <w:lang w:val="en-US"/>
              </w:rPr>
              <w:t>B</w:t>
            </w:r>
          </w:p>
        </w:tc>
        <w:tc>
          <w:tcPr>
            <w:tcW w:w="549" w:type="dxa"/>
            <w:textDirection w:val="btLr"/>
          </w:tcPr>
          <w:p w:rsidR="00B518F0" w:rsidRPr="001D7238" w:rsidRDefault="00B518F0" w:rsidP="00FE526D">
            <w:pPr>
              <w:ind w:left="113" w:right="113"/>
              <w:jc w:val="center"/>
              <w:rPr>
                <w:sz w:val="24"/>
                <w:szCs w:val="24"/>
              </w:rPr>
            </w:pPr>
            <w:r w:rsidRPr="001D7238">
              <w:rPr>
                <w:sz w:val="24"/>
                <w:szCs w:val="24"/>
              </w:rPr>
              <w:t xml:space="preserve">Толщина </w:t>
            </w:r>
            <w:r w:rsidRPr="00027D80">
              <w:rPr>
                <w:i/>
                <w:iCs/>
                <w:sz w:val="24"/>
                <w:szCs w:val="24"/>
                <w:lang w:val="en-US"/>
              </w:rPr>
              <w:t>H</w:t>
            </w:r>
          </w:p>
        </w:tc>
        <w:tc>
          <w:tcPr>
            <w:tcW w:w="664" w:type="dxa"/>
            <w:vMerge/>
          </w:tcPr>
          <w:p w:rsidR="00B518F0" w:rsidRPr="001D7238" w:rsidRDefault="00B518F0" w:rsidP="00FE526D">
            <w:pPr>
              <w:jc w:val="center"/>
              <w:rPr>
                <w:sz w:val="24"/>
                <w:szCs w:val="24"/>
              </w:rPr>
            </w:pPr>
          </w:p>
        </w:tc>
        <w:tc>
          <w:tcPr>
            <w:tcW w:w="976" w:type="dxa"/>
            <w:vMerge/>
          </w:tcPr>
          <w:p w:rsidR="00B518F0" w:rsidRPr="001D7238" w:rsidRDefault="00B518F0" w:rsidP="00FE526D">
            <w:pPr>
              <w:jc w:val="center"/>
              <w:rPr>
                <w:sz w:val="24"/>
                <w:szCs w:val="24"/>
              </w:rPr>
            </w:pPr>
          </w:p>
        </w:tc>
        <w:tc>
          <w:tcPr>
            <w:tcW w:w="447" w:type="dxa"/>
            <w:vMerge/>
          </w:tcPr>
          <w:p w:rsidR="00B518F0" w:rsidRPr="001D7238" w:rsidRDefault="00B518F0" w:rsidP="00FE526D">
            <w:pPr>
              <w:jc w:val="center"/>
              <w:rPr>
                <w:sz w:val="24"/>
                <w:szCs w:val="24"/>
              </w:rPr>
            </w:pPr>
          </w:p>
        </w:tc>
        <w:tc>
          <w:tcPr>
            <w:tcW w:w="766" w:type="dxa"/>
            <w:vMerge/>
          </w:tcPr>
          <w:p w:rsidR="00B518F0" w:rsidRPr="001D7238" w:rsidRDefault="00B518F0" w:rsidP="00FE526D">
            <w:pPr>
              <w:jc w:val="center"/>
              <w:rPr>
                <w:sz w:val="24"/>
                <w:szCs w:val="24"/>
              </w:rPr>
            </w:pPr>
          </w:p>
        </w:tc>
        <w:tc>
          <w:tcPr>
            <w:tcW w:w="571" w:type="dxa"/>
            <w:vMerge/>
          </w:tcPr>
          <w:p w:rsidR="00B518F0" w:rsidRPr="001D7238" w:rsidRDefault="00B518F0" w:rsidP="00FE526D">
            <w:pPr>
              <w:jc w:val="center"/>
              <w:rPr>
                <w:sz w:val="24"/>
                <w:szCs w:val="24"/>
              </w:rPr>
            </w:pPr>
          </w:p>
        </w:tc>
      </w:tr>
      <w:tr w:rsidR="00B518F0" w:rsidRPr="001D7238" w:rsidTr="00FE526D">
        <w:trPr>
          <w:trHeight w:val="357"/>
          <w:jc w:val="center"/>
        </w:trPr>
        <w:tc>
          <w:tcPr>
            <w:tcW w:w="521" w:type="dxa"/>
          </w:tcPr>
          <w:p w:rsidR="00B518F0" w:rsidRPr="001D7238" w:rsidRDefault="00B518F0" w:rsidP="00FE526D">
            <w:pPr>
              <w:jc w:val="center"/>
              <w:rPr>
                <w:sz w:val="24"/>
                <w:szCs w:val="24"/>
              </w:rPr>
            </w:pPr>
            <w:r w:rsidRPr="001D7238">
              <w:rPr>
                <w:sz w:val="24"/>
                <w:szCs w:val="24"/>
              </w:rPr>
              <w:t>1</w:t>
            </w:r>
          </w:p>
        </w:tc>
        <w:tc>
          <w:tcPr>
            <w:tcW w:w="655" w:type="dxa"/>
          </w:tcPr>
          <w:p w:rsidR="00B518F0" w:rsidRPr="001D7238" w:rsidRDefault="00B518F0" w:rsidP="00FE526D">
            <w:pPr>
              <w:jc w:val="center"/>
              <w:rPr>
                <w:sz w:val="24"/>
                <w:szCs w:val="24"/>
              </w:rPr>
            </w:pPr>
            <w:r w:rsidRPr="001D7238">
              <w:rPr>
                <w:sz w:val="24"/>
                <w:szCs w:val="24"/>
              </w:rPr>
              <w:t>2</w:t>
            </w:r>
          </w:p>
        </w:tc>
        <w:tc>
          <w:tcPr>
            <w:tcW w:w="654" w:type="dxa"/>
          </w:tcPr>
          <w:p w:rsidR="00B518F0" w:rsidRPr="001D7238" w:rsidRDefault="00B518F0" w:rsidP="00FE526D">
            <w:pPr>
              <w:jc w:val="center"/>
              <w:rPr>
                <w:sz w:val="24"/>
                <w:szCs w:val="24"/>
              </w:rPr>
            </w:pPr>
            <w:r w:rsidRPr="001D7238">
              <w:rPr>
                <w:sz w:val="24"/>
                <w:szCs w:val="24"/>
              </w:rPr>
              <w:t>3</w:t>
            </w:r>
          </w:p>
        </w:tc>
        <w:tc>
          <w:tcPr>
            <w:tcW w:w="571" w:type="dxa"/>
          </w:tcPr>
          <w:p w:rsidR="00B518F0" w:rsidRPr="001D7238" w:rsidRDefault="00B518F0" w:rsidP="00FE526D">
            <w:pPr>
              <w:jc w:val="center"/>
              <w:rPr>
                <w:sz w:val="24"/>
                <w:szCs w:val="24"/>
              </w:rPr>
            </w:pPr>
            <w:r w:rsidRPr="001D7238">
              <w:rPr>
                <w:sz w:val="24"/>
                <w:szCs w:val="24"/>
              </w:rPr>
              <w:t>4</w:t>
            </w:r>
          </w:p>
        </w:tc>
        <w:tc>
          <w:tcPr>
            <w:tcW w:w="571" w:type="dxa"/>
          </w:tcPr>
          <w:p w:rsidR="00B518F0" w:rsidRPr="001D7238" w:rsidRDefault="00B518F0" w:rsidP="00FE526D">
            <w:pPr>
              <w:jc w:val="center"/>
              <w:rPr>
                <w:sz w:val="24"/>
                <w:szCs w:val="24"/>
              </w:rPr>
            </w:pPr>
            <w:r w:rsidRPr="001D7238">
              <w:rPr>
                <w:sz w:val="24"/>
                <w:szCs w:val="24"/>
              </w:rPr>
              <w:t>5</w:t>
            </w:r>
          </w:p>
        </w:tc>
        <w:tc>
          <w:tcPr>
            <w:tcW w:w="520" w:type="dxa"/>
          </w:tcPr>
          <w:p w:rsidR="00B518F0" w:rsidRPr="001D7238" w:rsidRDefault="00B518F0" w:rsidP="00FE526D">
            <w:pPr>
              <w:jc w:val="center"/>
              <w:rPr>
                <w:sz w:val="24"/>
                <w:szCs w:val="24"/>
              </w:rPr>
            </w:pPr>
            <w:r w:rsidRPr="001D7238">
              <w:rPr>
                <w:sz w:val="24"/>
                <w:szCs w:val="24"/>
              </w:rPr>
              <w:t>6</w:t>
            </w:r>
          </w:p>
        </w:tc>
        <w:tc>
          <w:tcPr>
            <w:tcW w:w="520" w:type="dxa"/>
          </w:tcPr>
          <w:p w:rsidR="00B518F0" w:rsidRPr="001D7238" w:rsidRDefault="00B518F0" w:rsidP="00FE526D">
            <w:pPr>
              <w:jc w:val="center"/>
              <w:rPr>
                <w:sz w:val="24"/>
                <w:szCs w:val="24"/>
              </w:rPr>
            </w:pPr>
            <w:r w:rsidRPr="001D7238">
              <w:rPr>
                <w:sz w:val="24"/>
                <w:szCs w:val="24"/>
              </w:rPr>
              <w:t>7</w:t>
            </w:r>
          </w:p>
        </w:tc>
        <w:tc>
          <w:tcPr>
            <w:tcW w:w="520" w:type="dxa"/>
          </w:tcPr>
          <w:p w:rsidR="00B518F0" w:rsidRPr="001D7238" w:rsidRDefault="00B518F0" w:rsidP="00FE526D">
            <w:pPr>
              <w:jc w:val="center"/>
              <w:rPr>
                <w:sz w:val="24"/>
                <w:szCs w:val="24"/>
              </w:rPr>
            </w:pPr>
            <w:r w:rsidRPr="001D7238">
              <w:rPr>
                <w:sz w:val="24"/>
                <w:szCs w:val="24"/>
              </w:rPr>
              <w:t>8</w:t>
            </w:r>
          </w:p>
        </w:tc>
        <w:tc>
          <w:tcPr>
            <w:tcW w:w="549" w:type="dxa"/>
          </w:tcPr>
          <w:p w:rsidR="00B518F0" w:rsidRPr="001D7238" w:rsidRDefault="00B518F0" w:rsidP="00FE526D">
            <w:pPr>
              <w:jc w:val="center"/>
              <w:rPr>
                <w:sz w:val="24"/>
                <w:szCs w:val="24"/>
              </w:rPr>
            </w:pPr>
            <w:r w:rsidRPr="001D7238">
              <w:rPr>
                <w:sz w:val="24"/>
                <w:szCs w:val="24"/>
              </w:rPr>
              <w:t>9</w:t>
            </w:r>
          </w:p>
        </w:tc>
        <w:tc>
          <w:tcPr>
            <w:tcW w:w="664" w:type="dxa"/>
          </w:tcPr>
          <w:p w:rsidR="00B518F0" w:rsidRPr="001D7238" w:rsidRDefault="00B518F0" w:rsidP="00FE526D">
            <w:pPr>
              <w:jc w:val="center"/>
              <w:rPr>
                <w:sz w:val="24"/>
                <w:szCs w:val="24"/>
              </w:rPr>
            </w:pPr>
            <w:r w:rsidRPr="001D7238">
              <w:rPr>
                <w:sz w:val="24"/>
                <w:szCs w:val="24"/>
              </w:rPr>
              <w:t>10</w:t>
            </w:r>
          </w:p>
        </w:tc>
        <w:tc>
          <w:tcPr>
            <w:tcW w:w="976" w:type="dxa"/>
          </w:tcPr>
          <w:p w:rsidR="00B518F0" w:rsidRPr="001D7238" w:rsidRDefault="00B518F0" w:rsidP="00FE526D">
            <w:pPr>
              <w:jc w:val="center"/>
              <w:rPr>
                <w:sz w:val="24"/>
                <w:szCs w:val="24"/>
              </w:rPr>
            </w:pPr>
            <w:r w:rsidRPr="001D7238">
              <w:rPr>
                <w:sz w:val="24"/>
                <w:szCs w:val="24"/>
              </w:rPr>
              <w:t>11</w:t>
            </w:r>
          </w:p>
        </w:tc>
        <w:tc>
          <w:tcPr>
            <w:tcW w:w="447" w:type="dxa"/>
          </w:tcPr>
          <w:p w:rsidR="00B518F0" w:rsidRPr="001D7238" w:rsidRDefault="00B518F0" w:rsidP="00FE526D">
            <w:pPr>
              <w:jc w:val="center"/>
              <w:rPr>
                <w:sz w:val="24"/>
                <w:szCs w:val="24"/>
              </w:rPr>
            </w:pPr>
            <w:r w:rsidRPr="001D7238">
              <w:rPr>
                <w:sz w:val="24"/>
                <w:szCs w:val="24"/>
              </w:rPr>
              <w:t>12</w:t>
            </w:r>
          </w:p>
        </w:tc>
        <w:tc>
          <w:tcPr>
            <w:tcW w:w="766" w:type="dxa"/>
          </w:tcPr>
          <w:p w:rsidR="00B518F0" w:rsidRPr="001D7238" w:rsidRDefault="00B518F0" w:rsidP="00FE526D">
            <w:pPr>
              <w:jc w:val="center"/>
              <w:rPr>
                <w:sz w:val="24"/>
                <w:szCs w:val="24"/>
              </w:rPr>
            </w:pPr>
            <w:r w:rsidRPr="001D7238">
              <w:rPr>
                <w:sz w:val="24"/>
                <w:szCs w:val="24"/>
              </w:rPr>
              <w:t>13</w:t>
            </w:r>
          </w:p>
        </w:tc>
        <w:tc>
          <w:tcPr>
            <w:tcW w:w="571" w:type="dxa"/>
          </w:tcPr>
          <w:p w:rsidR="00B518F0" w:rsidRPr="001D7238" w:rsidRDefault="00B518F0" w:rsidP="00FE526D">
            <w:pPr>
              <w:jc w:val="center"/>
              <w:rPr>
                <w:sz w:val="24"/>
                <w:szCs w:val="24"/>
              </w:rPr>
            </w:pPr>
            <w:r w:rsidRPr="001D7238">
              <w:rPr>
                <w:sz w:val="24"/>
                <w:szCs w:val="24"/>
              </w:rPr>
              <w:t>14</w:t>
            </w:r>
          </w:p>
        </w:tc>
      </w:tr>
    </w:tbl>
    <w:p w:rsidR="00B518F0" w:rsidRPr="001D7238" w:rsidRDefault="00B518F0" w:rsidP="00B518F0">
      <w:pPr>
        <w:jc w:val="center"/>
        <w:rPr>
          <w:sz w:val="24"/>
          <w:szCs w:val="24"/>
        </w:rPr>
      </w:pPr>
    </w:p>
    <w:p w:rsidR="00B518F0" w:rsidRDefault="00B518F0" w:rsidP="00B518F0">
      <w:pPr>
        <w:ind w:firstLine="540"/>
      </w:pPr>
    </w:p>
    <w:p w:rsidR="00B518F0" w:rsidRDefault="00B518F0" w:rsidP="00B518F0">
      <w:pPr>
        <w:sectPr w:rsidR="00B518F0" w:rsidSect="00FE526D">
          <w:type w:val="continuous"/>
          <w:pgSz w:w="11906" w:h="16838" w:code="9"/>
          <w:pgMar w:top="1418" w:right="1701" w:bottom="2495" w:left="1701" w:header="709" w:footer="709" w:gutter="0"/>
          <w:cols w:space="708"/>
          <w:docGrid w:linePitch="360"/>
        </w:sectPr>
      </w:pPr>
    </w:p>
    <w:p w:rsidR="00B518F0" w:rsidRPr="00134E1C" w:rsidRDefault="00B518F0" w:rsidP="00AA27E0">
      <w:pPr>
        <w:jc w:val="center"/>
        <w:outlineLvl w:val="0"/>
        <w:rPr>
          <w:b/>
          <w:bCs/>
        </w:rPr>
      </w:pPr>
      <w:r w:rsidRPr="00134E1C">
        <w:rPr>
          <w:b/>
          <w:bCs/>
        </w:rPr>
        <w:lastRenderedPageBreak/>
        <w:t>2.</w:t>
      </w:r>
      <w:r>
        <w:rPr>
          <w:b/>
          <w:bCs/>
        </w:rPr>
        <w:t>7.</w:t>
      </w:r>
      <w:r w:rsidRPr="00134E1C">
        <w:rPr>
          <w:b/>
          <w:bCs/>
        </w:rPr>
        <w:t xml:space="preserve"> Расчет норм расхода тканей</w:t>
      </w:r>
    </w:p>
    <w:p w:rsidR="00B518F0" w:rsidRPr="00134E1C" w:rsidRDefault="00B518F0" w:rsidP="00B518F0">
      <w:pPr>
        <w:ind w:firstLine="540"/>
        <w:jc w:val="both"/>
        <w:outlineLvl w:val="0"/>
        <w:rPr>
          <w:b/>
          <w:bCs/>
        </w:rPr>
      </w:pPr>
    </w:p>
    <w:p w:rsidR="00B518F0" w:rsidRDefault="00B518F0" w:rsidP="00B518F0">
      <w:pPr>
        <w:ind w:firstLine="540"/>
        <w:jc w:val="both"/>
      </w:pPr>
      <w:r w:rsidRPr="00AA27E0">
        <w:t>Расчет норм расхода выполняют на ткани, применяемые при изготовлении изделий мебели для сидения</w:t>
      </w:r>
      <w:r>
        <w:t xml:space="preserve"> и лежания, по следующим группам тканей</w:t>
      </w:r>
      <w:r w:rsidRPr="006445C8">
        <w:t>:</w:t>
      </w:r>
      <w:r>
        <w:t xml:space="preserve"> ткани тяжелые мебельные (хлопчатобумажные, шелковые, шерстяные)</w:t>
      </w:r>
      <w:r w:rsidRPr="006445C8">
        <w:t>;</w:t>
      </w:r>
      <w:r>
        <w:t xml:space="preserve"> ткани легкие мебельные (хлопчатобумажные, шелковые, льняные)</w:t>
      </w:r>
      <w:r w:rsidRPr="006445C8">
        <w:t>;</w:t>
      </w:r>
      <w:r>
        <w:t xml:space="preserve"> ткани паковочные (пенько-джутовые)</w:t>
      </w:r>
      <w:r w:rsidRPr="006445C8">
        <w:t>;</w:t>
      </w:r>
      <w:r>
        <w:t xml:space="preserve"> кожи искусственные.</w:t>
      </w:r>
    </w:p>
    <w:p w:rsidR="00B518F0" w:rsidRDefault="00AA27E0" w:rsidP="00B518F0">
      <w:pPr>
        <w:ind w:firstLine="540"/>
        <w:jc w:val="both"/>
      </w:pPr>
      <w:r>
        <w:t>Ткани,</w:t>
      </w:r>
      <w:r w:rsidR="00B518F0">
        <w:t xml:space="preserve"> используемые для покрытия оснований и пружинных блоков мягкой мебели, формирования настилов, бортов и прочих невидимых поверхностей изделий мебели, относят к группе покровных. В их числе</w:t>
      </w:r>
      <w:r w:rsidR="00B518F0" w:rsidRPr="00DE3C40">
        <w:t>:</w:t>
      </w:r>
      <w:r w:rsidR="00B518F0">
        <w:t xml:space="preserve"> ткани легкие хлопчатобумажные и шерстяные (гобелен, плюш, репс и т. д), ткани тяжелые шелковые, ткани легкие хлопчатобумажные (ткань мебельная, тик), ткани легкие шелковистые, ткани льняные, кожа искусственная.</w:t>
      </w:r>
    </w:p>
    <w:p w:rsidR="00B518F0" w:rsidRDefault="00B518F0" w:rsidP="00B518F0">
      <w:pPr>
        <w:ind w:firstLine="540"/>
        <w:jc w:val="both"/>
      </w:pPr>
      <w:r>
        <w:t>Нормы расхода тканей на единицу изделия устанавливают по видам и ширинам облицовочных и покровных тканей на основании предварительно разработанных карт раскроя.</w:t>
      </w:r>
    </w:p>
    <w:p w:rsidR="00B518F0" w:rsidRDefault="00B518F0" w:rsidP="00B518F0">
      <w:pPr>
        <w:ind w:firstLine="540"/>
        <w:jc w:val="both"/>
      </w:pPr>
      <w:r>
        <w:t>Карты раскроя составляются на отдельные изделия, наборы, группы изделий и должны обеспечивать рациональный раскрой тканей и комплексность выхода деталей одного или группы различных изделий мебели.</w:t>
      </w:r>
    </w:p>
    <w:p w:rsidR="00B518F0" w:rsidRDefault="00B518F0" w:rsidP="00B518F0">
      <w:pPr>
        <w:ind w:firstLine="540"/>
        <w:jc w:val="both"/>
      </w:pPr>
      <w:r>
        <w:t>Конфигурацию, размеры и площади деталей изделия из ткани (лекал) необходимо принимать по рабочим чертежам и спецификациям деталей.</w:t>
      </w:r>
    </w:p>
    <w:p w:rsidR="00B518F0" w:rsidRDefault="00B518F0" w:rsidP="00B518F0">
      <w:pPr>
        <w:ind w:firstLine="540"/>
        <w:jc w:val="both"/>
      </w:pPr>
      <w:r>
        <w:t>В размерах деталей (лекал) должны быть учтены все необходимые величины припусков на загибы, подвороты, швы, простежку, обеспечивающие требуемое крепление. Припуски назначаются на основании таблиц  по нормативам.</w:t>
      </w:r>
    </w:p>
    <w:p w:rsidR="00B518F0" w:rsidRDefault="00B518F0" w:rsidP="00B518F0">
      <w:pPr>
        <w:ind w:firstLine="540"/>
        <w:jc w:val="both"/>
      </w:pPr>
      <w:r>
        <w:t>Если на изготовление изделия могут быть использованы ткани разной ширины, то на каждую ширину ткани должна быть составлена  отдельная карта раскроя. Следует так же учитывать направление основы  и утка ткани, вид рисунка и его расположение  в изделии.</w:t>
      </w:r>
    </w:p>
    <w:p w:rsidR="00B518F0" w:rsidRDefault="00B518F0" w:rsidP="00B518F0">
      <w:pPr>
        <w:ind w:firstLine="540"/>
        <w:jc w:val="both"/>
      </w:pPr>
      <w:r>
        <w:t>Исходными данными для расчета норм расхода тканей являются</w:t>
      </w:r>
      <w:r w:rsidRPr="00C275A1">
        <w:t>:</w:t>
      </w:r>
      <w:r>
        <w:t xml:space="preserve"> размеры детали из ткани (длина и ширина)</w:t>
      </w:r>
      <w:r w:rsidRPr="00C275A1">
        <w:t>;</w:t>
      </w:r>
      <w:r>
        <w:t xml:space="preserve"> количество одноименных деталей из ткани в изделии</w:t>
      </w:r>
      <w:r w:rsidRPr="00C275A1">
        <w:t>;</w:t>
      </w:r>
      <w:r>
        <w:t xml:space="preserve"> коэффициенты, учитывающие технологические отходы.</w:t>
      </w:r>
    </w:p>
    <w:p w:rsidR="00B518F0" w:rsidRDefault="00B518F0" w:rsidP="00B518F0">
      <w:pPr>
        <w:ind w:firstLine="540"/>
        <w:jc w:val="both"/>
      </w:pPr>
      <w:r>
        <w:t>Расчет норм расхода тканей на изделие осуществляют в ведомости, форма которой представлена  в табл. 2.8.</w:t>
      </w:r>
    </w:p>
    <w:p w:rsidR="00B518F0" w:rsidRPr="00C275A1" w:rsidRDefault="00B518F0" w:rsidP="00B518F0">
      <w:pPr>
        <w:ind w:firstLine="540"/>
        <w:jc w:val="both"/>
      </w:pPr>
      <w:r>
        <w:lastRenderedPageBreak/>
        <w:t xml:space="preserve">Графы 1 </w:t>
      </w:r>
      <w:r w:rsidR="00AA27E0">
        <w:t>–</w:t>
      </w:r>
      <w:r w:rsidR="00AA27E0" w:rsidRPr="00AA27E0">
        <w:t xml:space="preserve"> </w:t>
      </w:r>
      <w:r>
        <w:t>7</w:t>
      </w:r>
      <w:r w:rsidR="00AA27E0">
        <w:t xml:space="preserve"> заполняют, используя чертежи </w:t>
      </w:r>
      <w:r>
        <w:t xml:space="preserve">деталей, сборочных единиц и спецификации к ним. В графах 8 </w:t>
      </w:r>
      <w:r w:rsidR="00AA27E0">
        <w:t xml:space="preserve">– 9 указывают </w:t>
      </w:r>
      <w:r>
        <w:t xml:space="preserve">размеры деталей из ткани  (с припусками на изгибы, подвороты и швы). Длину </w:t>
      </w:r>
      <w:r w:rsidRPr="00074415">
        <w:rPr>
          <w:i/>
          <w:lang w:val="en-US"/>
        </w:rPr>
        <w:t>L</w:t>
      </w:r>
      <w:r w:rsidRPr="00C275A1">
        <w:rPr>
          <w:vertAlign w:val="subscript"/>
        </w:rPr>
        <w:t>з</w:t>
      </w:r>
      <w:r>
        <w:t xml:space="preserve"> и ширину </w:t>
      </w:r>
      <w:r w:rsidRPr="00074415">
        <w:rPr>
          <w:i/>
          <w:lang w:val="en-US"/>
        </w:rPr>
        <w:t>B</w:t>
      </w:r>
      <w:r w:rsidRPr="00C275A1">
        <w:rPr>
          <w:vertAlign w:val="subscript"/>
        </w:rPr>
        <w:t>з</w:t>
      </w:r>
      <w:r>
        <w:t>, мм, определяют по формулам</w:t>
      </w:r>
      <w:r w:rsidRPr="00C275A1">
        <w:t>:</w:t>
      </w:r>
    </w:p>
    <w:p w:rsidR="00B518F0" w:rsidRPr="00AA27E0" w:rsidRDefault="00B518F0" w:rsidP="00AA27E0">
      <w:pPr>
        <w:spacing w:before="120" w:after="120"/>
        <w:ind w:firstLine="539"/>
        <w:jc w:val="right"/>
      </w:pPr>
      <w:r w:rsidRPr="00AA27E0">
        <w:rPr>
          <w:i/>
          <w:iCs/>
          <w:lang w:val="en-US"/>
        </w:rPr>
        <w:t>L</w:t>
      </w:r>
      <w:r w:rsidRPr="00AA27E0">
        <w:rPr>
          <w:vertAlign w:val="subscript"/>
        </w:rPr>
        <w:t xml:space="preserve">з </w:t>
      </w:r>
      <w:r w:rsidRPr="00AA27E0">
        <w:t xml:space="preserve">= </w:t>
      </w:r>
      <w:r w:rsidRPr="00AA27E0">
        <w:rPr>
          <w:i/>
          <w:iCs/>
          <w:lang w:val="en-US"/>
        </w:rPr>
        <w:t>L</w:t>
      </w:r>
      <w:r w:rsidRPr="00AA27E0">
        <w:t>+</w:t>
      </w:r>
      <w:r w:rsidR="00AA27E0" w:rsidRPr="00AA27E0">
        <w:t>∆</w:t>
      </w:r>
      <w:r w:rsidRPr="00AA27E0">
        <w:rPr>
          <w:i/>
          <w:iCs/>
          <w:lang w:val="en-US"/>
        </w:rPr>
        <w:t>l</w:t>
      </w:r>
      <w:r w:rsidRPr="00AA27E0">
        <w:t xml:space="preserve">,              </w:t>
      </w:r>
      <w:r w:rsidRPr="00AA27E0">
        <w:rPr>
          <w:lang w:val="be-BY"/>
        </w:rPr>
        <w:t xml:space="preserve">    </w:t>
      </w:r>
      <w:r w:rsidRPr="00AA27E0">
        <w:t xml:space="preserve">                          (2.67)</w:t>
      </w:r>
    </w:p>
    <w:p w:rsidR="00B518F0" w:rsidRDefault="00B518F0" w:rsidP="00AA27E0">
      <w:pPr>
        <w:spacing w:before="120" w:after="120"/>
        <w:ind w:firstLine="539"/>
        <w:jc w:val="right"/>
      </w:pPr>
      <w:r w:rsidRPr="00AA27E0">
        <w:rPr>
          <w:i/>
          <w:iCs/>
          <w:lang w:val="en-US"/>
        </w:rPr>
        <w:t>B</w:t>
      </w:r>
      <w:r w:rsidRPr="00AA27E0">
        <w:rPr>
          <w:vertAlign w:val="subscript"/>
        </w:rPr>
        <w:t xml:space="preserve">з </w:t>
      </w:r>
      <w:r w:rsidRPr="00AA27E0">
        <w:t xml:space="preserve">= </w:t>
      </w:r>
      <w:r w:rsidRPr="00AA27E0">
        <w:rPr>
          <w:i/>
          <w:iCs/>
          <w:lang w:val="en-US"/>
        </w:rPr>
        <w:t>B</w:t>
      </w:r>
      <w:r w:rsidRPr="00AA27E0">
        <w:t>+</w:t>
      </w:r>
      <w:r w:rsidR="00AA27E0" w:rsidRPr="00AA27E0">
        <w:t>∆</w:t>
      </w:r>
      <w:r w:rsidRPr="00AA27E0">
        <w:rPr>
          <w:i/>
          <w:iCs/>
          <w:lang w:val="en-US"/>
        </w:rPr>
        <w:t>b</w:t>
      </w:r>
      <w:r w:rsidRPr="00AA27E0">
        <w:t>,                                            (2.68)</w:t>
      </w:r>
    </w:p>
    <w:p w:rsidR="00B518F0" w:rsidRDefault="00AA27E0" w:rsidP="00B518F0">
      <w:pPr>
        <w:jc w:val="both"/>
      </w:pPr>
      <w:r w:rsidRPr="00AA27E0">
        <w:t xml:space="preserve">где </w:t>
      </w:r>
      <w:r w:rsidRPr="00AA27E0">
        <w:rPr>
          <w:i/>
          <w:lang w:val="en-US"/>
        </w:rPr>
        <w:t>L</w:t>
      </w:r>
      <w:r w:rsidRPr="00AA27E0">
        <w:t xml:space="preserve"> </w:t>
      </w:r>
      <w:r w:rsidR="00B518F0" w:rsidRPr="00AA27E0">
        <w:rPr>
          <w:i/>
          <w:iCs/>
        </w:rPr>
        <w:t>,</w:t>
      </w:r>
      <w:r w:rsidR="00B518F0" w:rsidRPr="00AA27E0">
        <w:rPr>
          <w:i/>
          <w:iCs/>
          <w:lang w:val="en-US"/>
        </w:rPr>
        <w:t>B</w:t>
      </w:r>
      <w:r w:rsidR="00B518F0">
        <w:t xml:space="preserve"> – длина и ширина детали, мм</w:t>
      </w:r>
      <w:r w:rsidR="00B518F0" w:rsidRPr="00EF3713">
        <w:t>;</w:t>
      </w:r>
      <w:r w:rsidR="00B518F0">
        <w:t xml:space="preserve"> </w:t>
      </w:r>
      <w:r w:rsidRPr="00AA27E0">
        <w:t>∆</w:t>
      </w:r>
      <w:r w:rsidR="00B518F0" w:rsidRPr="00AA27E0">
        <w:rPr>
          <w:i/>
          <w:iCs/>
          <w:lang w:val="en-US"/>
        </w:rPr>
        <w:t>l</w:t>
      </w:r>
      <w:r w:rsidR="00B518F0" w:rsidRPr="00AA27E0">
        <w:t xml:space="preserve">, </w:t>
      </w:r>
      <w:r w:rsidRPr="00AA27E0">
        <w:t>∆</w:t>
      </w:r>
      <w:r w:rsidR="00B518F0" w:rsidRPr="00AA27E0">
        <w:rPr>
          <w:i/>
          <w:iCs/>
          <w:lang w:val="en-US"/>
        </w:rPr>
        <w:t>b</w:t>
      </w:r>
      <w:r w:rsidR="00B518F0">
        <w:t xml:space="preserve"> – суммарный припуск на изгибы, подвороты, швы по длине и ширине.</w:t>
      </w:r>
    </w:p>
    <w:p w:rsidR="00B518F0" w:rsidRDefault="00B518F0" w:rsidP="00B518F0">
      <w:pPr>
        <w:ind w:firstLine="540"/>
        <w:jc w:val="both"/>
      </w:pPr>
      <w:r>
        <w:t xml:space="preserve">Площадь комплекта одноименных заготовок деталей </w:t>
      </w:r>
      <w:r w:rsidRPr="00134E1C">
        <w:rPr>
          <w:i/>
          <w:iCs/>
          <w:lang w:val="en-US"/>
        </w:rPr>
        <w:t>S</w:t>
      </w:r>
      <w:r w:rsidRPr="00EF3713">
        <w:rPr>
          <w:vertAlign w:val="subscript"/>
        </w:rPr>
        <w:t>з</w:t>
      </w:r>
      <w:r>
        <w:t>, м</w:t>
      </w:r>
      <w:r w:rsidRPr="00EF3713">
        <w:rPr>
          <w:vertAlign w:val="superscript"/>
        </w:rPr>
        <w:t>2</w:t>
      </w:r>
      <w:r>
        <w:t>, (графа 10), входящих в изделие вычисляют по формуле</w:t>
      </w:r>
      <w:r w:rsidRPr="00EF3713">
        <w:t>:</w:t>
      </w:r>
    </w:p>
    <w:p w:rsidR="00B518F0" w:rsidRDefault="00B518F0" w:rsidP="00AA27E0">
      <w:pPr>
        <w:spacing w:before="120" w:after="120"/>
        <w:ind w:firstLine="539"/>
        <w:jc w:val="right"/>
      </w:pPr>
      <w:r w:rsidRPr="00134E1C">
        <w:rPr>
          <w:i/>
          <w:iCs/>
          <w:lang w:val="en-US"/>
        </w:rPr>
        <w:t>S</w:t>
      </w:r>
      <w:r w:rsidRPr="00EF3713">
        <w:rPr>
          <w:vertAlign w:val="subscript"/>
        </w:rPr>
        <w:t>з</w:t>
      </w:r>
      <w:r w:rsidRPr="00AA27E0">
        <w:t xml:space="preserve"> </w:t>
      </w:r>
      <w:r>
        <w:t>=</w:t>
      </w:r>
      <w:r w:rsidRPr="0074397E">
        <w:t xml:space="preserve"> </w:t>
      </w:r>
      <w:r w:rsidRPr="00783C4A">
        <w:rPr>
          <w:i/>
          <w:iCs/>
          <w:lang w:val="en-US"/>
        </w:rPr>
        <w:t>LB</w:t>
      </w:r>
      <w:r w:rsidRPr="00167B2A">
        <w:rPr>
          <w:iCs/>
          <w:vertAlign w:val="subscript"/>
        </w:rPr>
        <w:t>з</w:t>
      </w:r>
      <w:r w:rsidRPr="00783C4A">
        <w:rPr>
          <w:i/>
          <w:iCs/>
          <w:lang w:val="en-US"/>
        </w:rPr>
        <w:t>n</w:t>
      </w:r>
      <w:r w:rsidR="00AA27E0">
        <w:rPr>
          <w:iCs/>
        </w:rPr>
        <w:t>∙</w:t>
      </w:r>
      <w:r w:rsidRPr="00167B2A">
        <w:t>10</w:t>
      </w:r>
      <w:r>
        <w:rPr>
          <w:vertAlign w:val="superscript"/>
        </w:rPr>
        <w:t>-</w:t>
      </w:r>
      <w:r w:rsidRPr="0074397E">
        <w:rPr>
          <w:vertAlign w:val="superscript"/>
        </w:rPr>
        <w:t>6</w:t>
      </w:r>
      <w:r>
        <w:t>,                                      (2.69)</w:t>
      </w:r>
    </w:p>
    <w:p w:rsidR="00B518F0" w:rsidRDefault="00B518F0" w:rsidP="00B518F0">
      <w:pPr>
        <w:jc w:val="both"/>
      </w:pPr>
      <w:r>
        <w:t xml:space="preserve">где </w:t>
      </w:r>
      <w:r w:rsidRPr="00134E1C">
        <w:rPr>
          <w:i/>
          <w:iCs/>
          <w:lang w:val="en-US"/>
        </w:rPr>
        <w:t>n</w:t>
      </w:r>
      <w:r>
        <w:t xml:space="preserve"> – количество деталей определенного типоразмера в изделии, шт.</w:t>
      </w:r>
    </w:p>
    <w:p w:rsidR="00B518F0" w:rsidRDefault="00B518F0" w:rsidP="00B518F0">
      <w:pPr>
        <w:ind w:firstLine="540"/>
        <w:jc w:val="both"/>
      </w:pPr>
      <w:r>
        <w:t>Площадь заготовок, имеющих сложную форму, вычисляют с помощью фотоэлектронных машин типа ИЛ или ручным способом. В этом случае лекало разбивают на участки, которые подобны геометрическим фигурам. Площадь лекала вычисляют суммированием площадей геометрических фигур.</w:t>
      </w:r>
    </w:p>
    <w:p w:rsidR="00B518F0" w:rsidRDefault="00B518F0" w:rsidP="00B518F0">
      <w:pPr>
        <w:ind w:firstLine="540"/>
        <w:jc w:val="both"/>
      </w:pPr>
      <w:r>
        <w:t xml:space="preserve">Норму расхода соответствующей ткани на комплект одноименных деталей с учетом технологических отходов </w:t>
      </w:r>
      <w:r w:rsidRPr="00783C4A">
        <w:rPr>
          <w:i/>
          <w:lang w:val="en-US"/>
        </w:rPr>
        <w:t>N</w:t>
      </w:r>
      <w:r>
        <w:t>, м</w:t>
      </w:r>
      <w:r w:rsidRPr="00EF3713">
        <w:rPr>
          <w:vertAlign w:val="superscript"/>
        </w:rPr>
        <w:t>2</w:t>
      </w:r>
      <w:r>
        <w:t xml:space="preserve"> или пог. м, (графы 14, 15), определяют по формулам</w:t>
      </w:r>
      <w:r w:rsidRPr="00EF3713">
        <w:t>:</w:t>
      </w:r>
    </w:p>
    <w:p w:rsidR="00B518F0" w:rsidRPr="00DC6B5D" w:rsidRDefault="00B518F0" w:rsidP="00555F11">
      <w:pPr>
        <w:spacing w:before="120" w:after="120"/>
        <w:ind w:firstLine="539"/>
        <w:jc w:val="right"/>
        <w:rPr>
          <w:lang w:val="en-US"/>
        </w:rPr>
      </w:pPr>
      <w:r w:rsidRPr="00555F11">
        <w:rPr>
          <w:i/>
          <w:iCs/>
          <w:lang w:val="en-US"/>
        </w:rPr>
        <w:t>N</w:t>
      </w:r>
      <w:r w:rsidRPr="00DC6B5D">
        <w:rPr>
          <w:lang w:val="en-US"/>
        </w:rPr>
        <w:t xml:space="preserve"> = </w:t>
      </w:r>
      <w:r w:rsidRPr="00555F11">
        <w:rPr>
          <w:i/>
          <w:iCs/>
          <w:lang w:val="en-US"/>
        </w:rPr>
        <w:t>S</w:t>
      </w:r>
      <w:r w:rsidRPr="00555F11">
        <w:rPr>
          <w:iCs/>
          <w:vertAlign w:val="subscript"/>
        </w:rPr>
        <w:t>з</w:t>
      </w:r>
      <w:r w:rsidRPr="00555F11">
        <w:rPr>
          <w:i/>
          <w:iCs/>
          <w:lang w:val="en-US"/>
        </w:rPr>
        <w:t>K</w:t>
      </w:r>
      <w:r w:rsidR="00555F11" w:rsidRPr="00555F11">
        <w:rPr>
          <w:iCs/>
          <w:vertAlign w:val="subscript"/>
        </w:rPr>
        <w:t>м</w:t>
      </w:r>
      <w:r w:rsidRPr="00555F11">
        <w:rPr>
          <w:i/>
          <w:iCs/>
          <w:lang w:val="en-US"/>
        </w:rPr>
        <w:t>K</w:t>
      </w:r>
      <w:r w:rsidR="00555F11" w:rsidRPr="00555F11">
        <w:rPr>
          <w:i/>
          <w:iCs/>
          <w:vertAlign w:val="subscript"/>
          <w:lang w:val="en-US"/>
        </w:rPr>
        <w:t>l</w:t>
      </w:r>
      <w:r w:rsidRPr="00555F11">
        <w:rPr>
          <w:i/>
          <w:iCs/>
          <w:lang w:val="en-US"/>
        </w:rPr>
        <w:t>K</w:t>
      </w:r>
      <w:r w:rsidRPr="00555F11">
        <w:rPr>
          <w:vertAlign w:val="subscript"/>
          <w:lang w:val="en-US"/>
        </w:rPr>
        <w:t>o</w:t>
      </w:r>
      <w:r w:rsidRPr="00DC6B5D">
        <w:rPr>
          <w:lang w:val="en-US"/>
        </w:rPr>
        <w:t>,                                         (2.70)</w:t>
      </w:r>
    </w:p>
    <w:p w:rsidR="00B518F0" w:rsidRPr="00DC6B5D" w:rsidRDefault="00555F11" w:rsidP="00555F11">
      <w:pPr>
        <w:spacing w:before="120" w:after="120"/>
        <w:ind w:firstLine="539"/>
        <w:jc w:val="right"/>
        <w:rPr>
          <w:lang w:val="en-US"/>
        </w:rPr>
      </w:pPr>
      <m:oMath>
        <m:r>
          <w:rPr>
            <w:rFonts w:ascii="Cambria Math" w:hAnsi="Cambria Math"/>
            <w:lang w:val="en-US"/>
          </w:rPr>
          <m:t>N</m:t>
        </m:r>
        <m:r>
          <w:rPr>
            <w:rFonts w:ascii="Cambria Math"/>
            <w:lang w:val="en-US"/>
          </w:rPr>
          <m:t xml:space="preserve">= </m:t>
        </m:r>
        <m:f>
          <m:fPr>
            <m:ctrlPr>
              <w:rPr>
                <w:rFonts w:ascii="Cambria Math" w:hAnsi="Cambria Math"/>
                <w:i/>
              </w:rPr>
            </m:ctrlPr>
          </m:fPr>
          <m:num>
            <m:sSub>
              <m:sSubPr>
                <m:ctrlPr>
                  <w:rPr>
                    <w:rFonts w:ascii="Cambria Math" w:hAnsi="Cambria Math"/>
                    <w:i/>
                    <w:iCs/>
                    <w:lang w:val="en-US"/>
                  </w:rPr>
                </m:ctrlPr>
              </m:sSubPr>
              <m:e>
                <m:r>
                  <w:rPr>
                    <w:rFonts w:ascii="Cambria Math" w:hAnsi="Cambria Math"/>
                    <w:lang w:val="en-US"/>
                  </w:rPr>
                  <m:t>S</m:t>
                </m:r>
              </m:e>
              <m:sub>
                <m:r>
                  <w:rPr>
                    <w:rFonts w:ascii="Cambria Math"/>
                    <w:vertAlign w:val="subscript"/>
                  </w:rPr>
                  <m:t>з</m:t>
                </m:r>
              </m:sub>
            </m:sSub>
            <m:sSub>
              <m:sSubPr>
                <m:ctrlPr>
                  <w:rPr>
                    <w:rFonts w:ascii="Cambria Math" w:hAnsi="Cambria Math"/>
                    <w:i/>
                    <w:iCs/>
                    <w:lang w:val="en-US"/>
                  </w:rPr>
                </m:ctrlPr>
              </m:sSubPr>
              <m:e>
                <m:r>
                  <w:rPr>
                    <w:rFonts w:ascii="Cambria Math" w:hAnsi="Cambria Math"/>
                    <w:lang w:val="en-US"/>
                  </w:rPr>
                  <m:t>K</m:t>
                </m:r>
              </m:e>
              <m:sub>
                <m:r>
                  <w:rPr>
                    <w:rFonts w:ascii="Cambria Math"/>
                    <w:vertAlign w:val="subscript"/>
                  </w:rPr>
                  <m:t>м</m:t>
                </m:r>
              </m:sub>
            </m:sSub>
            <m:sSub>
              <m:sSubPr>
                <m:ctrlPr>
                  <w:rPr>
                    <w:rFonts w:ascii="Cambria Math" w:hAnsi="Cambria Math"/>
                    <w:i/>
                    <w:iCs/>
                    <w:lang w:val="en-US"/>
                  </w:rPr>
                </m:ctrlPr>
              </m:sSubPr>
              <m:e>
                <m:r>
                  <w:rPr>
                    <w:rFonts w:ascii="Cambria Math" w:hAnsi="Cambria Math"/>
                    <w:lang w:val="en-US"/>
                  </w:rPr>
                  <m:t>K</m:t>
                </m:r>
              </m:e>
              <m:sub>
                <m:r>
                  <w:rPr>
                    <w:rFonts w:ascii="Cambria Math" w:hAnsi="Cambria Math"/>
                    <w:vertAlign w:val="subscript"/>
                    <w:lang w:val="en-US"/>
                  </w:rPr>
                  <m:t>l</m:t>
                </m:r>
              </m:sub>
            </m:sSub>
            <m:sSub>
              <m:sSubPr>
                <m:ctrlPr>
                  <w:rPr>
                    <w:rFonts w:ascii="Cambria Math" w:hAnsi="Cambria Math"/>
                    <w:i/>
                    <w:iCs/>
                    <w:lang w:val="en-US"/>
                  </w:rPr>
                </m:ctrlPr>
              </m:sSubPr>
              <m:e>
                <m:r>
                  <w:rPr>
                    <w:rFonts w:ascii="Cambria Math" w:hAnsi="Cambria Math"/>
                    <w:lang w:val="en-US"/>
                  </w:rPr>
                  <m:t>K</m:t>
                </m:r>
              </m:e>
              <m:sub>
                <m:r>
                  <w:rPr>
                    <w:rFonts w:ascii="Cambria Math" w:hAnsi="Cambria Math"/>
                    <w:vertAlign w:val="subscript"/>
                    <w:lang w:val="en-US"/>
                  </w:rPr>
                  <m:t>o</m:t>
                </m:r>
              </m:sub>
            </m:sSub>
            <m:r>
              <w:rPr>
                <w:rFonts w:ascii="Cambria Math"/>
                <w:lang w:val="en-US"/>
              </w:rPr>
              <m:t>∙</m:t>
            </m:r>
            <m:sSup>
              <m:sSupPr>
                <m:ctrlPr>
                  <w:rPr>
                    <w:rFonts w:ascii="Cambria Math" w:hAnsi="Cambria Math"/>
                    <w:i/>
                  </w:rPr>
                </m:ctrlPr>
              </m:sSupPr>
              <m:e>
                <m:r>
                  <w:rPr>
                    <w:rFonts w:ascii="Cambria Math"/>
                    <w:lang w:val="en-US"/>
                  </w:rPr>
                  <m:t>10</m:t>
                </m:r>
              </m:e>
              <m:sup>
                <m:r>
                  <w:rPr>
                    <w:rFonts w:ascii="Cambria Math"/>
                    <w:vertAlign w:val="superscript"/>
                    <w:lang w:val="en-US"/>
                  </w:rPr>
                  <m:t>-</m:t>
                </m:r>
                <m:r>
                  <w:rPr>
                    <w:rFonts w:ascii="Cambria Math"/>
                    <w:vertAlign w:val="superscript"/>
                    <w:lang w:val="en-US"/>
                  </w:rPr>
                  <m:t>6</m:t>
                </m:r>
              </m:sup>
            </m:sSup>
            <m:ctrlPr>
              <w:rPr>
                <w:rFonts w:ascii="Cambria Math" w:hAnsi="Cambria Math"/>
                <w:i/>
                <w:vertAlign w:val="superscript"/>
              </w:rPr>
            </m:ctrlPr>
          </m:num>
          <m:den>
            <m:r>
              <w:rPr>
                <w:rFonts w:ascii="Cambria Math" w:hAnsi="Cambria Math"/>
                <w:lang w:val="en-US"/>
              </w:rPr>
              <m:t>h</m:t>
            </m:r>
            <m:ctrlPr>
              <w:rPr>
                <w:rFonts w:ascii="Cambria Math" w:hAnsi="Cambria Math"/>
                <w:i/>
                <w:iCs/>
                <w:lang w:val="en-US"/>
              </w:rPr>
            </m:ctrlPr>
          </m:den>
        </m:f>
      </m:oMath>
      <w:r w:rsidR="00B518F0" w:rsidRPr="00DC6B5D">
        <w:rPr>
          <w:lang w:val="en-US"/>
        </w:rPr>
        <w:t xml:space="preserve">,                  </w:t>
      </w:r>
      <w:r w:rsidRPr="00DC6B5D">
        <w:rPr>
          <w:lang w:val="en-US"/>
        </w:rPr>
        <w:t xml:space="preserve">        </w:t>
      </w:r>
      <w:r w:rsidR="00B518F0" w:rsidRPr="00DC6B5D">
        <w:rPr>
          <w:lang w:val="en-US"/>
        </w:rPr>
        <w:t xml:space="preserve">         (2.71)</w:t>
      </w:r>
    </w:p>
    <w:p w:rsidR="00B518F0" w:rsidRDefault="00B518F0" w:rsidP="00B518F0">
      <w:pPr>
        <w:jc w:val="both"/>
      </w:pPr>
      <w:r>
        <w:t xml:space="preserve">где </w:t>
      </w:r>
      <w:r w:rsidRPr="00555F11">
        <w:rPr>
          <w:i/>
          <w:iCs/>
          <w:lang w:val="en-US"/>
        </w:rPr>
        <w:t>K</w:t>
      </w:r>
      <w:r w:rsidR="00555F11" w:rsidRPr="00555F11">
        <w:rPr>
          <w:vertAlign w:val="subscript"/>
        </w:rPr>
        <w:t>м</w:t>
      </w:r>
      <w:r w:rsidRPr="00555F11">
        <w:t xml:space="preserve"> –</w:t>
      </w:r>
      <w:r>
        <w:t xml:space="preserve"> коэффициент, учитывающий межлекальные отходы и отходы за счет срезаемых двух кромок соответствующего вида ткани, (графа 11)</w:t>
      </w:r>
      <w:r w:rsidRPr="00343EDA">
        <w:t>;</w:t>
      </w:r>
      <w:r>
        <w:t xml:space="preserve"> </w:t>
      </w:r>
      <w:r w:rsidRPr="00DD788B">
        <w:rPr>
          <w:i/>
          <w:iCs/>
          <w:lang w:val="en-US"/>
        </w:rPr>
        <w:t>K</w:t>
      </w:r>
      <w:r w:rsidRPr="00555F11">
        <w:rPr>
          <w:i/>
          <w:vertAlign w:val="subscript"/>
          <w:lang w:val="en-US"/>
        </w:rPr>
        <w:t>l</w:t>
      </w:r>
      <w:r>
        <w:t xml:space="preserve"> – коэффициент, учитывающий отходы по длине настила соответствующего вида ткани, (графа 12)</w:t>
      </w:r>
      <w:r w:rsidRPr="00343EDA">
        <w:t>;</w:t>
      </w:r>
      <w:r>
        <w:t xml:space="preserve"> </w:t>
      </w:r>
      <w:r w:rsidRPr="00DD788B">
        <w:rPr>
          <w:i/>
          <w:iCs/>
          <w:lang w:val="en-US"/>
        </w:rPr>
        <w:t>K</w:t>
      </w:r>
      <w:r w:rsidRPr="00343EDA">
        <w:rPr>
          <w:vertAlign w:val="subscript"/>
          <w:lang w:val="en-US"/>
        </w:rPr>
        <w:t>o</w:t>
      </w:r>
      <w:r>
        <w:t xml:space="preserve"> – коэффициент, учитывающий концевые остатки соответствующего вида ткани (графа 13).</w:t>
      </w:r>
    </w:p>
    <w:p w:rsidR="00B518F0" w:rsidRDefault="00B518F0" w:rsidP="00B518F0">
      <w:pPr>
        <w:ind w:firstLine="540"/>
        <w:jc w:val="both"/>
      </w:pPr>
      <w:r>
        <w:t xml:space="preserve">Числовые значения коэффициентов </w:t>
      </w:r>
      <w:r w:rsidRPr="00DD788B">
        <w:rPr>
          <w:i/>
          <w:iCs/>
          <w:lang w:val="en-US"/>
        </w:rPr>
        <w:t>K</w:t>
      </w:r>
      <w:r w:rsidR="00555F11" w:rsidRPr="00555F11">
        <w:rPr>
          <w:iCs/>
          <w:vertAlign w:val="subscript"/>
        </w:rPr>
        <w:t>м</w:t>
      </w:r>
      <w:r>
        <w:t>,</w:t>
      </w:r>
      <w:r w:rsidRPr="00343EDA">
        <w:t xml:space="preserve"> </w:t>
      </w:r>
      <w:r w:rsidRPr="00DD788B">
        <w:rPr>
          <w:i/>
          <w:iCs/>
          <w:lang w:val="en-US"/>
        </w:rPr>
        <w:t>K</w:t>
      </w:r>
      <w:r w:rsidRPr="00343EDA">
        <w:rPr>
          <w:vertAlign w:val="subscript"/>
          <w:lang w:val="en-US"/>
        </w:rPr>
        <w:t>l</w:t>
      </w:r>
      <w:r>
        <w:t xml:space="preserve">, </w:t>
      </w:r>
      <w:r w:rsidRPr="00DD788B">
        <w:rPr>
          <w:i/>
          <w:iCs/>
          <w:lang w:val="en-US"/>
        </w:rPr>
        <w:t>K</w:t>
      </w:r>
      <w:r w:rsidRPr="00343EDA">
        <w:rPr>
          <w:vertAlign w:val="subscript"/>
          <w:lang w:val="en-US"/>
        </w:rPr>
        <w:t>o</w:t>
      </w:r>
      <w:r>
        <w:t xml:space="preserve"> принимают по нормативам.</w:t>
      </w:r>
    </w:p>
    <w:p w:rsidR="00B518F0" w:rsidRPr="0074397E" w:rsidRDefault="00B518F0" w:rsidP="00B518F0">
      <w:pPr>
        <w:ind w:firstLine="540"/>
        <w:jc w:val="both"/>
      </w:pPr>
      <w:r>
        <w:t xml:space="preserve">Итоговая норма расхода соответствующей ткани на изделие </w:t>
      </w:r>
      <w:r w:rsidRPr="00DD788B">
        <w:rPr>
          <w:i/>
          <w:iCs/>
          <w:lang w:val="en-US"/>
        </w:rPr>
        <w:t>N</w:t>
      </w:r>
      <w:r w:rsidRPr="00DD788B">
        <w:rPr>
          <w:i/>
          <w:iCs/>
          <w:vertAlign w:val="subscript"/>
          <w:lang w:val="en-US"/>
        </w:rPr>
        <w:t>i</w:t>
      </w:r>
      <w:r>
        <w:t>, м</w:t>
      </w:r>
      <w:r w:rsidRPr="00343EDA">
        <w:rPr>
          <w:vertAlign w:val="superscript"/>
        </w:rPr>
        <w:t>2</w:t>
      </w:r>
      <w:r>
        <w:t xml:space="preserve"> или пог.м, </w:t>
      </w:r>
      <w:r w:rsidR="00E91B2E">
        <w:t>равна</w:t>
      </w:r>
      <w:r w:rsidRPr="00343EDA">
        <w:t>:</w:t>
      </w:r>
    </w:p>
    <w:p w:rsidR="00B518F0" w:rsidRPr="0074397E" w:rsidRDefault="00224AE7" w:rsidP="00E91B2E">
      <w:pPr>
        <w:ind w:firstLine="540"/>
        <w:jc w:val="right"/>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rPr>
              <m:t>=1</m:t>
            </m:r>
          </m:sub>
          <m:sup>
            <m:r>
              <w:rPr>
                <w:rFonts w:ascii="Cambria Math" w:hAnsi="Cambria Math"/>
                <w:lang w:val="en-US"/>
              </w:rPr>
              <m:t>τ</m:t>
            </m:r>
          </m:sup>
          <m:e>
            <m:r>
              <w:rPr>
                <w:rFonts w:ascii="Cambria Math" w:hAnsi="Cambria Math"/>
                <w:lang w:val="en-US"/>
              </w:rPr>
              <m:t>N</m:t>
            </m:r>
          </m:e>
        </m:nary>
      </m:oMath>
      <w:r w:rsidR="00B518F0">
        <w:t xml:space="preserve">,             </w:t>
      </w:r>
      <w:r w:rsidR="00DC6B5D">
        <w:t xml:space="preserve">                            (2.</w:t>
      </w:r>
      <w:r w:rsidR="00B518F0" w:rsidRPr="0074397E">
        <w:t>72</w:t>
      </w:r>
      <w:r w:rsidR="00B518F0">
        <w:t>)</w:t>
      </w:r>
    </w:p>
    <w:p w:rsidR="00B518F0" w:rsidRDefault="00B518F0" w:rsidP="00B518F0">
      <w:pPr>
        <w:jc w:val="both"/>
      </w:pPr>
      <w:r>
        <w:t xml:space="preserve">где </w:t>
      </w:r>
      <w:r w:rsidRPr="00DD788B">
        <w:rPr>
          <w:i/>
          <w:iCs/>
        </w:rPr>
        <w:t>ј</w:t>
      </w:r>
      <w:r>
        <w:t xml:space="preserve"> – количество типоразмеров деталей в  изделии </w:t>
      </w:r>
      <w:r w:rsidR="00E91B2E">
        <w:t xml:space="preserve">из соответствующего вида ткани </w:t>
      </w:r>
      <w:r w:rsidRPr="00E91B2E">
        <w:rPr>
          <w:i/>
          <w:iCs/>
        </w:rPr>
        <w:t>ј</w:t>
      </w:r>
      <w:r w:rsidRPr="00E91B2E">
        <w:t>=1,2,3….</w:t>
      </w:r>
      <w:r w:rsidR="00E91B2E" w:rsidRPr="00E91B2E">
        <w:rPr>
          <w:rFonts w:ascii="Cambria Math" w:hAnsi="Cambria Math"/>
        </w:rPr>
        <w:t>𝝉</w:t>
      </w:r>
      <w:r w:rsidRPr="00E91B2E">
        <w:t>.</w:t>
      </w:r>
    </w:p>
    <w:p w:rsidR="00B518F0" w:rsidRDefault="00B518F0" w:rsidP="00B518F0">
      <w:pPr>
        <w:jc w:val="right"/>
      </w:pPr>
    </w:p>
    <w:p w:rsidR="00B518F0" w:rsidRDefault="00DC6B5D" w:rsidP="00B518F0">
      <w:pPr>
        <w:jc w:val="right"/>
        <w:rPr>
          <w:b/>
          <w:bCs/>
          <w:sz w:val="24"/>
          <w:szCs w:val="24"/>
          <w:lang w:val="be-BY"/>
        </w:rPr>
      </w:pPr>
      <w:r>
        <w:rPr>
          <w:sz w:val="24"/>
          <w:szCs w:val="24"/>
        </w:rPr>
        <w:lastRenderedPageBreak/>
        <w:t>Таблица 2.</w:t>
      </w:r>
      <w:r w:rsidR="00B518F0" w:rsidRPr="00DD788B">
        <w:rPr>
          <w:sz w:val="24"/>
          <w:szCs w:val="24"/>
        </w:rPr>
        <w:t>8.</w:t>
      </w:r>
    </w:p>
    <w:p w:rsidR="00B518F0" w:rsidRDefault="00B518F0" w:rsidP="00B518F0">
      <w:pPr>
        <w:jc w:val="center"/>
        <w:rPr>
          <w:b/>
          <w:bCs/>
          <w:sz w:val="24"/>
          <w:szCs w:val="24"/>
          <w:lang w:val="be-BY"/>
        </w:rPr>
      </w:pPr>
      <w:r w:rsidRPr="00DD788B">
        <w:rPr>
          <w:b/>
          <w:bCs/>
          <w:sz w:val="24"/>
          <w:szCs w:val="24"/>
        </w:rPr>
        <w:t>Расчет норм расхода облицовочных и покровных тканей на изготовление</w:t>
      </w:r>
    </w:p>
    <w:p w:rsidR="00B518F0" w:rsidRPr="00F6029E" w:rsidRDefault="00B518F0" w:rsidP="00B518F0">
      <w:pPr>
        <w:jc w:val="center"/>
        <w:rPr>
          <w:sz w:val="24"/>
          <w:szCs w:val="24"/>
          <w:lang w:val="be-BY"/>
        </w:rPr>
      </w:pPr>
      <w:r w:rsidRPr="00F6029E">
        <w:rPr>
          <w:sz w:val="24"/>
          <w:szCs w:val="24"/>
          <w:lang w:val="be-BY"/>
        </w:rPr>
        <w:t>___________</w:t>
      </w:r>
      <w:r w:rsidRPr="00F6029E">
        <w:rPr>
          <w:sz w:val="24"/>
          <w:szCs w:val="24"/>
        </w:rPr>
        <w:t>_______________</w:t>
      </w:r>
    </w:p>
    <w:p w:rsidR="00B518F0" w:rsidRPr="00F6029E" w:rsidRDefault="00B518F0" w:rsidP="00B518F0">
      <w:pPr>
        <w:spacing w:after="120"/>
        <w:jc w:val="center"/>
        <w:rPr>
          <w:sz w:val="20"/>
          <w:szCs w:val="20"/>
        </w:rPr>
      </w:pPr>
      <w:r w:rsidRPr="00F6029E">
        <w:rPr>
          <w:b/>
          <w:bCs/>
          <w:sz w:val="20"/>
          <w:szCs w:val="20"/>
        </w:rPr>
        <w:t>(</w:t>
      </w:r>
      <w:r w:rsidRPr="00F6029E">
        <w:rPr>
          <w:sz w:val="20"/>
          <w:szCs w:val="20"/>
        </w:rPr>
        <w:t>наименование изделия)</w:t>
      </w:r>
    </w:p>
    <w:tbl>
      <w:tblPr>
        <w:tblStyle w:val="ab"/>
        <w:tblW w:w="8466" w:type="dxa"/>
        <w:jc w:val="center"/>
        <w:tblLook w:val="01E0"/>
      </w:tblPr>
      <w:tblGrid>
        <w:gridCol w:w="519"/>
        <w:gridCol w:w="552"/>
        <w:gridCol w:w="556"/>
        <w:gridCol w:w="519"/>
        <w:gridCol w:w="519"/>
        <w:gridCol w:w="544"/>
        <w:gridCol w:w="519"/>
        <w:gridCol w:w="589"/>
        <w:gridCol w:w="582"/>
        <w:gridCol w:w="544"/>
        <w:gridCol w:w="693"/>
        <w:gridCol w:w="553"/>
        <w:gridCol w:w="553"/>
        <w:gridCol w:w="506"/>
        <w:gridCol w:w="718"/>
      </w:tblGrid>
      <w:tr w:rsidR="00B518F0" w:rsidRPr="007F1586" w:rsidTr="00FE526D">
        <w:trPr>
          <w:trHeight w:val="2350"/>
          <w:jc w:val="center"/>
        </w:trPr>
        <w:tc>
          <w:tcPr>
            <w:tcW w:w="520" w:type="dxa"/>
            <w:vMerge w:val="restart"/>
            <w:textDirection w:val="btLr"/>
          </w:tcPr>
          <w:p w:rsidR="00B518F0" w:rsidRPr="00F6029E" w:rsidRDefault="00B518F0" w:rsidP="00FE526D">
            <w:pPr>
              <w:ind w:left="113" w:right="113"/>
              <w:jc w:val="center"/>
              <w:rPr>
                <w:spacing w:val="-10"/>
                <w:sz w:val="24"/>
                <w:szCs w:val="24"/>
              </w:rPr>
            </w:pPr>
            <w:r w:rsidRPr="00F6029E">
              <w:rPr>
                <w:spacing w:val="-10"/>
                <w:sz w:val="24"/>
                <w:szCs w:val="24"/>
              </w:rPr>
              <w:t>Вариант изготовления</w:t>
            </w:r>
          </w:p>
        </w:tc>
        <w:tc>
          <w:tcPr>
            <w:tcW w:w="556" w:type="dxa"/>
            <w:vMerge w:val="restart"/>
            <w:textDirection w:val="btLr"/>
          </w:tcPr>
          <w:p w:rsidR="00B518F0" w:rsidRPr="00F6029E" w:rsidRDefault="00B518F0" w:rsidP="00FE526D">
            <w:pPr>
              <w:ind w:left="113" w:right="113"/>
              <w:jc w:val="center"/>
              <w:rPr>
                <w:spacing w:val="-10"/>
                <w:sz w:val="24"/>
                <w:szCs w:val="24"/>
              </w:rPr>
            </w:pPr>
            <w:r>
              <w:rPr>
                <w:spacing w:val="-10"/>
                <w:sz w:val="24"/>
                <w:szCs w:val="24"/>
              </w:rPr>
              <w:t>Наименование сборочной единицы</w:t>
            </w:r>
            <w:r w:rsidRPr="00F6029E">
              <w:rPr>
                <w:spacing w:val="-10"/>
                <w:sz w:val="24"/>
                <w:szCs w:val="24"/>
              </w:rPr>
              <w:t xml:space="preserve"> детали по чертежу</w:t>
            </w:r>
          </w:p>
        </w:tc>
        <w:tc>
          <w:tcPr>
            <w:tcW w:w="560" w:type="dxa"/>
            <w:vMerge w:val="restart"/>
            <w:textDirection w:val="btLr"/>
          </w:tcPr>
          <w:p w:rsidR="00B518F0" w:rsidRPr="00F6029E" w:rsidRDefault="00B518F0" w:rsidP="00FE526D">
            <w:pPr>
              <w:ind w:left="113" w:right="113"/>
              <w:jc w:val="center"/>
              <w:rPr>
                <w:spacing w:val="-10"/>
                <w:sz w:val="24"/>
                <w:szCs w:val="24"/>
              </w:rPr>
            </w:pPr>
            <w:r w:rsidRPr="00F6029E">
              <w:rPr>
                <w:spacing w:val="-10"/>
                <w:sz w:val="24"/>
                <w:szCs w:val="24"/>
              </w:rPr>
              <w:t>Обознач</w:t>
            </w:r>
            <w:r>
              <w:rPr>
                <w:spacing w:val="-10"/>
                <w:sz w:val="24"/>
                <w:szCs w:val="24"/>
              </w:rPr>
              <w:t>ение сборочной единицы</w:t>
            </w:r>
            <w:r w:rsidRPr="00F6029E">
              <w:rPr>
                <w:spacing w:val="-10"/>
                <w:sz w:val="24"/>
                <w:szCs w:val="24"/>
              </w:rPr>
              <w:t xml:space="preserve"> детали по чертежу</w:t>
            </w:r>
          </w:p>
        </w:tc>
        <w:tc>
          <w:tcPr>
            <w:tcW w:w="520" w:type="dxa"/>
            <w:vMerge w:val="restart"/>
            <w:textDirection w:val="btLr"/>
          </w:tcPr>
          <w:p w:rsidR="00B518F0" w:rsidRPr="00F6029E" w:rsidRDefault="00B518F0" w:rsidP="00FE526D">
            <w:pPr>
              <w:ind w:left="113" w:right="113"/>
              <w:jc w:val="center"/>
              <w:rPr>
                <w:spacing w:val="-10"/>
                <w:sz w:val="24"/>
                <w:szCs w:val="24"/>
                <w:lang w:val="be-BY"/>
              </w:rPr>
            </w:pPr>
            <w:r>
              <w:rPr>
                <w:spacing w:val="-10"/>
                <w:sz w:val="24"/>
                <w:szCs w:val="24"/>
              </w:rPr>
              <w:t xml:space="preserve">Наименование материала </w:t>
            </w:r>
            <w:r>
              <w:rPr>
                <w:spacing w:val="-10"/>
                <w:sz w:val="24"/>
                <w:szCs w:val="24"/>
                <w:lang w:val="be-BY"/>
              </w:rPr>
              <w:t xml:space="preserve">по </w:t>
            </w:r>
            <w:r>
              <w:rPr>
                <w:spacing w:val="-10"/>
                <w:sz w:val="24"/>
                <w:szCs w:val="24"/>
              </w:rPr>
              <w:t>ГОСТ</w:t>
            </w:r>
            <w:r>
              <w:rPr>
                <w:spacing w:val="-10"/>
                <w:sz w:val="24"/>
                <w:szCs w:val="24"/>
                <w:lang w:val="be-BY"/>
              </w:rPr>
              <w:t>у</w:t>
            </w:r>
            <w:r>
              <w:rPr>
                <w:spacing w:val="-10"/>
                <w:sz w:val="24"/>
                <w:szCs w:val="24"/>
              </w:rPr>
              <w:t>, ТУ</w:t>
            </w:r>
            <w:r>
              <w:rPr>
                <w:spacing w:val="-10"/>
                <w:sz w:val="24"/>
                <w:szCs w:val="24"/>
                <w:lang w:val="be-BY"/>
              </w:rPr>
              <w:t>,</w:t>
            </w:r>
            <w:r w:rsidRPr="00F6029E">
              <w:rPr>
                <w:spacing w:val="-10"/>
                <w:sz w:val="24"/>
                <w:szCs w:val="24"/>
              </w:rPr>
              <w:t xml:space="preserve"> артикул</w:t>
            </w:r>
            <w:r>
              <w:rPr>
                <w:spacing w:val="-10"/>
                <w:sz w:val="24"/>
                <w:szCs w:val="24"/>
                <w:lang w:val="be-BY"/>
              </w:rPr>
              <w:t>у</w:t>
            </w:r>
          </w:p>
        </w:tc>
        <w:tc>
          <w:tcPr>
            <w:tcW w:w="520" w:type="dxa"/>
            <w:vMerge w:val="restart"/>
            <w:textDirection w:val="btLr"/>
          </w:tcPr>
          <w:p w:rsidR="00B518F0" w:rsidRPr="00F6029E" w:rsidRDefault="00B518F0" w:rsidP="00FE526D">
            <w:pPr>
              <w:ind w:left="113" w:right="113"/>
              <w:jc w:val="center"/>
              <w:rPr>
                <w:spacing w:val="-10"/>
                <w:sz w:val="24"/>
                <w:szCs w:val="24"/>
              </w:rPr>
            </w:pPr>
            <w:r w:rsidRPr="00F6029E">
              <w:rPr>
                <w:spacing w:val="-10"/>
                <w:sz w:val="24"/>
                <w:szCs w:val="24"/>
              </w:rPr>
              <w:t>Группа ткани</w:t>
            </w:r>
          </w:p>
        </w:tc>
        <w:tc>
          <w:tcPr>
            <w:tcW w:w="547" w:type="dxa"/>
            <w:vMerge w:val="restart"/>
            <w:textDirection w:val="btLr"/>
          </w:tcPr>
          <w:p w:rsidR="00B518F0" w:rsidRPr="00F6029E" w:rsidRDefault="00B518F0" w:rsidP="00FE526D">
            <w:pPr>
              <w:ind w:left="113" w:right="113"/>
              <w:jc w:val="center"/>
              <w:rPr>
                <w:spacing w:val="-10"/>
                <w:sz w:val="24"/>
                <w:szCs w:val="24"/>
              </w:rPr>
            </w:pPr>
            <w:r w:rsidRPr="00F6029E">
              <w:rPr>
                <w:spacing w:val="-10"/>
                <w:sz w:val="24"/>
                <w:szCs w:val="24"/>
              </w:rPr>
              <w:t>Ширина ткани, мм</w:t>
            </w:r>
          </w:p>
        </w:tc>
        <w:tc>
          <w:tcPr>
            <w:tcW w:w="520" w:type="dxa"/>
            <w:vMerge w:val="restart"/>
            <w:textDirection w:val="btLr"/>
          </w:tcPr>
          <w:p w:rsidR="00B518F0" w:rsidRPr="00F6029E" w:rsidRDefault="00B518F0" w:rsidP="00FE526D">
            <w:pPr>
              <w:ind w:left="113" w:right="113"/>
              <w:jc w:val="center"/>
              <w:rPr>
                <w:spacing w:val="-10"/>
                <w:sz w:val="24"/>
                <w:szCs w:val="24"/>
                <w:lang w:val="be-BY"/>
              </w:rPr>
            </w:pPr>
            <w:r w:rsidRPr="00F6029E">
              <w:rPr>
                <w:spacing w:val="-10"/>
                <w:sz w:val="24"/>
                <w:szCs w:val="24"/>
              </w:rPr>
              <w:t xml:space="preserve">Количество деталей в изделии </w:t>
            </w:r>
            <w:r w:rsidRPr="00F6029E">
              <w:rPr>
                <w:i/>
                <w:iCs/>
                <w:spacing w:val="-10"/>
                <w:sz w:val="24"/>
                <w:szCs w:val="24"/>
                <w:lang w:val="en-US"/>
              </w:rPr>
              <w:t>n</w:t>
            </w:r>
            <w:r w:rsidRPr="00F6029E">
              <w:rPr>
                <w:spacing w:val="-10"/>
                <w:sz w:val="24"/>
                <w:szCs w:val="24"/>
              </w:rPr>
              <w:t>, шт</w:t>
            </w:r>
            <w:r>
              <w:rPr>
                <w:spacing w:val="-10"/>
                <w:sz w:val="24"/>
                <w:szCs w:val="24"/>
                <w:lang w:val="be-BY"/>
              </w:rPr>
              <w:t>.</w:t>
            </w:r>
          </w:p>
        </w:tc>
        <w:tc>
          <w:tcPr>
            <w:tcW w:w="1171" w:type="dxa"/>
            <w:gridSpan w:val="2"/>
          </w:tcPr>
          <w:p w:rsidR="00B518F0" w:rsidRPr="00F6029E" w:rsidRDefault="00B518F0" w:rsidP="00FE526D">
            <w:pPr>
              <w:jc w:val="center"/>
              <w:rPr>
                <w:spacing w:val="-10"/>
                <w:sz w:val="24"/>
                <w:szCs w:val="24"/>
              </w:rPr>
            </w:pPr>
            <w:r w:rsidRPr="00F6029E">
              <w:rPr>
                <w:spacing w:val="-10"/>
                <w:sz w:val="24"/>
                <w:szCs w:val="24"/>
              </w:rPr>
              <w:t>Размеры заготовок, мм</w:t>
            </w:r>
          </w:p>
        </w:tc>
        <w:tc>
          <w:tcPr>
            <w:tcW w:w="547" w:type="dxa"/>
            <w:vMerge w:val="restart"/>
            <w:textDirection w:val="btLr"/>
          </w:tcPr>
          <w:p w:rsidR="00B518F0" w:rsidRPr="00F6029E" w:rsidRDefault="00B518F0" w:rsidP="00FE526D">
            <w:pPr>
              <w:ind w:left="113" w:right="113"/>
              <w:jc w:val="center"/>
              <w:rPr>
                <w:spacing w:val="-10"/>
                <w:sz w:val="24"/>
                <w:szCs w:val="24"/>
              </w:rPr>
            </w:pPr>
            <w:r w:rsidRPr="00F6029E">
              <w:rPr>
                <w:spacing w:val="-10"/>
                <w:sz w:val="24"/>
                <w:szCs w:val="24"/>
              </w:rPr>
              <w:t xml:space="preserve">Площадь комплекта заготовок в изделии </w:t>
            </w:r>
            <w:r w:rsidRPr="00147CF8">
              <w:rPr>
                <w:i/>
                <w:iCs/>
                <w:spacing w:val="-10"/>
                <w:sz w:val="24"/>
                <w:szCs w:val="24"/>
                <w:lang w:val="en-US"/>
              </w:rPr>
              <w:t>S</w:t>
            </w:r>
            <w:r w:rsidRPr="00147CF8">
              <w:rPr>
                <w:i/>
                <w:iCs/>
                <w:spacing w:val="-10"/>
                <w:sz w:val="24"/>
                <w:szCs w:val="24"/>
                <w:vertAlign w:val="subscript"/>
              </w:rPr>
              <w:t>з</w:t>
            </w:r>
            <w:r w:rsidRPr="00F6029E">
              <w:rPr>
                <w:spacing w:val="-10"/>
                <w:sz w:val="24"/>
                <w:szCs w:val="24"/>
              </w:rPr>
              <w:t>, м</w:t>
            </w:r>
            <w:r w:rsidRPr="00F6029E">
              <w:rPr>
                <w:spacing w:val="-10"/>
                <w:sz w:val="24"/>
                <w:szCs w:val="24"/>
                <w:vertAlign w:val="superscript"/>
              </w:rPr>
              <w:t>2</w:t>
            </w:r>
          </w:p>
        </w:tc>
        <w:tc>
          <w:tcPr>
            <w:tcW w:w="1808" w:type="dxa"/>
            <w:gridSpan w:val="3"/>
          </w:tcPr>
          <w:p w:rsidR="00B518F0" w:rsidRPr="00F6029E" w:rsidRDefault="00B518F0" w:rsidP="00FE526D">
            <w:pPr>
              <w:jc w:val="center"/>
              <w:rPr>
                <w:spacing w:val="-10"/>
                <w:sz w:val="24"/>
                <w:szCs w:val="24"/>
              </w:rPr>
            </w:pPr>
            <w:r w:rsidRPr="00F6029E">
              <w:rPr>
                <w:spacing w:val="-10"/>
                <w:sz w:val="24"/>
                <w:szCs w:val="24"/>
              </w:rPr>
              <w:t>Коэффициенты учитывающие</w:t>
            </w:r>
          </w:p>
        </w:tc>
        <w:tc>
          <w:tcPr>
            <w:tcW w:w="1197" w:type="dxa"/>
            <w:gridSpan w:val="2"/>
          </w:tcPr>
          <w:p w:rsidR="00B518F0" w:rsidRPr="00F6029E" w:rsidRDefault="00B518F0" w:rsidP="00FE526D">
            <w:pPr>
              <w:jc w:val="center"/>
              <w:rPr>
                <w:spacing w:val="-10"/>
                <w:sz w:val="24"/>
                <w:szCs w:val="24"/>
              </w:rPr>
            </w:pPr>
            <w:r w:rsidRPr="00F6029E">
              <w:rPr>
                <w:spacing w:val="-10"/>
                <w:sz w:val="24"/>
                <w:szCs w:val="24"/>
              </w:rPr>
              <w:t xml:space="preserve">Норма расхода ткани на комплект деталей изделий </w:t>
            </w:r>
            <w:r w:rsidRPr="00147CF8">
              <w:rPr>
                <w:i/>
                <w:iCs/>
                <w:spacing w:val="-10"/>
                <w:sz w:val="24"/>
                <w:szCs w:val="24"/>
                <w:lang w:val="en-US"/>
              </w:rPr>
              <w:t>N</w:t>
            </w:r>
          </w:p>
        </w:tc>
      </w:tr>
      <w:tr w:rsidR="00B518F0" w:rsidTr="00FE526D">
        <w:trPr>
          <w:cantSplit/>
          <w:trHeight w:val="3031"/>
          <w:jc w:val="center"/>
        </w:trPr>
        <w:tc>
          <w:tcPr>
            <w:tcW w:w="520" w:type="dxa"/>
            <w:vMerge/>
          </w:tcPr>
          <w:p w:rsidR="00B518F0" w:rsidRPr="00F6029E" w:rsidRDefault="00B518F0" w:rsidP="00FE526D">
            <w:pPr>
              <w:jc w:val="center"/>
              <w:rPr>
                <w:spacing w:val="-10"/>
                <w:sz w:val="24"/>
                <w:szCs w:val="24"/>
              </w:rPr>
            </w:pPr>
          </w:p>
        </w:tc>
        <w:tc>
          <w:tcPr>
            <w:tcW w:w="556" w:type="dxa"/>
            <w:vMerge/>
          </w:tcPr>
          <w:p w:rsidR="00B518F0" w:rsidRPr="00F6029E" w:rsidRDefault="00B518F0" w:rsidP="00FE526D">
            <w:pPr>
              <w:jc w:val="center"/>
              <w:rPr>
                <w:spacing w:val="-10"/>
                <w:sz w:val="24"/>
                <w:szCs w:val="24"/>
              </w:rPr>
            </w:pPr>
          </w:p>
        </w:tc>
        <w:tc>
          <w:tcPr>
            <w:tcW w:w="560" w:type="dxa"/>
            <w:vMerge/>
          </w:tcPr>
          <w:p w:rsidR="00B518F0" w:rsidRPr="00F6029E" w:rsidRDefault="00B518F0" w:rsidP="00FE526D">
            <w:pPr>
              <w:jc w:val="center"/>
              <w:rPr>
                <w:spacing w:val="-10"/>
                <w:sz w:val="24"/>
                <w:szCs w:val="24"/>
              </w:rPr>
            </w:pPr>
          </w:p>
        </w:tc>
        <w:tc>
          <w:tcPr>
            <w:tcW w:w="520" w:type="dxa"/>
            <w:vMerge/>
          </w:tcPr>
          <w:p w:rsidR="00B518F0" w:rsidRPr="00F6029E" w:rsidRDefault="00B518F0" w:rsidP="00FE526D">
            <w:pPr>
              <w:jc w:val="center"/>
              <w:rPr>
                <w:spacing w:val="-10"/>
                <w:sz w:val="24"/>
                <w:szCs w:val="24"/>
              </w:rPr>
            </w:pPr>
          </w:p>
        </w:tc>
        <w:tc>
          <w:tcPr>
            <w:tcW w:w="520" w:type="dxa"/>
            <w:vMerge/>
          </w:tcPr>
          <w:p w:rsidR="00B518F0" w:rsidRPr="00F6029E" w:rsidRDefault="00B518F0" w:rsidP="00FE526D">
            <w:pPr>
              <w:jc w:val="center"/>
              <w:rPr>
                <w:spacing w:val="-10"/>
                <w:sz w:val="24"/>
                <w:szCs w:val="24"/>
              </w:rPr>
            </w:pPr>
          </w:p>
        </w:tc>
        <w:tc>
          <w:tcPr>
            <w:tcW w:w="547" w:type="dxa"/>
            <w:vMerge/>
          </w:tcPr>
          <w:p w:rsidR="00B518F0" w:rsidRPr="00F6029E" w:rsidRDefault="00B518F0" w:rsidP="00FE526D">
            <w:pPr>
              <w:jc w:val="center"/>
              <w:rPr>
                <w:spacing w:val="-10"/>
                <w:sz w:val="24"/>
                <w:szCs w:val="24"/>
              </w:rPr>
            </w:pPr>
          </w:p>
        </w:tc>
        <w:tc>
          <w:tcPr>
            <w:tcW w:w="520" w:type="dxa"/>
            <w:vMerge/>
          </w:tcPr>
          <w:p w:rsidR="00B518F0" w:rsidRPr="00F6029E" w:rsidRDefault="00B518F0" w:rsidP="00FE526D">
            <w:pPr>
              <w:jc w:val="center"/>
              <w:rPr>
                <w:spacing w:val="-10"/>
                <w:sz w:val="24"/>
                <w:szCs w:val="24"/>
              </w:rPr>
            </w:pPr>
          </w:p>
        </w:tc>
        <w:tc>
          <w:tcPr>
            <w:tcW w:w="589" w:type="dxa"/>
            <w:textDirection w:val="btLr"/>
          </w:tcPr>
          <w:p w:rsidR="00B518F0" w:rsidRPr="00F6029E" w:rsidRDefault="00B518F0" w:rsidP="00FE526D">
            <w:pPr>
              <w:ind w:left="113" w:right="113"/>
              <w:jc w:val="center"/>
              <w:rPr>
                <w:spacing w:val="-10"/>
                <w:sz w:val="24"/>
                <w:szCs w:val="24"/>
              </w:rPr>
            </w:pPr>
            <w:r w:rsidRPr="00F6029E">
              <w:rPr>
                <w:spacing w:val="-10"/>
                <w:sz w:val="24"/>
                <w:szCs w:val="24"/>
              </w:rPr>
              <w:t xml:space="preserve">Длина </w:t>
            </w:r>
            <w:r w:rsidRPr="00F6029E">
              <w:rPr>
                <w:i/>
                <w:iCs/>
                <w:spacing w:val="-10"/>
                <w:sz w:val="24"/>
                <w:szCs w:val="24"/>
                <w:lang w:val="en-US"/>
              </w:rPr>
              <w:t>L</w:t>
            </w:r>
            <w:r w:rsidRPr="00F6029E">
              <w:rPr>
                <w:i/>
                <w:iCs/>
                <w:spacing w:val="-10"/>
                <w:sz w:val="24"/>
                <w:szCs w:val="24"/>
                <w:vertAlign w:val="subscript"/>
              </w:rPr>
              <w:t>з</w:t>
            </w:r>
          </w:p>
        </w:tc>
        <w:tc>
          <w:tcPr>
            <w:tcW w:w="582" w:type="dxa"/>
            <w:textDirection w:val="btLr"/>
          </w:tcPr>
          <w:p w:rsidR="00B518F0" w:rsidRPr="00F6029E" w:rsidRDefault="00B518F0" w:rsidP="00FE526D">
            <w:pPr>
              <w:ind w:left="113" w:right="113"/>
              <w:jc w:val="center"/>
              <w:rPr>
                <w:spacing w:val="-10"/>
                <w:sz w:val="24"/>
                <w:szCs w:val="24"/>
              </w:rPr>
            </w:pPr>
            <w:r w:rsidRPr="00F6029E">
              <w:rPr>
                <w:spacing w:val="-10"/>
                <w:sz w:val="24"/>
                <w:szCs w:val="24"/>
              </w:rPr>
              <w:t xml:space="preserve">Ширина </w:t>
            </w:r>
            <w:r w:rsidRPr="00F6029E">
              <w:rPr>
                <w:i/>
                <w:iCs/>
                <w:spacing w:val="-10"/>
                <w:sz w:val="24"/>
                <w:szCs w:val="24"/>
                <w:lang w:val="en-US"/>
              </w:rPr>
              <w:t>B</w:t>
            </w:r>
            <w:r w:rsidRPr="00F6029E">
              <w:rPr>
                <w:i/>
                <w:iCs/>
                <w:spacing w:val="-10"/>
                <w:sz w:val="24"/>
                <w:szCs w:val="24"/>
                <w:vertAlign w:val="subscript"/>
              </w:rPr>
              <w:t>з</w:t>
            </w:r>
          </w:p>
        </w:tc>
        <w:tc>
          <w:tcPr>
            <w:tcW w:w="547" w:type="dxa"/>
            <w:vMerge/>
          </w:tcPr>
          <w:p w:rsidR="00B518F0" w:rsidRPr="00F6029E" w:rsidRDefault="00B518F0" w:rsidP="00FE526D">
            <w:pPr>
              <w:jc w:val="center"/>
              <w:rPr>
                <w:spacing w:val="-10"/>
                <w:sz w:val="24"/>
                <w:szCs w:val="24"/>
              </w:rPr>
            </w:pPr>
          </w:p>
        </w:tc>
        <w:tc>
          <w:tcPr>
            <w:tcW w:w="701" w:type="dxa"/>
            <w:textDirection w:val="btLr"/>
          </w:tcPr>
          <w:p w:rsidR="00B518F0" w:rsidRPr="00F6029E" w:rsidRDefault="00B518F0" w:rsidP="00FE526D">
            <w:pPr>
              <w:ind w:left="113" w:right="113"/>
              <w:jc w:val="center"/>
              <w:rPr>
                <w:spacing w:val="-10"/>
                <w:sz w:val="24"/>
                <w:szCs w:val="24"/>
                <w:lang w:val="en-US"/>
              </w:rPr>
            </w:pPr>
            <w:r>
              <w:rPr>
                <w:spacing w:val="-10"/>
                <w:sz w:val="24"/>
                <w:szCs w:val="24"/>
                <w:lang w:val="be-BY"/>
              </w:rPr>
              <w:t>м</w:t>
            </w:r>
            <w:r w:rsidRPr="00F6029E">
              <w:rPr>
                <w:spacing w:val="-10"/>
                <w:sz w:val="24"/>
                <w:szCs w:val="24"/>
              </w:rPr>
              <w:t xml:space="preserve">ежлекальные отходы </w:t>
            </w:r>
            <w:r>
              <w:rPr>
                <w:spacing w:val="-10"/>
                <w:sz w:val="24"/>
                <w:szCs w:val="24"/>
                <w:lang w:val="en-US"/>
              </w:rPr>
              <w:t>K</w:t>
            </w:r>
            <w:r w:rsidRPr="00F6029E">
              <w:rPr>
                <w:spacing w:val="-10"/>
                <w:sz w:val="24"/>
                <w:szCs w:val="24"/>
                <w:vertAlign w:val="subscript"/>
                <w:lang w:val="en-US"/>
              </w:rPr>
              <w:t>m</w:t>
            </w:r>
          </w:p>
        </w:tc>
        <w:tc>
          <w:tcPr>
            <w:tcW w:w="553" w:type="dxa"/>
            <w:textDirection w:val="btLr"/>
          </w:tcPr>
          <w:p w:rsidR="00B518F0" w:rsidRPr="00F6029E" w:rsidRDefault="00B518F0" w:rsidP="00FE526D">
            <w:pPr>
              <w:ind w:left="113" w:right="113"/>
              <w:jc w:val="center"/>
              <w:rPr>
                <w:spacing w:val="-10"/>
                <w:sz w:val="24"/>
                <w:szCs w:val="24"/>
              </w:rPr>
            </w:pPr>
            <w:r>
              <w:rPr>
                <w:spacing w:val="-10"/>
                <w:sz w:val="24"/>
                <w:szCs w:val="24"/>
                <w:lang w:val="be-BY"/>
              </w:rPr>
              <w:t>о</w:t>
            </w:r>
            <w:r w:rsidRPr="00F6029E">
              <w:rPr>
                <w:spacing w:val="-10"/>
                <w:sz w:val="24"/>
                <w:szCs w:val="24"/>
              </w:rPr>
              <w:t xml:space="preserve">тходы по длине настила </w:t>
            </w:r>
            <w:r>
              <w:rPr>
                <w:spacing w:val="-10"/>
                <w:sz w:val="24"/>
                <w:szCs w:val="24"/>
                <w:lang w:val="en-US"/>
              </w:rPr>
              <w:t>K</w:t>
            </w:r>
            <w:r w:rsidRPr="00F6029E">
              <w:rPr>
                <w:spacing w:val="-10"/>
                <w:sz w:val="24"/>
                <w:szCs w:val="24"/>
                <w:vertAlign w:val="subscript"/>
                <w:lang w:val="en-US"/>
              </w:rPr>
              <w:t>l</w:t>
            </w:r>
          </w:p>
        </w:tc>
        <w:tc>
          <w:tcPr>
            <w:tcW w:w="554" w:type="dxa"/>
            <w:textDirection w:val="btLr"/>
          </w:tcPr>
          <w:p w:rsidR="00B518F0" w:rsidRPr="00F6029E" w:rsidRDefault="00B518F0" w:rsidP="00FE526D">
            <w:pPr>
              <w:ind w:left="113" w:right="113"/>
              <w:jc w:val="center"/>
              <w:rPr>
                <w:spacing w:val="-10"/>
                <w:sz w:val="24"/>
                <w:szCs w:val="24"/>
              </w:rPr>
            </w:pPr>
            <w:r>
              <w:rPr>
                <w:spacing w:val="-10"/>
                <w:sz w:val="24"/>
                <w:szCs w:val="24"/>
                <w:lang w:val="be-BY"/>
              </w:rPr>
              <w:t>к</w:t>
            </w:r>
            <w:r w:rsidRPr="00F6029E">
              <w:rPr>
                <w:spacing w:val="-10"/>
                <w:sz w:val="24"/>
                <w:szCs w:val="24"/>
              </w:rPr>
              <w:t xml:space="preserve">онцевые остатки </w:t>
            </w:r>
            <w:r>
              <w:rPr>
                <w:spacing w:val="-10"/>
                <w:sz w:val="24"/>
                <w:szCs w:val="24"/>
                <w:lang w:val="en-US"/>
              </w:rPr>
              <w:t>K</w:t>
            </w:r>
            <w:r w:rsidRPr="00F6029E">
              <w:rPr>
                <w:spacing w:val="-10"/>
                <w:sz w:val="24"/>
                <w:szCs w:val="24"/>
                <w:vertAlign w:val="subscript"/>
                <w:lang w:val="en-US"/>
              </w:rPr>
              <w:t>o</w:t>
            </w:r>
          </w:p>
          <w:p w:rsidR="00B518F0" w:rsidRPr="00F6029E" w:rsidRDefault="00B518F0" w:rsidP="00FE526D">
            <w:pPr>
              <w:ind w:left="113" w:right="113"/>
              <w:jc w:val="center"/>
              <w:rPr>
                <w:spacing w:val="-10"/>
                <w:sz w:val="24"/>
                <w:szCs w:val="24"/>
              </w:rPr>
            </w:pPr>
          </w:p>
        </w:tc>
        <w:tc>
          <w:tcPr>
            <w:tcW w:w="470" w:type="dxa"/>
            <w:textDirection w:val="btLr"/>
          </w:tcPr>
          <w:p w:rsidR="00B518F0" w:rsidRPr="00F6029E" w:rsidRDefault="00B518F0" w:rsidP="00FE526D">
            <w:pPr>
              <w:ind w:left="113" w:right="113"/>
              <w:jc w:val="center"/>
              <w:rPr>
                <w:spacing w:val="-10"/>
                <w:sz w:val="24"/>
                <w:szCs w:val="24"/>
              </w:rPr>
            </w:pPr>
            <w:r w:rsidRPr="00F6029E">
              <w:rPr>
                <w:spacing w:val="-10"/>
                <w:sz w:val="24"/>
                <w:szCs w:val="24"/>
              </w:rPr>
              <w:t>м</w:t>
            </w:r>
            <w:r w:rsidRPr="00147CF8">
              <w:rPr>
                <w:spacing w:val="-10"/>
                <w:sz w:val="24"/>
                <w:szCs w:val="24"/>
                <w:vertAlign w:val="superscript"/>
              </w:rPr>
              <w:t>2</w:t>
            </w:r>
          </w:p>
        </w:tc>
        <w:tc>
          <w:tcPr>
            <w:tcW w:w="727" w:type="dxa"/>
            <w:textDirection w:val="btLr"/>
          </w:tcPr>
          <w:p w:rsidR="00B518F0" w:rsidRPr="00F6029E" w:rsidRDefault="00B518F0" w:rsidP="00FE526D">
            <w:pPr>
              <w:ind w:left="113" w:right="113"/>
              <w:jc w:val="center"/>
              <w:rPr>
                <w:spacing w:val="-10"/>
                <w:sz w:val="24"/>
                <w:szCs w:val="24"/>
              </w:rPr>
            </w:pPr>
            <w:r w:rsidRPr="00F6029E">
              <w:rPr>
                <w:spacing w:val="-10"/>
                <w:sz w:val="24"/>
                <w:szCs w:val="24"/>
              </w:rPr>
              <w:t>пог.</w:t>
            </w:r>
            <w:r>
              <w:rPr>
                <w:spacing w:val="-10"/>
                <w:sz w:val="24"/>
                <w:szCs w:val="24"/>
                <w:lang w:val="en-US"/>
              </w:rPr>
              <w:t xml:space="preserve"> </w:t>
            </w:r>
            <w:r w:rsidRPr="00F6029E">
              <w:rPr>
                <w:spacing w:val="-10"/>
                <w:sz w:val="24"/>
                <w:szCs w:val="24"/>
              </w:rPr>
              <w:t>м</w:t>
            </w:r>
          </w:p>
        </w:tc>
      </w:tr>
      <w:tr w:rsidR="00B518F0" w:rsidTr="00FE526D">
        <w:trPr>
          <w:trHeight w:val="379"/>
          <w:jc w:val="center"/>
        </w:trPr>
        <w:tc>
          <w:tcPr>
            <w:tcW w:w="520" w:type="dxa"/>
          </w:tcPr>
          <w:p w:rsidR="00B518F0" w:rsidRPr="00F6029E" w:rsidRDefault="00B518F0" w:rsidP="00FE526D">
            <w:pPr>
              <w:jc w:val="center"/>
              <w:rPr>
                <w:spacing w:val="-10"/>
                <w:sz w:val="24"/>
                <w:szCs w:val="24"/>
              </w:rPr>
            </w:pPr>
            <w:r w:rsidRPr="00F6029E">
              <w:rPr>
                <w:spacing w:val="-10"/>
                <w:sz w:val="24"/>
                <w:szCs w:val="24"/>
              </w:rPr>
              <w:t>1</w:t>
            </w:r>
          </w:p>
        </w:tc>
        <w:tc>
          <w:tcPr>
            <w:tcW w:w="556" w:type="dxa"/>
          </w:tcPr>
          <w:p w:rsidR="00B518F0" w:rsidRPr="00F6029E" w:rsidRDefault="00B518F0" w:rsidP="00FE526D">
            <w:pPr>
              <w:jc w:val="center"/>
              <w:rPr>
                <w:spacing w:val="-10"/>
                <w:sz w:val="24"/>
                <w:szCs w:val="24"/>
              </w:rPr>
            </w:pPr>
            <w:r w:rsidRPr="00F6029E">
              <w:rPr>
                <w:spacing w:val="-10"/>
                <w:sz w:val="24"/>
                <w:szCs w:val="24"/>
              </w:rPr>
              <w:t>2</w:t>
            </w:r>
          </w:p>
        </w:tc>
        <w:tc>
          <w:tcPr>
            <w:tcW w:w="560" w:type="dxa"/>
          </w:tcPr>
          <w:p w:rsidR="00B518F0" w:rsidRPr="00F6029E" w:rsidRDefault="00B518F0" w:rsidP="00FE526D">
            <w:pPr>
              <w:jc w:val="center"/>
              <w:rPr>
                <w:spacing w:val="-10"/>
                <w:sz w:val="24"/>
                <w:szCs w:val="24"/>
              </w:rPr>
            </w:pPr>
            <w:r w:rsidRPr="00F6029E">
              <w:rPr>
                <w:spacing w:val="-10"/>
                <w:sz w:val="24"/>
                <w:szCs w:val="24"/>
              </w:rPr>
              <w:t>3</w:t>
            </w:r>
          </w:p>
        </w:tc>
        <w:tc>
          <w:tcPr>
            <w:tcW w:w="520" w:type="dxa"/>
          </w:tcPr>
          <w:p w:rsidR="00B518F0" w:rsidRPr="00F6029E" w:rsidRDefault="00B518F0" w:rsidP="00FE526D">
            <w:pPr>
              <w:jc w:val="center"/>
              <w:rPr>
                <w:spacing w:val="-10"/>
                <w:sz w:val="24"/>
                <w:szCs w:val="24"/>
              </w:rPr>
            </w:pPr>
            <w:r w:rsidRPr="00F6029E">
              <w:rPr>
                <w:spacing w:val="-10"/>
                <w:sz w:val="24"/>
                <w:szCs w:val="24"/>
              </w:rPr>
              <w:t>4</w:t>
            </w:r>
          </w:p>
        </w:tc>
        <w:tc>
          <w:tcPr>
            <w:tcW w:w="520" w:type="dxa"/>
          </w:tcPr>
          <w:p w:rsidR="00B518F0" w:rsidRPr="00F6029E" w:rsidRDefault="00B518F0" w:rsidP="00FE526D">
            <w:pPr>
              <w:jc w:val="center"/>
              <w:rPr>
                <w:spacing w:val="-10"/>
                <w:sz w:val="24"/>
                <w:szCs w:val="24"/>
              </w:rPr>
            </w:pPr>
            <w:r w:rsidRPr="00F6029E">
              <w:rPr>
                <w:spacing w:val="-10"/>
                <w:sz w:val="24"/>
                <w:szCs w:val="24"/>
              </w:rPr>
              <w:t>5</w:t>
            </w:r>
          </w:p>
        </w:tc>
        <w:tc>
          <w:tcPr>
            <w:tcW w:w="547" w:type="dxa"/>
          </w:tcPr>
          <w:p w:rsidR="00B518F0" w:rsidRPr="00F6029E" w:rsidRDefault="00B518F0" w:rsidP="00FE526D">
            <w:pPr>
              <w:jc w:val="center"/>
              <w:rPr>
                <w:spacing w:val="-10"/>
                <w:sz w:val="24"/>
                <w:szCs w:val="24"/>
              </w:rPr>
            </w:pPr>
            <w:r w:rsidRPr="00F6029E">
              <w:rPr>
                <w:spacing w:val="-10"/>
                <w:sz w:val="24"/>
                <w:szCs w:val="24"/>
              </w:rPr>
              <w:t>6</w:t>
            </w:r>
          </w:p>
        </w:tc>
        <w:tc>
          <w:tcPr>
            <w:tcW w:w="520" w:type="dxa"/>
          </w:tcPr>
          <w:p w:rsidR="00B518F0" w:rsidRPr="00F6029E" w:rsidRDefault="00B518F0" w:rsidP="00FE526D">
            <w:pPr>
              <w:jc w:val="center"/>
              <w:rPr>
                <w:spacing w:val="-10"/>
                <w:sz w:val="24"/>
                <w:szCs w:val="24"/>
              </w:rPr>
            </w:pPr>
            <w:r w:rsidRPr="00F6029E">
              <w:rPr>
                <w:spacing w:val="-10"/>
                <w:sz w:val="24"/>
                <w:szCs w:val="24"/>
              </w:rPr>
              <w:t>7</w:t>
            </w:r>
          </w:p>
        </w:tc>
        <w:tc>
          <w:tcPr>
            <w:tcW w:w="589" w:type="dxa"/>
          </w:tcPr>
          <w:p w:rsidR="00B518F0" w:rsidRPr="00F6029E" w:rsidRDefault="00B518F0" w:rsidP="00FE526D">
            <w:pPr>
              <w:jc w:val="center"/>
              <w:rPr>
                <w:spacing w:val="-10"/>
                <w:sz w:val="24"/>
                <w:szCs w:val="24"/>
              </w:rPr>
            </w:pPr>
            <w:r w:rsidRPr="00F6029E">
              <w:rPr>
                <w:spacing w:val="-10"/>
                <w:sz w:val="24"/>
                <w:szCs w:val="24"/>
              </w:rPr>
              <w:t>8</w:t>
            </w:r>
          </w:p>
        </w:tc>
        <w:tc>
          <w:tcPr>
            <w:tcW w:w="582" w:type="dxa"/>
          </w:tcPr>
          <w:p w:rsidR="00B518F0" w:rsidRPr="00F6029E" w:rsidRDefault="00B518F0" w:rsidP="00FE526D">
            <w:pPr>
              <w:jc w:val="center"/>
              <w:rPr>
                <w:spacing w:val="-10"/>
                <w:sz w:val="24"/>
                <w:szCs w:val="24"/>
              </w:rPr>
            </w:pPr>
            <w:r w:rsidRPr="00F6029E">
              <w:rPr>
                <w:spacing w:val="-10"/>
                <w:sz w:val="24"/>
                <w:szCs w:val="24"/>
              </w:rPr>
              <w:t>9</w:t>
            </w:r>
          </w:p>
        </w:tc>
        <w:tc>
          <w:tcPr>
            <w:tcW w:w="547" w:type="dxa"/>
          </w:tcPr>
          <w:p w:rsidR="00B518F0" w:rsidRPr="00F6029E" w:rsidRDefault="00B518F0" w:rsidP="00FE526D">
            <w:pPr>
              <w:jc w:val="center"/>
              <w:rPr>
                <w:spacing w:val="-10"/>
                <w:sz w:val="24"/>
                <w:szCs w:val="24"/>
              </w:rPr>
            </w:pPr>
            <w:r w:rsidRPr="00F6029E">
              <w:rPr>
                <w:spacing w:val="-10"/>
                <w:sz w:val="24"/>
                <w:szCs w:val="24"/>
              </w:rPr>
              <w:t>10</w:t>
            </w:r>
          </w:p>
        </w:tc>
        <w:tc>
          <w:tcPr>
            <w:tcW w:w="701" w:type="dxa"/>
          </w:tcPr>
          <w:p w:rsidR="00B518F0" w:rsidRPr="00F6029E" w:rsidRDefault="00B518F0" w:rsidP="00FE526D">
            <w:pPr>
              <w:jc w:val="center"/>
              <w:rPr>
                <w:spacing w:val="-10"/>
                <w:sz w:val="24"/>
                <w:szCs w:val="24"/>
              </w:rPr>
            </w:pPr>
            <w:r w:rsidRPr="00F6029E">
              <w:rPr>
                <w:spacing w:val="-10"/>
                <w:sz w:val="24"/>
                <w:szCs w:val="24"/>
              </w:rPr>
              <w:t>11</w:t>
            </w:r>
          </w:p>
        </w:tc>
        <w:tc>
          <w:tcPr>
            <w:tcW w:w="553" w:type="dxa"/>
          </w:tcPr>
          <w:p w:rsidR="00B518F0" w:rsidRPr="00F6029E" w:rsidRDefault="00B518F0" w:rsidP="00FE526D">
            <w:pPr>
              <w:jc w:val="center"/>
              <w:rPr>
                <w:spacing w:val="-10"/>
                <w:sz w:val="24"/>
                <w:szCs w:val="24"/>
              </w:rPr>
            </w:pPr>
            <w:r w:rsidRPr="00F6029E">
              <w:rPr>
                <w:spacing w:val="-10"/>
                <w:sz w:val="24"/>
                <w:szCs w:val="24"/>
              </w:rPr>
              <w:t>12</w:t>
            </w:r>
          </w:p>
        </w:tc>
        <w:tc>
          <w:tcPr>
            <w:tcW w:w="554" w:type="dxa"/>
          </w:tcPr>
          <w:p w:rsidR="00B518F0" w:rsidRPr="00F6029E" w:rsidRDefault="00B518F0" w:rsidP="00FE526D">
            <w:pPr>
              <w:jc w:val="center"/>
              <w:rPr>
                <w:spacing w:val="-10"/>
                <w:sz w:val="24"/>
                <w:szCs w:val="24"/>
              </w:rPr>
            </w:pPr>
            <w:r w:rsidRPr="00F6029E">
              <w:rPr>
                <w:spacing w:val="-10"/>
                <w:sz w:val="24"/>
                <w:szCs w:val="24"/>
              </w:rPr>
              <w:t>13</w:t>
            </w:r>
          </w:p>
        </w:tc>
        <w:tc>
          <w:tcPr>
            <w:tcW w:w="470" w:type="dxa"/>
          </w:tcPr>
          <w:p w:rsidR="00B518F0" w:rsidRPr="00F6029E" w:rsidRDefault="00B518F0" w:rsidP="00FE526D">
            <w:pPr>
              <w:jc w:val="center"/>
              <w:rPr>
                <w:spacing w:val="-10"/>
                <w:sz w:val="24"/>
                <w:szCs w:val="24"/>
              </w:rPr>
            </w:pPr>
            <w:r w:rsidRPr="00F6029E">
              <w:rPr>
                <w:spacing w:val="-10"/>
                <w:sz w:val="24"/>
                <w:szCs w:val="24"/>
              </w:rPr>
              <w:t>14</w:t>
            </w:r>
          </w:p>
        </w:tc>
        <w:tc>
          <w:tcPr>
            <w:tcW w:w="727" w:type="dxa"/>
          </w:tcPr>
          <w:p w:rsidR="00B518F0" w:rsidRPr="00F6029E" w:rsidRDefault="00B518F0" w:rsidP="00FE526D">
            <w:pPr>
              <w:jc w:val="center"/>
              <w:rPr>
                <w:spacing w:val="-10"/>
                <w:sz w:val="24"/>
                <w:szCs w:val="24"/>
              </w:rPr>
            </w:pPr>
            <w:r w:rsidRPr="00F6029E">
              <w:rPr>
                <w:spacing w:val="-10"/>
                <w:sz w:val="24"/>
                <w:szCs w:val="24"/>
              </w:rPr>
              <w:t>15</w:t>
            </w:r>
          </w:p>
        </w:tc>
      </w:tr>
    </w:tbl>
    <w:p w:rsidR="00B518F0" w:rsidRDefault="00B518F0" w:rsidP="00B518F0">
      <w:pPr>
        <w:ind w:firstLine="540"/>
        <w:rPr>
          <w:lang w:val="be-BY"/>
        </w:rPr>
      </w:pPr>
    </w:p>
    <w:p w:rsidR="00B518F0" w:rsidRDefault="00B518F0" w:rsidP="00B518F0">
      <w:pPr>
        <w:ind w:firstLine="540"/>
        <w:jc w:val="both"/>
      </w:pPr>
      <w:r>
        <w:t>Результаты вычислений по формуле 2.72 для каждого вида ткани приводят под табл. 2.8.</w:t>
      </w:r>
    </w:p>
    <w:p w:rsidR="00B518F0" w:rsidRDefault="00B518F0" w:rsidP="00B518F0">
      <w:pPr>
        <w:ind w:firstLine="540"/>
        <w:jc w:val="both"/>
      </w:pPr>
    </w:p>
    <w:p w:rsidR="00B518F0" w:rsidRPr="00511655" w:rsidRDefault="00B518F0" w:rsidP="00E91B2E">
      <w:pPr>
        <w:jc w:val="center"/>
        <w:outlineLvl w:val="0"/>
        <w:rPr>
          <w:b/>
          <w:bCs/>
        </w:rPr>
      </w:pPr>
      <w:r w:rsidRPr="00511655">
        <w:rPr>
          <w:b/>
          <w:bCs/>
        </w:rPr>
        <w:t>2.8. Расчет норм расхода шнура крученого и ниток</w:t>
      </w:r>
    </w:p>
    <w:p w:rsidR="00B518F0" w:rsidRPr="00511655" w:rsidRDefault="00B518F0" w:rsidP="00B518F0">
      <w:pPr>
        <w:ind w:firstLine="540"/>
        <w:jc w:val="both"/>
        <w:outlineLvl w:val="0"/>
        <w:rPr>
          <w:b/>
          <w:bCs/>
        </w:rPr>
      </w:pPr>
    </w:p>
    <w:p w:rsidR="00B518F0" w:rsidRDefault="00B518F0" w:rsidP="00B518F0">
      <w:pPr>
        <w:ind w:firstLine="540"/>
        <w:jc w:val="both"/>
      </w:pPr>
      <w:r>
        <w:t>Расчет норм расхода выполняют на нитки и шнуры, применяемые при изготовлении мягких элементов мебели, дифференцированно по видам ниток и шнуров.</w:t>
      </w:r>
    </w:p>
    <w:p w:rsidR="00B518F0" w:rsidRDefault="00B518F0" w:rsidP="00B518F0">
      <w:pPr>
        <w:ind w:firstLine="540"/>
        <w:jc w:val="both"/>
      </w:pPr>
      <w:r>
        <w:t>Исходными данными для расчета являются</w:t>
      </w:r>
      <w:r w:rsidRPr="008A2863">
        <w:t>:</w:t>
      </w:r>
      <w:r>
        <w:t xml:space="preserve"> длина ниток или шнура, расходуемая на изделие</w:t>
      </w:r>
      <w:r w:rsidRPr="008A2863">
        <w:t>;</w:t>
      </w:r>
      <w:r>
        <w:t xml:space="preserve"> масса 1000 пог. м ниток и шнура</w:t>
      </w:r>
      <w:r w:rsidRPr="008A2863">
        <w:t>;</w:t>
      </w:r>
      <w:r>
        <w:t xml:space="preserve"> коэффициент, учитывающий технологические отходы.</w:t>
      </w:r>
    </w:p>
    <w:p w:rsidR="00B518F0" w:rsidRDefault="00B518F0" w:rsidP="00B518F0">
      <w:pPr>
        <w:ind w:firstLine="540"/>
        <w:jc w:val="both"/>
      </w:pPr>
      <w:r>
        <w:t>Расчет норм расхода ниток и шнура на изделие выполняют в ведомости, форма которой представлена в табл. 2.9.</w:t>
      </w:r>
    </w:p>
    <w:p w:rsidR="00B518F0" w:rsidRDefault="00B518F0" w:rsidP="00B518F0">
      <w:pPr>
        <w:ind w:firstLine="540"/>
        <w:jc w:val="both"/>
      </w:pPr>
    </w:p>
    <w:p w:rsidR="00B518F0" w:rsidRPr="00997026" w:rsidRDefault="009951F7" w:rsidP="00B518F0">
      <w:pPr>
        <w:jc w:val="right"/>
        <w:rPr>
          <w:sz w:val="24"/>
          <w:szCs w:val="24"/>
        </w:rPr>
      </w:pPr>
      <w:r>
        <w:rPr>
          <w:sz w:val="24"/>
          <w:szCs w:val="24"/>
        </w:rPr>
        <w:t>Таблица 2.</w:t>
      </w:r>
      <w:r w:rsidR="00B518F0" w:rsidRPr="00511655">
        <w:rPr>
          <w:sz w:val="24"/>
          <w:szCs w:val="24"/>
        </w:rPr>
        <w:t>9.</w:t>
      </w:r>
    </w:p>
    <w:p w:rsidR="00B518F0" w:rsidRPr="00147CF8" w:rsidRDefault="00B518F0" w:rsidP="00B518F0">
      <w:pPr>
        <w:jc w:val="center"/>
        <w:rPr>
          <w:b/>
          <w:bCs/>
          <w:sz w:val="24"/>
          <w:szCs w:val="24"/>
        </w:rPr>
      </w:pPr>
      <w:r w:rsidRPr="00511655">
        <w:rPr>
          <w:b/>
          <w:bCs/>
          <w:sz w:val="24"/>
          <w:szCs w:val="24"/>
        </w:rPr>
        <w:t>Расчет норм расхода шнура крученого и ниток на изготовление</w:t>
      </w:r>
    </w:p>
    <w:p w:rsidR="00B518F0" w:rsidRPr="00147CF8" w:rsidRDefault="00B518F0" w:rsidP="00B518F0">
      <w:pPr>
        <w:jc w:val="center"/>
      </w:pPr>
      <w:r w:rsidRPr="00147CF8">
        <w:rPr>
          <w:sz w:val="24"/>
          <w:szCs w:val="24"/>
        </w:rPr>
        <w:t>__________________________________________</w:t>
      </w:r>
    </w:p>
    <w:p w:rsidR="00B518F0" w:rsidRPr="00147CF8" w:rsidRDefault="00B518F0" w:rsidP="00B518F0">
      <w:pPr>
        <w:spacing w:after="120"/>
        <w:jc w:val="center"/>
        <w:rPr>
          <w:sz w:val="20"/>
          <w:szCs w:val="20"/>
        </w:rPr>
      </w:pPr>
      <w:r w:rsidRPr="00147CF8">
        <w:rPr>
          <w:sz w:val="20"/>
          <w:szCs w:val="20"/>
        </w:rPr>
        <w:t xml:space="preserve">(наименование изделия) </w:t>
      </w:r>
    </w:p>
    <w:tbl>
      <w:tblPr>
        <w:tblStyle w:val="ab"/>
        <w:tblW w:w="8505" w:type="dxa"/>
        <w:jc w:val="center"/>
        <w:tblLook w:val="01E0"/>
      </w:tblPr>
      <w:tblGrid>
        <w:gridCol w:w="737"/>
        <w:gridCol w:w="920"/>
        <w:gridCol w:w="828"/>
        <w:gridCol w:w="828"/>
        <w:gridCol w:w="1047"/>
        <w:gridCol w:w="829"/>
        <w:gridCol w:w="829"/>
        <w:gridCol w:w="829"/>
        <w:gridCol w:w="829"/>
        <w:gridCol w:w="829"/>
      </w:tblGrid>
      <w:tr w:rsidR="00B518F0" w:rsidRPr="00147CF8" w:rsidTr="00FE526D">
        <w:trPr>
          <w:cantSplit/>
          <w:trHeight w:val="4534"/>
          <w:jc w:val="center"/>
        </w:trPr>
        <w:tc>
          <w:tcPr>
            <w:tcW w:w="737"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lastRenderedPageBreak/>
              <w:t>Вариант изготовления</w:t>
            </w:r>
          </w:p>
        </w:tc>
        <w:tc>
          <w:tcPr>
            <w:tcW w:w="920"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Наименование сборочной единицы или вида работ</w:t>
            </w:r>
          </w:p>
        </w:tc>
        <w:tc>
          <w:tcPr>
            <w:tcW w:w="828"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Обозначение сборочной единицы по чертежу</w:t>
            </w:r>
          </w:p>
        </w:tc>
        <w:tc>
          <w:tcPr>
            <w:tcW w:w="828"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Наименование вида шнура и ниток по ГОСТу, ТУ</w:t>
            </w:r>
          </w:p>
        </w:tc>
        <w:tc>
          <w:tcPr>
            <w:tcW w:w="1047"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Диаметр шнура, мм</w:t>
            </w:r>
          </w:p>
          <w:p w:rsidR="00B518F0" w:rsidRPr="00147CF8" w:rsidRDefault="00B518F0" w:rsidP="00FE526D">
            <w:pPr>
              <w:ind w:left="113" w:right="113"/>
              <w:jc w:val="center"/>
              <w:rPr>
                <w:spacing w:val="-10"/>
                <w:sz w:val="24"/>
                <w:szCs w:val="24"/>
              </w:rPr>
            </w:pPr>
            <w:r w:rsidRPr="00147CF8">
              <w:rPr>
                <w:spacing w:val="-10"/>
                <w:sz w:val="24"/>
                <w:szCs w:val="24"/>
                <w:lang w:val="be-BY"/>
              </w:rPr>
              <w:t>н</w:t>
            </w:r>
            <w:r w:rsidRPr="00147CF8">
              <w:rPr>
                <w:spacing w:val="-10"/>
                <w:sz w:val="24"/>
                <w:szCs w:val="24"/>
              </w:rPr>
              <w:t>омер швейных ниток</w:t>
            </w:r>
          </w:p>
        </w:tc>
        <w:tc>
          <w:tcPr>
            <w:tcW w:w="829"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Длина шнура</w:t>
            </w:r>
            <w:r w:rsidRPr="00147CF8">
              <w:rPr>
                <w:spacing w:val="-10"/>
                <w:sz w:val="24"/>
                <w:szCs w:val="24"/>
                <w:lang w:val="be-BY"/>
              </w:rPr>
              <w:t xml:space="preserve"> </w:t>
            </w:r>
            <w:r w:rsidRPr="00147CF8">
              <w:rPr>
                <w:spacing w:val="-10"/>
                <w:sz w:val="24"/>
                <w:szCs w:val="24"/>
              </w:rPr>
              <w:t xml:space="preserve">или ниток на сборочную единицу </w:t>
            </w:r>
            <w:r w:rsidRPr="00147CF8">
              <w:rPr>
                <w:i/>
                <w:iCs/>
                <w:spacing w:val="-10"/>
                <w:sz w:val="24"/>
                <w:szCs w:val="24"/>
                <w:lang w:val="en-US"/>
              </w:rPr>
              <w:t>L</w:t>
            </w:r>
            <w:r w:rsidRPr="00147CF8">
              <w:rPr>
                <w:spacing w:val="-10"/>
                <w:sz w:val="24"/>
                <w:szCs w:val="24"/>
              </w:rPr>
              <w:t>, пог.</w:t>
            </w:r>
            <w:r w:rsidRPr="00147CF8">
              <w:rPr>
                <w:spacing w:val="-10"/>
                <w:sz w:val="24"/>
                <w:szCs w:val="24"/>
                <w:lang w:val="be-BY"/>
              </w:rPr>
              <w:t xml:space="preserve"> </w:t>
            </w:r>
            <w:r w:rsidRPr="00147CF8">
              <w:rPr>
                <w:spacing w:val="-10"/>
                <w:sz w:val="24"/>
                <w:szCs w:val="24"/>
              </w:rPr>
              <w:t xml:space="preserve">м или вид работ </w:t>
            </w:r>
          </w:p>
        </w:tc>
        <w:tc>
          <w:tcPr>
            <w:tcW w:w="829"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 xml:space="preserve">Масса 1000 пог. м шнура и ниток </w:t>
            </w:r>
            <w:r w:rsidRPr="00147CF8">
              <w:rPr>
                <w:i/>
                <w:iCs/>
                <w:spacing w:val="-10"/>
                <w:sz w:val="24"/>
                <w:szCs w:val="24"/>
                <w:lang w:val="en-US"/>
              </w:rPr>
              <w:t>g</w:t>
            </w:r>
            <w:r w:rsidRPr="00147CF8">
              <w:rPr>
                <w:spacing w:val="-10"/>
                <w:sz w:val="24"/>
                <w:szCs w:val="24"/>
              </w:rPr>
              <w:t>, кг</w:t>
            </w:r>
          </w:p>
        </w:tc>
        <w:tc>
          <w:tcPr>
            <w:tcW w:w="829"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 xml:space="preserve">Масса шнура или ниток </w:t>
            </w:r>
            <w:r w:rsidRPr="00147CF8">
              <w:rPr>
                <w:i/>
                <w:iCs/>
                <w:spacing w:val="-10"/>
                <w:sz w:val="24"/>
                <w:szCs w:val="24"/>
                <w:lang w:val="en-US"/>
              </w:rPr>
              <w:t>Y</w:t>
            </w:r>
            <w:r w:rsidRPr="00147CF8">
              <w:rPr>
                <w:spacing w:val="-10"/>
                <w:sz w:val="24"/>
                <w:szCs w:val="24"/>
              </w:rPr>
              <w:t xml:space="preserve">,кг, расходуемых на узел, вид работ </w:t>
            </w:r>
          </w:p>
        </w:tc>
        <w:tc>
          <w:tcPr>
            <w:tcW w:w="829"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 xml:space="preserve">Коэффициент </w:t>
            </w:r>
            <w:r w:rsidRPr="00147CF8">
              <w:rPr>
                <w:i/>
                <w:iCs/>
                <w:spacing w:val="-10"/>
                <w:sz w:val="24"/>
                <w:szCs w:val="24"/>
                <w:lang w:val="en-US"/>
              </w:rPr>
              <w:t>K</w:t>
            </w:r>
            <w:r w:rsidRPr="00147CF8">
              <w:rPr>
                <w:spacing w:val="-10"/>
                <w:sz w:val="24"/>
                <w:szCs w:val="24"/>
                <w:vertAlign w:val="subscript"/>
              </w:rPr>
              <w:t>то</w:t>
            </w:r>
            <w:r w:rsidRPr="00147CF8">
              <w:rPr>
                <w:spacing w:val="-10"/>
                <w:sz w:val="24"/>
                <w:szCs w:val="24"/>
              </w:rPr>
              <w:t xml:space="preserve">, учитывающий технологические отходы </w:t>
            </w:r>
          </w:p>
        </w:tc>
        <w:tc>
          <w:tcPr>
            <w:tcW w:w="829" w:type="dxa"/>
            <w:textDirection w:val="btLr"/>
            <w:vAlign w:val="center"/>
          </w:tcPr>
          <w:p w:rsidR="00B518F0" w:rsidRPr="00147CF8" w:rsidRDefault="00B518F0" w:rsidP="00FE526D">
            <w:pPr>
              <w:ind w:left="113" w:right="113"/>
              <w:jc w:val="center"/>
              <w:rPr>
                <w:spacing w:val="-10"/>
                <w:sz w:val="24"/>
                <w:szCs w:val="24"/>
              </w:rPr>
            </w:pPr>
            <w:r w:rsidRPr="00147CF8">
              <w:rPr>
                <w:spacing w:val="-10"/>
                <w:sz w:val="24"/>
                <w:szCs w:val="24"/>
              </w:rPr>
              <w:t xml:space="preserve">Норма расхода на сборочную единицу </w:t>
            </w:r>
            <w:r w:rsidRPr="00147CF8">
              <w:rPr>
                <w:i/>
                <w:iCs/>
                <w:spacing w:val="-10"/>
                <w:sz w:val="24"/>
                <w:szCs w:val="24"/>
                <w:lang w:val="en-US"/>
              </w:rPr>
              <w:t>N</w:t>
            </w:r>
            <w:r w:rsidRPr="00147CF8">
              <w:rPr>
                <w:spacing w:val="-10"/>
                <w:sz w:val="24"/>
                <w:szCs w:val="24"/>
              </w:rPr>
              <w:t>, кг или вид работы</w:t>
            </w:r>
          </w:p>
        </w:tc>
      </w:tr>
      <w:tr w:rsidR="00B518F0" w:rsidRPr="00147CF8" w:rsidTr="00FE526D">
        <w:trPr>
          <w:trHeight w:val="527"/>
          <w:jc w:val="center"/>
        </w:trPr>
        <w:tc>
          <w:tcPr>
            <w:tcW w:w="737" w:type="dxa"/>
            <w:vAlign w:val="center"/>
          </w:tcPr>
          <w:p w:rsidR="00B518F0" w:rsidRPr="00147CF8" w:rsidRDefault="00B518F0" w:rsidP="00FE526D">
            <w:pPr>
              <w:jc w:val="center"/>
              <w:rPr>
                <w:spacing w:val="-10"/>
                <w:sz w:val="24"/>
                <w:szCs w:val="24"/>
              </w:rPr>
            </w:pPr>
            <w:r w:rsidRPr="00147CF8">
              <w:rPr>
                <w:spacing w:val="-10"/>
                <w:sz w:val="24"/>
                <w:szCs w:val="24"/>
              </w:rPr>
              <w:t>1</w:t>
            </w:r>
          </w:p>
        </w:tc>
        <w:tc>
          <w:tcPr>
            <w:tcW w:w="920" w:type="dxa"/>
            <w:vAlign w:val="center"/>
          </w:tcPr>
          <w:p w:rsidR="00B518F0" w:rsidRPr="00147CF8" w:rsidRDefault="00B518F0" w:rsidP="00FE526D">
            <w:pPr>
              <w:jc w:val="center"/>
              <w:rPr>
                <w:spacing w:val="-10"/>
                <w:sz w:val="24"/>
                <w:szCs w:val="24"/>
              </w:rPr>
            </w:pPr>
            <w:r w:rsidRPr="00147CF8">
              <w:rPr>
                <w:spacing w:val="-10"/>
                <w:sz w:val="24"/>
                <w:szCs w:val="24"/>
              </w:rPr>
              <w:t>2</w:t>
            </w:r>
          </w:p>
        </w:tc>
        <w:tc>
          <w:tcPr>
            <w:tcW w:w="828" w:type="dxa"/>
            <w:vAlign w:val="center"/>
          </w:tcPr>
          <w:p w:rsidR="00B518F0" w:rsidRPr="00147CF8" w:rsidRDefault="00B518F0" w:rsidP="00FE526D">
            <w:pPr>
              <w:jc w:val="center"/>
              <w:rPr>
                <w:spacing w:val="-10"/>
                <w:sz w:val="24"/>
                <w:szCs w:val="24"/>
              </w:rPr>
            </w:pPr>
            <w:r w:rsidRPr="00147CF8">
              <w:rPr>
                <w:spacing w:val="-10"/>
                <w:sz w:val="24"/>
                <w:szCs w:val="24"/>
              </w:rPr>
              <w:t>3</w:t>
            </w:r>
          </w:p>
        </w:tc>
        <w:tc>
          <w:tcPr>
            <w:tcW w:w="828" w:type="dxa"/>
            <w:vAlign w:val="center"/>
          </w:tcPr>
          <w:p w:rsidR="00B518F0" w:rsidRPr="00147CF8" w:rsidRDefault="00B518F0" w:rsidP="00FE526D">
            <w:pPr>
              <w:jc w:val="center"/>
              <w:rPr>
                <w:spacing w:val="-10"/>
                <w:sz w:val="24"/>
                <w:szCs w:val="24"/>
              </w:rPr>
            </w:pPr>
            <w:r w:rsidRPr="00147CF8">
              <w:rPr>
                <w:spacing w:val="-10"/>
                <w:sz w:val="24"/>
                <w:szCs w:val="24"/>
              </w:rPr>
              <w:t>4</w:t>
            </w:r>
          </w:p>
        </w:tc>
        <w:tc>
          <w:tcPr>
            <w:tcW w:w="1047" w:type="dxa"/>
            <w:vAlign w:val="center"/>
          </w:tcPr>
          <w:p w:rsidR="00B518F0" w:rsidRPr="00147CF8" w:rsidRDefault="00B518F0" w:rsidP="00FE526D">
            <w:pPr>
              <w:jc w:val="center"/>
              <w:rPr>
                <w:spacing w:val="-10"/>
                <w:sz w:val="24"/>
                <w:szCs w:val="24"/>
              </w:rPr>
            </w:pPr>
            <w:r w:rsidRPr="00147CF8">
              <w:rPr>
                <w:spacing w:val="-10"/>
                <w:sz w:val="24"/>
                <w:szCs w:val="24"/>
              </w:rPr>
              <w:t>5</w:t>
            </w:r>
          </w:p>
        </w:tc>
        <w:tc>
          <w:tcPr>
            <w:tcW w:w="829" w:type="dxa"/>
            <w:vAlign w:val="center"/>
          </w:tcPr>
          <w:p w:rsidR="00B518F0" w:rsidRPr="00147CF8" w:rsidRDefault="00B518F0" w:rsidP="00FE526D">
            <w:pPr>
              <w:jc w:val="center"/>
              <w:rPr>
                <w:spacing w:val="-10"/>
                <w:sz w:val="24"/>
                <w:szCs w:val="24"/>
              </w:rPr>
            </w:pPr>
            <w:r w:rsidRPr="00147CF8">
              <w:rPr>
                <w:spacing w:val="-10"/>
                <w:sz w:val="24"/>
                <w:szCs w:val="24"/>
              </w:rPr>
              <w:t>6</w:t>
            </w:r>
          </w:p>
        </w:tc>
        <w:tc>
          <w:tcPr>
            <w:tcW w:w="829" w:type="dxa"/>
            <w:vAlign w:val="center"/>
          </w:tcPr>
          <w:p w:rsidR="00B518F0" w:rsidRPr="00147CF8" w:rsidRDefault="00B518F0" w:rsidP="00FE526D">
            <w:pPr>
              <w:jc w:val="center"/>
              <w:rPr>
                <w:spacing w:val="-10"/>
                <w:sz w:val="24"/>
                <w:szCs w:val="24"/>
              </w:rPr>
            </w:pPr>
            <w:r w:rsidRPr="00147CF8">
              <w:rPr>
                <w:spacing w:val="-10"/>
                <w:sz w:val="24"/>
                <w:szCs w:val="24"/>
              </w:rPr>
              <w:t>7</w:t>
            </w:r>
          </w:p>
        </w:tc>
        <w:tc>
          <w:tcPr>
            <w:tcW w:w="829" w:type="dxa"/>
            <w:vAlign w:val="center"/>
          </w:tcPr>
          <w:p w:rsidR="00B518F0" w:rsidRPr="00147CF8" w:rsidRDefault="00B518F0" w:rsidP="00FE526D">
            <w:pPr>
              <w:jc w:val="center"/>
              <w:rPr>
                <w:spacing w:val="-10"/>
                <w:sz w:val="24"/>
                <w:szCs w:val="24"/>
              </w:rPr>
            </w:pPr>
            <w:r w:rsidRPr="00147CF8">
              <w:rPr>
                <w:spacing w:val="-10"/>
                <w:sz w:val="24"/>
                <w:szCs w:val="24"/>
              </w:rPr>
              <w:t>8</w:t>
            </w:r>
          </w:p>
        </w:tc>
        <w:tc>
          <w:tcPr>
            <w:tcW w:w="829" w:type="dxa"/>
            <w:vAlign w:val="center"/>
          </w:tcPr>
          <w:p w:rsidR="00B518F0" w:rsidRPr="00147CF8" w:rsidRDefault="00B518F0" w:rsidP="00FE526D">
            <w:pPr>
              <w:jc w:val="center"/>
              <w:rPr>
                <w:spacing w:val="-10"/>
                <w:sz w:val="24"/>
                <w:szCs w:val="24"/>
              </w:rPr>
            </w:pPr>
            <w:r w:rsidRPr="00147CF8">
              <w:rPr>
                <w:spacing w:val="-10"/>
                <w:sz w:val="24"/>
                <w:szCs w:val="24"/>
              </w:rPr>
              <w:t>9</w:t>
            </w:r>
          </w:p>
        </w:tc>
        <w:tc>
          <w:tcPr>
            <w:tcW w:w="829" w:type="dxa"/>
            <w:vAlign w:val="center"/>
          </w:tcPr>
          <w:p w:rsidR="00B518F0" w:rsidRPr="00147CF8" w:rsidRDefault="00B518F0" w:rsidP="00FE526D">
            <w:pPr>
              <w:jc w:val="center"/>
              <w:rPr>
                <w:spacing w:val="-10"/>
                <w:sz w:val="24"/>
                <w:szCs w:val="24"/>
              </w:rPr>
            </w:pPr>
            <w:r w:rsidRPr="00147CF8">
              <w:rPr>
                <w:spacing w:val="-10"/>
                <w:sz w:val="24"/>
                <w:szCs w:val="24"/>
              </w:rPr>
              <w:t>10</w:t>
            </w:r>
          </w:p>
        </w:tc>
      </w:tr>
    </w:tbl>
    <w:p w:rsidR="00B518F0" w:rsidRPr="00147CF8" w:rsidRDefault="00B518F0" w:rsidP="00B518F0">
      <w:pPr>
        <w:rPr>
          <w:spacing w:val="-10"/>
          <w:lang w:val="en-US"/>
        </w:rPr>
      </w:pPr>
    </w:p>
    <w:p w:rsidR="00B518F0" w:rsidRDefault="00B518F0" w:rsidP="00B518F0">
      <w:pPr>
        <w:ind w:firstLine="540"/>
        <w:jc w:val="both"/>
      </w:pPr>
      <w:r>
        <w:t xml:space="preserve">Графы 1 </w:t>
      </w:r>
      <w:r w:rsidR="00E91B2E">
        <w:t>–</w:t>
      </w:r>
      <w:r>
        <w:t xml:space="preserve"> 5 заполняют на основании чертежей деталей, сборочных и спецификаций к ним. Длину ниток и шнура на выполнение операций </w:t>
      </w:r>
      <w:r w:rsidRPr="001C51F0">
        <w:rPr>
          <w:i/>
          <w:lang w:val="en-US"/>
        </w:rPr>
        <w:t>L</w:t>
      </w:r>
      <w:r>
        <w:t>, пог. м (графа 6), а так же массу шнура и ниток</w:t>
      </w:r>
      <w:r w:rsidRPr="008A2863">
        <w:t xml:space="preserve"> </w:t>
      </w:r>
      <w:r w:rsidRPr="00E91B2E">
        <w:rPr>
          <w:i/>
          <w:lang w:val="en-US"/>
        </w:rPr>
        <w:t>g</w:t>
      </w:r>
      <w:r>
        <w:t>, кг, (графа 7) принимают по нормативам.</w:t>
      </w:r>
    </w:p>
    <w:p w:rsidR="00B518F0" w:rsidRDefault="00B518F0" w:rsidP="00B518F0">
      <w:pPr>
        <w:ind w:firstLine="540"/>
        <w:jc w:val="both"/>
      </w:pPr>
      <w:r>
        <w:t xml:space="preserve">Нормы расхода шнура и ниток </w:t>
      </w:r>
      <w:r w:rsidRPr="001C51F0">
        <w:rPr>
          <w:i/>
          <w:lang w:val="en-US"/>
        </w:rPr>
        <w:t>N</w:t>
      </w:r>
      <w:r>
        <w:t>, кг, (графа 10) на проведение определенного вида работ, определяют по формуле</w:t>
      </w:r>
    </w:p>
    <w:p w:rsidR="00B518F0" w:rsidRPr="006A12CB" w:rsidRDefault="00B518F0" w:rsidP="00E91B2E">
      <w:pPr>
        <w:spacing w:before="120" w:after="120"/>
        <w:ind w:firstLine="539"/>
        <w:jc w:val="right"/>
      </w:pPr>
      <w:r w:rsidRPr="00511655">
        <w:rPr>
          <w:i/>
          <w:iCs/>
          <w:lang w:val="en-US"/>
        </w:rPr>
        <w:t>N</w:t>
      </w:r>
      <w:r>
        <w:t xml:space="preserve"> = </w:t>
      </w:r>
      <w:r w:rsidRPr="00511655">
        <w:rPr>
          <w:i/>
          <w:iCs/>
          <w:lang w:val="en-US"/>
        </w:rPr>
        <w:t>LgK</w:t>
      </w:r>
      <w:r>
        <w:rPr>
          <w:vertAlign w:val="subscript"/>
        </w:rPr>
        <w:t>т</w:t>
      </w:r>
      <w:r>
        <w:t xml:space="preserve">                  </w:t>
      </w:r>
      <w:r w:rsidR="009951F7">
        <w:t xml:space="preserve">                            (2.</w:t>
      </w:r>
      <w:r>
        <w:t>73)</w:t>
      </w:r>
    </w:p>
    <w:p w:rsidR="00B518F0" w:rsidRDefault="00B518F0" w:rsidP="00B518F0">
      <w:pPr>
        <w:ind w:firstLine="539"/>
        <w:jc w:val="both"/>
      </w:pPr>
      <w:r>
        <w:t xml:space="preserve">где </w:t>
      </w:r>
      <w:r w:rsidRPr="00511655">
        <w:rPr>
          <w:i/>
          <w:iCs/>
          <w:lang w:val="en-US"/>
        </w:rPr>
        <w:t>L</w:t>
      </w:r>
      <w:r>
        <w:t xml:space="preserve"> – длина шнура или ниток определенного вида в составе детали, сборочной единицы, пог.м</w:t>
      </w:r>
      <w:r w:rsidRPr="006A12CB">
        <w:t>;</w:t>
      </w:r>
      <w:r>
        <w:t xml:space="preserve"> </w:t>
      </w:r>
      <w:r w:rsidRPr="00511655">
        <w:rPr>
          <w:i/>
          <w:iCs/>
          <w:lang w:val="en-US"/>
        </w:rPr>
        <w:t>g</w:t>
      </w:r>
      <w:r>
        <w:t xml:space="preserve"> – масса 1000 пог.м определенного вида шнура или ниток, кг</w:t>
      </w:r>
      <w:r w:rsidRPr="006A12CB">
        <w:t>;</w:t>
      </w:r>
      <w:r>
        <w:t xml:space="preserve"> </w:t>
      </w:r>
      <w:r w:rsidRPr="00511655">
        <w:rPr>
          <w:i/>
          <w:iCs/>
          <w:lang w:val="en-US"/>
        </w:rPr>
        <w:t>K</w:t>
      </w:r>
      <w:r>
        <w:rPr>
          <w:vertAlign w:val="subscript"/>
        </w:rPr>
        <w:t>то</w:t>
      </w:r>
      <w:r>
        <w:t>- коэффициент, учитывающий технологические отходы (графа 9), числовое значение которого принимают по нормативам.</w:t>
      </w:r>
    </w:p>
    <w:p w:rsidR="00B518F0" w:rsidRDefault="00B518F0" w:rsidP="00B518F0">
      <w:pPr>
        <w:tabs>
          <w:tab w:val="left" w:pos="9355"/>
        </w:tabs>
        <w:ind w:firstLine="540"/>
        <w:jc w:val="both"/>
      </w:pPr>
      <w:r>
        <w:t xml:space="preserve">Итоговые нормы расхода </w:t>
      </w:r>
      <w:r w:rsidR="00E91B2E">
        <w:t>для каждого</w:t>
      </w:r>
      <w:r>
        <w:t xml:space="preserve"> вида шнура и ниток на изделие (</w:t>
      </w:r>
      <w:r w:rsidRPr="00E91B2E">
        <w:rPr>
          <w:i/>
          <w:lang w:val="en-US"/>
        </w:rPr>
        <w:t>N</w:t>
      </w:r>
      <w:r w:rsidRPr="00E91B2E">
        <w:rPr>
          <w:i/>
          <w:vertAlign w:val="subscript"/>
          <w:lang w:val="en-US"/>
        </w:rPr>
        <w:t>i</w:t>
      </w:r>
      <w:r>
        <w:t>, кг) определяют по формуле 2.72</w:t>
      </w:r>
      <w:r w:rsidR="00E91B2E">
        <w:t>, р</w:t>
      </w:r>
      <w:r>
        <w:t>езультаты вычислений приводят под табл.</w:t>
      </w:r>
      <w:r w:rsidR="00E91B2E">
        <w:t xml:space="preserve"> </w:t>
      </w:r>
      <w:r>
        <w:t>2.9.</w:t>
      </w:r>
    </w:p>
    <w:p w:rsidR="00B518F0" w:rsidRPr="00997026" w:rsidRDefault="00B518F0" w:rsidP="00B518F0">
      <w:pPr>
        <w:tabs>
          <w:tab w:val="left" w:pos="9355"/>
        </w:tabs>
        <w:ind w:firstLine="540"/>
      </w:pPr>
    </w:p>
    <w:p w:rsidR="00B518F0" w:rsidRDefault="00B518F0" w:rsidP="00E91B2E">
      <w:pPr>
        <w:tabs>
          <w:tab w:val="left" w:pos="9355"/>
        </w:tabs>
        <w:jc w:val="center"/>
        <w:rPr>
          <w:b/>
          <w:bCs/>
        </w:rPr>
      </w:pPr>
      <w:r w:rsidRPr="00511655">
        <w:rPr>
          <w:b/>
          <w:bCs/>
        </w:rPr>
        <w:t>2.</w:t>
      </w:r>
      <w:r>
        <w:rPr>
          <w:b/>
          <w:bCs/>
        </w:rPr>
        <w:t>9.</w:t>
      </w:r>
      <w:r w:rsidRPr="00511655">
        <w:rPr>
          <w:b/>
          <w:bCs/>
        </w:rPr>
        <w:t xml:space="preserve"> Расчет норм расхода изделий фурнитуры и других видов</w:t>
      </w:r>
    </w:p>
    <w:p w:rsidR="00B518F0" w:rsidRPr="00511655" w:rsidRDefault="00B518F0" w:rsidP="00E91B2E">
      <w:pPr>
        <w:tabs>
          <w:tab w:val="left" w:pos="9355"/>
        </w:tabs>
        <w:jc w:val="center"/>
        <w:rPr>
          <w:b/>
          <w:bCs/>
        </w:rPr>
      </w:pPr>
      <w:r w:rsidRPr="00165E9F">
        <w:rPr>
          <w:b/>
          <w:bCs/>
        </w:rPr>
        <w:t>покупных комплектующих деталей, узлов и изделий</w:t>
      </w:r>
    </w:p>
    <w:p w:rsidR="00B518F0" w:rsidRDefault="00B518F0" w:rsidP="00B518F0">
      <w:pPr>
        <w:tabs>
          <w:tab w:val="left" w:pos="9355"/>
        </w:tabs>
        <w:ind w:firstLine="540"/>
        <w:jc w:val="both"/>
      </w:pPr>
    </w:p>
    <w:p w:rsidR="00B518F0" w:rsidRDefault="00B518F0" w:rsidP="00B518F0">
      <w:pPr>
        <w:tabs>
          <w:tab w:val="left" w:pos="9355"/>
        </w:tabs>
        <w:ind w:firstLine="540"/>
        <w:jc w:val="both"/>
      </w:pPr>
      <w:r>
        <w:t xml:space="preserve">Расчет норм расхода выполняют на изделия фурнитуры (замки, петли, ручки, стяжки и т. д.), а также другие виды покупных деталей, </w:t>
      </w:r>
      <w:r>
        <w:lastRenderedPageBreak/>
        <w:t>узлов и изделий, устанавливаемых на изделиях мебели в соответствии с конструкторской документацией.</w:t>
      </w:r>
    </w:p>
    <w:p w:rsidR="00B518F0" w:rsidRDefault="00B518F0" w:rsidP="00B518F0">
      <w:pPr>
        <w:tabs>
          <w:tab w:val="left" w:pos="9355"/>
        </w:tabs>
        <w:ind w:firstLine="540"/>
        <w:jc w:val="both"/>
      </w:pPr>
      <w:r>
        <w:t>Исходными  данными для расчета являются</w:t>
      </w:r>
      <w:r w:rsidRPr="006F2528">
        <w:t>:</w:t>
      </w:r>
      <w:r>
        <w:t xml:space="preserve"> количество комплектующих деталей  в единице изделия мебели</w:t>
      </w:r>
      <w:r w:rsidRPr="006F2528">
        <w:t>;</w:t>
      </w:r>
      <w:r>
        <w:t xml:space="preserve"> коэффициент, учитывающий технологические потери.</w:t>
      </w:r>
    </w:p>
    <w:p w:rsidR="00B518F0" w:rsidRDefault="00B518F0" w:rsidP="00B518F0">
      <w:pPr>
        <w:tabs>
          <w:tab w:val="left" w:pos="9355"/>
        </w:tabs>
        <w:ind w:firstLine="540"/>
        <w:jc w:val="both"/>
      </w:pPr>
      <w:r>
        <w:t>Расчет норм расхода изделий фурнитуры и других видов покупных комплектующих деталей, узлов и изделий, устанавливаемых на изделиях мебели, выполняют в ведомости, форма которой представлена в табл. 2.10.</w:t>
      </w:r>
    </w:p>
    <w:p w:rsidR="00B518F0" w:rsidRDefault="00B518F0" w:rsidP="00B518F0">
      <w:pPr>
        <w:tabs>
          <w:tab w:val="left" w:pos="9355"/>
        </w:tabs>
        <w:ind w:firstLine="540"/>
        <w:jc w:val="both"/>
      </w:pPr>
      <w:r>
        <w:t>Измерение норм расхода осуществляют в соответствии с единицами физических величин, предусмотренными технической документацией, ГОСТами, ОСТами, ТУ на эти детали.</w:t>
      </w:r>
    </w:p>
    <w:p w:rsidR="00B518F0" w:rsidRDefault="00B518F0" w:rsidP="00B518F0">
      <w:pPr>
        <w:jc w:val="right"/>
      </w:pPr>
    </w:p>
    <w:p w:rsidR="00B518F0" w:rsidRPr="00997026" w:rsidRDefault="009951F7" w:rsidP="00B518F0">
      <w:pPr>
        <w:jc w:val="right"/>
        <w:rPr>
          <w:sz w:val="24"/>
          <w:szCs w:val="24"/>
        </w:rPr>
      </w:pPr>
      <w:r>
        <w:rPr>
          <w:sz w:val="24"/>
          <w:szCs w:val="24"/>
        </w:rPr>
        <w:t>Таблица 2.</w:t>
      </w:r>
      <w:r w:rsidR="00B518F0" w:rsidRPr="00511655">
        <w:rPr>
          <w:sz w:val="24"/>
          <w:szCs w:val="24"/>
        </w:rPr>
        <w:t>10.</w:t>
      </w:r>
    </w:p>
    <w:p w:rsidR="00B518F0" w:rsidRPr="00A431E7" w:rsidRDefault="00B518F0" w:rsidP="00B518F0">
      <w:pPr>
        <w:jc w:val="center"/>
        <w:rPr>
          <w:b/>
          <w:bCs/>
          <w:sz w:val="24"/>
          <w:szCs w:val="24"/>
        </w:rPr>
      </w:pPr>
      <w:r w:rsidRPr="00511655">
        <w:rPr>
          <w:b/>
          <w:bCs/>
          <w:sz w:val="24"/>
          <w:szCs w:val="24"/>
        </w:rPr>
        <w:t>Расчет норм расхода изделий фурнитуры и других покупных деталей и узлов на изготовление</w:t>
      </w:r>
    </w:p>
    <w:p w:rsidR="00B518F0" w:rsidRPr="00511655" w:rsidRDefault="00B518F0" w:rsidP="00B518F0">
      <w:pPr>
        <w:jc w:val="center"/>
        <w:rPr>
          <w:sz w:val="24"/>
          <w:szCs w:val="24"/>
        </w:rPr>
      </w:pPr>
      <w:r w:rsidRPr="00511655">
        <w:rPr>
          <w:sz w:val="24"/>
          <w:szCs w:val="24"/>
        </w:rPr>
        <w:t>_____________________________</w:t>
      </w:r>
    </w:p>
    <w:p w:rsidR="00B518F0" w:rsidRPr="00D03FC1" w:rsidRDefault="00B518F0" w:rsidP="00B518F0">
      <w:pPr>
        <w:spacing w:after="120"/>
        <w:jc w:val="center"/>
        <w:rPr>
          <w:sz w:val="20"/>
          <w:szCs w:val="20"/>
          <w:lang w:val="en-US"/>
        </w:rPr>
      </w:pPr>
      <w:r w:rsidRPr="00D03FC1">
        <w:rPr>
          <w:sz w:val="20"/>
          <w:szCs w:val="20"/>
        </w:rPr>
        <w:t>(наименование изделия)</w:t>
      </w:r>
    </w:p>
    <w:tbl>
      <w:tblPr>
        <w:tblStyle w:val="ab"/>
        <w:tblW w:w="8505" w:type="dxa"/>
        <w:jc w:val="center"/>
        <w:tblCellMar>
          <w:left w:w="57" w:type="dxa"/>
          <w:right w:w="57" w:type="dxa"/>
        </w:tblCellMar>
        <w:tblLook w:val="01E0"/>
      </w:tblPr>
      <w:tblGrid>
        <w:gridCol w:w="593"/>
        <w:gridCol w:w="940"/>
        <w:gridCol w:w="829"/>
        <w:gridCol w:w="767"/>
        <w:gridCol w:w="768"/>
        <w:gridCol w:w="768"/>
        <w:gridCol w:w="768"/>
        <w:gridCol w:w="768"/>
        <w:gridCol w:w="768"/>
        <w:gridCol w:w="768"/>
        <w:gridCol w:w="768"/>
      </w:tblGrid>
      <w:tr w:rsidR="00B518F0" w:rsidRPr="00D9291D" w:rsidTr="00FE526D">
        <w:trPr>
          <w:trHeight w:val="2299"/>
          <w:jc w:val="center"/>
        </w:trPr>
        <w:tc>
          <w:tcPr>
            <w:tcW w:w="648" w:type="dxa"/>
            <w:vMerge w:val="restart"/>
            <w:textDirection w:val="btLr"/>
          </w:tcPr>
          <w:p w:rsidR="00B518F0" w:rsidRPr="00D9291D" w:rsidRDefault="00B518F0" w:rsidP="00FE526D">
            <w:pPr>
              <w:ind w:left="113" w:right="113"/>
              <w:jc w:val="center"/>
              <w:rPr>
                <w:sz w:val="24"/>
                <w:szCs w:val="24"/>
              </w:rPr>
            </w:pPr>
            <w:r w:rsidRPr="00D9291D">
              <w:rPr>
                <w:sz w:val="24"/>
                <w:szCs w:val="24"/>
              </w:rPr>
              <w:t>Вариант изготовления</w:t>
            </w:r>
          </w:p>
        </w:tc>
        <w:tc>
          <w:tcPr>
            <w:tcW w:w="1092" w:type="dxa"/>
            <w:vMerge w:val="restart"/>
            <w:textDirection w:val="btLr"/>
          </w:tcPr>
          <w:p w:rsidR="00B518F0" w:rsidRPr="00D9291D" w:rsidRDefault="00B518F0" w:rsidP="00FE526D">
            <w:pPr>
              <w:ind w:left="113" w:right="113"/>
              <w:jc w:val="center"/>
              <w:rPr>
                <w:sz w:val="24"/>
                <w:szCs w:val="24"/>
              </w:rPr>
            </w:pPr>
            <w:r w:rsidRPr="00D9291D">
              <w:rPr>
                <w:sz w:val="24"/>
                <w:szCs w:val="24"/>
              </w:rPr>
              <w:t xml:space="preserve">Наименование фурнитуры и других </w:t>
            </w:r>
            <w:r>
              <w:rPr>
                <w:sz w:val="24"/>
                <w:szCs w:val="24"/>
                <w:lang w:val="be-BY"/>
              </w:rPr>
              <w:t xml:space="preserve">видов </w:t>
            </w:r>
            <w:r w:rsidRPr="00D9291D">
              <w:rPr>
                <w:sz w:val="24"/>
                <w:szCs w:val="24"/>
              </w:rPr>
              <w:t xml:space="preserve">покупных деталей, узлов и изделий </w:t>
            </w:r>
            <w:r>
              <w:rPr>
                <w:sz w:val="24"/>
                <w:szCs w:val="24"/>
              </w:rPr>
              <w:t xml:space="preserve">по </w:t>
            </w:r>
            <w:r w:rsidRPr="00D9291D">
              <w:rPr>
                <w:sz w:val="24"/>
                <w:szCs w:val="24"/>
              </w:rPr>
              <w:t>ГОСТ</w:t>
            </w:r>
            <w:r>
              <w:rPr>
                <w:sz w:val="24"/>
                <w:szCs w:val="24"/>
              </w:rPr>
              <w:t>у</w:t>
            </w:r>
            <w:r w:rsidRPr="00D9291D">
              <w:rPr>
                <w:sz w:val="24"/>
                <w:szCs w:val="24"/>
              </w:rPr>
              <w:t>, ТУ, каталог</w:t>
            </w:r>
            <w:r>
              <w:rPr>
                <w:sz w:val="24"/>
                <w:szCs w:val="24"/>
              </w:rPr>
              <w:t>у</w:t>
            </w:r>
          </w:p>
        </w:tc>
        <w:tc>
          <w:tcPr>
            <w:tcW w:w="870" w:type="dxa"/>
            <w:vMerge w:val="restart"/>
            <w:textDirection w:val="btLr"/>
          </w:tcPr>
          <w:p w:rsidR="00B518F0" w:rsidRDefault="00B518F0" w:rsidP="00FE526D">
            <w:pPr>
              <w:ind w:left="113" w:right="113"/>
              <w:jc w:val="center"/>
              <w:rPr>
                <w:sz w:val="24"/>
                <w:szCs w:val="24"/>
              </w:rPr>
            </w:pPr>
            <w:r w:rsidRPr="00D9291D">
              <w:rPr>
                <w:sz w:val="24"/>
                <w:szCs w:val="24"/>
              </w:rPr>
              <w:t xml:space="preserve">Обозначение деталей и узлов </w:t>
            </w:r>
          </w:p>
          <w:p w:rsidR="00B518F0" w:rsidRPr="00D9291D" w:rsidRDefault="00B518F0" w:rsidP="00FE526D">
            <w:pPr>
              <w:ind w:left="113" w:right="113"/>
              <w:jc w:val="center"/>
              <w:rPr>
                <w:sz w:val="24"/>
                <w:szCs w:val="24"/>
              </w:rPr>
            </w:pPr>
            <w:r w:rsidRPr="00D9291D">
              <w:rPr>
                <w:sz w:val="24"/>
                <w:szCs w:val="24"/>
              </w:rPr>
              <w:t>по чертежу</w:t>
            </w:r>
          </w:p>
        </w:tc>
        <w:tc>
          <w:tcPr>
            <w:tcW w:w="870" w:type="dxa"/>
            <w:vMerge w:val="restart"/>
            <w:textDirection w:val="btLr"/>
          </w:tcPr>
          <w:p w:rsidR="00B518F0" w:rsidRPr="00D9291D" w:rsidRDefault="00B518F0" w:rsidP="00FE526D">
            <w:pPr>
              <w:ind w:left="113" w:right="113"/>
              <w:jc w:val="center"/>
              <w:rPr>
                <w:sz w:val="24"/>
                <w:szCs w:val="24"/>
              </w:rPr>
            </w:pPr>
            <w:r w:rsidRPr="00D9291D">
              <w:rPr>
                <w:sz w:val="24"/>
                <w:szCs w:val="24"/>
              </w:rPr>
              <w:t>Наименование материала покупных деталей, узлов</w:t>
            </w:r>
          </w:p>
        </w:tc>
        <w:tc>
          <w:tcPr>
            <w:tcW w:w="870" w:type="dxa"/>
            <w:vMerge w:val="restart"/>
            <w:textDirection w:val="btLr"/>
          </w:tcPr>
          <w:p w:rsidR="00B518F0" w:rsidRPr="00D9291D" w:rsidRDefault="00B518F0" w:rsidP="00FE526D">
            <w:pPr>
              <w:ind w:left="113" w:right="113"/>
              <w:jc w:val="center"/>
              <w:rPr>
                <w:sz w:val="24"/>
                <w:szCs w:val="24"/>
              </w:rPr>
            </w:pPr>
            <w:r w:rsidRPr="00D9291D">
              <w:rPr>
                <w:sz w:val="24"/>
                <w:szCs w:val="24"/>
              </w:rPr>
              <w:t>Количество деталей, узлов в изделии, шт.</w:t>
            </w:r>
          </w:p>
        </w:tc>
        <w:tc>
          <w:tcPr>
            <w:tcW w:w="870" w:type="dxa"/>
            <w:vMerge w:val="restart"/>
            <w:textDirection w:val="btLr"/>
          </w:tcPr>
          <w:p w:rsidR="00B518F0" w:rsidRPr="00D9291D" w:rsidRDefault="00B518F0" w:rsidP="00FE526D">
            <w:pPr>
              <w:ind w:left="113" w:right="113"/>
              <w:jc w:val="center"/>
              <w:rPr>
                <w:sz w:val="24"/>
                <w:szCs w:val="24"/>
              </w:rPr>
            </w:pPr>
            <w:r w:rsidRPr="00D9291D">
              <w:rPr>
                <w:sz w:val="24"/>
                <w:szCs w:val="24"/>
              </w:rPr>
              <w:t>Наименование единицы измерения нормы</w:t>
            </w:r>
          </w:p>
        </w:tc>
        <w:tc>
          <w:tcPr>
            <w:tcW w:w="2610" w:type="dxa"/>
            <w:gridSpan w:val="3"/>
          </w:tcPr>
          <w:p w:rsidR="00B518F0" w:rsidRPr="00D9291D" w:rsidRDefault="00B518F0" w:rsidP="00FE526D">
            <w:pPr>
              <w:jc w:val="center"/>
              <w:rPr>
                <w:sz w:val="24"/>
                <w:szCs w:val="24"/>
              </w:rPr>
            </w:pPr>
            <w:r w:rsidRPr="00D9291D">
              <w:rPr>
                <w:sz w:val="24"/>
                <w:szCs w:val="24"/>
              </w:rPr>
              <w:t>Размеры, мм</w:t>
            </w:r>
          </w:p>
        </w:tc>
        <w:tc>
          <w:tcPr>
            <w:tcW w:w="870" w:type="dxa"/>
            <w:vMerge w:val="restart"/>
            <w:textDirection w:val="btLr"/>
          </w:tcPr>
          <w:p w:rsidR="00B518F0" w:rsidRPr="00D9291D" w:rsidRDefault="00B518F0" w:rsidP="00FE526D">
            <w:pPr>
              <w:ind w:left="113" w:right="113"/>
              <w:jc w:val="center"/>
              <w:rPr>
                <w:sz w:val="24"/>
                <w:szCs w:val="24"/>
              </w:rPr>
            </w:pPr>
            <w:r w:rsidRPr="00D9291D">
              <w:rPr>
                <w:sz w:val="24"/>
                <w:szCs w:val="24"/>
              </w:rPr>
              <w:t>Коэффициент</w:t>
            </w:r>
            <w:r>
              <w:rPr>
                <w:sz w:val="24"/>
                <w:szCs w:val="24"/>
              </w:rPr>
              <w:t xml:space="preserve"> </w:t>
            </w:r>
            <w:r w:rsidRPr="00D03FC1">
              <w:rPr>
                <w:i/>
                <w:iCs/>
                <w:sz w:val="24"/>
                <w:szCs w:val="24"/>
                <w:lang w:val="en-US"/>
              </w:rPr>
              <w:t>K</w:t>
            </w:r>
            <w:r w:rsidRPr="00D03FC1">
              <w:rPr>
                <w:sz w:val="24"/>
                <w:szCs w:val="24"/>
                <w:vertAlign w:val="subscript"/>
              </w:rPr>
              <w:t>то</w:t>
            </w:r>
            <w:r w:rsidRPr="00D9291D">
              <w:rPr>
                <w:sz w:val="24"/>
                <w:szCs w:val="24"/>
              </w:rPr>
              <w:t xml:space="preserve">, учитывающий технологические потери </w:t>
            </w:r>
          </w:p>
        </w:tc>
        <w:tc>
          <w:tcPr>
            <w:tcW w:w="870" w:type="dxa"/>
            <w:vMerge w:val="restart"/>
            <w:textDirection w:val="btLr"/>
          </w:tcPr>
          <w:p w:rsidR="00B518F0" w:rsidRPr="00D9291D" w:rsidRDefault="00B518F0" w:rsidP="00FE526D">
            <w:pPr>
              <w:ind w:left="113" w:right="113"/>
              <w:jc w:val="center"/>
              <w:rPr>
                <w:sz w:val="24"/>
                <w:szCs w:val="24"/>
              </w:rPr>
            </w:pPr>
            <w:r w:rsidRPr="00D9291D">
              <w:rPr>
                <w:sz w:val="24"/>
                <w:szCs w:val="24"/>
              </w:rPr>
              <w:t xml:space="preserve">Норма расхода </w:t>
            </w:r>
            <w:r w:rsidRPr="00D03FC1">
              <w:rPr>
                <w:i/>
                <w:iCs/>
                <w:sz w:val="24"/>
                <w:szCs w:val="24"/>
                <w:lang w:val="en-US"/>
              </w:rPr>
              <w:t>N</w:t>
            </w:r>
            <w:r w:rsidRPr="00D9291D">
              <w:rPr>
                <w:sz w:val="24"/>
                <w:szCs w:val="24"/>
              </w:rPr>
              <w:t xml:space="preserve"> с учетом технологических потерь </w:t>
            </w:r>
          </w:p>
        </w:tc>
      </w:tr>
      <w:tr w:rsidR="00B518F0" w:rsidRPr="00D9291D" w:rsidTr="00FE526D">
        <w:trPr>
          <w:cantSplit/>
          <w:trHeight w:val="1819"/>
          <w:jc w:val="center"/>
        </w:trPr>
        <w:tc>
          <w:tcPr>
            <w:tcW w:w="648" w:type="dxa"/>
            <w:vMerge/>
          </w:tcPr>
          <w:p w:rsidR="00B518F0" w:rsidRPr="00D9291D" w:rsidRDefault="00B518F0" w:rsidP="00FE526D">
            <w:pPr>
              <w:jc w:val="center"/>
              <w:rPr>
                <w:sz w:val="24"/>
                <w:szCs w:val="24"/>
              </w:rPr>
            </w:pPr>
          </w:p>
        </w:tc>
        <w:tc>
          <w:tcPr>
            <w:tcW w:w="1092" w:type="dxa"/>
            <w:vMerge/>
          </w:tcPr>
          <w:p w:rsidR="00B518F0" w:rsidRPr="00D9291D" w:rsidRDefault="00B518F0" w:rsidP="00FE526D">
            <w:pPr>
              <w:jc w:val="center"/>
              <w:rPr>
                <w:sz w:val="24"/>
                <w:szCs w:val="24"/>
              </w:rPr>
            </w:pPr>
          </w:p>
        </w:tc>
        <w:tc>
          <w:tcPr>
            <w:tcW w:w="870" w:type="dxa"/>
            <w:vMerge/>
          </w:tcPr>
          <w:p w:rsidR="00B518F0" w:rsidRPr="00D9291D" w:rsidRDefault="00B518F0" w:rsidP="00FE526D">
            <w:pPr>
              <w:jc w:val="center"/>
              <w:rPr>
                <w:sz w:val="24"/>
                <w:szCs w:val="24"/>
              </w:rPr>
            </w:pPr>
          </w:p>
        </w:tc>
        <w:tc>
          <w:tcPr>
            <w:tcW w:w="870" w:type="dxa"/>
            <w:vMerge/>
          </w:tcPr>
          <w:p w:rsidR="00B518F0" w:rsidRPr="00D9291D" w:rsidRDefault="00B518F0" w:rsidP="00FE526D">
            <w:pPr>
              <w:jc w:val="center"/>
              <w:rPr>
                <w:sz w:val="24"/>
                <w:szCs w:val="24"/>
              </w:rPr>
            </w:pPr>
          </w:p>
        </w:tc>
        <w:tc>
          <w:tcPr>
            <w:tcW w:w="870" w:type="dxa"/>
            <w:vMerge/>
          </w:tcPr>
          <w:p w:rsidR="00B518F0" w:rsidRPr="00D9291D" w:rsidRDefault="00B518F0" w:rsidP="00FE526D">
            <w:pPr>
              <w:jc w:val="center"/>
              <w:rPr>
                <w:sz w:val="24"/>
                <w:szCs w:val="24"/>
              </w:rPr>
            </w:pPr>
          </w:p>
        </w:tc>
        <w:tc>
          <w:tcPr>
            <w:tcW w:w="870" w:type="dxa"/>
            <w:vMerge/>
          </w:tcPr>
          <w:p w:rsidR="00B518F0" w:rsidRPr="00D9291D" w:rsidRDefault="00B518F0" w:rsidP="00FE526D">
            <w:pPr>
              <w:jc w:val="center"/>
              <w:rPr>
                <w:sz w:val="24"/>
                <w:szCs w:val="24"/>
              </w:rPr>
            </w:pPr>
          </w:p>
        </w:tc>
        <w:tc>
          <w:tcPr>
            <w:tcW w:w="870" w:type="dxa"/>
            <w:textDirection w:val="btLr"/>
          </w:tcPr>
          <w:p w:rsidR="00B518F0" w:rsidRPr="00D9291D" w:rsidRDefault="00B518F0" w:rsidP="00FE526D">
            <w:pPr>
              <w:ind w:left="113" w:right="113"/>
              <w:jc w:val="center"/>
              <w:rPr>
                <w:sz w:val="24"/>
                <w:szCs w:val="24"/>
              </w:rPr>
            </w:pPr>
            <w:r w:rsidRPr="00D9291D">
              <w:rPr>
                <w:sz w:val="24"/>
                <w:szCs w:val="24"/>
              </w:rPr>
              <w:t xml:space="preserve">Длина </w:t>
            </w:r>
            <w:r w:rsidRPr="00D03FC1">
              <w:rPr>
                <w:i/>
                <w:iCs/>
                <w:sz w:val="24"/>
                <w:szCs w:val="24"/>
                <w:lang w:val="en-US"/>
              </w:rPr>
              <w:t>L</w:t>
            </w:r>
          </w:p>
        </w:tc>
        <w:tc>
          <w:tcPr>
            <w:tcW w:w="870" w:type="dxa"/>
            <w:textDirection w:val="btLr"/>
          </w:tcPr>
          <w:p w:rsidR="00B518F0" w:rsidRPr="00D9291D" w:rsidRDefault="00B518F0" w:rsidP="00FE526D">
            <w:pPr>
              <w:ind w:left="113" w:right="113"/>
              <w:jc w:val="center"/>
              <w:rPr>
                <w:sz w:val="24"/>
                <w:szCs w:val="24"/>
              </w:rPr>
            </w:pPr>
            <w:r w:rsidRPr="00D9291D">
              <w:rPr>
                <w:sz w:val="24"/>
                <w:szCs w:val="24"/>
              </w:rPr>
              <w:t xml:space="preserve">Ширина </w:t>
            </w:r>
            <w:r w:rsidRPr="00D03FC1">
              <w:rPr>
                <w:i/>
                <w:iCs/>
                <w:sz w:val="24"/>
                <w:szCs w:val="24"/>
                <w:lang w:val="en-US"/>
              </w:rPr>
              <w:t>B</w:t>
            </w:r>
          </w:p>
          <w:p w:rsidR="00B518F0" w:rsidRPr="00D9291D" w:rsidRDefault="00B518F0" w:rsidP="00FE526D">
            <w:pPr>
              <w:ind w:left="113" w:right="113"/>
              <w:jc w:val="center"/>
              <w:rPr>
                <w:sz w:val="24"/>
                <w:szCs w:val="24"/>
              </w:rPr>
            </w:pPr>
          </w:p>
        </w:tc>
        <w:tc>
          <w:tcPr>
            <w:tcW w:w="870" w:type="dxa"/>
            <w:textDirection w:val="btLr"/>
          </w:tcPr>
          <w:p w:rsidR="00B518F0" w:rsidRPr="00D9291D" w:rsidRDefault="00B518F0" w:rsidP="00FE526D">
            <w:pPr>
              <w:ind w:left="113" w:right="113"/>
              <w:jc w:val="center"/>
              <w:rPr>
                <w:sz w:val="24"/>
                <w:szCs w:val="24"/>
              </w:rPr>
            </w:pPr>
            <w:r w:rsidRPr="00D9291D">
              <w:rPr>
                <w:sz w:val="24"/>
                <w:szCs w:val="24"/>
              </w:rPr>
              <w:t xml:space="preserve">Толщина </w:t>
            </w:r>
            <w:r w:rsidRPr="00D03FC1">
              <w:rPr>
                <w:i/>
                <w:iCs/>
                <w:sz w:val="24"/>
                <w:szCs w:val="24"/>
                <w:lang w:val="en-US"/>
              </w:rPr>
              <w:t>H</w:t>
            </w:r>
          </w:p>
        </w:tc>
        <w:tc>
          <w:tcPr>
            <w:tcW w:w="870" w:type="dxa"/>
            <w:vMerge/>
          </w:tcPr>
          <w:p w:rsidR="00B518F0" w:rsidRPr="00D9291D" w:rsidRDefault="00B518F0" w:rsidP="00FE526D">
            <w:pPr>
              <w:jc w:val="center"/>
              <w:rPr>
                <w:sz w:val="24"/>
                <w:szCs w:val="24"/>
              </w:rPr>
            </w:pPr>
          </w:p>
        </w:tc>
        <w:tc>
          <w:tcPr>
            <w:tcW w:w="870" w:type="dxa"/>
            <w:vMerge/>
          </w:tcPr>
          <w:p w:rsidR="00B518F0" w:rsidRPr="00D9291D" w:rsidRDefault="00B518F0" w:rsidP="00FE526D">
            <w:pPr>
              <w:jc w:val="center"/>
              <w:rPr>
                <w:sz w:val="24"/>
                <w:szCs w:val="24"/>
              </w:rPr>
            </w:pPr>
          </w:p>
        </w:tc>
      </w:tr>
      <w:tr w:rsidR="00B518F0" w:rsidTr="00FE526D">
        <w:trPr>
          <w:jc w:val="center"/>
        </w:trPr>
        <w:tc>
          <w:tcPr>
            <w:tcW w:w="648" w:type="dxa"/>
          </w:tcPr>
          <w:p w:rsidR="00B518F0" w:rsidRDefault="00B518F0" w:rsidP="00FE526D">
            <w:pPr>
              <w:jc w:val="center"/>
            </w:pPr>
            <w:r>
              <w:t>1</w:t>
            </w:r>
          </w:p>
        </w:tc>
        <w:tc>
          <w:tcPr>
            <w:tcW w:w="1092" w:type="dxa"/>
          </w:tcPr>
          <w:p w:rsidR="00B518F0" w:rsidRDefault="00B518F0" w:rsidP="00FE526D">
            <w:pPr>
              <w:jc w:val="center"/>
            </w:pPr>
            <w:r>
              <w:t>2</w:t>
            </w:r>
          </w:p>
        </w:tc>
        <w:tc>
          <w:tcPr>
            <w:tcW w:w="870" w:type="dxa"/>
          </w:tcPr>
          <w:p w:rsidR="00B518F0" w:rsidRDefault="00B518F0" w:rsidP="00FE526D">
            <w:pPr>
              <w:jc w:val="center"/>
            </w:pPr>
            <w:r>
              <w:t>3</w:t>
            </w:r>
          </w:p>
        </w:tc>
        <w:tc>
          <w:tcPr>
            <w:tcW w:w="870" w:type="dxa"/>
          </w:tcPr>
          <w:p w:rsidR="00B518F0" w:rsidRDefault="00B518F0" w:rsidP="00FE526D">
            <w:pPr>
              <w:jc w:val="center"/>
            </w:pPr>
            <w:r>
              <w:t>4</w:t>
            </w:r>
          </w:p>
        </w:tc>
        <w:tc>
          <w:tcPr>
            <w:tcW w:w="870" w:type="dxa"/>
          </w:tcPr>
          <w:p w:rsidR="00B518F0" w:rsidRDefault="00B518F0" w:rsidP="00FE526D">
            <w:pPr>
              <w:jc w:val="center"/>
            </w:pPr>
            <w:r>
              <w:t>5</w:t>
            </w:r>
          </w:p>
        </w:tc>
        <w:tc>
          <w:tcPr>
            <w:tcW w:w="870" w:type="dxa"/>
          </w:tcPr>
          <w:p w:rsidR="00B518F0" w:rsidRDefault="00B518F0" w:rsidP="00FE526D">
            <w:pPr>
              <w:jc w:val="center"/>
            </w:pPr>
            <w:r>
              <w:t>6</w:t>
            </w:r>
          </w:p>
        </w:tc>
        <w:tc>
          <w:tcPr>
            <w:tcW w:w="870" w:type="dxa"/>
          </w:tcPr>
          <w:p w:rsidR="00B518F0" w:rsidRDefault="00B518F0" w:rsidP="00FE526D">
            <w:pPr>
              <w:jc w:val="center"/>
            </w:pPr>
            <w:r>
              <w:t>7</w:t>
            </w:r>
          </w:p>
        </w:tc>
        <w:tc>
          <w:tcPr>
            <w:tcW w:w="870" w:type="dxa"/>
          </w:tcPr>
          <w:p w:rsidR="00B518F0" w:rsidRDefault="00B518F0" w:rsidP="00FE526D">
            <w:pPr>
              <w:jc w:val="center"/>
            </w:pPr>
            <w:r>
              <w:t>8</w:t>
            </w:r>
          </w:p>
        </w:tc>
        <w:tc>
          <w:tcPr>
            <w:tcW w:w="870" w:type="dxa"/>
          </w:tcPr>
          <w:p w:rsidR="00B518F0" w:rsidRDefault="00B518F0" w:rsidP="00FE526D">
            <w:pPr>
              <w:jc w:val="center"/>
            </w:pPr>
            <w:r>
              <w:t>9</w:t>
            </w:r>
          </w:p>
        </w:tc>
        <w:tc>
          <w:tcPr>
            <w:tcW w:w="870" w:type="dxa"/>
          </w:tcPr>
          <w:p w:rsidR="00B518F0" w:rsidRDefault="00B518F0" w:rsidP="00FE526D">
            <w:pPr>
              <w:jc w:val="center"/>
            </w:pPr>
            <w:r>
              <w:t>10</w:t>
            </w:r>
          </w:p>
        </w:tc>
        <w:tc>
          <w:tcPr>
            <w:tcW w:w="870" w:type="dxa"/>
          </w:tcPr>
          <w:p w:rsidR="00B518F0" w:rsidRDefault="00B518F0" w:rsidP="00FE526D">
            <w:pPr>
              <w:jc w:val="center"/>
            </w:pPr>
            <w:r>
              <w:t>11</w:t>
            </w:r>
          </w:p>
        </w:tc>
      </w:tr>
    </w:tbl>
    <w:p w:rsidR="00B518F0" w:rsidRDefault="00B518F0" w:rsidP="00B518F0">
      <w:pPr>
        <w:tabs>
          <w:tab w:val="left" w:pos="9355"/>
        </w:tabs>
        <w:ind w:firstLine="540"/>
        <w:rPr>
          <w:lang w:val="en-US"/>
        </w:rPr>
      </w:pPr>
    </w:p>
    <w:p w:rsidR="00B518F0" w:rsidRDefault="00B518F0" w:rsidP="00B518F0">
      <w:pPr>
        <w:tabs>
          <w:tab w:val="left" w:pos="9355"/>
        </w:tabs>
        <w:ind w:firstLine="540"/>
        <w:jc w:val="both"/>
      </w:pPr>
      <w:r>
        <w:t xml:space="preserve">Графы 1 </w:t>
      </w:r>
      <w:r w:rsidR="00E91B2E">
        <w:t xml:space="preserve">– 9 табл. 2.10 </w:t>
      </w:r>
      <w:r>
        <w:t xml:space="preserve">заполняют по спецификации к сборочному чертежу изделия. Коэффициент учета технологических потерь </w:t>
      </w:r>
      <w:r w:rsidRPr="00165E9F">
        <w:rPr>
          <w:i/>
          <w:lang w:val="en-US"/>
        </w:rPr>
        <w:t>K</w:t>
      </w:r>
      <w:r w:rsidRPr="007B182E">
        <w:rPr>
          <w:vertAlign w:val="subscript"/>
        </w:rPr>
        <w:t>тп</w:t>
      </w:r>
      <w:r w:rsidR="00E91B2E">
        <w:t xml:space="preserve"> (графа 10) приведен в разделе </w:t>
      </w:r>
      <w:r>
        <w:t>3.</w:t>
      </w:r>
    </w:p>
    <w:p w:rsidR="00B518F0" w:rsidRDefault="00B518F0" w:rsidP="00B518F0">
      <w:pPr>
        <w:tabs>
          <w:tab w:val="left" w:pos="9355"/>
        </w:tabs>
        <w:ind w:firstLine="540"/>
        <w:jc w:val="both"/>
      </w:pPr>
      <w:r>
        <w:t>Норм</w:t>
      </w:r>
      <w:r w:rsidR="00E91B2E">
        <w:t>у</w:t>
      </w:r>
      <w:r>
        <w:t xml:space="preserve"> расхода </w:t>
      </w:r>
      <w:r w:rsidR="00E91B2E" w:rsidRPr="00CA6BFC">
        <w:rPr>
          <w:i/>
          <w:lang w:val="en-US"/>
        </w:rPr>
        <w:t>N</w:t>
      </w:r>
      <w:r w:rsidR="00E91B2E">
        <w:t xml:space="preserve"> </w:t>
      </w:r>
      <w:r>
        <w:t>определенного вида фурнитуры или покупной комплектующей детали на изделие (графа 11), определяют в штуках по формуле</w:t>
      </w:r>
      <w:r w:rsidRPr="007B182E">
        <w:t>:</w:t>
      </w:r>
    </w:p>
    <w:p w:rsidR="00B518F0" w:rsidRDefault="00B518F0" w:rsidP="00E91B2E">
      <w:pPr>
        <w:tabs>
          <w:tab w:val="left" w:pos="9355"/>
        </w:tabs>
        <w:spacing w:before="120" w:after="120"/>
        <w:ind w:firstLine="539"/>
        <w:jc w:val="right"/>
      </w:pPr>
      <w:r w:rsidRPr="00511655">
        <w:rPr>
          <w:i/>
          <w:iCs/>
          <w:lang w:val="en-US"/>
        </w:rPr>
        <w:t>N</w:t>
      </w:r>
      <w:r>
        <w:t xml:space="preserve"> = </w:t>
      </w:r>
      <w:r w:rsidRPr="00511655">
        <w:rPr>
          <w:i/>
          <w:iCs/>
          <w:lang w:val="en-US"/>
        </w:rPr>
        <w:t>nK</w:t>
      </w:r>
      <w:r w:rsidRPr="007B182E">
        <w:rPr>
          <w:vertAlign w:val="subscript"/>
        </w:rPr>
        <w:t>тп</w:t>
      </w:r>
      <w:r>
        <w:t xml:space="preserve">,         </w:t>
      </w:r>
      <w:r w:rsidR="00E91B2E">
        <w:t xml:space="preserve">                             (2</w:t>
      </w:r>
      <w:r>
        <w:t>.74)</w:t>
      </w:r>
    </w:p>
    <w:p w:rsidR="00B518F0" w:rsidRDefault="00B518F0" w:rsidP="00B518F0">
      <w:pPr>
        <w:tabs>
          <w:tab w:val="left" w:pos="9355"/>
        </w:tabs>
        <w:jc w:val="both"/>
      </w:pPr>
      <w:r>
        <w:lastRenderedPageBreak/>
        <w:t xml:space="preserve">где </w:t>
      </w:r>
      <w:r w:rsidRPr="00511655">
        <w:rPr>
          <w:i/>
          <w:iCs/>
          <w:lang w:val="en-US"/>
        </w:rPr>
        <w:t>n</w:t>
      </w:r>
      <w:r>
        <w:t xml:space="preserve"> – количество определенного вида фурнитуры или покупной комплектующей детали, узла, изделия в составе единицы изделия мебели в соответствии с конструкторской документацией, шт.</w:t>
      </w:r>
      <w:r w:rsidRPr="007B182E">
        <w:t>;</w:t>
      </w:r>
      <w:r>
        <w:t xml:space="preserve"> </w:t>
      </w:r>
      <w:r w:rsidRPr="00511655">
        <w:rPr>
          <w:i/>
          <w:iCs/>
          <w:lang w:val="en-US"/>
        </w:rPr>
        <w:t>K</w:t>
      </w:r>
      <w:r w:rsidRPr="007B182E">
        <w:rPr>
          <w:vertAlign w:val="subscript"/>
        </w:rPr>
        <w:t>тп</w:t>
      </w:r>
      <w:r>
        <w:t xml:space="preserve"> – коэффициент, учитывающий технологические потери фурнитуры и других покупных деталей.</w:t>
      </w:r>
    </w:p>
    <w:p w:rsidR="00B518F0" w:rsidRDefault="00B518F0" w:rsidP="00B518F0">
      <w:pPr>
        <w:tabs>
          <w:tab w:val="left" w:pos="9355"/>
        </w:tabs>
        <w:ind w:firstLine="540"/>
      </w:pPr>
    </w:p>
    <w:p w:rsidR="00B518F0" w:rsidRPr="00DB0352" w:rsidRDefault="00B518F0" w:rsidP="0086410E">
      <w:pPr>
        <w:ind w:firstLine="540"/>
        <w:jc w:val="center"/>
        <w:rPr>
          <w:b/>
          <w:bCs/>
        </w:rPr>
      </w:pPr>
      <w:r>
        <w:rPr>
          <w:b/>
          <w:bCs/>
        </w:rPr>
        <w:t>2.10. Методика расчета индивидуальных норм расхода</w:t>
      </w:r>
    </w:p>
    <w:p w:rsidR="00B518F0" w:rsidRPr="001277B7" w:rsidRDefault="00B518F0" w:rsidP="0086410E">
      <w:pPr>
        <w:ind w:firstLine="540"/>
        <w:jc w:val="center"/>
        <w:rPr>
          <w:b/>
          <w:bCs/>
        </w:rPr>
      </w:pPr>
      <w:r>
        <w:rPr>
          <w:b/>
          <w:bCs/>
        </w:rPr>
        <w:t>лакокрасочных материалов</w:t>
      </w:r>
    </w:p>
    <w:p w:rsidR="00B518F0" w:rsidRPr="0036296E" w:rsidRDefault="00B518F0" w:rsidP="0086410E">
      <w:pPr>
        <w:jc w:val="center"/>
      </w:pPr>
    </w:p>
    <w:p w:rsidR="00B518F0" w:rsidRDefault="00B518F0" w:rsidP="00B518F0">
      <w:pPr>
        <w:tabs>
          <w:tab w:val="left" w:pos="5295"/>
        </w:tabs>
        <w:ind w:firstLine="540"/>
        <w:jc w:val="both"/>
      </w:pPr>
      <w:r>
        <w:t>Индивидуальные нормы расхода лакокрасочных материалов определяют на все виды материалов, применяемых в производстве для образования защитно-декоративных покрытий на поверхностях деталей изделия мебели.</w:t>
      </w:r>
    </w:p>
    <w:p w:rsidR="00B518F0" w:rsidRDefault="00B518F0" w:rsidP="00B518F0">
      <w:pPr>
        <w:tabs>
          <w:tab w:val="left" w:pos="5295"/>
        </w:tabs>
        <w:ind w:firstLine="540"/>
        <w:jc w:val="both"/>
      </w:pPr>
      <w:r>
        <w:t>Нормы расхода рассчитывают по каждому виду лакокрасочного материала с учетом следующих технологических и конструктивных признаков:</w:t>
      </w:r>
    </w:p>
    <w:p w:rsidR="00B518F0" w:rsidRDefault="0086410E" w:rsidP="00B518F0">
      <w:pPr>
        <w:tabs>
          <w:tab w:val="left" w:pos="5295"/>
        </w:tabs>
        <w:ind w:firstLine="540"/>
        <w:jc w:val="both"/>
      </w:pPr>
      <w:r>
        <w:t>–</w:t>
      </w:r>
      <w:r w:rsidR="00B518F0">
        <w:t xml:space="preserve"> групп лакокрасочных покрытий: полиэфирная, полиуретановая, мочевинная</w:t>
      </w:r>
      <w:r>
        <w:t>,</w:t>
      </w:r>
      <w:r w:rsidR="00B518F0">
        <w:t xml:space="preserve"> нитроцеллюлозная, меламинная, полиакриловая, пентафталевая;</w:t>
      </w:r>
    </w:p>
    <w:p w:rsidR="00B518F0" w:rsidRDefault="0086410E" w:rsidP="00B518F0">
      <w:pPr>
        <w:tabs>
          <w:tab w:val="left" w:pos="5295"/>
        </w:tabs>
        <w:ind w:firstLine="540"/>
        <w:jc w:val="both"/>
      </w:pPr>
      <w:r>
        <w:t>–</w:t>
      </w:r>
      <w:r w:rsidR="00B518F0">
        <w:t xml:space="preserve"> подгрупп лакокрасочных покрытий: А – покрытия с открытыми порами; Б – покрытия с закрытыми порами, в т.</w:t>
      </w:r>
      <w:r>
        <w:t xml:space="preserve"> </w:t>
      </w:r>
      <w:r w:rsidR="00B518F0">
        <w:t>ч. непрозрачные;</w:t>
      </w:r>
    </w:p>
    <w:p w:rsidR="00B518F0" w:rsidRDefault="0086410E" w:rsidP="00B518F0">
      <w:pPr>
        <w:tabs>
          <w:tab w:val="left" w:pos="5295"/>
        </w:tabs>
        <w:ind w:firstLine="540"/>
        <w:jc w:val="both"/>
      </w:pPr>
      <w:r>
        <w:t>–</w:t>
      </w:r>
      <w:r w:rsidR="00B518F0">
        <w:t xml:space="preserve"> категории покрытий: 1 или 2 (в зависимости от показателей внешнего вида лакокрасочных покрытий);</w:t>
      </w:r>
    </w:p>
    <w:p w:rsidR="00B518F0" w:rsidRDefault="0086410E" w:rsidP="00B518F0">
      <w:pPr>
        <w:tabs>
          <w:tab w:val="left" w:pos="5295"/>
        </w:tabs>
        <w:ind w:firstLine="540"/>
        <w:jc w:val="both"/>
      </w:pPr>
      <w:r>
        <w:t>–</w:t>
      </w:r>
      <w:r w:rsidR="00B518F0">
        <w:t xml:space="preserve"> групп сложности отделываемых поверхностей: 1, 2, 3 (в зависимости от конструктивных признаков деталей);</w:t>
      </w:r>
    </w:p>
    <w:p w:rsidR="00B518F0" w:rsidRDefault="0086410E" w:rsidP="00B518F0">
      <w:pPr>
        <w:tabs>
          <w:tab w:val="left" w:pos="5295"/>
        </w:tabs>
        <w:ind w:firstLine="540"/>
        <w:jc w:val="both"/>
      </w:pPr>
      <w:r>
        <w:t>–</w:t>
      </w:r>
      <w:r w:rsidR="00B518F0">
        <w:t xml:space="preserve"> способов нанесения лакокрасочного материала: наливом, пневматическим распылением, вальцами, в электростатическом поле.</w:t>
      </w:r>
    </w:p>
    <w:p w:rsidR="00B518F0" w:rsidRDefault="00B518F0" w:rsidP="00B518F0">
      <w:pPr>
        <w:tabs>
          <w:tab w:val="left" w:pos="5295"/>
        </w:tabs>
        <w:ind w:firstLine="540"/>
        <w:jc w:val="both"/>
      </w:pPr>
      <w:r>
        <w:t>Норму расхода лакокрасочного материала определяют в рабочем растворе и дифференцировано по составляющим его компонентам  (лакам, эмалям. смолам и др.).</w:t>
      </w:r>
    </w:p>
    <w:p w:rsidR="00B518F0" w:rsidRDefault="00B518F0" w:rsidP="00B518F0">
      <w:pPr>
        <w:tabs>
          <w:tab w:val="left" w:pos="5295"/>
        </w:tabs>
        <w:ind w:firstLine="540"/>
        <w:jc w:val="both"/>
      </w:pPr>
      <w:r>
        <w:t>Исходными данными для расчета норм расхода лакокрасочных материалов являются:</w:t>
      </w:r>
    </w:p>
    <w:p w:rsidR="00B518F0" w:rsidRDefault="0086410E" w:rsidP="00B518F0">
      <w:pPr>
        <w:tabs>
          <w:tab w:val="left" w:pos="5295"/>
        </w:tabs>
        <w:ind w:firstLine="540"/>
        <w:jc w:val="both"/>
      </w:pPr>
      <w:r>
        <w:t>–</w:t>
      </w:r>
      <w:r w:rsidR="00B518F0">
        <w:t xml:space="preserve"> размеры отделываемых поверхностей детали;</w:t>
      </w:r>
    </w:p>
    <w:p w:rsidR="00B518F0" w:rsidRDefault="0086410E" w:rsidP="00B518F0">
      <w:pPr>
        <w:tabs>
          <w:tab w:val="left" w:pos="5295"/>
        </w:tabs>
        <w:ind w:firstLine="540"/>
        <w:jc w:val="both"/>
      </w:pPr>
      <w:r>
        <w:t>–</w:t>
      </w:r>
      <w:r w:rsidR="00B518F0">
        <w:t xml:space="preserve"> количество поверхностей детали, отделываемых идентичным лакокрасочным материалом;</w:t>
      </w:r>
    </w:p>
    <w:p w:rsidR="00B518F0" w:rsidRDefault="0086410E" w:rsidP="00B518F0">
      <w:pPr>
        <w:tabs>
          <w:tab w:val="left" w:pos="5295"/>
        </w:tabs>
        <w:ind w:firstLine="540"/>
        <w:jc w:val="both"/>
      </w:pPr>
      <w:r>
        <w:t>–</w:t>
      </w:r>
      <w:r w:rsidR="00B518F0">
        <w:t xml:space="preserve"> количество одноименных деталей в изделии;</w:t>
      </w:r>
    </w:p>
    <w:p w:rsidR="00B518F0" w:rsidRDefault="0086410E" w:rsidP="00B518F0">
      <w:pPr>
        <w:tabs>
          <w:tab w:val="left" w:pos="5295"/>
        </w:tabs>
        <w:ind w:firstLine="540"/>
        <w:jc w:val="both"/>
      </w:pPr>
      <w:r>
        <w:t>–</w:t>
      </w:r>
      <w:r w:rsidR="00B518F0">
        <w:t xml:space="preserve"> подгруппа и категория лакокрасочного покрытия;</w:t>
      </w:r>
    </w:p>
    <w:p w:rsidR="00B518F0" w:rsidRDefault="0086410E" w:rsidP="00B518F0">
      <w:pPr>
        <w:tabs>
          <w:tab w:val="left" w:pos="5295"/>
        </w:tabs>
        <w:ind w:firstLine="540"/>
        <w:jc w:val="both"/>
      </w:pPr>
      <w:r>
        <w:t>–</w:t>
      </w:r>
      <w:r w:rsidR="00B518F0">
        <w:t xml:space="preserve"> группа сложности отделываемой поверхности;</w:t>
      </w:r>
    </w:p>
    <w:p w:rsidR="00B518F0" w:rsidRDefault="0086410E" w:rsidP="00B518F0">
      <w:pPr>
        <w:tabs>
          <w:tab w:val="left" w:pos="5295"/>
        </w:tabs>
        <w:ind w:firstLine="540"/>
        <w:jc w:val="both"/>
      </w:pPr>
      <w:r>
        <w:t>–</w:t>
      </w:r>
      <w:r w:rsidR="00B518F0">
        <w:t xml:space="preserve"> норматив расхода и способ нанесения лакокрасочного материала.</w:t>
      </w:r>
    </w:p>
    <w:p w:rsidR="00B518F0" w:rsidRDefault="00B518F0" w:rsidP="00B518F0">
      <w:pPr>
        <w:tabs>
          <w:tab w:val="left" w:pos="5295"/>
        </w:tabs>
        <w:ind w:firstLine="540"/>
        <w:jc w:val="both"/>
      </w:pPr>
      <w:r>
        <w:lastRenderedPageBreak/>
        <w:t>Результаты расчетов оформляют в виде таблиц «Расчет площадей отделываемых поверхностей», «Расчет норм расхода лакокрасочных материалов (в рабочей вязкости) и составляющих их компонентов (в исходной вязкости)».</w:t>
      </w:r>
    </w:p>
    <w:p w:rsidR="00B518F0" w:rsidRDefault="00B518F0" w:rsidP="00B518F0">
      <w:pPr>
        <w:tabs>
          <w:tab w:val="left" w:pos="5295"/>
        </w:tabs>
        <w:ind w:firstLine="540"/>
        <w:jc w:val="both"/>
      </w:pPr>
      <w:r>
        <w:t>Эскизы выхо</w:t>
      </w:r>
      <w:r w:rsidR="0086410E">
        <w:t>дных форм представлены в табл. 2.12,</w:t>
      </w:r>
      <w:r>
        <w:t xml:space="preserve"> 2.13.</w:t>
      </w:r>
    </w:p>
    <w:p w:rsidR="00B518F0" w:rsidRDefault="00B518F0" w:rsidP="00B518F0">
      <w:pPr>
        <w:tabs>
          <w:tab w:val="left" w:pos="5295"/>
        </w:tabs>
        <w:ind w:firstLine="540"/>
        <w:jc w:val="both"/>
      </w:pPr>
      <w:r>
        <w:t>Примеры</w:t>
      </w:r>
      <w:r w:rsidR="0086410E">
        <w:t xml:space="preserve"> расчетов представлены в табл. </w:t>
      </w:r>
      <w:r>
        <w:t>2.14, 2.15.</w:t>
      </w:r>
    </w:p>
    <w:p w:rsidR="00B518F0" w:rsidRDefault="00B518F0" w:rsidP="00B518F0">
      <w:pPr>
        <w:tabs>
          <w:tab w:val="left" w:pos="5295"/>
        </w:tabs>
        <w:ind w:firstLine="540"/>
        <w:jc w:val="both"/>
        <w:rPr>
          <w:color w:val="000000"/>
        </w:rPr>
      </w:pPr>
      <w:r>
        <w:t>Площади отделываемых поверхностей определяют аналогично площадям шлифования под отделку по формуле (2.56).</w:t>
      </w:r>
    </w:p>
    <w:p w:rsidR="00B518F0" w:rsidRDefault="00B518F0" w:rsidP="00B518F0">
      <w:pPr>
        <w:tabs>
          <w:tab w:val="left" w:pos="5295"/>
        </w:tabs>
        <w:ind w:firstLine="540"/>
        <w:jc w:val="both"/>
      </w:pPr>
    </w:p>
    <w:p w:rsidR="00B518F0" w:rsidRPr="00047018" w:rsidRDefault="00B518F0" w:rsidP="00B518F0"/>
    <w:p w:rsidR="00B518F0" w:rsidRDefault="00B518F0" w:rsidP="00B518F0">
      <w:pPr>
        <w:tabs>
          <w:tab w:val="left" w:pos="5295"/>
        </w:tabs>
        <w:ind w:firstLine="540"/>
        <w:jc w:val="both"/>
        <w:rPr>
          <w:color w:val="000000"/>
        </w:rPr>
      </w:pPr>
    </w:p>
    <w:p w:rsidR="00B518F0" w:rsidRPr="00997026" w:rsidRDefault="009951F7" w:rsidP="00B518F0">
      <w:pPr>
        <w:tabs>
          <w:tab w:val="left" w:pos="5295"/>
        </w:tabs>
        <w:ind w:firstLine="540"/>
        <w:jc w:val="right"/>
        <w:rPr>
          <w:color w:val="000000"/>
          <w:sz w:val="24"/>
          <w:szCs w:val="24"/>
        </w:rPr>
      </w:pPr>
      <w:r>
        <w:rPr>
          <w:color w:val="000000"/>
          <w:sz w:val="24"/>
          <w:szCs w:val="24"/>
        </w:rPr>
        <w:t>Таблица 2.</w:t>
      </w:r>
      <w:r w:rsidR="00B518F0" w:rsidRPr="00DB0352">
        <w:rPr>
          <w:color w:val="000000"/>
          <w:sz w:val="24"/>
          <w:szCs w:val="24"/>
        </w:rPr>
        <w:t>11.</w:t>
      </w:r>
    </w:p>
    <w:p w:rsidR="00B518F0" w:rsidRPr="00DB0352" w:rsidRDefault="00B518F0" w:rsidP="00B518F0">
      <w:pPr>
        <w:tabs>
          <w:tab w:val="left" w:pos="5295"/>
        </w:tabs>
        <w:spacing w:after="120"/>
        <w:ind w:firstLine="539"/>
        <w:jc w:val="center"/>
        <w:rPr>
          <w:b/>
          <w:bCs/>
          <w:color w:val="000000"/>
          <w:sz w:val="24"/>
          <w:szCs w:val="24"/>
        </w:rPr>
      </w:pPr>
      <w:r w:rsidRPr="00DB0352">
        <w:rPr>
          <w:b/>
          <w:bCs/>
          <w:color w:val="000000"/>
          <w:sz w:val="24"/>
          <w:szCs w:val="24"/>
        </w:rPr>
        <w:t>Наименования величин, единиц измерения и точность счета при нормировании лакокрасочных материалов</w:t>
      </w:r>
    </w:p>
    <w:tbl>
      <w:tblPr>
        <w:tblStyle w:val="ab"/>
        <w:tblW w:w="8505" w:type="dxa"/>
        <w:jc w:val="center"/>
        <w:tblLook w:val="01E0"/>
      </w:tblPr>
      <w:tblGrid>
        <w:gridCol w:w="3986"/>
        <w:gridCol w:w="2307"/>
        <w:gridCol w:w="2212"/>
      </w:tblGrid>
      <w:tr w:rsidR="00B518F0" w:rsidRPr="00D9291D" w:rsidTr="00FE526D">
        <w:trPr>
          <w:jc w:val="center"/>
        </w:trPr>
        <w:tc>
          <w:tcPr>
            <w:tcW w:w="4788"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Наименование величины и счета</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Наименование единицы измерения (сокращенное)</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Точность измерения</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Длина</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мм</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Ширина</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мм</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Толщина</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мм</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Количество деталей</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шт</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Количество отделываемых поверхностей</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шт</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Площадь поверхностей отделки</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м</w:t>
            </w:r>
            <w:r w:rsidRPr="00D9291D">
              <w:rPr>
                <w:color w:val="000000"/>
                <w:sz w:val="24"/>
                <w:szCs w:val="24"/>
                <w:vertAlign w:val="superscript"/>
              </w:rPr>
              <w:t>2</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0,001</w:t>
            </w:r>
          </w:p>
        </w:tc>
      </w:tr>
      <w:tr w:rsidR="00B518F0" w:rsidRPr="00D9291D" w:rsidTr="00FE526D">
        <w:trPr>
          <w:jc w:val="center"/>
        </w:trPr>
        <w:tc>
          <w:tcPr>
            <w:tcW w:w="4788" w:type="dxa"/>
            <w:vAlign w:val="center"/>
          </w:tcPr>
          <w:p w:rsidR="00B518F0" w:rsidRPr="00D9291D" w:rsidRDefault="00B518F0" w:rsidP="0086410E">
            <w:pPr>
              <w:tabs>
                <w:tab w:val="left" w:pos="5295"/>
              </w:tabs>
              <w:jc w:val="both"/>
              <w:rPr>
                <w:color w:val="000000"/>
                <w:sz w:val="24"/>
                <w:szCs w:val="24"/>
              </w:rPr>
            </w:pPr>
            <w:r w:rsidRPr="00D9291D">
              <w:rPr>
                <w:color w:val="000000"/>
                <w:sz w:val="24"/>
                <w:szCs w:val="24"/>
              </w:rPr>
              <w:t>Нормативы расхода лакокрасочных материалов и составляющих их компонентов</w:t>
            </w:r>
          </w:p>
        </w:tc>
        <w:tc>
          <w:tcPr>
            <w:tcW w:w="2520"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кг</w:t>
            </w:r>
            <w:r w:rsidRPr="00D9291D">
              <w:rPr>
                <w:color w:val="000000"/>
                <w:sz w:val="24"/>
                <w:szCs w:val="24"/>
                <w:lang w:val="en-US"/>
              </w:rPr>
              <w:t>/</w:t>
            </w:r>
            <w:r w:rsidRPr="00D9291D">
              <w:rPr>
                <w:color w:val="000000"/>
                <w:sz w:val="24"/>
                <w:szCs w:val="24"/>
              </w:rPr>
              <w:t>м</w:t>
            </w:r>
            <w:r w:rsidRPr="00D9291D">
              <w:rPr>
                <w:color w:val="000000"/>
                <w:sz w:val="24"/>
                <w:szCs w:val="24"/>
                <w:vertAlign w:val="superscript"/>
              </w:rPr>
              <w:t>2</w:t>
            </w:r>
          </w:p>
        </w:tc>
        <w:tc>
          <w:tcPr>
            <w:tcW w:w="2546" w:type="dxa"/>
            <w:vAlign w:val="center"/>
          </w:tcPr>
          <w:p w:rsidR="00B518F0" w:rsidRPr="00D9291D" w:rsidRDefault="00B518F0" w:rsidP="00FE526D">
            <w:pPr>
              <w:tabs>
                <w:tab w:val="left" w:pos="5295"/>
              </w:tabs>
              <w:jc w:val="center"/>
              <w:rPr>
                <w:color w:val="000000"/>
                <w:sz w:val="24"/>
                <w:szCs w:val="24"/>
              </w:rPr>
            </w:pPr>
            <w:r w:rsidRPr="00D9291D">
              <w:rPr>
                <w:color w:val="000000"/>
                <w:sz w:val="24"/>
                <w:szCs w:val="24"/>
              </w:rPr>
              <w:t>0,001</w:t>
            </w:r>
          </w:p>
        </w:tc>
      </w:tr>
      <w:tr w:rsidR="00B518F0" w:rsidRPr="001E44A0" w:rsidTr="00FE526D">
        <w:trPr>
          <w:jc w:val="center"/>
        </w:trPr>
        <w:tc>
          <w:tcPr>
            <w:tcW w:w="4788" w:type="dxa"/>
            <w:vAlign w:val="center"/>
          </w:tcPr>
          <w:p w:rsidR="00B518F0" w:rsidRPr="001E44A0" w:rsidRDefault="00B518F0" w:rsidP="0086410E">
            <w:pPr>
              <w:tabs>
                <w:tab w:val="left" w:pos="5295"/>
              </w:tabs>
              <w:jc w:val="both"/>
              <w:rPr>
                <w:color w:val="000000"/>
                <w:sz w:val="24"/>
                <w:szCs w:val="24"/>
              </w:rPr>
            </w:pPr>
            <w:r w:rsidRPr="001E44A0">
              <w:rPr>
                <w:color w:val="000000"/>
                <w:sz w:val="24"/>
                <w:szCs w:val="24"/>
              </w:rPr>
              <w:t>Нормы расхода лакокрасочных материалов и компонентов</w:t>
            </w:r>
          </w:p>
        </w:tc>
        <w:tc>
          <w:tcPr>
            <w:tcW w:w="2520" w:type="dxa"/>
            <w:vAlign w:val="center"/>
          </w:tcPr>
          <w:p w:rsidR="00B518F0" w:rsidRPr="001E44A0" w:rsidRDefault="00B518F0" w:rsidP="00FE526D">
            <w:pPr>
              <w:tabs>
                <w:tab w:val="left" w:pos="5295"/>
              </w:tabs>
              <w:jc w:val="center"/>
              <w:rPr>
                <w:color w:val="000000"/>
                <w:sz w:val="24"/>
                <w:szCs w:val="24"/>
              </w:rPr>
            </w:pPr>
            <w:r w:rsidRPr="001E44A0">
              <w:rPr>
                <w:color w:val="000000"/>
                <w:sz w:val="24"/>
                <w:szCs w:val="24"/>
              </w:rPr>
              <w:t>кг</w:t>
            </w:r>
          </w:p>
        </w:tc>
        <w:tc>
          <w:tcPr>
            <w:tcW w:w="2546" w:type="dxa"/>
            <w:vAlign w:val="center"/>
          </w:tcPr>
          <w:p w:rsidR="00B518F0" w:rsidRPr="001E44A0" w:rsidRDefault="00B518F0" w:rsidP="00FE526D">
            <w:pPr>
              <w:tabs>
                <w:tab w:val="left" w:pos="5295"/>
              </w:tabs>
              <w:jc w:val="center"/>
              <w:rPr>
                <w:color w:val="000000"/>
                <w:sz w:val="24"/>
                <w:szCs w:val="24"/>
              </w:rPr>
            </w:pPr>
            <w:r w:rsidRPr="001E44A0">
              <w:rPr>
                <w:color w:val="000000"/>
                <w:sz w:val="24"/>
                <w:szCs w:val="24"/>
              </w:rPr>
              <w:t>0,001</w:t>
            </w:r>
          </w:p>
        </w:tc>
      </w:tr>
    </w:tbl>
    <w:p w:rsidR="0086410E" w:rsidRDefault="00B518F0" w:rsidP="00532A29">
      <w:pPr>
        <w:tabs>
          <w:tab w:val="left" w:pos="5295"/>
        </w:tabs>
        <w:ind w:firstLine="540"/>
        <w:jc w:val="both"/>
      </w:pPr>
      <w:r>
        <w:t>Расчет норм расхода лакокрасочных материалов выполняют в следующей последовательности</w:t>
      </w:r>
    </w:p>
    <w:p w:rsidR="0086410E" w:rsidRDefault="00B518F0" w:rsidP="00532A29">
      <w:pPr>
        <w:tabs>
          <w:tab w:val="left" w:pos="5295"/>
        </w:tabs>
        <w:ind w:firstLine="540"/>
        <w:jc w:val="both"/>
      </w:pPr>
      <w:r>
        <w:t>Определяют площадь отделываемых поверхностей одноименных деталей</w:t>
      </w:r>
      <w:r w:rsidR="0086410E">
        <w:t>.</w:t>
      </w:r>
    </w:p>
    <w:p w:rsidR="0086410E" w:rsidRDefault="00B518F0" w:rsidP="00532A29">
      <w:pPr>
        <w:tabs>
          <w:tab w:val="left" w:pos="5295"/>
        </w:tabs>
        <w:ind w:firstLine="540"/>
        <w:jc w:val="both"/>
      </w:pPr>
      <w:r>
        <w:t>Расчет делают с учетом группы  лакокрасочных покрытий, подгруппы, категории, группы сложности отделываемой поверхности, способа нанесения лакокрасочного материала.</w:t>
      </w:r>
    </w:p>
    <w:p w:rsidR="0086410E" w:rsidRDefault="00B518F0" w:rsidP="0086410E">
      <w:pPr>
        <w:tabs>
          <w:tab w:val="left" w:pos="5295"/>
        </w:tabs>
        <w:ind w:firstLine="540"/>
        <w:jc w:val="both"/>
      </w:pPr>
      <w:r>
        <w:t>Площади отделываемых поверхностей определяют аналогично площадям шлифования под отделку по формуле (2.56).</w:t>
      </w:r>
    </w:p>
    <w:p w:rsidR="0086410E" w:rsidRDefault="00B518F0" w:rsidP="0086410E">
      <w:pPr>
        <w:tabs>
          <w:tab w:val="left" w:pos="5295"/>
        </w:tabs>
        <w:ind w:firstLine="540"/>
        <w:jc w:val="both"/>
        <w:rPr>
          <w:color w:val="000000"/>
        </w:rPr>
      </w:pPr>
      <w:r>
        <w:rPr>
          <w:color w:val="000000"/>
        </w:rPr>
        <w:t>Вычисляют площади отделываемых поверхностей деталей с идентичными конструкционными и технологическими признаками, приведенными выше.</w:t>
      </w:r>
    </w:p>
    <w:p w:rsidR="0086410E" w:rsidRDefault="00B518F0" w:rsidP="0086410E">
      <w:pPr>
        <w:tabs>
          <w:tab w:val="left" w:pos="5295"/>
        </w:tabs>
        <w:ind w:firstLine="540"/>
        <w:jc w:val="both"/>
        <w:rPr>
          <w:color w:val="000000"/>
        </w:rPr>
      </w:pPr>
      <w:r>
        <w:rPr>
          <w:color w:val="000000"/>
        </w:rPr>
        <w:lastRenderedPageBreak/>
        <w:t xml:space="preserve">Определяют нормы расхода </w:t>
      </w:r>
      <w:r w:rsidRPr="00826DD7">
        <w:rPr>
          <w:i/>
          <w:color w:val="000000"/>
          <w:lang w:val="en-US"/>
        </w:rPr>
        <w:t>i</w:t>
      </w:r>
      <w:r>
        <w:rPr>
          <w:color w:val="000000"/>
        </w:rPr>
        <w:t xml:space="preserve">-го лакокрасочного материала в рабочей вязкости на комплект </w:t>
      </w:r>
      <w:r w:rsidRPr="00826DD7">
        <w:rPr>
          <w:i/>
          <w:color w:val="000000"/>
          <w:lang w:val="en-US"/>
        </w:rPr>
        <w:t>j</w:t>
      </w:r>
      <w:r>
        <w:rPr>
          <w:color w:val="000000"/>
        </w:rPr>
        <w:t>-ых</w:t>
      </w:r>
      <w:r w:rsidRPr="00895707">
        <w:rPr>
          <w:color w:val="000000"/>
        </w:rPr>
        <w:t xml:space="preserve"> </w:t>
      </w:r>
      <w:r>
        <w:rPr>
          <w:color w:val="000000"/>
        </w:rPr>
        <w:t>деталей в изделии  по формуле (2.76).</w:t>
      </w:r>
    </w:p>
    <w:p w:rsidR="00487703" w:rsidRDefault="00B518F0" w:rsidP="0086410E">
      <w:pPr>
        <w:tabs>
          <w:tab w:val="left" w:pos="5295"/>
        </w:tabs>
        <w:ind w:firstLine="540"/>
        <w:jc w:val="both"/>
        <w:rPr>
          <w:color w:val="000000"/>
        </w:rPr>
        <w:sectPr w:rsidR="00487703" w:rsidSect="00425899">
          <w:pgSz w:w="11906" w:h="16838"/>
          <w:pgMar w:top="1418" w:right="1701" w:bottom="2495" w:left="1701" w:header="709" w:footer="709" w:gutter="0"/>
          <w:cols w:space="708"/>
          <w:docGrid w:linePitch="381"/>
        </w:sectPr>
      </w:pPr>
      <w:r>
        <w:rPr>
          <w:color w:val="000000"/>
        </w:rPr>
        <w:t>Измерения нормы расхода лакокрасочных материалов выполняют в единицах физически</w:t>
      </w:r>
      <w:r w:rsidR="00487703">
        <w:rPr>
          <w:color w:val="000000"/>
        </w:rPr>
        <w:t xml:space="preserve">х величин, приведенных в табл. </w:t>
      </w:r>
      <w:r>
        <w:rPr>
          <w:color w:val="000000"/>
        </w:rPr>
        <w:t>2.11.</w:t>
      </w:r>
    </w:p>
    <w:p w:rsidR="00B518F0" w:rsidRPr="00826DD7" w:rsidRDefault="009951F7" w:rsidP="00B518F0">
      <w:pPr>
        <w:tabs>
          <w:tab w:val="left" w:pos="5295"/>
        </w:tabs>
        <w:spacing w:after="120"/>
        <w:ind w:firstLine="539"/>
        <w:jc w:val="right"/>
        <w:rPr>
          <w:color w:val="000000"/>
          <w:sz w:val="24"/>
          <w:szCs w:val="24"/>
        </w:rPr>
      </w:pPr>
      <w:r>
        <w:rPr>
          <w:color w:val="000000"/>
          <w:sz w:val="24"/>
          <w:szCs w:val="24"/>
        </w:rPr>
        <w:lastRenderedPageBreak/>
        <w:t>Таблица 2.</w:t>
      </w:r>
      <w:r w:rsidR="00B518F0" w:rsidRPr="00DB0352">
        <w:rPr>
          <w:color w:val="000000"/>
          <w:sz w:val="24"/>
          <w:szCs w:val="24"/>
        </w:rPr>
        <w:t>12</w:t>
      </w:r>
    </w:p>
    <w:p w:rsidR="00B518F0" w:rsidRPr="00DB0352" w:rsidRDefault="00B518F0" w:rsidP="00B518F0">
      <w:pPr>
        <w:tabs>
          <w:tab w:val="left" w:pos="5295"/>
        </w:tabs>
        <w:spacing w:after="120"/>
        <w:ind w:firstLine="539"/>
        <w:jc w:val="center"/>
        <w:rPr>
          <w:color w:val="000000"/>
          <w:sz w:val="24"/>
          <w:szCs w:val="24"/>
        </w:rPr>
      </w:pPr>
      <w:r w:rsidRPr="00DB0352">
        <w:rPr>
          <w:b/>
          <w:bCs/>
          <w:color w:val="000000"/>
          <w:sz w:val="24"/>
          <w:szCs w:val="24"/>
        </w:rPr>
        <w:t>Расчет площадей отделываемых поверхностей</w:t>
      </w:r>
    </w:p>
    <w:tbl>
      <w:tblPr>
        <w:tblStyle w:val="ab"/>
        <w:tblW w:w="12928" w:type="dxa"/>
        <w:jc w:val="center"/>
        <w:tblLayout w:type="fixed"/>
        <w:tblLook w:val="01E0"/>
      </w:tblPr>
      <w:tblGrid>
        <w:gridCol w:w="881"/>
        <w:gridCol w:w="729"/>
        <w:gridCol w:w="1031"/>
        <w:gridCol w:w="1157"/>
        <w:gridCol w:w="1031"/>
        <w:gridCol w:w="655"/>
        <w:gridCol w:w="780"/>
        <w:gridCol w:w="1157"/>
        <w:gridCol w:w="529"/>
        <w:gridCol w:w="905"/>
        <w:gridCol w:w="1157"/>
        <w:gridCol w:w="905"/>
        <w:gridCol w:w="1031"/>
        <w:gridCol w:w="980"/>
      </w:tblGrid>
      <w:tr w:rsidR="00C409CC" w:rsidRPr="00DB0352" w:rsidTr="00532A29">
        <w:trPr>
          <w:trHeight w:val="1467"/>
          <w:jc w:val="center"/>
        </w:trPr>
        <w:tc>
          <w:tcPr>
            <w:tcW w:w="966" w:type="dxa"/>
            <w:vMerge w:val="restart"/>
            <w:textDirection w:val="btLr"/>
            <w:vAlign w:val="center"/>
          </w:tcPr>
          <w:p w:rsidR="00B518F0" w:rsidRPr="00DB0352" w:rsidRDefault="00B518F0" w:rsidP="00C409CC">
            <w:pPr>
              <w:tabs>
                <w:tab w:val="left" w:pos="5295"/>
              </w:tabs>
              <w:ind w:left="113" w:right="113"/>
              <w:jc w:val="center"/>
              <w:rPr>
                <w:color w:val="000000"/>
                <w:sz w:val="24"/>
                <w:szCs w:val="24"/>
              </w:rPr>
            </w:pPr>
            <w:r w:rsidRPr="00DB0352">
              <w:rPr>
                <w:color w:val="000000"/>
                <w:sz w:val="24"/>
                <w:szCs w:val="24"/>
              </w:rPr>
              <w:t>Вари</w:t>
            </w:r>
            <w:r w:rsidR="00C409CC">
              <w:rPr>
                <w:color w:val="000000"/>
                <w:sz w:val="24"/>
                <w:szCs w:val="24"/>
              </w:rPr>
              <w:t>ант изготов</w:t>
            </w:r>
            <w:r w:rsidRPr="00DB0352">
              <w:rPr>
                <w:color w:val="000000"/>
                <w:sz w:val="24"/>
                <w:szCs w:val="24"/>
              </w:rPr>
              <w:t>ления изделия</w:t>
            </w:r>
          </w:p>
        </w:tc>
        <w:tc>
          <w:tcPr>
            <w:tcW w:w="793" w:type="dxa"/>
            <w:vMerge w:val="restart"/>
            <w:textDirection w:val="btLr"/>
            <w:vAlign w:val="center"/>
          </w:tcPr>
          <w:p w:rsidR="00B518F0" w:rsidRPr="00DB0352" w:rsidRDefault="00C409CC" w:rsidP="00C409CC">
            <w:pPr>
              <w:tabs>
                <w:tab w:val="left" w:pos="5295"/>
              </w:tabs>
              <w:ind w:left="113" w:right="113"/>
              <w:jc w:val="center"/>
              <w:rPr>
                <w:color w:val="000000"/>
                <w:sz w:val="24"/>
                <w:szCs w:val="24"/>
              </w:rPr>
            </w:pPr>
            <w:r>
              <w:rPr>
                <w:color w:val="000000"/>
                <w:sz w:val="24"/>
                <w:szCs w:val="24"/>
              </w:rPr>
              <w:t>Наимено</w:t>
            </w:r>
            <w:r w:rsidR="00B518F0" w:rsidRPr="00DB0352">
              <w:rPr>
                <w:color w:val="000000"/>
                <w:sz w:val="24"/>
                <w:szCs w:val="24"/>
              </w:rPr>
              <w:t>вание сборочной</w:t>
            </w:r>
            <w:r>
              <w:rPr>
                <w:color w:val="000000"/>
                <w:sz w:val="24"/>
                <w:szCs w:val="24"/>
              </w:rPr>
              <w:t xml:space="preserve"> </w:t>
            </w:r>
            <w:r w:rsidR="00B518F0" w:rsidRPr="00DB0352">
              <w:rPr>
                <w:color w:val="000000"/>
                <w:sz w:val="24"/>
                <w:szCs w:val="24"/>
              </w:rPr>
              <w:t>единицы</w:t>
            </w:r>
          </w:p>
        </w:tc>
        <w:tc>
          <w:tcPr>
            <w:tcW w:w="1134"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Обозна</w:t>
            </w:r>
            <w:r w:rsidR="00B518F0" w:rsidRPr="00DB0352">
              <w:rPr>
                <w:color w:val="000000"/>
                <w:sz w:val="24"/>
                <w:szCs w:val="24"/>
              </w:rPr>
              <w:t>чение сборочной единицы, детали по чертежу</w:t>
            </w:r>
          </w:p>
        </w:tc>
        <w:tc>
          <w:tcPr>
            <w:tcW w:w="1276"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Наименование материала отделываемой поверхно</w:t>
            </w:r>
            <w:r w:rsidR="00B518F0" w:rsidRPr="00DB0352">
              <w:rPr>
                <w:color w:val="000000"/>
                <w:sz w:val="24"/>
                <w:szCs w:val="24"/>
              </w:rPr>
              <w:t>сти</w:t>
            </w:r>
          </w:p>
        </w:tc>
        <w:tc>
          <w:tcPr>
            <w:tcW w:w="1134"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Наименование лакокра</w:t>
            </w:r>
            <w:r w:rsidR="00B518F0" w:rsidRPr="00DB0352">
              <w:rPr>
                <w:color w:val="000000"/>
                <w:sz w:val="24"/>
                <w:szCs w:val="24"/>
              </w:rPr>
              <w:t>сочного материала</w:t>
            </w:r>
          </w:p>
        </w:tc>
        <w:tc>
          <w:tcPr>
            <w:tcW w:w="709"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Под</w:t>
            </w:r>
            <w:r w:rsidR="00B518F0" w:rsidRPr="00DB0352">
              <w:rPr>
                <w:color w:val="000000"/>
                <w:sz w:val="24"/>
                <w:szCs w:val="24"/>
              </w:rPr>
              <w:t>группа покрытия</w:t>
            </w:r>
          </w:p>
        </w:tc>
        <w:tc>
          <w:tcPr>
            <w:tcW w:w="850" w:type="dxa"/>
            <w:vMerge w:val="restart"/>
            <w:textDirection w:val="btLr"/>
            <w:vAlign w:val="center"/>
          </w:tcPr>
          <w:p w:rsidR="00B518F0" w:rsidRPr="00DB0352" w:rsidRDefault="00B518F0" w:rsidP="0086410E">
            <w:pPr>
              <w:tabs>
                <w:tab w:val="left" w:pos="5295"/>
              </w:tabs>
              <w:ind w:left="113" w:right="113"/>
              <w:jc w:val="center"/>
              <w:rPr>
                <w:color w:val="000000"/>
                <w:sz w:val="24"/>
                <w:szCs w:val="24"/>
              </w:rPr>
            </w:pPr>
            <w:r w:rsidRPr="00DB0352">
              <w:rPr>
                <w:color w:val="000000"/>
                <w:sz w:val="24"/>
                <w:szCs w:val="24"/>
              </w:rPr>
              <w:t>Категория покрытия</w:t>
            </w:r>
          </w:p>
        </w:tc>
        <w:tc>
          <w:tcPr>
            <w:tcW w:w="1276" w:type="dxa"/>
            <w:vMerge w:val="restart"/>
            <w:textDirection w:val="btLr"/>
            <w:vAlign w:val="center"/>
          </w:tcPr>
          <w:p w:rsidR="00B518F0" w:rsidRPr="00DB0352" w:rsidRDefault="00C409CC" w:rsidP="00C409CC">
            <w:pPr>
              <w:tabs>
                <w:tab w:val="left" w:pos="5295"/>
              </w:tabs>
              <w:ind w:left="113" w:right="113"/>
              <w:jc w:val="center"/>
              <w:rPr>
                <w:color w:val="000000"/>
                <w:sz w:val="24"/>
                <w:szCs w:val="24"/>
              </w:rPr>
            </w:pPr>
            <w:r>
              <w:rPr>
                <w:color w:val="000000"/>
                <w:sz w:val="24"/>
                <w:szCs w:val="24"/>
              </w:rPr>
              <w:t>Группа сложности отделываемой поверхно</w:t>
            </w:r>
            <w:r w:rsidR="00B518F0" w:rsidRPr="00DB0352">
              <w:rPr>
                <w:color w:val="000000"/>
                <w:sz w:val="24"/>
                <w:szCs w:val="24"/>
              </w:rPr>
              <w:t>сти</w:t>
            </w:r>
          </w:p>
        </w:tc>
        <w:tc>
          <w:tcPr>
            <w:tcW w:w="567"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Способ нане</w:t>
            </w:r>
            <w:r w:rsidR="00B518F0" w:rsidRPr="00DB0352">
              <w:rPr>
                <w:color w:val="000000"/>
                <w:sz w:val="24"/>
                <w:szCs w:val="24"/>
              </w:rPr>
              <w:t>сения</w:t>
            </w:r>
          </w:p>
        </w:tc>
        <w:tc>
          <w:tcPr>
            <w:tcW w:w="992"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Коли</w:t>
            </w:r>
            <w:r w:rsidR="00B518F0" w:rsidRPr="00DB0352">
              <w:rPr>
                <w:color w:val="000000"/>
                <w:sz w:val="24"/>
                <w:szCs w:val="24"/>
              </w:rPr>
              <w:t>чество деталей в изделии, шт</w:t>
            </w:r>
          </w:p>
        </w:tc>
        <w:tc>
          <w:tcPr>
            <w:tcW w:w="1276" w:type="dxa"/>
            <w:vMerge w:val="restart"/>
            <w:textDirection w:val="btLr"/>
            <w:vAlign w:val="center"/>
          </w:tcPr>
          <w:p w:rsidR="00B518F0" w:rsidRPr="00DB0352" w:rsidRDefault="00C409CC" w:rsidP="00C409CC">
            <w:pPr>
              <w:tabs>
                <w:tab w:val="left" w:pos="5295"/>
              </w:tabs>
              <w:ind w:left="113" w:right="113"/>
              <w:jc w:val="center"/>
              <w:rPr>
                <w:color w:val="000000"/>
                <w:sz w:val="24"/>
                <w:szCs w:val="24"/>
              </w:rPr>
            </w:pPr>
            <w:r>
              <w:rPr>
                <w:color w:val="000000"/>
                <w:sz w:val="24"/>
                <w:szCs w:val="24"/>
              </w:rPr>
              <w:t>Коли</w:t>
            </w:r>
            <w:r w:rsidR="00B518F0" w:rsidRPr="00DB0352">
              <w:rPr>
                <w:color w:val="000000"/>
                <w:sz w:val="24"/>
                <w:szCs w:val="24"/>
              </w:rPr>
              <w:t>чество от</w:t>
            </w:r>
            <w:r>
              <w:rPr>
                <w:color w:val="000000"/>
                <w:sz w:val="24"/>
                <w:szCs w:val="24"/>
              </w:rPr>
              <w:t>делываемых поверх</w:t>
            </w:r>
            <w:r w:rsidR="00B518F0" w:rsidRPr="00DB0352">
              <w:rPr>
                <w:color w:val="000000"/>
                <w:sz w:val="24"/>
                <w:szCs w:val="24"/>
              </w:rPr>
              <w:t>ностей в детали,</w:t>
            </w:r>
            <w:r>
              <w:rPr>
                <w:color w:val="000000"/>
                <w:sz w:val="24"/>
                <w:szCs w:val="24"/>
              </w:rPr>
              <w:t xml:space="preserve"> ш</w:t>
            </w:r>
            <w:r w:rsidR="00B518F0" w:rsidRPr="00DB0352">
              <w:rPr>
                <w:color w:val="000000"/>
                <w:sz w:val="24"/>
                <w:szCs w:val="24"/>
              </w:rPr>
              <w:t>т</w:t>
            </w:r>
            <w:r>
              <w:rPr>
                <w:color w:val="000000"/>
                <w:sz w:val="24"/>
                <w:szCs w:val="24"/>
              </w:rPr>
              <w:t>.</w:t>
            </w:r>
          </w:p>
        </w:tc>
        <w:tc>
          <w:tcPr>
            <w:tcW w:w="2126" w:type="dxa"/>
            <w:gridSpan w:val="2"/>
            <w:textDirection w:val="btLr"/>
            <w:vAlign w:val="center"/>
          </w:tcPr>
          <w:p w:rsidR="00B518F0" w:rsidRPr="00DB0352" w:rsidRDefault="00B518F0" w:rsidP="0086410E">
            <w:pPr>
              <w:tabs>
                <w:tab w:val="left" w:pos="5295"/>
              </w:tabs>
              <w:ind w:left="113" w:right="113"/>
              <w:jc w:val="center"/>
              <w:rPr>
                <w:color w:val="000000"/>
                <w:sz w:val="24"/>
                <w:szCs w:val="24"/>
              </w:rPr>
            </w:pPr>
            <w:r w:rsidRPr="00DB0352">
              <w:rPr>
                <w:color w:val="000000"/>
                <w:sz w:val="24"/>
                <w:szCs w:val="24"/>
              </w:rPr>
              <w:t>Размеры отделыва-емых поверхно-стей, мм</w:t>
            </w:r>
          </w:p>
        </w:tc>
        <w:tc>
          <w:tcPr>
            <w:tcW w:w="1076" w:type="dxa"/>
            <w:vMerge w:val="restart"/>
            <w:textDirection w:val="btLr"/>
            <w:vAlign w:val="center"/>
          </w:tcPr>
          <w:p w:rsidR="00B518F0" w:rsidRPr="00DB0352" w:rsidRDefault="00C409CC" w:rsidP="0086410E">
            <w:pPr>
              <w:tabs>
                <w:tab w:val="left" w:pos="5295"/>
              </w:tabs>
              <w:ind w:left="113" w:right="113"/>
              <w:jc w:val="center"/>
              <w:rPr>
                <w:color w:val="000000"/>
                <w:sz w:val="24"/>
                <w:szCs w:val="24"/>
              </w:rPr>
            </w:pPr>
            <w:r>
              <w:rPr>
                <w:color w:val="000000"/>
                <w:sz w:val="24"/>
                <w:szCs w:val="24"/>
              </w:rPr>
              <w:t>Площадь отделы</w:t>
            </w:r>
            <w:r w:rsidR="00B518F0" w:rsidRPr="00DB0352">
              <w:rPr>
                <w:color w:val="000000"/>
                <w:sz w:val="24"/>
                <w:szCs w:val="24"/>
              </w:rPr>
              <w:t>ваемых поверхностей, м</w:t>
            </w:r>
            <w:r w:rsidR="00B518F0" w:rsidRPr="00DB0352">
              <w:rPr>
                <w:color w:val="000000"/>
                <w:sz w:val="24"/>
                <w:szCs w:val="24"/>
                <w:vertAlign w:val="superscript"/>
              </w:rPr>
              <w:t>2</w:t>
            </w:r>
          </w:p>
        </w:tc>
      </w:tr>
      <w:tr w:rsidR="00C409CC" w:rsidRPr="00DB0352" w:rsidTr="00532A29">
        <w:trPr>
          <w:cantSplit/>
          <w:trHeight w:val="1260"/>
          <w:jc w:val="center"/>
        </w:trPr>
        <w:tc>
          <w:tcPr>
            <w:tcW w:w="966" w:type="dxa"/>
            <w:vMerge/>
            <w:vAlign w:val="center"/>
          </w:tcPr>
          <w:p w:rsidR="00B518F0" w:rsidRPr="00DB0352" w:rsidRDefault="00B518F0" w:rsidP="00FE526D">
            <w:pPr>
              <w:tabs>
                <w:tab w:val="left" w:pos="5295"/>
              </w:tabs>
              <w:jc w:val="center"/>
              <w:rPr>
                <w:color w:val="000000"/>
                <w:sz w:val="24"/>
                <w:szCs w:val="24"/>
              </w:rPr>
            </w:pPr>
          </w:p>
        </w:tc>
        <w:tc>
          <w:tcPr>
            <w:tcW w:w="793" w:type="dxa"/>
            <w:vMerge/>
            <w:vAlign w:val="center"/>
          </w:tcPr>
          <w:p w:rsidR="00B518F0" w:rsidRPr="00DB0352" w:rsidRDefault="00B518F0" w:rsidP="00FE526D">
            <w:pPr>
              <w:tabs>
                <w:tab w:val="left" w:pos="5295"/>
              </w:tabs>
              <w:jc w:val="center"/>
              <w:rPr>
                <w:color w:val="000000"/>
                <w:sz w:val="24"/>
                <w:szCs w:val="24"/>
              </w:rPr>
            </w:pPr>
          </w:p>
        </w:tc>
        <w:tc>
          <w:tcPr>
            <w:tcW w:w="1134" w:type="dxa"/>
            <w:vMerge/>
            <w:vAlign w:val="center"/>
          </w:tcPr>
          <w:p w:rsidR="00B518F0" w:rsidRPr="00DB0352" w:rsidRDefault="00B518F0" w:rsidP="00FE526D">
            <w:pPr>
              <w:tabs>
                <w:tab w:val="left" w:pos="5295"/>
              </w:tabs>
              <w:jc w:val="center"/>
              <w:rPr>
                <w:color w:val="000000"/>
                <w:sz w:val="24"/>
                <w:szCs w:val="24"/>
              </w:rPr>
            </w:pPr>
          </w:p>
        </w:tc>
        <w:tc>
          <w:tcPr>
            <w:tcW w:w="1276" w:type="dxa"/>
            <w:vMerge/>
            <w:vAlign w:val="center"/>
          </w:tcPr>
          <w:p w:rsidR="00B518F0" w:rsidRPr="00DB0352" w:rsidRDefault="00B518F0" w:rsidP="00FE526D">
            <w:pPr>
              <w:tabs>
                <w:tab w:val="left" w:pos="5295"/>
              </w:tabs>
              <w:jc w:val="center"/>
              <w:rPr>
                <w:color w:val="000000"/>
                <w:sz w:val="24"/>
                <w:szCs w:val="24"/>
              </w:rPr>
            </w:pPr>
          </w:p>
        </w:tc>
        <w:tc>
          <w:tcPr>
            <w:tcW w:w="1134" w:type="dxa"/>
            <w:vMerge/>
            <w:vAlign w:val="center"/>
          </w:tcPr>
          <w:p w:rsidR="00B518F0" w:rsidRPr="00DB0352" w:rsidRDefault="00B518F0" w:rsidP="00FE526D">
            <w:pPr>
              <w:tabs>
                <w:tab w:val="left" w:pos="5295"/>
              </w:tabs>
              <w:jc w:val="center"/>
              <w:rPr>
                <w:color w:val="000000"/>
                <w:sz w:val="24"/>
                <w:szCs w:val="24"/>
              </w:rPr>
            </w:pPr>
          </w:p>
        </w:tc>
        <w:tc>
          <w:tcPr>
            <w:tcW w:w="709" w:type="dxa"/>
            <w:vMerge/>
            <w:vAlign w:val="center"/>
          </w:tcPr>
          <w:p w:rsidR="00B518F0" w:rsidRPr="00DB0352" w:rsidRDefault="00B518F0" w:rsidP="00FE526D">
            <w:pPr>
              <w:tabs>
                <w:tab w:val="left" w:pos="5295"/>
              </w:tabs>
              <w:jc w:val="center"/>
              <w:rPr>
                <w:color w:val="000000"/>
                <w:sz w:val="24"/>
                <w:szCs w:val="24"/>
              </w:rPr>
            </w:pPr>
          </w:p>
        </w:tc>
        <w:tc>
          <w:tcPr>
            <w:tcW w:w="850" w:type="dxa"/>
            <w:vMerge/>
            <w:vAlign w:val="center"/>
          </w:tcPr>
          <w:p w:rsidR="00B518F0" w:rsidRPr="00DB0352" w:rsidRDefault="00B518F0" w:rsidP="00FE526D">
            <w:pPr>
              <w:tabs>
                <w:tab w:val="left" w:pos="5295"/>
              </w:tabs>
              <w:jc w:val="center"/>
              <w:rPr>
                <w:color w:val="000000"/>
                <w:sz w:val="24"/>
                <w:szCs w:val="24"/>
              </w:rPr>
            </w:pPr>
          </w:p>
        </w:tc>
        <w:tc>
          <w:tcPr>
            <w:tcW w:w="1276" w:type="dxa"/>
            <w:vMerge/>
            <w:vAlign w:val="center"/>
          </w:tcPr>
          <w:p w:rsidR="00B518F0" w:rsidRPr="00DB0352" w:rsidRDefault="00B518F0" w:rsidP="00FE526D">
            <w:pPr>
              <w:tabs>
                <w:tab w:val="left" w:pos="5295"/>
              </w:tabs>
              <w:jc w:val="center"/>
              <w:rPr>
                <w:color w:val="000000"/>
                <w:sz w:val="24"/>
                <w:szCs w:val="24"/>
              </w:rPr>
            </w:pPr>
          </w:p>
        </w:tc>
        <w:tc>
          <w:tcPr>
            <w:tcW w:w="567" w:type="dxa"/>
            <w:vMerge/>
            <w:vAlign w:val="center"/>
          </w:tcPr>
          <w:p w:rsidR="00B518F0" w:rsidRPr="00DB0352" w:rsidRDefault="00B518F0" w:rsidP="00FE526D">
            <w:pPr>
              <w:tabs>
                <w:tab w:val="left" w:pos="5295"/>
              </w:tabs>
              <w:jc w:val="center"/>
              <w:rPr>
                <w:color w:val="000000"/>
                <w:sz w:val="24"/>
                <w:szCs w:val="24"/>
              </w:rPr>
            </w:pPr>
          </w:p>
        </w:tc>
        <w:tc>
          <w:tcPr>
            <w:tcW w:w="992" w:type="dxa"/>
            <w:vMerge/>
            <w:vAlign w:val="center"/>
          </w:tcPr>
          <w:p w:rsidR="00B518F0" w:rsidRPr="00DB0352" w:rsidRDefault="00B518F0" w:rsidP="00FE526D">
            <w:pPr>
              <w:tabs>
                <w:tab w:val="left" w:pos="5295"/>
              </w:tabs>
              <w:jc w:val="center"/>
              <w:rPr>
                <w:color w:val="000000"/>
                <w:sz w:val="24"/>
                <w:szCs w:val="24"/>
              </w:rPr>
            </w:pPr>
          </w:p>
        </w:tc>
        <w:tc>
          <w:tcPr>
            <w:tcW w:w="1276" w:type="dxa"/>
            <w:vMerge/>
            <w:vAlign w:val="center"/>
          </w:tcPr>
          <w:p w:rsidR="00B518F0" w:rsidRPr="00DB0352" w:rsidRDefault="00B518F0" w:rsidP="00FE526D">
            <w:pPr>
              <w:tabs>
                <w:tab w:val="left" w:pos="5295"/>
              </w:tabs>
              <w:jc w:val="center"/>
              <w:rPr>
                <w:color w:val="000000"/>
                <w:sz w:val="24"/>
                <w:szCs w:val="24"/>
              </w:rPr>
            </w:pPr>
          </w:p>
        </w:tc>
        <w:tc>
          <w:tcPr>
            <w:tcW w:w="992" w:type="dxa"/>
            <w:textDirection w:val="btLr"/>
            <w:vAlign w:val="center"/>
          </w:tcPr>
          <w:p w:rsidR="00B518F0" w:rsidRPr="00DB0352" w:rsidRDefault="00B518F0" w:rsidP="00C409CC">
            <w:pPr>
              <w:tabs>
                <w:tab w:val="left" w:pos="5295"/>
              </w:tabs>
              <w:ind w:left="113" w:right="113"/>
              <w:jc w:val="center"/>
              <w:rPr>
                <w:color w:val="000000"/>
                <w:sz w:val="24"/>
                <w:szCs w:val="24"/>
              </w:rPr>
            </w:pPr>
            <w:r>
              <w:rPr>
                <w:color w:val="000000"/>
                <w:sz w:val="24"/>
                <w:szCs w:val="24"/>
              </w:rPr>
              <w:t>Дли</w:t>
            </w:r>
            <w:r w:rsidRPr="00DB0352">
              <w:rPr>
                <w:color w:val="000000"/>
                <w:sz w:val="24"/>
                <w:szCs w:val="24"/>
              </w:rPr>
              <w:t>на</w:t>
            </w:r>
          </w:p>
        </w:tc>
        <w:tc>
          <w:tcPr>
            <w:tcW w:w="1134" w:type="dxa"/>
            <w:textDirection w:val="btLr"/>
            <w:vAlign w:val="center"/>
          </w:tcPr>
          <w:p w:rsidR="00B518F0" w:rsidRPr="00DB0352" w:rsidRDefault="00B518F0" w:rsidP="00C409CC">
            <w:pPr>
              <w:tabs>
                <w:tab w:val="left" w:pos="5295"/>
              </w:tabs>
              <w:ind w:left="113" w:right="113"/>
              <w:jc w:val="center"/>
              <w:rPr>
                <w:color w:val="000000"/>
                <w:sz w:val="24"/>
                <w:szCs w:val="24"/>
              </w:rPr>
            </w:pPr>
            <w:r w:rsidRPr="00DB0352">
              <w:rPr>
                <w:color w:val="000000"/>
                <w:sz w:val="24"/>
                <w:szCs w:val="24"/>
              </w:rPr>
              <w:t>Ширина</w:t>
            </w:r>
          </w:p>
        </w:tc>
        <w:tc>
          <w:tcPr>
            <w:tcW w:w="1076" w:type="dxa"/>
            <w:vMerge/>
            <w:vAlign w:val="center"/>
          </w:tcPr>
          <w:p w:rsidR="00B518F0" w:rsidRPr="00DB0352" w:rsidRDefault="00B518F0" w:rsidP="00FE526D">
            <w:pPr>
              <w:tabs>
                <w:tab w:val="left" w:pos="5295"/>
              </w:tabs>
              <w:jc w:val="center"/>
              <w:rPr>
                <w:color w:val="000000"/>
                <w:sz w:val="24"/>
                <w:szCs w:val="24"/>
              </w:rPr>
            </w:pPr>
          </w:p>
        </w:tc>
      </w:tr>
      <w:tr w:rsidR="00C409CC" w:rsidRPr="00DB0352" w:rsidTr="00532A29">
        <w:trPr>
          <w:trHeight w:val="414"/>
          <w:jc w:val="center"/>
        </w:trPr>
        <w:tc>
          <w:tcPr>
            <w:tcW w:w="966" w:type="dxa"/>
            <w:vAlign w:val="center"/>
          </w:tcPr>
          <w:p w:rsidR="00B518F0" w:rsidRPr="00DB0352" w:rsidRDefault="00C409CC" w:rsidP="00C409CC">
            <w:pPr>
              <w:tabs>
                <w:tab w:val="left" w:pos="5295"/>
              </w:tabs>
              <w:jc w:val="center"/>
              <w:rPr>
                <w:color w:val="000000"/>
                <w:sz w:val="24"/>
                <w:szCs w:val="24"/>
              </w:rPr>
            </w:pPr>
            <w:r>
              <w:rPr>
                <w:color w:val="000000"/>
                <w:sz w:val="24"/>
                <w:szCs w:val="24"/>
              </w:rPr>
              <w:t>1</w:t>
            </w:r>
          </w:p>
        </w:tc>
        <w:tc>
          <w:tcPr>
            <w:tcW w:w="793" w:type="dxa"/>
            <w:vAlign w:val="center"/>
          </w:tcPr>
          <w:p w:rsidR="00B518F0" w:rsidRPr="00DB0352" w:rsidRDefault="00C409CC" w:rsidP="00C409CC">
            <w:pPr>
              <w:tabs>
                <w:tab w:val="left" w:pos="5295"/>
              </w:tabs>
              <w:jc w:val="center"/>
              <w:rPr>
                <w:color w:val="000000"/>
                <w:sz w:val="24"/>
                <w:szCs w:val="24"/>
              </w:rPr>
            </w:pPr>
            <w:r>
              <w:rPr>
                <w:color w:val="000000"/>
                <w:sz w:val="24"/>
                <w:szCs w:val="24"/>
              </w:rPr>
              <w:t>2</w:t>
            </w:r>
          </w:p>
        </w:tc>
        <w:tc>
          <w:tcPr>
            <w:tcW w:w="1134" w:type="dxa"/>
            <w:vAlign w:val="center"/>
          </w:tcPr>
          <w:p w:rsidR="00B518F0" w:rsidRPr="00DB0352" w:rsidRDefault="00C409CC" w:rsidP="00C409CC">
            <w:pPr>
              <w:tabs>
                <w:tab w:val="left" w:pos="5295"/>
              </w:tabs>
              <w:jc w:val="center"/>
              <w:rPr>
                <w:color w:val="000000"/>
                <w:sz w:val="24"/>
                <w:szCs w:val="24"/>
              </w:rPr>
            </w:pPr>
            <w:r>
              <w:rPr>
                <w:color w:val="000000"/>
                <w:sz w:val="24"/>
                <w:szCs w:val="24"/>
              </w:rPr>
              <w:t>3</w:t>
            </w:r>
          </w:p>
        </w:tc>
        <w:tc>
          <w:tcPr>
            <w:tcW w:w="1276" w:type="dxa"/>
            <w:vAlign w:val="center"/>
          </w:tcPr>
          <w:p w:rsidR="00B518F0" w:rsidRPr="00DB0352" w:rsidRDefault="00C409CC" w:rsidP="00C409CC">
            <w:pPr>
              <w:tabs>
                <w:tab w:val="left" w:pos="5295"/>
              </w:tabs>
              <w:jc w:val="center"/>
              <w:rPr>
                <w:color w:val="000000"/>
                <w:sz w:val="24"/>
                <w:szCs w:val="24"/>
              </w:rPr>
            </w:pPr>
            <w:r>
              <w:rPr>
                <w:color w:val="000000"/>
                <w:sz w:val="24"/>
                <w:szCs w:val="24"/>
              </w:rPr>
              <w:t>4</w:t>
            </w:r>
          </w:p>
        </w:tc>
        <w:tc>
          <w:tcPr>
            <w:tcW w:w="1134" w:type="dxa"/>
            <w:vAlign w:val="center"/>
          </w:tcPr>
          <w:p w:rsidR="00B518F0" w:rsidRPr="00DB0352" w:rsidRDefault="00C409CC" w:rsidP="00C409CC">
            <w:pPr>
              <w:tabs>
                <w:tab w:val="left" w:pos="5295"/>
              </w:tabs>
              <w:jc w:val="center"/>
              <w:rPr>
                <w:color w:val="000000"/>
                <w:sz w:val="24"/>
                <w:szCs w:val="24"/>
              </w:rPr>
            </w:pPr>
            <w:r>
              <w:rPr>
                <w:color w:val="000000"/>
                <w:sz w:val="24"/>
                <w:szCs w:val="24"/>
              </w:rPr>
              <w:t>5</w:t>
            </w:r>
          </w:p>
        </w:tc>
        <w:tc>
          <w:tcPr>
            <w:tcW w:w="709" w:type="dxa"/>
            <w:vAlign w:val="center"/>
          </w:tcPr>
          <w:p w:rsidR="00B518F0" w:rsidRPr="00DB0352" w:rsidRDefault="00C409CC" w:rsidP="00C409CC">
            <w:pPr>
              <w:tabs>
                <w:tab w:val="left" w:pos="5295"/>
              </w:tabs>
              <w:jc w:val="center"/>
              <w:rPr>
                <w:color w:val="000000"/>
                <w:sz w:val="24"/>
                <w:szCs w:val="24"/>
              </w:rPr>
            </w:pPr>
            <w:r>
              <w:rPr>
                <w:color w:val="000000"/>
                <w:sz w:val="24"/>
                <w:szCs w:val="24"/>
              </w:rPr>
              <w:t>6</w:t>
            </w:r>
          </w:p>
        </w:tc>
        <w:tc>
          <w:tcPr>
            <w:tcW w:w="850" w:type="dxa"/>
            <w:vAlign w:val="center"/>
          </w:tcPr>
          <w:p w:rsidR="00B518F0" w:rsidRPr="00DB0352" w:rsidRDefault="00C409CC" w:rsidP="00C409CC">
            <w:pPr>
              <w:tabs>
                <w:tab w:val="left" w:pos="5295"/>
              </w:tabs>
              <w:jc w:val="center"/>
              <w:rPr>
                <w:color w:val="000000"/>
                <w:sz w:val="24"/>
                <w:szCs w:val="24"/>
              </w:rPr>
            </w:pPr>
            <w:r>
              <w:rPr>
                <w:color w:val="000000"/>
                <w:sz w:val="24"/>
                <w:szCs w:val="24"/>
              </w:rPr>
              <w:t>7</w:t>
            </w:r>
          </w:p>
        </w:tc>
        <w:tc>
          <w:tcPr>
            <w:tcW w:w="1276" w:type="dxa"/>
            <w:vAlign w:val="center"/>
          </w:tcPr>
          <w:p w:rsidR="00B518F0" w:rsidRPr="00DB0352" w:rsidRDefault="00C409CC" w:rsidP="00C409CC">
            <w:pPr>
              <w:tabs>
                <w:tab w:val="left" w:pos="5295"/>
              </w:tabs>
              <w:jc w:val="center"/>
              <w:rPr>
                <w:color w:val="000000"/>
                <w:sz w:val="24"/>
                <w:szCs w:val="24"/>
              </w:rPr>
            </w:pPr>
            <w:r>
              <w:rPr>
                <w:color w:val="000000"/>
                <w:sz w:val="24"/>
                <w:szCs w:val="24"/>
              </w:rPr>
              <w:t>8</w:t>
            </w:r>
          </w:p>
        </w:tc>
        <w:tc>
          <w:tcPr>
            <w:tcW w:w="567" w:type="dxa"/>
            <w:vAlign w:val="center"/>
          </w:tcPr>
          <w:p w:rsidR="00B518F0" w:rsidRPr="00DB0352" w:rsidRDefault="00C409CC" w:rsidP="00C409CC">
            <w:pPr>
              <w:tabs>
                <w:tab w:val="left" w:pos="5295"/>
              </w:tabs>
              <w:jc w:val="center"/>
              <w:rPr>
                <w:color w:val="000000"/>
                <w:sz w:val="24"/>
                <w:szCs w:val="24"/>
              </w:rPr>
            </w:pPr>
            <w:r>
              <w:rPr>
                <w:color w:val="000000"/>
                <w:sz w:val="24"/>
                <w:szCs w:val="24"/>
              </w:rPr>
              <w:t>9</w:t>
            </w:r>
          </w:p>
        </w:tc>
        <w:tc>
          <w:tcPr>
            <w:tcW w:w="992" w:type="dxa"/>
            <w:vAlign w:val="center"/>
          </w:tcPr>
          <w:p w:rsidR="00B518F0" w:rsidRPr="00DB0352" w:rsidRDefault="00C409CC" w:rsidP="00C409CC">
            <w:pPr>
              <w:tabs>
                <w:tab w:val="left" w:pos="5295"/>
              </w:tabs>
              <w:jc w:val="center"/>
              <w:rPr>
                <w:color w:val="000000"/>
                <w:sz w:val="24"/>
                <w:szCs w:val="24"/>
              </w:rPr>
            </w:pPr>
            <w:r>
              <w:rPr>
                <w:color w:val="000000"/>
                <w:sz w:val="24"/>
                <w:szCs w:val="24"/>
              </w:rPr>
              <w:t>10</w:t>
            </w:r>
          </w:p>
        </w:tc>
        <w:tc>
          <w:tcPr>
            <w:tcW w:w="1276" w:type="dxa"/>
            <w:vAlign w:val="center"/>
          </w:tcPr>
          <w:p w:rsidR="00B518F0" w:rsidRPr="00DB0352" w:rsidRDefault="00C409CC" w:rsidP="00C409CC">
            <w:pPr>
              <w:tabs>
                <w:tab w:val="left" w:pos="5295"/>
              </w:tabs>
              <w:jc w:val="center"/>
              <w:rPr>
                <w:color w:val="000000"/>
                <w:sz w:val="24"/>
                <w:szCs w:val="24"/>
              </w:rPr>
            </w:pPr>
            <w:r>
              <w:rPr>
                <w:color w:val="000000"/>
                <w:sz w:val="24"/>
                <w:szCs w:val="24"/>
              </w:rPr>
              <w:t>11</w:t>
            </w:r>
          </w:p>
        </w:tc>
        <w:tc>
          <w:tcPr>
            <w:tcW w:w="992" w:type="dxa"/>
            <w:vAlign w:val="center"/>
          </w:tcPr>
          <w:p w:rsidR="00B518F0" w:rsidRPr="00DB0352" w:rsidRDefault="00C409CC" w:rsidP="00C409CC">
            <w:pPr>
              <w:tabs>
                <w:tab w:val="left" w:pos="5295"/>
              </w:tabs>
              <w:jc w:val="center"/>
              <w:rPr>
                <w:color w:val="000000"/>
                <w:sz w:val="24"/>
                <w:szCs w:val="24"/>
              </w:rPr>
            </w:pPr>
            <w:r>
              <w:rPr>
                <w:color w:val="000000"/>
                <w:sz w:val="24"/>
                <w:szCs w:val="24"/>
              </w:rPr>
              <w:t>12</w:t>
            </w:r>
          </w:p>
        </w:tc>
        <w:tc>
          <w:tcPr>
            <w:tcW w:w="1134" w:type="dxa"/>
            <w:vAlign w:val="center"/>
          </w:tcPr>
          <w:p w:rsidR="00B518F0" w:rsidRPr="00DB0352" w:rsidRDefault="00C409CC" w:rsidP="00C409CC">
            <w:pPr>
              <w:tabs>
                <w:tab w:val="left" w:pos="5295"/>
              </w:tabs>
              <w:jc w:val="center"/>
              <w:rPr>
                <w:color w:val="000000"/>
                <w:sz w:val="24"/>
                <w:szCs w:val="24"/>
              </w:rPr>
            </w:pPr>
            <w:r>
              <w:rPr>
                <w:color w:val="000000"/>
                <w:sz w:val="24"/>
                <w:szCs w:val="24"/>
              </w:rPr>
              <w:t>13</w:t>
            </w:r>
          </w:p>
        </w:tc>
        <w:tc>
          <w:tcPr>
            <w:tcW w:w="1076" w:type="dxa"/>
            <w:vAlign w:val="center"/>
          </w:tcPr>
          <w:p w:rsidR="00B518F0" w:rsidRPr="00DB0352" w:rsidRDefault="00C409CC" w:rsidP="00C409CC">
            <w:pPr>
              <w:tabs>
                <w:tab w:val="left" w:pos="5295"/>
              </w:tabs>
              <w:jc w:val="center"/>
              <w:rPr>
                <w:color w:val="000000"/>
                <w:sz w:val="24"/>
                <w:szCs w:val="24"/>
              </w:rPr>
            </w:pPr>
            <w:r>
              <w:rPr>
                <w:color w:val="000000"/>
                <w:sz w:val="24"/>
                <w:szCs w:val="24"/>
              </w:rPr>
              <w:t>14</w:t>
            </w:r>
          </w:p>
        </w:tc>
      </w:tr>
    </w:tbl>
    <w:p w:rsidR="00E8472D" w:rsidRDefault="00E8472D" w:rsidP="00B518F0">
      <w:pPr>
        <w:tabs>
          <w:tab w:val="left" w:pos="5295"/>
        </w:tabs>
        <w:ind w:firstLine="539"/>
        <w:jc w:val="right"/>
        <w:rPr>
          <w:color w:val="000000"/>
          <w:sz w:val="24"/>
          <w:szCs w:val="24"/>
        </w:rPr>
      </w:pPr>
    </w:p>
    <w:p w:rsidR="00B518F0" w:rsidRPr="00DB0352" w:rsidRDefault="009951F7" w:rsidP="00B518F0">
      <w:pPr>
        <w:tabs>
          <w:tab w:val="left" w:pos="5295"/>
        </w:tabs>
        <w:ind w:firstLine="539"/>
        <w:jc w:val="right"/>
        <w:rPr>
          <w:color w:val="000000"/>
          <w:sz w:val="24"/>
          <w:szCs w:val="24"/>
          <w:lang w:val="en-US"/>
        </w:rPr>
      </w:pPr>
      <w:r>
        <w:rPr>
          <w:color w:val="000000"/>
          <w:sz w:val="24"/>
          <w:szCs w:val="24"/>
        </w:rPr>
        <w:t>Таблица 2.</w:t>
      </w:r>
      <w:r w:rsidR="00B518F0" w:rsidRPr="00DB0352">
        <w:rPr>
          <w:color w:val="000000"/>
          <w:sz w:val="24"/>
          <w:szCs w:val="24"/>
        </w:rPr>
        <w:t>13</w:t>
      </w:r>
    </w:p>
    <w:p w:rsidR="00B518F0" w:rsidRPr="00DB0352" w:rsidRDefault="00B518F0" w:rsidP="00B518F0">
      <w:pPr>
        <w:tabs>
          <w:tab w:val="left" w:pos="5295"/>
        </w:tabs>
        <w:spacing w:after="120"/>
        <w:ind w:firstLine="539"/>
        <w:jc w:val="center"/>
        <w:rPr>
          <w:color w:val="000000"/>
          <w:sz w:val="24"/>
          <w:szCs w:val="24"/>
        </w:rPr>
      </w:pPr>
      <w:r w:rsidRPr="00DB0352">
        <w:rPr>
          <w:b/>
          <w:bCs/>
          <w:color w:val="000000"/>
          <w:sz w:val="24"/>
          <w:szCs w:val="24"/>
        </w:rPr>
        <w:t>Расчет норм расхода лакокрасочных материалов (в рабочей вязкости) и составляющих их компонентов (в исходной вязкости) на изготовление изделия мебели</w:t>
      </w:r>
    </w:p>
    <w:tbl>
      <w:tblPr>
        <w:tblStyle w:val="ab"/>
        <w:tblW w:w="12928" w:type="dxa"/>
        <w:jc w:val="center"/>
        <w:tblLayout w:type="fixed"/>
        <w:tblLook w:val="01E0"/>
      </w:tblPr>
      <w:tblGrid>
        <w:gridCol w:w="1557"/>
        <w:gridCol w:w="42"/>
        <w:gridCol w:w="1762"/>
        <w:gridCol w:w="38"/>
        <w:gridCol w:w="1642"/>
        <w:gridCol w:w="31"/>
        <w:gridCol w:w="1005"/>
        <w:gridCol w:w="34"/>
        <w:gridCol w:w="1126"/>
        <w:gridCol w:w="40"/>
        <w:gridCol w:w="1396"/>
        <w:gridCol w:w="24"/>
        <w:gridCol w:w="890"/>
        <w:gridCol w:w="22"/>
        <w:gridCol w:w="1383"/>
        <w:gridCol w:w="37"/>
        <w:gridCol w:w="877"/>
        <w:gridCol w:w="35"/>
        <w:gridCol w:w="987"/>
      </w:tblGrid>
      <w:tr w:rsidR="00E8472D" w:rsidRPr="00BC2118" w:rsidTr="00532A29">
        <w:trPr>
          <w:trHeight w:val="851"/>
          <w:jc w:val="center"/>
        </w:trPr>
        <w:tc>
          <w:tcPr>
            <w:tcW w:w="175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C409CC" w:rsidP="00E8472D">
            <w:pPr>
              <w:tabs>
                <w:tab w:val="left" w:pos="5295"/>
              </w:tabs>
              <w:ind w:left="113" w:right="113"/>
              <w:jc w:val="center"/>
              <w:rPr>
                <w:color w:val="000000"/>
                <w:sz w:val="24"/>
                <w:szCs w:val="24"/>
              </w:rPr>
            </w:pPr>
            <w:r>
              <w:rPr>
                <w:color w:val="000000"/>
                <w:sz w:val="24"/>
                <w:szCs w:val="24"/>
              </w:rPr>
              <w:t>Вариант изго</w:t>
            </w:r>
            <w:r w:rsidR="00B518F0" w:rsidRPr="00BC2118">
              <w:rPr>
                <w:color w:val="000000"/>
                <w:sz w:val="24"/>
                <w:szCs w:val="24"/>
              </w:rPr>
              <w:t>товления изделия</w:t>
            </w:r>
          </w:p>
        </w:tc>
        <w:tc>
          <w:tcPr>
            <w:tcW w:w="198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C409CC" w:rsidP="00E8472D">
            <w:pPr>
              <w:tabs>
                <w:tab w:val="left" w:pos="5295"/>
              </w:tabs>
              <w:ind w:left="113" w:right="113"/>
              <w:jc w:val="center"/>
              <w:rPr>
                <w:color w:val="000000"/>
                <w:sz w:val="24"/>
                <w:szCs w:val="24"/>
              </w:rPr>
            </w:pPr>
            <w:r>
              <w:rPr>
                <w:color w:val="000000"/>
                <w:sz w:val="24"/>
                <w:szCs w:val="24"/>
              </w:rPr>
              <w:t>Наименование материала отделываемой поверх</w:t>
            </w:r>
            <w:r w:rsidR="00B518F0" w:rsidRPr="00BC2118">
              <w:rPr>
                <w:color w:val="000000"/>
                <w:sz w:val="24"/>
                <w:szCs w:val="24"/>
              </w:rPr>
              <w:t>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C409CC" w:rsidP="00E8472D">
            <w:pPr>
              <w:tabs>
                <w:tab w:val="left" w:pos="5295"/>
              </w:tabs>
              <w:ind w:left="113" w:right="113"/>
              <w:jc w:val="center"/>
              <w:rPr>
                <w:color w:val="000000"/>
                <w:sz w:val="24"/>
                <w:szCs w:val="24"/>
              </w:rPr>
            </w:pPr>
            <w:r>
              <w:rPr>
                <w:color w:val="000000"/>
                <w:sz w:val="24"/>
                <w:szCs w:val="24"/>
              </w:rPr>
              <w:t>Наименование лакокрасоч</w:t>
            </w:r>
            <w:r w:rsidR="00B518F0" w:rsidRPr="00BC2118">
              <w:rPr>
                <w:color w:val="000000"/>
                <w:sz w:val="24"/>
                <w:szCs w:val="24"/>
              </w:rPr>
              <w:t>ного материала</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C409CC" w:rsidP="00E8472D">
            <w:pPr>
              <w:tabs>
                <w:tab w:val="left" w:pos="5295"/>
              </w:tabs>
              <w:ind w:left="113" w:right="113"/>
              <w:jc w:val="center"/>
              <w:rPr>
                <w:color w:val="000000"/>
                <w:sz w:val="24"/>
                <w:szCs w:val="24"/>
              </w:rPr>
            </w:pPr>
            <w:r>
              <w:rPr>
                <w:color w:val="000000"/>
                <w:sz w:val="24"/>
                <w:szCs w:val="24"/>
              </w:rPr>
              <w:t>Подгруп</w:t>
            </w:r>
            <w:r w:rsidR="00B518F0" w:rsidRPr="00BC2118">
              <w:rPr>
                <w:color w:val="000000"/>
                <w:sz w:val="24"/>
                <w:szCs w:val="24"/>
              </w:rPr>
              <w:t>па покрытия</w:t>
            </w:r>
          </w:p>
        </w:tc>
        <w:tc>
          <w:tcPr>
            <w:tcW w:w="127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B518F0" w:rsidP="00E8472D">
            <w:pPr>
              <w:tabs>
                <w:tab w:val="left" w:pos="5295"/>
              </w:tabs>
              <w:ind w:left="113" w:right="113"/>
              <w:jc w:val="center"/>
              <w:rPr>
                <w:color w:val="000000"/>
                <w:sz w:val="24"/>
                <w:szCs w:val="24"/>
              </w:rPr>
            </w:pPr>
            <w:r w:rsidRPr="00BC2118">
              <w:rPr>
                <w:color w:val="000000"/>
                <w:sz w:val="24"/>
                <w:szCs w:val="24"/>
              </w:rPr>
              <w:t>Категория покрытия</w:t>
            </w: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B518F0" w:rsidP="00E8472D">
            <w:pPr>
              <w:tabs>
                <w:tab w:val="left" w:pos="5295"/>
              </w:tabs>
              <w:ind w:left="113" w:right="113"/>
              <w:jc w:val="center"/>
              <w:rPr>
                <w:color w:val="000000"/>
                <w:sz w:val="24"/>
                <w:szCs w:val="24"/>
              </w:rPr>
            </w:pPr>
            <w:r w:rsidRPr="00BC2118">
              <w:rPr>
                <w:color w:val="000000"/>
                <w:sz w:val="24"/>
                <w:szCs w:val="24"/>
              </w:rPr>
              <w:t>Группа сложности отде</w:t>
            </w:r>
            <w:r w:rsidR="00C409CC">
              <w:rPr>
                <w:color w:val="000000"/>
                <w:sz w:val="24"/>
                <w:szCs w:val="24"/>
              </w:rPr>
              <w:t>лываемой поверхно</w:t>
            </w:r>
            <w:r w:rsidRPr="00BC2118">
              <w:rPr>
                <w:color w:val="000000"/>
                <w:sz w:val="24"/>
                <w:szCs w:val="24"/>
              </w:rPr>
              <w:t>сти</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C409CC" w:rsidP="00E8472D">
            <w:pPr>
              <w:tabs>
                <w:tab w:val="left" w:pos="5295"/>
              </w:tabs>
              <w:ind w:left="113" w:right="113"/>
              <w:jc w:val="center"/>
              <w:rPr>
                <w:color w:val="000000"/>
                <w:sz w:val="24"/>
                <w:szCs w:val="24"/>
              </w:rPr>
            </w:pPr>
            <w:r>
              <w:rPr>
                <w:color w:val="000000"/>
                <w:sz w:val="24"/>
                <w:szCs w:val="24"/>
              </w:rPr>
              <w:t>Способ нанесе</w:t>
            </w:r>
            <w:r w:rsidR="00B518F0" w:rsidRPr="00BC2118">
              <w:rPr>
                <w:color w:val="000000"/>
                <w:sz w:val="24"/>
                <w:szCs w:val="24"/>
              </w:rPr>
              <w:t>ния</w:t>
            </w:r>
          </w:p>
        </w:tc>
        <w:tc>
          <w:tcPr>
            <w:tcW w:w="155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B518F0" w:rsidP="00E8472D">
            <w:pPr>
              <w:tabs>
                <w:tab w:val="left" w:pos="5295"/>
              </w:tabs>
              <w:ind w:left="113" w:right="113"/>
              <w:jc w:val="center"/>
              <w:rPr>
                <w:color w:val="000000"/>
                <w:sz w:val="24"/>
                <w:szCs w:val="24"/>
              </w:rPr>
            </w:pPr>
            <w:r w:rsidRPr="00BC2118">
              <w:rPr>
                <w:color w:val="000000"/>
                <w:sz w:val="24"/>
                <w:szCs w:val="24"/>
              </w:rPr>
              <w:t>Площадь отделываемой поверхности, м</w:t>
            </w:r>
            <w:r w:rsidRPr="00BC2118">
              <w:rPr>
                <w:color w:val="000000"/>
                <w:sz w:val="24"/>
                <w:szCs w:val="24"/>
                <w:vertAlign w:val="superscript"/>
              </w:rPr>
              <w:t>2</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B518F0" w:rsidP="00E8472D">
            <w:pPr>
              <w:tabs>
                <w:tab w:val="left" w:pos="5295"/>
              </w:tabs>
              <w:ind w:left="113" w:right="113"/>
              <w:jc w:val="center"/>
              <w:rPr>
                <w:color w:val="000000"/>
                <w:sz w:val="24"/>
                <w:szCs w:val="24"/>
              </w:rPr>
            </w:pPr>
            <w:r w:rsidRPr="00BC2118">
              <w:rPr>
                <w:color w:val="000000"/>
                <w:sz w:val="24"/>
                <w:szCs w:val="24"/>
              </w:rPr>
              <w:t>Норматив расхода материала, кг/м</w:t>
            </w:r>
            <w:r w:rsidRPr="00BC2118">
              <w:rPr>
                <w:color w:val="000000"/>
                <w:sz w:val="24"/>
                <w:szCs w:val="24"/>
                <w:vertAlign w:val="superscript"/>
              </w:rPr>
              <w:t>2</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518F0" w:rsidRPr="00BC2118" w:rsidRDefault="00B518F0" w:rsidP="00E8472D">
            <w:pPr>
              <w:tabs>
                <w:tab w:val="left" w:pos="5295"/>
              </w:tabs>
              <w:ind w:left="113" w:right="113"/>
              <w:jc w:val="center"/>
              <w:rPr>
                <w:color w:val="000000"/>
                <w:sz w:val="24"/>
                <w:szCs w:val="24"/>
              </w:rPr>
            </w:pPr>
            <w:r w:rsidRPr="00BC2118">
              <w:rPr>
                <w:color w:val="000000"/>
                <w:sz w:val="24"/>
                <w:szCs w:val="24"/>
              </w:rPr>
              <w:t>Норма расхода, кг</w:t>
            </w:r>
          </w:p>
        </w:tc>
      </w:tr>
      <w:tr w:rsidR="00E8472D" w:rsidRPr="00BC2118" w:rsidTr="00532A29">
        <w:trPr>
          <w:trHeight w:val="968"/>
          <w:jc w:val="center"/>
        </w:trPr>
        <w:tc>
          <w:tcPr>
            <w:tcW w:w="175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Default="00E8472D" w:rsidP="00E8472D">
            <w:pPr>
              <w:tabs>
                <w:tab w:val="left" w:pos="5295"/>
              </w:tabs>
              <w:ind w:left="113" w:right="113"/>
              <w:jc w:val="cente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Default="00E8472D" w:rsidP="00E8472D">
            <w:pPr>
              <w:tabs>
                <w:tab w:val="left" w:pos="5295"/>
              </w:tabs>
              <w:ind w:left="113" w:right="113"/>
              <w:jc w:val="center"/>
              <w:rPr>
                <w:color w:val="00000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Default="00E8472D" w:rsidP="00E8472D">
            <w:pPr>
              <w:tabs>
                <w:tab w:val="left" w:pos="5295"/>
              </w:tabs>
              <w:ind w:left="113" w:right="113"/>
              <w:jc w:val="center"/>
              <w:rPr>
                <w:color w:val="000000"/>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Default="00E8472D" w:rsidP="00E8472D">
            <w:pPr>
              <w:tabs>
                <w:tab w:val="left" w:pos="5295"/>
              </w:tabs>
              <w:ind w:left="113" w:right="113"/>
              <w:jc w:val="center"/>
              <w:rPr>
                <w:color w:val="000000"/>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Pr="00BC2118" w:rsidRDefault="00E8472D" w:rsidP="00E8472D">
            <w:pPr>
              <w:tabs>
                <w:tab w:val="left" w:pos="5295"/>
              </w:tabs>
              <w:ind w:left="113" w:right="113"/>
              <w:jc w:val="center"/>
              <w:rPr>
                <w:color w:val="000000"/>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Pr="00BC2118" w:rsidRDefault="00E8472D" w:rsidP="00E8472D">
            <w:pPr>
              <w:tabs>
                <w:tab w:val="left" w:pos="5295"/>
              </w:tabs>
              <w:ind w:left="113" w:right="113"/>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Default="00E8472D" w:rsidP="00E8472D">
            <w:pPr>
              <w:tabs>
                <w:tab w:val="left" w:pos="5295"/>
              </w:tabs>
              <w:ind w:left="113" w:right="113"/>
              <w:jc w:val="center"/>
              <w:rPr>
                <w:color w:val="00000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Pr="00BC2118" w:rsidRDefault="00E8472D" w:rsidP="00E8472D">
            <w:pPr>
              <w:tabs>
                <w:tab w:val="left" w:pos="5295"/>
              </w:tabs>
              <w:ind w:left="113" w:right="113"/>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E8472D" w:rsidRPr="00BC2118" w:rsidRDefault="00E8472D" w:rsidP="00E8472D">
            <w:pPr>
              <w:tabs>
                <w:tab w:val="left" w:pos="5295"/>
              </w:tabs>
              <w:ind w:left="113" w:right="113"/>
              <w:jc w:val="center"/>
              <w:rPr>
                <w:color w:val="000000"/>
                <w:sz w:val="24"/>
                <w:szCs w:val="24"/>
              </w:rPr>
            </w:pPr>
          </w:p>
        </w:tc>
        <w:tc>
          <w:tcPr>
            <w:tcW w:w="1076" w:type="dxa"/>
            <w:vMerge/>
            <w:tcBorders>
              <w:top w:val="single" w:sz="4" w:space="0" w:color="auto"/>
              <w:left w:val="single" w:sz="4" w:space="0" w:color="auto"/>
              <w:bottom w:val="single" w:sz="4" w:space="0" w:color="auto"/>
              <w:right w:val="single" w:sz="4" w:space="0" w:color="auto"/>
            </w:tcBorders>
            <w:textDirection w:val="btLr"/>
            <w:vAlign w:val="center"/>
          </w:tcPr>
          <w:p w:rsidR="00E8472D" w:rsidRPr="00BC2118" w:rsidRDefault="00E8472D" w:rsidP="00E8472D">
            <w:pPr>
              <w:tabs>
                <w:tab w:val="left" w:pos="5295"/>
              </w:tabs>
              <w:ind w:left="113" w:right="113"/>
              <w:jc w:val="center"/>
              <w:rPr>
                <w:color w:val="000000"/>
                <w:sz w:val="24"/>
                <w:szCs w:val="24"/>
              </w:rPr>
            </w:pPr>
          </w:p>
        </w:tc>
      </w:tr>
      <w:tr w:rsidR="00E8472D" w:rsidRPr="00BC2118" w:rsidTr="00532A29">
        <w:trPr>
          <w:trHeight w:val="635"/>
          <w:jc w:val="center"/>
        </w:trPr>
        <w:tc>
          <w:tcPr>
            <w:tcW w:w="175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Default="00C409CC" w:rsidP="00E8472D">
            <w:pPr>
              <w:tabs>
                <w:tab w:val="left" w:pos="5295"/>
              </w:tabs>
              <w:ind w:left="113" w:right="113"/>
              <w:jc w:val="cente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Default="00C409CC" w:rsidP="00E8472D">
            <w:pPr>
              <w:tabs>
                <w:tab w:val="left" w:pos="5295"/>
              </w:tabs>
              <w:ind w:left="113" w:right="113"/>
              <w:jc w:val="center"/>
              <w:rPr>
                <w:color w:val="00000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Default="00C409CC" w:rsidP="00E8472D">
            <w:pPr>
              <w:tabs>
                <w:tab w:val="left" w:pos="5295"/>
              </w:tabs>
              <w:ind w:left="113" w:right="113"/>
              <w:jc w:val="center"/>
              <w:rPr>
                <w:color w:val="000000"/>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Default="00C409CC" w:rsidP="00E8472D">
            <w:pPr>
              <w:tabs>
                <w:tab w:val="left" w:pos="5295"/>
              </w:tabs>
              <w:ind w:left="113" w:right="113"/>
              <w:jc w:val="center"/>
              <w:rPr>
                <w:color w:val="000000"/>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Pr="00BC2118" w:rsidRDefault="00C409CC" w:rsidP="00E8472D">
            <w:pPr>
              <w:tabs>
                <w:tab w:val="left" w:pos="5295"/>
              </w:tabs>
              <w:ind w:left="113" w:right="113"/>
              <w:jc w:val="center"/>
              <w:rPr>
                <w:color w:val="000000"/>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Pr="00BC2118" w:rsidRDefault="00C409CC" w:rsidP="00E8472D">
            <w:pPr>
              <w:tabs>
                <w:tab w:val="left" w:pos="5295"/>
              </w:tabs>
              <w:ind w:left="113" w:right="113"/>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Default="00C409CC" w:rsidP="00E8472D">
            <w:pPr>
              <w:tabs>
                <w:tab w:val="left" w:pos="5295"/>
              </w:tabs>
              <w:ind w:left="113" w:right="113"/>
              <w:jc w:val="center"/>
              <w:rPr>
                <w:color w:val="00000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Pr="00BC2118" w:rsidRDefault="00C409CC" w:rsidP="00E8472D">
            <w:pPr>
              <w:tabs>
                <w:tab w:val="left" w:pos="5295"/>
              </w:tabs>
              <w:ind w:left="113" w:right="113"/>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C409CC" w:rsidRPr="00BC2118" w:rsidRDefault="00C409CC" w:rsidP="00E8472D">
            <w:pPr>
              <w:tabs>
                <w:tab w:val="left" w:pos="5295"/>
              </w:tabs>
              <w:ind w:left="113" w:right="113"/>
              <w:jc w:val="center"/>
              <w:rPr>
                <w:color w:val="000000"/>
                <w:sz w:val="24"/>
                <w:szCs w:val="24"/>
              </w:rPr>
            </w:pPr>
          </w:p>
        </w:tc>
        <w:tc>
          <w:tcPr>
            <w:tcW w:w="1076" w:type="dxa"/>
            <w:vMerge/>
            <w:tcBorders>
              <w:top w:val="single" w:sz="4" w:space="0" w:color="auto"/>
              <w:left w:val="single" w:sz="4" w:space="0" w:color="auto"/>
              <w:bottom w:val="single" w:sz="4" w:space="0" w:color="auto"/>
              <w:right w:val="single" w:sz="4" w:space="0" w:color="auto"/>
            </w:tcBorders>
            <w:textDirection w:val="btLr"/>
            <w:vAlign w:val="center"/>
          </w:tcPr>
          <w:p w:rsidR="00C409CC" w:rsidRPr="00BC2118" w:rsidRDefault="00C409CC" w:rsidP="00E8472D">
            <w:pPr>
              <w:tabs>
                <w:tab w:val="left" w:pos="5295"/>
              </w:tabs>
              <w:ind w:left="113" w:right="113"/>
              <w:jc w:val="center"/>
              <w:rPr>
                <w:color w:val="000000"/>
                <w:sz w:val="24"/>
                <w:szCs w:val="24"/>
              </w:rPr>
            </w:pPr>
          </w:p>
        </w:tc>
      </w:tr>
      <w:tr w:rsidR="00E8472D" w:rsidRPr="00BC2118" w:rsidTr="00532A29">
        <w:trPr>
          <w:trHeight w:val="276"/>
          <w:jc w:val="center"/>
        </w:trPr>
        <w:tc>
          <w:tcPr>
            <w:tcW w:w="1759"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B518F0" w:rsidRPr="00BC2118" w:rsidRDefault="00B518F0" w:rsidP="00E8472D">
            <w:pPr>
              <w:tabs>
                <w:tab w:val="left" w:pos="5295"/>
              </w:tabs>
              <w:jc w:val="center"/>
              <w:rPr>
                <w:color w:val="000000"/>
                <w:sz w:val="24"/>
                <w:szCs w:val="24"/>
              </w:rPr>
            </w:pPr>
          </w:p>
        </w:tc>
      </w:tr>
      <w:tr w:rsidR="00E8472D" w:rsidTr="00532A29">
        <w:tblPrEx>
          <w:tblLook w:val="0000"/>
        </w:tblPrEx>
        <w:trPr>
          <w:trHeight w:val="463"/>
          <w:jc w:val="center"/>
        </w:trPr>
        <w:tc>
          <w:tcPr>
            <w:tcW w:w="1713" w:type="dxa"/>
            <w:vAlign w:val="center"/>
          </w:tcPr>
          <w:p w:rsidR="00E8472D" w:rsidRDefault="00E8472D" w:rsidP="00E8472D">
            <w:pPr>
              <w:spacing w:after="200" w:line="276" w:lineRule="auto"/>
              <w:jc w:val="center"/>
              <w:rPr>
                <w:color w:val="000000"/>
                <w:sz w:val="24"/>
                <w:szCs w:val="24"/>
              </w:rPr>
            </w:pPr>
            <w:r>
              <w:rPr>
                <w:color w:val="000000"/>
                <w:sz w:val="24"/>
                <w:szCs w:val="24"/>
              </w:rPr>
              <w:lastRenderedPageBreak/>
              <w:t>1</w:t>
            </w:r>
          </w:p>
        </w:tc>
        <w:tc>
          <w:tcPr>
            <w:tcW w:w="1989"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2</w:t>
            </w:r>
          </w:p>
        </w:tc>
        <w:tc>
          <w:tcPr>
            <w:tcW w:w="1851"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3</w:t>
            </w:r>
          </w:p>
        </w:tc>
        <w:tc>
          <w:tcPr>
            <w:tcW w:w="1131"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4</w:t>
            </w:r>
          </w:p>
        </w:tc>
        <w:tc>
          <w:tcPr>
            <w:tcW w:w="1269"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5</w:t>
            </w:r>
          </w:p>
        </w:tc>
        <w:tc>
          <w:tcPr>
            <w:tcW w:w="1577"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6</w:t>
            </w:r>
          </w:p>
        </w:tc>
        <w:tc>
          <w:tcPr>
            <w:tcW w:w="994"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7</w:t>
            </w:r>
          </w:p>
        </w:tc>
        <w:tc>
          <w:tcPr>
            <w:tcW w:w="1543"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8</w:t>
            </w:r>
          </w:p>
        </w:tc>
        <w:tc>
          <w:tcPr>
            <w:tcW w:w="994"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9</w:t>
            </w:r>
          </w:p>
        </w:tc>
        <w:tc>
          <w:tcPr>
            <w:tcW w:w="1114" w:type="dxa"/>
            <w:gridSpan w:val="2"/>
            <w:shd w:val="clear" w:color="auto" w:fill="auto"/>
            <w:vAlign w:val="center"/>
          </w:tcPr>
          <w:p w:rsidR="00E8472D" w:rsidRDefault="00E8472D" w:rsidP="00E8472D">
            <w:pPr>
              <w:spacing w:after="200" w:line="276" w:lineRule="auto"/>
              <w:jc w:val="center"/>
              <w:rPr>
                <w:color w:val="000000"/>
                <w:sz w:val="24"/>
                <w:szCs w:val="24"/>
              </w:rPr>
            </w:pPr>
            <w:r>
              <w:rPr>
                <w:color w:val="000000"/>
                <w:sz w:val="24"/>
                <w:szCs w:val="24"/>
              </w:rPr>
              <w:t>10</w:t>
            </w:r>
          </w:p>
        </w:tc>
      </w:tr>
    </w:tbl>
    <w:p w:rsidR="00B518F0" w:rsidRPr="00E8472D" w:rsidRDefault="00B518F0" w:rsidP="00B518F0">
      <w:pPr>
        <w:tabs>
          <w:tab w:val="left" w:pos="5295"/>
        </w:tabs>
        <w:ind w:firstLine="540"/>
        <w:jc w:val="both"/>
        <w:rPr>
          <w:color w:val="000000"/>
          <w:sz w:val="24"/>
          <w:szCs w:val="24"/>
        </w:rPr>
      </w:pPr>
    </w:p>
    <w:p w:rsidR="00B518F0" w:rsidRPr="00DB0352" w:rsidRDefault="009951F7" w:rsidP="00B518F0">
      <w:pPr>
        <w:tabs>
          <w:tab w:val="left" w:pos="5295"/>
        </w:tabs>
        <w:ind w:firstLine="540"/>
        <w:jc w:val="right"/>
        <w:rPr>
          <w:color w:val="000000"/>
          <w:sz w:val="24"/>
          <w:szCs w:val="24"/>
          <w:lang w:val="en-US"/>
        </w:rPr>
      </w:pPr>
      <w:r>
        <w:rPr>
          <w:color w:val="000000"/>
          <w:sz w:val="24"/>
          <w:szCs w:val="24"/>
        </w:rPr>
        <w:t>Таблица 2</w:t>
      </w:r>
      <w:r w:rsidR="00B518F0" w:rsidRPr="00DB0352">
        <w:rPr>
          <w:color w:val="000000"/>
          <w:sz w:val="24"/>
          <w:szCs w:val="24"/>
        </w:rPr>
        <w:t>.14</w:t>
      </w:r>
    </w:p>
    <w:p w:rsidR="00B518F0" w:rsidRPr="00DB0352" w:rsidRDefault="00B518F0" w:rsidP="00B518F0">
      <w:pPr>
        <w:tabs>
          <w:tab w:val="left" w:pos="5295"/>
        </w:tabs>
        <w:spacing w:after="120"/>
        <w:ind w:firstLine="539"/>
        <w:jc w:val="center"/>
        <w:rPr>
          <w:color w:val="000000"/>
          <w:sz w:val="24"/>
          <w:szCs w:val="24"/>
        </w:rPr>
      </w:pPr>
      <w:r w:rsidRPr="00DB0352">
        <w:rPr>
          <w:b/>
          <w:bCs/>
          <w:color w:val="000000"/>
          <w:sz w:val="24"/>
          <w:szCs w:val="24"/>
        </w:rPr>
        <w:t>Расчет площадей отделываемых поверхностей на шкаф для платья</w:t>
      </w:r>
    </w:p>
    <w:tbl>
      <w:tblPr>
        <w:tblStyle w:val="ab"/>
        <w:tblW w:w="12928" w:type="dxa"/>
        <w:jc w:val="center"/>
        <w:tblLayout w:type="fixed"/>
        <w:tblLook w:val="01E0"/>
      </w:tblPr>
      <w:tblGrid>
        <w:gridCol w:w="569"/>
        <w:gridCol w:w="993"/>
        <w:gridCol w:w="1358"/>
        <w:gridCol w:w="1203"/>
        <w:gridCol w:w="973"/>
        <w:gridCol w:w="727"/>
        <w:gridCol w:w="1219"/>
        <w:gridCol w:w="973"/>
        <w:gridCol w:w="592"/>
        <w:gridCol w:w="698"/>
        <w:gridCol w:w="1251"/>
        <w:gridCol w:w="697"/>
        <w:gridCol w:w="701"/>
        <w:gridCol w:w="974"/>
      </w:tblGrid>
      <w:tr w:rsidR="000160A0" w:rsidRPr="00DB0352" w:rsidTr="000160A0">
        <w:trPr>
          <w:trHeight w:val="2908"/>
          <w:jc w:val="center"/>
        </w:trPr>
        <w:tc>
          <w:tcPr>
            <w:tcW w:w="569"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Вариант изготов</w:t>
            </w:r>
            <w:r w:rsidR="00B518F0" w:rsidRPr="00DB0352">
              <w:rPr>
                <w:color w:val="000000"/>
                <w:sz w:val="24"/>
                <w:szCs w:val="24"/>
              </w:rPr>
              <w:t>ления изделия</w:t>
            </w:r>
          </w:p>
        </w:tc>
        <w:tc>
          <w:tcPr>
            <w:tcW w:w="993"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Наимено</w:t>
            </w:r>
            <w:r w:rsidR="00B518F0" w:rsidRPr="00DB0352">
              <w:rPr>
                <w:color w:val="000000"/>
                <w:sz w:val="24"/>
                <w:szCs w:val="24"/>
              </w:rPr>
              <w:t>вание сборочной</w:t>
            </w:r>
            <w:r>
              <w:rPr>
                <w:color w:val="000000"/>
                <w:sz w:val="24"/>
                <w:szCs w:val="24"/>
              </w:rPr>
              <w:t xml:space="preserve"> </w:t>
            </w:r>
            <w:r w:rsidR="00B518F0" w:rsidRPr="00DB0352">
              <w:rPr>
                <w:color w:val="000000"/>
                <w:sz w:val="24"/>
                <w:szCs w:val="24"/>
              </w:rPr>
              <w:t>единицы</w:t>
            </w:r>
          </w:p>
        </w:tc>
        <w:tc>
          <w:tcPr>
            <w:tcW w:w="1358"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Обозначе</w:t>
            </w:r>
            <w:r w:rsidR="00B518F0" w:rsidRPr="00DB0352">
              <w:rPr>
                <w:color w:val="000000"/>
                <w:sz w:val="24"/>
                <w:szCs w:val="24"/>
              </w:rPr>
              <w:t>ние сборочной единицы, детали по чертежу</w:t>
            </w:r>
          </w:p>
        </w:tc>
        <w:tc>
          <w:tcPr>
            <w:tcW w:w="1203"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Наименование материала отделываемой поверхно</w:t>
            </w:r>
            <w:r w:rsidR="00B518F0" w:rsidRPr="00DB0352">
              <w:rPr>
                <w:color w:val="000000"/>
                <w:sz w:val="24"/>
                <w:szCs w:val="24"/>
              </w:rPr>
              <w:t>сти</w:t>
            </w:r>
          </w:p>
        </w:tc>
        <w:tc>
          <w:tcPr>
            <w:tcW w:w="973"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Наименование лакокрасоч</w:t>
            </w:r>
            <w:r w:rsidR="00B518F0" w:rsidRPr="00DB0352">
              <w:rPr>
                <w:color w:val="000000"/>
                <w:sz w:val="24"/>
                <w:szCs w:val="24"/>
              </w:rPr>
              <w:t>ного материала</w:t>
            </w:r>
          </w:p>
        </w:tc>
        <w:tc>
          <w:tcPr>
            <w:tcW w:w="727"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Подгруппа</w:t>
            </w:r>
            <w:r w:rsidR="00B518F0" w:rsidRPr="00DB0352">
              <w:rPr>
                <w:color w:val="000000"/>
                <w:sz w:val="24"/>
                <w:szCs w:val="24"/>
              </w:rPr>
              <w:t xml:space="preserve"> и категория</w:t>
            </w:r>
            <w:r>
              <w:rPr>
                <w:color w:val="000000"/>
                <w:sz w:val="24"/>
                <w:szCs w:val="24"/>
              </w:rPr>
              <w:t xml:space="preserve"> </w:t>
            </w:r>
            <w:r w:rsidR="00B518F0" w:rsidRPr="00DB0352">
              <w:rPr>
                <w:color w:val="000000"/>
                <w:sz w:val="24"/>
                <w:szCs w:val="24"/>
              </w:rPr>
              <w:t>покрытия</w:t>
            </w:r>
          </w:p>
        </w:tc>
        <w:tc>
          <w:tcPr>
            <w:tcW w:w="1219"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Вид покрытия в зависи</w:t>
            </w:r>
            <w:r w:rsidR="00B518F0" w:rsidRPr="00DB0352">
              <w:rPr>
                <w:color w:val="000000"/>
                <w:sz w:val="24"/>
                <w:szCs w:val="24"/>
              </w:rPr>
              <w:t>мости от прозрачности и степени блеска</w:t>
            </w:r>
          </w:p>
        </w:tc>
        <w:tc>
          <w:tcPr>
            <w:tcW w:w="973"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Группа сложности отделываемой поверхно</w:t>
            </w:r>
            <w:r w:rsidR="00B518F0" w:rsidRPr="00DB0352">
              <w:rPr>
                <w:color w:val="000000"/>
                <w:sz w:val="24"/>
                <w:szCs w:val="24"/>
              </w:rPr>
              <w:t>сти</w:t>
            </w:r>
          </w:p>
        </w:tc>
        <w:tc>
          <w:tcPr>
            <w:tcW w:w="592"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Способ нанесе</w:t>
            </w:r>
            <w:r w:rsidR="00B518F0" w:rsidRPr="00DB0352">
              <w:rPr>
                <w:color w:val="000000"/>
                <w:sz w:val="24"/>
                <w:szCs w:val="24"/>
              </w:rPr>
              <w:t>ния</w:t>
            </w:r>
          </w:p>
        </w:tc>
        <w:tc>
          <w:tcPr>
            <w:tcW w:w="698"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Количес</w:t>
            </w:r>
            <w:r w:rsidR="00B518F0" w:rsidRPr="00DB0352">
              <w:rPr>
                <w:color w:val="000000"/>
                <w:sz w:val="24"/>
                <w:szCs w:val="24"/>
              </w:rPr>
              <w:t>тво деталей в изделии, шт</w:t>
            </w:r>
            <w:r w:rsidR="00232529">
              <w:rPr>
                <w:color w:val="000000"/>
                <w:sz w:val="24"/>
                <w:szCs w:val="24"/>
              </w:rPr>
              <w:t>.</w:t>
            </w:r>
          </w:p>
        </w:tc>
        <w:tc>
          <w:tcPr>
            <w:tcW w:w="1251" w:type="dxa"/>
            <w:vMerge w:val="restart"/>
            <w:textDirection w:val="btLr"/>
            <w:vAlign w:val="center"/>
          </w:tcPr>
          <w:p w:rsidR="00B518F0" w:rsidRPr="00DB0352" w:rsidRDefault="00532A29" w:rsidP="00532A29">
            <w:pPr>
              <w:tabs>
                <w:tab w:val="left" w:pos="5295"/>
              </w:tabs>
              <w:ind w:left="113" w:right="113"/>
              <w:jc w:val="center"/>
              <w:rPr>
                <w:color w:val="000000"/>
                <w:sz w:val="24"/>
                <w:szCs w:val="24"/>
              </w:rPr>
            </w:pPr>
            <w:r>
              <w:rPr>
                <w:color w:val="000000"/>
                <w:sz w:val="24"/>
                <w:szCs w:val="24"/>
              </w:rPr>
              <w:t>Количество отделываемых поверх</w:t>
            </w:r>
            <w:r w:rsidR="00B518F0" w:rsidRPr="00DB0352">
              <w:rPr>
                <w:color w:val="000000"/>
                <w:sz w:val="24"/>
                <w:szCs w:val="24"/>
              </w:rPr>
              <w:t>ностей в детали,</w:t>
            </w:r>
            <w:r w:rsidRPr="00DB0352">
              <w:rPr>
                <w:color w:val="000000"/>
                <w:sz w:val="24"/>
                <w:szCs w:val="24"/>
              </w:rPr>
              <w:t xml:space="preserve"> </w:t>
            </w:r>
            <w:r w:rsidR="00B518F0" w:rsidRPr="00DB0352">
              <w:rPr>
                <w:color w:val="000000"/>
                <w:sz w:val="24"/>
                <w:szCs w:val="24"/>
              </w:rPr>
              <w:t>шт</w:t>
            </w:r>
            <w:r w:rsidR="00232529">
              <w:rPr>
                <w:color w:val="000000"/>
                <w:sz w:val="24"/>
                <w:szCs w:val="24"/>
              </w:rPr>
              <w:t>.</w:t>
            </w:r>
          </w:p>
        </w:tc>
        <w:tc>
          <w:tcPr>
            <w:tcW w:w="1398" w:type="dxa"/>
            <w:gridSpan w:val="2"/>
            <w:textDirection w:val="btLr"/>
            <w:vAlign w:val="center"/>
          </w:tcPr>
          <w:p w:rsidR="00B518F0" w:rsidRPr="00DB0352" w:rsidRDefault="00232529" w:rsidP="00532A29">
            <w:pPr>
              <w:tabs>
                <w:tab w:val="left" w:pos="5295"/>
              </w:tabs>
              <w:ind w:left="113" w:right="113"/>
              <w:jc w:val="center"/>
              <w:rPr>
                <w:color w:val="000000"/>
                <w:sz w:val="24"/>
                <w:szCs w:val="24"/>
              </w:rPr>
            </w:pPr>
            <w:r>
              <w:rPr>
                <w:color w:val="000000"/>
                <w:sz w:val="24"/>
                <w:szCs w:val="24"/>
              </w:rPr>
              <w:t>Размеры отделываемых поверхно</w:t>
            </w:r>
            <w:r w:rsidR="00B518F0" w:rsidRPr="00DB0352">
              <w:rPr>
                <w:color w:val="000000"/>
                <w:sz w:val="24"/>
                <w:szCs w:val="24"/>
              </w:rPr>
              <w:t>стей, мм</w:t>
            </w:r>
            <w:r>
              <w:rPr>
                <w:color w:val="000000"/>
                <w:sz w:val="24"/>
                <w:szCs w:val="24"/>
              </w:rPr>
              <w:t>.</w:t>
            </w:r>
          </w:p>
        </w:tc>
        <w:tc>
          <w:tcPr>
            <w:tcW w:w="974" w:type="dxa"/>
            <w:vMerge w:val="restart"/>
            <w:textDirection w:val="btLr"/>
            <w:vAlign w:val="center"/>
          </w:tcPr>
          <w:p w:rsidR="00B518F0" w:rsidRPr="00DB0352" w:rsidRDefault="00232529" w:rsidP="00532A29">
            <w:pPr>
              <w:tabs>
                <w:tab w:val="left" w:pos="5295"/>
              </w:tabs>
              <w:ind w:left="113" w:right="113"/>
              <w:jc w:val="center"/>
              <w:rPr>
                <w:color w:val="000000"/>
                <w:sz w:val="24"/>
                <w:szCs w:val="24"/>
              </w:rPr>
            </w:pPr>
            <w:r>
              <w:rPr>
                <w:color w:val="000000"/>
                <w:sz w:val="24"/>
                <w:szCs w:val="24"/>
              </w:rPr>
              <w:t>Площадь отделываемых поверхнос</w:t>
            </w:r>
            <w:r w:rsidR="00B518F0" w:rsidRPr="00DB0352">
              <w:rPr>
                <w:color w:val="000000"/>
                <w:sz w:val="24"/>
                <w:szCs w:val="24"/>
              </w:rPr>
              <w:t>тей, м</w:t>
            </w:r>
            <w:r w:rsidR="00B518F0" w:rsidRPr="00DB0352">
              <w:rPr>
                <w:color w:val="000000"/>
                <w:sz w:val="24"/>
                <w:szCs w:val="24"/>
                <w:vertAlign w:val="superscript"/>
              </w:rPr>
              <w:t>2</w:t>
            </w:r>
          </w:p>
        </w:tc>
      </w:tr>
      <w:tr w:rsidR="00232529" w:rsidRPr="00DB0352" w:rsidTr="000160A0">
        <w:trPr>
          <w:trHeight w:val="1262"/>
          <w:jc w:val="center"/>
        </w:trPr>
        <w:tc>
          <w:tcPr>
            <w:tcW w:w="569"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993"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1358"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1203"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973"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727"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1219"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973"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592"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698"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1251"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c>
          <w:tcPr>
            <w:tcW w:w="697" w:type="dxa"/>
            <w:textDirection w:val="btLr"/>
            <w:vAlign w:val="center"/>
          </w:tcPr>
          <w:p w:rsidR="00B518F0" w:rsidRPr="00DB0352" w:rsidRDefault="00232529" w:rsidP="00232529">
            <w:pPr>
              <w:tabs>
                <w:tab w:val="left" w:pos="5295"/>
              </w:tabs>
              <w:ind w:left="113" w:right="113"/>
              <w:jc w:val="center"/>
              <w:rPr>
                <w:color w:val="000000"/>
                <w:sz w:val="24"/>
                <w:szCs w:val="24"/>
              </w:rPr>
            </w:pPr>
            <w:r>
              <w:rPr>
                <w:color w:val="000000"/>
                <w:sz w:val="24"/>
                <w:szCs w:val="24"/>
              </w:rPr>
              <w:t>Дли</w:t>
            </w:r>
            <w:r w:rsidR="00B518F0" w:rsidRPr="00DB0352">
              <w:rPr>
                <w:color w:val="000000"/>
                <w:sz w:val="24"/>
                <w:szCs w:val="24"/>
              </w:rPr>
              <w:t>на</w:t>
            </w:r>
          </w:p>
        </w:tc>
        <w:tc>
          <w:tcPr>
            <w:tcW w:w="701" w:type="dxa"/>
            <w:textDirection w:val="btLr"/>
            <w:vAlign w:val="center"/>
          </w:tcPr>
          <w:p w:rsidR="00B518F0" w:rsidRPr="00DB0352" w:rsidRDefault="00232529" w:rsidP="00532A29">
            <w:pPr>
              <w:tabs>
                <w:tab w:val="left" w:pos="5295"/>
              </w:tabs>
              <w:ind w:left="113" w:right="113"/>
              <w:jc w:val="center"/>
              <w:rPr>
                <w:color w:val="000000"/>
                <w:sz w:val="24"/>
                <w:szCs w:val="24"/>
              </w:rPr>
            </w:pPr>
            <w:r>
              <w:rPr>
                <w:color w:val="000000"/>
                <w:sz w:val="24"/>
                <w:szCs w:val="24"/>
              </w:rPr>
              <w:t>Шири</w:t>
            </w:r>
            <w:r w:rsidR="00B518F0" w:rsidRPr="00DB0352">
              <w:rPr>
                <w:color w:val="000000"/>
                <w:sz w:val="24"/>
                <w:szCs w:val="24"/>
              </w:rPr>
              <w:t>на</w:t>
            </w:r>
          </w:p>
        </w:tc>
        <w:tc>
          <w:tcPr>
            <w:tcW w:w="974" w:type="dxa"/>
            <w:vMerge/>
            <w:textDirection w:val="btLr"/>
            <w:vAlign w:val="center"/>
          </w:tcPr>
          <w:p w:rsidR="00B518F0" w:rsidRPr="00DB0352" w:rsidRDefault="00B518F0" w:rsidP="00532A29">
            <w:pPr>
              <w:tabs>
                <w:tab w:val="left" w:pos="5295"/>
              </w:tabs>
              <w:ind w:left="113" w:right="113"/>
              <w:jc w:val="center"/>
              <w:rPr>
                <w:color w:val="000000"/>
                <w:sz w:val="24"/>
                <w:szCs w:val="24"/>
              </w:rPr>
            </w:pPr>
          </w:p>
        </w:tc>
      </w:tr>
      <w:tr w:rsidR="00232529" w:rsidRPr="00DB0352" w:rsidTr="000160A0">
        <w:trPr>
          <w:jc w:val="center"/>
        </w:trPr>
        <w:tc>
          <w:tcPr>
            <w:tcW w:w="569" w:type="dxa"/>
            <w:vAlign w:val="center"/>
          </w:tcPr>
          <w:p w:rsidR="00532A29" w:rsidRPr="00DB0352" w:rsidRDefault="000160A0" w:rsidP="00FE526D">
            <w:pPr>
              <w:tabs>
                <w:tab w:val="left" w:pos="5295"/>
              </w:tabs>
              <w:jc w:val="center"/>
              <w:rPr>
                <w:color w:val="000000"/>
                <w:sz w:val="24"/>
                <w:szCs w:val="24"/>
              </w:rPr>
            </w:pPr>
            <w:r>
              <w:rPr>
                <w:color w:val="000000"/>
                <w:sz w:val="24"/>
                <w:szCs w:val="24"/>
              </w:rPr>
              <w:t>1</w:t>
            </w:r>
          </w:p>
        </w:tc>
        <w:tc>
          <w:tcPr>
            <w:tcW w:w="993" w:type="dxa"/>
            <w:vAlign w:val="center"/>
          </w:tcPr>
          <w:p w:rsidR="00532A29" w:rsidRPr="00DB0352" w:rsidRDefault="000160A0" w:rsidP="00FE526D">
            <w:pPr>
              <w:tabs>
                <w:tab w:val="left" w:pos="5295"/>
              </w:tabs>
              <w:jc w:val="center"/>
              <w:rPr>
                <w:color w:val="000000"/>
                <w:sz w:val="24"/>
                <w:szCs w:val="24"/>
              </w:rPr>
            </w:pPr>
            <w:r>
              <w:rPr>
                <w:color w:val="000000"/>
                <w:sz w:val="24"/>
                <w:szCs w:val="24"/>
              </w:rPr>
              <w:t>2</w:t>
            </w:r>
          </w:p>
        </w:tc>
        <w:tc>
          <w:tcPr>
            <w:tcW w:w="1358" w:type="dxa"/>
            <w:vAlign w:val="center"/>
          </w:tcPr>
          <w:p w:rsidR="00532A29" w:rsidRPr="00DB0352" w:rsidRDefault="000160A0" w:rsidP="00FE526D">
            <w:pPr>
              <w:tabs>
                <w:tab w:val="left" w:pos="5295"/>
              </w:tabs>
              <w:jc w:val="center"/>
              <w:rPr>
                <w:color w:val="000000"/>
                <w:sz w:val="24"/>
                <w:szCs w:val="24"/>
              </w:rPr>
            </w:pPr>
            <w:r>
              <w:rPr>
                <w:color w:val="000000"/>
                <w:sz w:val="24"/>
                <w:szCs w:val="24"/>
              </w:rPr>
              <w:t>3</w:t>
            </w:r>
          </w:p>
        </w:tc>
        <w:tc>
          <w:tcPr>
            <w:tcW w:w="1203" w:type="dxa"/>
            <w:vAlign w:val="center"/>
          </w:tcPr>
          <w:p w:rsidR="00532A29" w:rsidRPr="00DB0352" w:rsidRDefault="000160A0" w:rsidP="00FE526D">
            <w:pPr>
              <w:tabs>
                <w:tab w:val="left" w:pos="5295"/>
              </w:tabs>
              <w:jc w:val="center"/>
              <w:rPr>
                <w:color w:val="000000"/>
                <w:sz w:val="24"/>
                <w:szCs w:val="24"/>
              </w:rPr>
            </w:pPr>
            <w:r>
              <w:rPr>
                <w:color w:val="000000"/>
                <w:sz w:val="24"/>
                <w:szCs w:val="24"/>
              </w:rPr>
              <w:t>4</w:t>
            </w:r>
          </w:p>
        </w:tc>
        <w:tc>
          <w:tcPr>
            <w:tcW w:w="973" w:type="dxa"/>
            <w:vAlign w:val="center"/>
          </w:tcPr>
          <w:p w:rsidR="00532A29" w:rsidRPr="00DB0352" w:rsidRDefault="000160A0" w:rsidP="00FE526D">
            <w:pPr>
              <w:tabs>
                <w:tab w:val="left" w:pos="5295"/>
              </w:tabs>
              <w:jc w:val="center"/>
              <w:rPr>
                <w:color w:val="000000"/>
                <w:sz w:val="24"/>
                <w:szCs w:val="24"/>
              </w:rPr>
            </w:pPr>
            <w:r>
              <w:rPr>
                <w:color w:val="000000"/>
                <w:sz w:val="24"/>
                <w:szCs w:val="24"/>
              </w:rPr>
              <w:t>5</w:t>
            </w:r>
          </w:p>
        </w:tc>
        <w:tc>
          <w:tcPr>
            <w:tcW w:w="727" w:type="dxa"/>
            <w:vAlign w:val="center"/>
          </w:tcPr>
          <w:p w:rsidR="00532A29" w:rsidRPr="00DB0352" w:rsidRDefault="000160A0" w:rsidP="00FE526D">
            <w:pPr>
              <w:tabs>
                <w:tab w:val="left" w:pos="5295"/>
              </w:tabs>
              <w:jc w:val="center"/>
              <w:rPr>
                <w:color w:val="000000"/>
                <w:sz w:val="24"/>
                <w:szCs w:val="24"/>
              </w:rPr>
            </w:pPr>
            <w:r>
              <w:rPr>
                <w:color w:val="000000"/>
                <w:sz w:val="24"/>
                <w:szCs w:val="24"/>
              </w:rPr>
              <w:t>6</w:t>
            </w:r>
          </w:p>
        </w:tc>
        <w:tc>
          <w:tcPr>
            <w:tcW w:w="1219" w:type="dxa"/>
            <w:vAlign w:val="center"/>
          </w:tcPr>
          <w:p w:rsidR="00532A29" w:rsidRPr="00DB0352" w:rsidRDefault="000160A0" w:rsidP="00FE526D">
            <w:pPr>
              <w:tabs>
                <w:tab w:val="left" w:pos="5295"/>
              </w:tabs>
              <w:jc w:val="center"/>
              <w:rPr>
                <w:color w:val="000000"/>
                <w:sz w:val="24"/>
                <w:szCs w:val="24"/>
              </w:rPr>
            </w:pPr>
            <w:r>
              <w:rPr>
                <w:color w:val="000000"/>
                <w:sz w:val="24"/>
                <w:szCs w:val="24"/>
              </w:rPr>
              <w:t>7</w:t>
            </w:r>
          </w:p>
        </w:tc>
        <w:tc>
          <w:tcPr>
            <w:tcW w:w="973" w:type="dxa"/>
            <w:vAlign w:val="center"/>
          </w:tcPr>
          <w:p w:rsidR="00532A29" w:rsidRPr="00DB0352" w:rsidRDefault="000160A0" w:rsidP="00FE526D">
            <w:pPr>
              <w:tabs>
                <w:tab w:val="left" w:pos="5295"/>
              </w:tabs>
              <w:jc w:val="center"/>
              <w:rPr>
                <w:color w:val="000000"/>
                <w:sz w:val="24"/>
                <w:szCs w:val="24"/>
              </w:rPr>
            </w:pPr>
            <w:r>
              <w:rPr>
                <w:color w:val="000000"/>
                <w:sz w:val="24"/>
                <w:szCs w:val="24"/>
              </w:rPr>
              <w:t>8</w:t>
            </w:r>
          </w:p>
        </w:tc>
        <w:tc>
          <w:tcPr>
            <w:tcW w:w="592" w:type="dxa"/>
            <w:vAlign w:val="center"/>
          </w:tcPr>
          <w:p w:rsidR="00532A29" w:rsidRPr="00DB0352" w:rsidRDefault="000160A0" w:rsidP="00FE526D">
            <w:pPr>
              <w:tabs>
                <w:tab w:val="left" w:pos="5295"/>
              </w:tabs>
              <w:jc w:val="center"/>
              <w:rPr>
                <w:color w:val="000000"/>
                <w:sz w:val="24"/>
                <w:szCs w:val="24"/>
              </w:rPr>
            </w:pPr>
            <w:r>
              <w:rPr>
                <w:color w:val="000000"/>
                <w:sz w:val="24"/>
                <w:szCs w:val="24"/>
              </w:rPr>
              <w:t>9</w:t>
            </w:r>
          </w:p>
        </w:tc>
        <w:tc>
          <w:tcPr>
            <w:tcW w:w="698" w:type="dxa"/>
            <w:vAlign w:val="center"/>
          </w:tcPr>
          <w:p w:rsidR="00532A29" w:rsidRPr="00DB0352" w:rsidRDefault="000160A0" w:rsidP="00FE526D">
            <w:pPr>
              <w:tabs>
                <w:tab w:val="left" w:pos="5295"/>
              </w:tabs>
              <w:jc w:val="center"/>
              <w:rPr>
                <w:color w:val="000000"/>
                <w:sz w:val="24"/>
                <w:szCs w:val="24"/>
              </w:rPr>
            </w:pPr>
            <w:r>
              <w:rPr>
                <w:color w:val="000000"/>
                <w:sz w:val="24"/>
                <w:szCs w:val="24"/>
              </w:rPr>
              <w:t>10</w:t>
            </w:r>
          </w:p>
        </w:tc>
        <w:tc>
          <w:tcPr>
            <w:tcW w:w="1251" w:type="dxa"/>
            <w:vAlign w:val="center"/>
          </w:tcPr>
          <w:p w:rsidR="00532A29" w:rsidRPr="00DB0352" w:rsidRDefault="000160A0" w:rsidP="00FE526D">
            <w:pPr>
              <w:tabs>
                <w:tab w:val="left" w:pos="5295"/>
              </w:tabs>
              <w:jc w:val="center"/>
              <w:rPr>
                <w:color w:val="000000"/>
                <w:sz w:val="24"/>
                <w:szCs w:val="24"/>
              </w:rPr>
            </w:pPr>
            <w:r>
              <w:rPr>
                <w:color w:val="000000"/>
                <w:sz w:val="24"/>
                <w:szCs w:val="24"/>
              </w:rPr>
              <w:t>11</w:t>
            </w:r>
          </w:p>
        </w:tc>
        <w:tc>
          <w:tcPr>
            <w:tcW w:w="697" w:type="dxa"/>
            <w:vAlign w:val="center"/>
          </w:tcPr>
          <w:p w:rsidR="00532A29" w:rsidRPr="00DB0352" w:rsidRDefault="000160A0" w:rsidP="00FE526D">
            <w:pPr>
              <w:tabs>
                <w:tab w:val="left" w:pos="5295"/>
              </w:tabs>
              <w:jc w:val="center"/>
              <w:rPr>
                <w:color w:val="000000"/>
                <w:sz w:val="24"/>
                <w:szCs w:val="24"/>
              </w:rPr>
            </w:pPr>
            <w:r>
              <w:rPr>
                <w:color w:val="000000"/>
                <w:sz w:val="24"/>
                <w:szCs w:val="24"/>
              </w:rPr>
              <w:t>12</w:t>
            </w:r>
          </w:p>
        </w:tc>
        <w:tc>
          <w:tcPr>
            <w:tcW w:w="701" w:type="dxa"/>
            <w:vAlign w:val="center"/>
          </w:tcPr>
          <w:p w:rsidR="00532A29" w:rsidRPr="00DB0352" w:rsidRDefault="000160A0" w:rsidP="00FE526D">
            <w:pPr>
              <w:tabs>
                <w:tab w:val="left" w:pos="5295"/>
              </w:tabs>
              <w:jc w:val="center"/>
              <w:rPr>
                <w:color w:val="000000"/>
                <w:sz w:val="24"/>
                <w:szCs w:val="24"/>
              </w:rPr>
            </w:pPr>
            <w:r>
              <w:rPr>
                <w:color w:val="000000"/>
                <w:sz w:val="24"/>
                <w:szCs w:val="24"/>
              </w:rPr>
              <w:t>13</w:t>
            </w:r>
          </w:p>
        </w:tc>
        <w:tc>
          <w:tcPr>
            <w:tcW w:w="974" w:type="dxa"/>
            <w:vAlign w:val="center"/>
          </w:tcPr>
          <w:p w:rsidR="00532A29" w:rsidRPr="00DB0352" w:rsidRDefault="000160A0" w:rsidP="00FE526D">
            <w:pPr>
              <w:tabs>
                <w:tab w:val="left" w:pos="5295"/>
              </w:tabs>
              <w:jc w:val="center"/>
              <w:rPr>
                <w:color w:val="000000"/>
                <w:sz w:val="24"/>
                <w:szCs w:val="24"/>
              </w:rPr>
            </w:pPr>
            <w:r>
              <w:rPr>
                <w:color w:val="000000"/>
                <w:sz w:val="24"/>
                <w:szCs w:val="24"/>
              </w:rPr>
              <w:t>14</w:t>
            </w:r>
          </w:p>
        </w:tc>
      </w:tr>
      <w:tr w:rsidR="000160A0" w:rsidRPr="00DB0352" w:rsidTr="000160A0">
        <w:trPr>
          <w:cantSplit/>
          <w:trHeight w:val="1134"/>
          <w:jc w:val="center"/>
        </w:trPr>
        <w:tc>
          <w:tcPr>
            <w:tcW w:w="569" w:type="dxa"/>
            <w:vMerge w:val="restart"/>
            <w:vAlign w:val="center"/>
          </w:tcPr>
          <w:p w:rsidR="000160A0" w:rsidRPr="00DB0352" w:rsidRDefault="000160A0" w:rsidP="00FE526D">
            <w:pPr>
              <w:tabs>
                <w:tab w:val="left" w:pos="5295"/>
              </w:tabs>
              <w:jc w:val="center"/>
              <w:rPr>
                <w:color w:val="000000"/>
                <w:sz w:val="24"/>
                <w:szCs w:val="24"/>
              </w:rPr>
            </w:pPr>
          </w:p>
          <w:p w:rsidR="000160A0" w:rsidRPr="00DB0352" w:rsidRDefault="000160A0" w:rsidP="00FE526D">
            <w:pPr>
              <w:jc w:val="center"/>
              <w:rPr>
                <w:color w:val="000000"/>
                <w:sz w:val="24"/>
                <w:szCs w:val="24"/>
              </w:rPr>
            </w:pPr>
            <w:r w:rsidRPr="00DB0352">
              <w:rPr>
                <w:color w:val="000000"/>
                <w:sz w:val="24"/>
                <w:szCs w:val="24"/>
              </w:rPr>
              <w:t>1</w:t>
            </w: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01.01.01.00</w:t>
            </w:r>
          </w:p>
        </w:tc>
        <w:tc>
          <w:tcPr>
            <w:tcW w:w="1203" w:type="dxa"/>
            <w:vMerge w:val="restart"/>
            <w:textDirection w:val="btLr"/>
            <w:vAlign w:val="center"/>
          </w:tcPr>
          <w:p w:rsidR="000160A0" w:rsidRPr="00DB0352" w:rsidRDefault="000160A0" w:rsidP="00157BD1">
            <w:pPr>
              <w:ind w:left="113" w:right="113"/>
              <w:jc w:val="center"/>
              <w:rPr>
                <w:color w:val="000000"/>
                <w:sz w:val="24"/>
                <w:szCs w:val="24"/>
              </w:rPr>
            </w:pPr>
            <w:r>
              <w:rPr>
                <w:color w:val="000000"/>
                <w:sz w:val="24"/>
                <w:szCs w:val="24"/>
              </w:rPr>
              <w:t>Шпон строган</w:t>
            </w:r>
            <w:r w:rsidR="00157BD1">
              <w:rPr>
                <w:color w:val="000000"/>
                <w:sz w:val="24"/>
                <w:szCs w:val="24"/>
              </w:rPr>
              <w:t>.</w:t>
            </w:r>
          </w:p>
        </w:tc>
        <w:tc>
          <w:tcPr>
            <w:tcW w:w="973" w:type="dxa"/>
            <w:vMerge w:val="restart"/>
            <w:textDirection w:val="btLr"/>
            <w:vAlign w:val="center"/>
          </w:tcPr>
          <w:p w:rsidR="000160A0" w:rsidRPr="00DB0352" w:rsidRDefault="000160A0" w:rsidP="000160A0">
            <w:pPr>
              <w:tabs>
                <w:tab w:val="left" w:pos="5295"/>
              </w:tabs>
              <w:ind w:left="113" w:right="113"/>
              <w:jc w:val="center"/>
              <w:rPr>
                <w:color w:val="000000"/>
                <w:sz w:val="24"/>
                <w:szCs w:val="24"/>
              </w:rPr>
            </w:pPr>
            <w:r w:rsidRPr="00DB0352">
              <w:rPr>
                <w:color w:val="000000"/>
                <w:sz w:val="24"/>
                <w:szCs w:val="24"/>
              </w:rPr>
              <w:t>Нитролак НЦ-218</w:t>
            </w:r>
          </w:p>
          <w:p w:rsidR="000160A0" w:rsidRPr="00DB0352" w:rsidRDefault="000160A0" w:rsidP="000160A0">
            <w:pPr>
              <w:ind w:left="113" w:right="113"/>
              <w:jc w:val="center"/>
              <w:rPr>
                <w:color w:val="000000"/>
                <w:sz w:val="24"/>
                <w:szCs w:val="24"/>
              </w:rPr>
            </w:pPr>
          </w:p>
        </w:tc>
        <w:tc>
          <w:tcPr>
            <w:tcW w:w="72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А1</w:t>
            </w:r>
          </w:p>
        </w:tc>
        <w:tc>
          <w:tcPr>
            <w:tcW w:w="1219" w:type="dxa"/>
            <w:vMerge w:val="restart"/>
            <w:vAlign w:val="center"/>
          </w:tcPr>
          <w:p w:rsidR="000160A0" w:rsidRPr="00DB0352" w:rsidRDefault="000160A0" w:rsidP="00FE526D">
            <w:pPr>
              <w:jc w:val="center"/>
              <w:rPr>
                <w:color w:val="000000"/>
                <w:sz w:val="24"/>
                <w:szCs w:val="24"/>
              </w:rPr>
            </w:pPr>
            <w:r>
              <w:rPr>
                <w:color w:val="000000"/>
                <w:sz w:val="24"/>
                <w:szCs w:val="24"/>
              </w:rPr>
              <w:t>П.ПГ</w:t>
            </w:r>
          </w:p>
        </w:tc>
        <w:tc>
          <w:tcPr>
            <w:tcW w:w="973" w:type="dxa"/>
            <w:vMerge w:val="restart"/>
            <w:vAlign w:val="center"/>
          </w:tcPr>
          <w:p w:rsidR="000160A0" w:rsidRPr="00DB0352" w:rsidRDefault="000160A0" w:rsidP="00FE526D">
            <w:pPr>
              <w:jc w:val="center"/>
              <w:rPr>
                <w:color w:val="000000"/>
                <w:sz w:val="24"/>
                <w:szCs w:val="24"/>
              </w:rPr>
            </w:pPr>
            <w:r>
              <w:rPr>
                <w:color w:val="000000"/>
                <w:sz w:val="24"/>
                <w:szCs w:val="24"/>
              </w:rPr>
              <w:t>П</w:t>
            </w:r>
          </w:p>
        </w:tc>
        <w:tc>
          <w:tcPr>
            <w:tcW w:w="592" w:type="dxa"/>
            <w:vMerge w:val="restart"/>
            <w:textDirection w:val="btLr"/>
            <w:vAlign w:val="center"/>
          </w:tcPr>
          <w:p w:rsidR="000160A0" w:rsidRPr="00DB0352" w:rsidRDefault="000160A0" w:rsidP="00232529">
            <w:pPr>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120</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0,096</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01.01.02.00</w:t>
            </w:r>
          </w:p>
        </w:tc>
        <w:tc>
          <w:tcPr>
            <w:tcW w:w="1203"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extDirection w:val="btLr"/>
            <w:vAlign w:val="center"/>
          </w:tcPr>
          <w:p w:rsidR="000160A0" w:rsidRPr="00DB0352" w:rsidRDefault="000160A0" w:rsidP="00232529">
            <w:pPr>
              <w:ind w:left="113" w:right="113"/>
              <w:jc w:val="center"/>
              <w:rPr>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578</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120</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0,138</w:t>
            </w:r>
          </w:p>
        </w:tc>
      </w:tr>
      <w:tr w:rsidR="000160A0" w:rsidRPr="00DB0352" w:rsidTr="000160A0">
        <w:trPr>
          <w:cantSplit/>
          <w:trHeight w:val="1134"/>
          <w:jc w:val="center"/>
        </w:trPr>
        <w:tc>
          <w:tcPr>
            <w:tcW w:w="569" w:type="dxa"/>
            <w:vMerge w:val="restart"/>
            <w:tcBorders>
              <w:top w:val="nil"/>
            </w:tcBorders>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01.01.02.00</w:t>
            </w:r>
          </w:p>
        </w:tc>
        <w:tc>
          <w:tcPr>
            <w:tcW w:w="1203" w:type="dxa"/>
            <w:vMerge w:val="restart"/>
            <w:tcBorders>
              <w:top w:val="nil"/>
            </w:tcBorders>
            <w:vAlign w:val="center"/>
          </w:tcPr>
          <w:p w:rsidR="000160A0" w:rsidRPr="00DB0352" w:rsidRDefault="000160A0" w:rsidP="00FE526D">
            <w:pPr>
              <w:jc w:val="center"/>
              <w:rPr>
                <w:sz w:val="24"/>
                <w:szCs w:val="24"/>
              </w:rPr>
            </w:pPr>
          </w:p>
        </w:tc>
        <w:tc>
          <w:tcPr>
            <w:tcW w:w="973" w:type="dxa"/>
            <w:vMerge w:val="restart"/>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restart"/>
            <w:tcBorders>
              <w:top w:val="nil"/>
            </w:tcBorders>
            <w:vAlign w:val="center"/>
          </w:tcPr>
          <w:p w:rsidR="000160A0" w:rsidRPr="00DB0352" w:rsidRDefault="000160A0" w:rsidP="00FE526D">
            <w:pPr>
              <w:jc w:val="center"/>
              <w:rPr>
                <w:sz w:val="24"/>
                <w:szCs w:val="24"/>
              </w:rPr>
            </w:pPr>
          </w:p>
        </w:tc>
        <w:tc>
          <w:tcPr>
            <w:tcW w:w="973" w:type="dxa"/>
            <w:vMerge w:val="restart"/>
            <w:tcBorders>
              <w:top w:val="nil"/>
            </w:tcBorders>
            <w:vAlign w:val="center"/>
          </w:tcPr>
          <w:p w:rsidR="000160A0" w:rsidRPr="00DB0352" w:rsidRDefault="000160A0" w:rsidP="00FE526D">
            <w:pPr>
              <w:jc w:val="center"/>
              <w:rPr>
                <w:sz w:val="24"/>
                <w:szCs w:val="24"/>
              </w:rPr>
            </w:pPr>
          </w:p>
        </w:tc>
        <w:tc>
          <w:tcPr>
            <w:tcW w:w="592" w:type="dxa"/>
            <w:vMerge w:val="restart"/>
            <w:tcBorders>
              <w:top w:val="nil"/>
            </w:tcBorders>
            <w:textDirection w:val="btLr"/>
            <w:vAlign w:val="center"/>
          </w:tcPr>
          <w:p w:rsidR="000160A0" w:rsidRPr="00DB0352" w:rsidRDefault="000160A0" w:rsidP="00232529">
            <w:pPr>
              <w:ind w:left="113" w:right="113"/>
              <w:rPr>
                <w:sz w:val="24"/>
                <w:szCs w:val="24"/>
              </w:rPr>
            </w:pPr>
            <w:r>
              <w:rPr>
                <w:color w:val="000000"/>
                <w:sz w:val="24"/>
                <w:szCs w:val="24"/>
              </w:rPr>
              <w:t>налив</w:t>
            </w: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1500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573</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1,719</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Дверь</w:t>
            </w:r>
          </w:p>
        </w:tc>
        <w:tc>
          <w:tcPr>
            <w:tcW w:w="135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01.05.00.00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cBorders>
              <w:top w:val="nil"/>
            </w:tcBorders>
            <w:textDirection w:val="btLr"/>
            <w:vAlign w:val="center"/>
          </w:tcPr>
          <w:p w:rsidR="000160A0" w:rsidRPr="00DB0352" w:rsidRDefault="000160A0" w:rsidP="00232529">
            <w:pPr>
              <w:ind w:left="113" w:right="113"/>
              <w:jc w:val="center"/>
              <w:rPr>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1496</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397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2,376</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01.02.00.00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cBorders>
              <w:top w:val="nil"/>
            </w:tcBorders>
            <w:textDirection w:val="btLr"/>
            <w:vAlign w:val="center"/>
          </w:tcPr>
          <w:p w:rsidR="000160A0" w:rsidRPr="00DB0352" w:rsidRDefault="000160A0" w:rsidP="00232529">
            <w:pPr>
              <w:ind w:left="113" w:right="113"/>
              <w:jc w:val="center"/>
              <w:rPr>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600</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0,960</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jc w:val="center"/>
              <w:rPr>
                <w:sz w:val="24"/>
                <w:szCs w:val="24"/>
              </w:rPr>
            </w:pPr>
            <w:r w:rsidRPr="00DB0352">
              <w:rPr>
                <w:color w:val="000000"/>
                <w:sz w:val="24"/>
                <w:szCs w:val="24"/>
              </w:rPr>
              <w:t>01.03.00.00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cBorders>
              <w:top w:val="nil"/>
            </w:tcBorders>
            <w:textDirection w:val="btLr"/>
            <w:vAlign w:val="center"/>
          </w:tcPr>
          <w:p w:rsidR="000160A0" w:rsidRPr="00DB0352" w:rsidRDefault="000160A0" w:rsidP="00232529">
            <w:pPr>
              <w:ind w:left="113" w:right="113"/>
              <w:jc w:val="center"/>
              <w:rPr>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600</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0,480</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Стенка</w:t>
            </w:r>
          </w:p>
        </w:tc>
        <w:tc>
          <w:tcPr>
            <w:tcW w:w="1358" w:type="dxa"/>
            <w:vAlign w:val="center"/>
          </w:tcPr>
          <w:p w:rsidR="000160A0" w:rsidRPr="00DB0352" w:rsidRDefault="000160A0" w:rsidP="00FE526D">
            <w:pPr>
              <w:jc w:val="center"/>
              <w:rPr>
                <w:sz w:val="24"/>
                <w:szCs w:val="24"/>
              </w:rPr>
            </w:pPr>
            <w:r w:rsidRPr="00DB0352">
              <w:rPr>
                <w:color w:val="000000"/>
                <w:sz w:val="24"/>
                <w:szCs w:val="24"/>
              </w:rPr>
              <w:t>01.04.00.00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cBorders>
              <w:top w:val="nil"/>
            </w:tcBorders>
            <w:textDirection w:val="btLr"/>
            <w:vAlign w:val="center"/>
          </w:tcPr>
          <w:p w:rsidR="000160A0" w:rsidRPr="00DB0352" w:rsidRDefault="000160A0" w:rsidP="00232529">
            <w:pPr>
              <w:ind w:left="113" w:right="113"/>
              <w:jc w:val="center"/>
              <w:rPr>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1500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573</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1,719</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01.01.01.00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val="restart"/>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120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0,004</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01.02.00.00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0,014</w:t>
            </w:r>
          </w:p>
        </w:tc>
      </w:tr>
      <w:tr w:rsidR="000160A0" w:rsidRPr="00DB0352" w:rsidTr="000160A0">
        <w:trPr>
          <w:cantSplit/>
          <w:trHeight w:val="1134"/>
          <w:jc w:val="center"/>
        </w:trPr>
        <w:tc>
          <w:tcPr>
            <w:tcW w:w="569" w:type="dxa"/>
            <w:vMerge w:val="restart"/>
            <w:tcBorders>
              <w:top w:val="nil"/>
            </w:tcBorders>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01.02.00.00</w:t>
            </w:r>
          </w:p>
        </w:tc>
        <w:tc>
          <w:tcPr>
            <w:tcW w:w="1203" w:type="dxa"/>
            <w:vMerge w:val="restart"/>
            <w:tcBorders>
              <w:top w:val="nil"/>
            </w:tcBorders>
            <w:textDirection w:val="btLr"/>
            <w:vAlign w:val="center"/>
          </w:tcPr>
          <w:p w:rsidR="000160A0" w:rsidRPr="00DB0352" w:rsidRDefault="000160A0" w:rsidP="000160A0">
            <w:pPr>
              <w:tabs>
                <w:tab w:val="left" w:pos="5295"/>
              </w:tabs>
              <w:ind w:left="113" w:right="113"/>
              <w:jc w:val="center"/>
              <w:rPr>
                <w:sz w:val="24"/>
                <w:szCs w:val="24"/>
              </w:rPr>
            </w:pPr>
            <w:r w:rsidRPr="00DB0352">
              <w:rPr>
                <w:color w:val="000000"/>
                <w:sz w:val="24"/>
                <w:szCs w:val="24"/>
              </w:rPr>
              <w:t>ДСтП</w:t>
            </w:r>
          </w:p>
        </w:tc>
        <w:tc>
          <w:tcPr>
            <w:tcW w:w="973" w:type="dxa"/>
            <w:vMerge w:val="restart"/>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restart"/>
            <w:tcBorders>
              <w:top w:val="nil"/>
            </w:tcBorders>
            <w:vAlign w:val="center"/>
          </w:tcPr>
          <w:p w:rsidR="000160A0" w:rsidRPr="00DB0352" w:rsidRDefault="000160A0" w:rsidP="00FE526D">
            <w:pPr>
              <w:jc w:val="center"/>
              <w:rPr>
                <w:sz w:val="24"/>
                <w:szCs w:val="24"/>
              </w:rPr>
            </w:pPr>
          </w:p>
        </w:tc>
        <w:tc>
          <w:tcPr>
            <w:tcW w:w="973" w:type="dxa"/>
            <w:vMerge w:val="restart"/>
            <w:tcBorders>
              <w:top w:val="nil"/>
            </w:tcBorders>
            <w:vAlign w:val="center"/>
          </w:tcPr>
          <w:p w:rsidR="000160A0" w:rsidRPr="00DB0352" w:rsidRDefault="000160A0" w:rsidP="00FE526D">
            <w:pPr>
              <w:tabs>
                <w:tab w:val="left" w:pos="5295"/>
              </w:tabs>
              <w:jc w:val="center"/>
              <w:rPr>
                <w:sz w:val="24"/>
                <w:szCs w:val="24"/>
              </w:rPr>
            </w:pPr>
          </w:p>
        </w:tc>
        <w:tc>
          <w:tcPr>
            <w:tcW w:w="592" w:type="dxa"/>
            <w:vMerge w:val="restart"/>
            <w:tcBorders>
              <w:top w:val="nil"/>
            </w:tcBorders>
            <w:textDirection w:val="btLr"/>
            <w:vAlign w:val="center"/>
          </w:tcPr>
          <w:p w:rsidR="000160A0" w:rsidRPr="00DB0352" w:rsidRDefault="000160A0" w:rsidP="00232529">
            <w:pPr>
              <w:tabs>
                <w:tab w:val="left" w:pos="5295"/>
              </w:tabs>
              <w:ind w:left="113" w:right="113"/>
              <w:jc w:val="center"/>
              <w:rPr>
                <w:color w:val="000000"/>
                <w:sz w:val="24"/>
                <w:szCs w:val="24"/>
              </w:rPr>
            </w:pPr>
            <w:r w:rsidRPr="00DB0352">
              <w:rPr>
                <w:color w:val="000000"/>
                <w:sz w:val="24"/>
                <w:szCs w:val="24"/>
              </w:rPr>
              <w:t>пневмораспыление</w:t>
            </w: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600</w:t>
            </w:r>
          </w:p>
        </w:tc>
        <w:tc>
          <w:tcPr>
            <w:tcW w:w="70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0,02</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01.03.00.00</w:t>
            </w:r>
          </w:p>
        </w:tc>
        <w:tc>
          <w:tcPr>
            <w:tcW w:w="1203" w:type="dxa"/>
            <w:vMerge/>
            <w:vAlign w:val="center"/>
          </w:tcPr>
          <w:p w:rsidR="000160A0" w:rsidRPr="00DB0352" w:rsidRDefault="000160A0" w:rsidP="00FE526D">
            <w:pPr>
              <w:tabs>
                <w:tab w:val="left" w:pos="5295"/>
              </w:tabs>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0,014</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01.03.00.00</w:t>
            </w:r>
          </w:p>
        </w:tc>
        <w:tc>
          <w:tcPr>
            <w:tcW w:w="1203" w:type="dxa"/>
            <w:vMerge/>
            <w:vAlign w:val="center"/>
          </w:tcPr>
          <w:p w:rsidR="000160A0" w:rsidRPr="00DB0352" w:rsidRDefault="000160A0" w:rsidP="00FE526D">
            <w:pPr>
              <w:tabs>
                <w:tab w:val="left" w:pos="5295"/>
              </w:tabs>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600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0,02</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01.04.00.00</w:t>
            </w:r>
          </w:p>
        </w:tc>
        <w:tc>
          <w:tcPr>
            <w:tcW w:w="1203" w:type="dxa"/>
            <w:vMerge/>
            <w:vAlign w:val="center"/>
          </w:tcPr>
          <w:p w:rsidR="000160A0" w:rsidRPr="00DB0352" w:rsidRDefault="000160A0" w:rsidP="00FE526D">
            <w:pPr>
              <w:tabs>
                <w:tab w:val="left" w:pos="5295"/>
              </w:tabs>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1500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0,051</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 двери</w:t>
            </w:r>
          </w:p>
        </w:tc>
        <w:tc>
          <w:tcPr>
            <w:tcW w:w="1358" w:type="dxa"/>
            <w:vAlign w:val="center"/>
          </w:tcPr>
          <w:p w:rsidR="000160A0" w:rsidRPr="00DB0352" w:rsidRDefault="000160A0" w:rsidP="00FE526D">
            <w:pPr>
              <w:jc w:val="center"/>
              <w:rPr>
                <w:sz w:val="24"/>
                <w:szCs w:val="24"/>
              </w:rPr>
            </w:pPr>
            <w:r w:rsidRPr="00DB0352">
              <w:rPr>
                <w:color w:val="000000"/>
                <w:sz w:val="24"/>
                <w:szCs w:val="24"/>
              </w:rPr>
              <w:t>01.05.00.00</w:t>
            </w:r>
          </w:p>
        </w:tc>
        <w:tc>
          <w:tcPr>
            <w:tcW w:w="1203" w:type="dxa"/>
            <w:vMerge/>
            <w:vAlign w:val="center"/>
          </w:tcPr>
          <w:p w:rsidR="000160A0" w:rsidRPr="00DB0352" w:rsidRDefault="000160A0" w:rsidP="00FE526D">
            <w:pPr>
              <w:tabs>
                <w:tab w:val="left" w:pos="5295"/>
              </w:tabs>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1496</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0,102</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двери</w:t>
            </w:r>
          </w:p>
          <w:p w:rsidR="000160A0" w:rsidRPr="00DB0352" w:rsidRDefault="000160A0" w:rsidP="00FE526D">
            <w:pPr>
              <w:tabs>
                <w:tab w:val="left" w:pos="5295"/>
              </w:tabs>
              <w:jc w:val="center"/>
              <w:rPr>
                <w:color w:val="000000"/>
                <w:sz w:val="24"/>
                <w:szCs w:val="24"/>
              </w:rPr>
            </w:pPr>
          </w:p>
        </w:tc>
        <w:tc>
          <w:tcPr>
            <w:tcW w:w="1358" w:type="dxa"/>
            <w:vAlign w:val="center"/>
          </w:tcPr>
          <w:p w:rsidR="000160A0" w:rsidRPr="00DB0352" w:rsidRDefault="000160A0" w:rsidP="00FE526D">
            <w:pPr>
              <w:jc w:val="center"/>
              <w:rPr>
                <w:sz w:val="24"/>
                <w:szCs w:val="24"/>
              </w:rPr>
            </w:pPr>
            <w:r w:rsidRPr="00DB0352">
              <w:rPr>
                <w:color w:val="000000"/>
                <w:sz w:val="24"/>
                <w:szCs w:val="24"/>
              </w:rPr>
              <w:t>01.05.00.00</w:t>
            </w:r>
          </w:p>
          <w:p w:rsidR="000160A0" w:rsidRPr="00DB0352" w:rsidRDefault="000160A0" w:rsidP="00FE526D">
            <w:pPr>
              <w:jc w:val="center"/>
              <w:rPr>
                <w:sz w:val="24"/>
                <w:szCs w:val="24"/>
              </w:rPr>
            </w:pPr>
          </w:p>
        </w:tc>
        <w:tc>
          <w:tcPr>
            <w:tcW w:w="1203" w:type="dxa"/>
            <w:vMerge/>
            <w:vAlign w:val="center"/>
          </w:tcPr>
          <w:p w:rsidR="000160A0" w:rsidRPr="00DB0352" w:rsidRDefault="000160A0" w:rsidP="00FE526D">
            <w:pPr>
              <w:tabs>
                <w:tab w:val="left" w:pos="5295"/>
              </w:tabs>
              <w:jc w:val="center"/>
              <w:rPr>
                <w:color w:val="000000"/>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А1</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897</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0,027</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 стенки</w:t>
            </w:r>
          </w:p>
        </w:tc>
        <w:tc>
          <w:tcPr>
            <w:tcW w:w="1358" w:type="dxa"/>
            <w:vAlign w:val="center"/>
          </w:tcPr>
          <w:p w:rsidR="000160A0" w:rsidRPr="00DB0352" w:rsidRDefault="000160A0" w:rsidP="00FE526D">
            <w:pPr>
              <w:jc w:val="center"/>
              <w:rPr>
                <w:color w:val="000000"/>
                <w:sz w:val="24"/>
                <w:szCs w:val="24"/>
              </w:rPr>
            </w:pPr>
            <w:r w:rsidRPr="00DB0352">
              <w:rPr>
                <w:color w:val="000000"/>
                <w:sz w:val="24"/>
                <w:szCs w:val="24"/>
              </w:rPr>
              <w:t>01.01.02.00</w:t>
            </w:r>
          </w:p>
        </w:tc>
        <w:tc>
          <w:tcPr>
            <w:tcW w:w="1203" w:type="dxa"/>
            <w:vMerge/>
            <w:vAlign w:val="center"/>
          </w:tcPr>
          <w:p w:rsidR="000160A0" w:rsidRPr="00DB0352" w:rsidRDefault="000160A0" w:rsidP="00FE526D">
            <w:pPr>
              <w:tabs>
                <w:tab w:val="left" w:pos="5295"/>
              </w:tabs>
              <w:jc w:val="center"/>
              <w:rPr>
                <w:color w:val="000000"/>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color w:val="000000"/>
                <w:sz w:val="24"/>
                <w:szCs w:val="24"/>
              </w:rPr>
            </w:pPr>
          </w:p>
        </w:tc>
        <w:tc>
          <w:tcPr>
            <w:tcW w:w="592" w:type="dxa"/>
            <w:vMerge/>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120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0,004</w:t>
            </w:r>
          </w:p>
        </w:tc>
      </w:tr>
      <w:tr w:rsidR="000160A0" w:rsidRPr="00DB0352" w:rsidTr="000160A0">
        <w:trPr>
          <w:cantSplit/>
          <w:trHeight w:val="1134"/>
          <w:jc w:val="center"/>
        </w:trPr>
        <w:tc>
          <w:tcPr>
            <w:tcW w:w="569" w:type="dxa"/>
            <w:vMerge w:val="restart"/>
            <w:tcBorders>
              <w:top w:val="nil"/>
            </w:tcBorders>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01.02.00.00</w:t>
            </w:r>
          </w:p>
        </w:tc>
        <w:tc>
          <w:tcPr>
            <w:tcW w:w="1203" w:type="dxa"/>
            <w:vMerge w:val="restart"/>
            <w:tcBorders>
              <w:top w:val="nil"/>
            </w:tcBorders>
            <w:textDirection w:val="btLr"/>
            <w:vAlign w:val="center"/>
          </w:tcPr>
          <w:p w:rsidR="000160A0" w:rsidRPr="00DB0352" w:rsidRDefault="000160A0" w:rsidP="000160A0">
            <w:pPr>
              <w:ind w:left="113" w:right="113"/>
              <w:jc w:val="center"/>
              <w:rPr>
                <w:sz w:val="24"/>
                <w:szCs w:val="24"/>
              </w:rPr>
            </w:pPr>
            <w:r w:rsidRPr="00DB0352">
              <w:rPr>
                <w:color w:val="000000"/>
                <w:sz w:val="24"/>
                <w:szCs w:val="24"/>
              </w:rPr>
              <w:t>ДСтП</w:t>
            </w:r>
          </w:p>
        </w:tc>
        <w:tc>
          <w:tcPr>
            <w:tcW w:w="973" w:type="dxa"/>
            <w:vMerge w:val="restart"/>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restart"/>
            <w:tcBorders>
              <w:top w:val="nil"/>
            </w:tcBorders>
            <w:vAlign w:val="center"/>
          </w:tcPr>
          <w:p w:rsidR="000160A0" w:rsidRPr="00DB0352" w:rsidRDefault="000160A0" w:rsidP="00FE526D">
            <w:pPr>
              <w:jc w:val="center"/>
              <w:rPr>
                <w:sz w:val="24"/>
                <w:szCs w:val="24"/>
              </w:rPr>
            </w:pPr>
          </w:p>
        </w:tc>
        <w:tc>
          <w:tcPr>
            <w:tcW w:w="973" w:type="dxa"/>
            <w:vMerge w:val="restart"/>
            <w:tcBorders>
              <w:top w:val="nil"/>
            </w:tcBorders>
            <w:vAlign w:val="center"/>
          </w:tcPr>
          <w:p w:rsidR="000160A0" w:rsidRPr="00DB0352" w:rsidRDefault="000160A0" w:rsidP="00FE526D">
            <w:pPr>
              <w:tabs>
                <w:tab w:val="left" w:pos="5295"/>
              </w:tabs>
              <w:jc w:val="center"/>
              <w:rPr>
                <w:color w:val="000000"/>
                <w:sz w:val="24"/>
                <w:szCs w:val="24"/>
              </w:rPr>
            </w:pPr>
          </w:p>
        </w:tc>
        <w:tc>
          <w:tcPr>
            <w:tcW w:w="592" w:type="dxa"/>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0,014</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01.03.00.00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color w:val="000000"/>
                <w:sz w:val="24"/>
                <w:szCs w:val="24"/>
              </w:rPr>
            </w:pPr>
          </w:p>
        </w:tc>
        <w:tc>
          <w:tcPr>
            <w:tcW w:w="592" w:type="dxa"/>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800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0,014</w:t>
            </w:r>
          </w:p>
        </w:tc>
      </w:tr>
      <w:tr w:rsidR="000160A0" w:rsidRPr="00DB0352" w:rsidTr="000160A0">
        <w:trPr>
          <w:cantSplit/>
          <w:trHeight w:val="1134"/>
          <w:jc w:val="center"/>
        </w:trPr>
        <w:tc>
          <w:tcPr>
            <w:tcW w:w="569" w:type="dxa"/>
            <w:vMerge/>
            <w:vAlign w:val="center"/>
          </w:tcPr>
          <w:p w:rsidR="000160A0" w:rsidRPr="00DB0352" w:rsidRDefault="000160A0" w:rsidP="00FE526D">
            <w:pPr>
              <w:jc w:val="center"/>
              <w:rPr>
                <w:sz w:val="24"/>
                <w:szCs w:val="24"/>
              </w:rPr>
            </w:pPr>
          </w:p>
        </w:tc>
        <w:tc>
          <w:tcPr>
            <w:tcW w:w="993"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Кромка</w:t>
            </w:r>
          </w:p>
          <w:p w:rsidR="000160A0" w:rsidRPr="00DB0352" w:rsidRDefault="000160A0" w:rsidP="00FE526D">
            <w:pPr>
              <w:tabs>
                <w:tab w:val="left" w:pos="5295"/>
              </w:tabs>
              <w:jc w:val="center"/>
              <w:rPr>
                <w:color w:val="000000"/>
                <w:sz w:val="24"/>
                <w:szCs w:val="24"/>
              </w:rPr>
            </w:pPr>
            <w:r w:rsidRPr="00DB0352">
              <w:rPr>
                <w:color w:val="000000"/>
                <w:sz w:val="24"/>
                <w:szCs w:val="24"/>
              </w:rPr>
              <w:t>стенки</w:t>
            </w:r>
          </w:p>
        </w:tc>
        <w:tc>
          <w:tcPr>
            <w:tcW w:w="1358" w:type="dxa"/>
            <w:vAlign w:val="center"/>
          </w:tcPr>
          <w:p w:rsidR="000160A0" w:rsidRPr="00DB0352" w:rsidRDefault="000160A0" w:rsidP="00FE526D">
            <w:pPr>
              <w:jc w:val="center"/>
              <w:rPr>
                <w:sz w:val="24"/>
                <w:szCs w:val="24"/>
              </w:rPr>
            </w:pPr>
            <w:r w:rsidRPr="00DB0352">
              <w:rPr>
                <w:color w:val="000000"/>
                <w:sz w:val="24"/>
                <w:szCs w:val="24"/>
              </w:rPr>
              <w:t>01.04.00.00</w:t>
            </w:r>
          </w:p>
        </w:tc>
        <w:tc>
          <w:tcPr>
            <w:tcW w:w="1203" w:type="dxa"/>
            <w:vMerge/>
            <w:vAlign w:val="center"/>
          </w:tcPr>
          <w:p w:rsidR="000160A0" w:rsidRPr="00DB0352" w:rsidRDefault="000160A0" w:rsidP="00FE526D">
            <w:pPr>
              <w:jc w:val="center"/>
              <w:rPr>
                <w:sz w:val="24"/>
                <w:szCs w:val="24"/>
              </w:rPr>
            </w:pPr>
          </w:p>
        </w:tc>
        <w:tc>
          <w:tcPr>
            <w:tcW w:w="973" w:type="dxa"/>
            <w:vMerge/>
            <w:tcBorders>
              <w:top w:val="nil"/>
            </w:tcBorders>
            <w:vAlign w:val="center"/>
          </w:tcPr>
          <w:p w:rsidR="000160A0" w:rsidRPr="00DB0352" w:rsidRDefault="000160A0" w:rsidP="00FE526D">
            <w:pPr>
              <w:jc w:val="center"/>
              <w:rPr>
                <w:color w:val="000000"/>
                <w:sz w:val="24"/>
                <w:szCs w:val="24"/>
              </w:rPr>
            </w:pPr>
          </w:p>
        </w:tc>
        <w:tc>
          <w:tcPr>
            <w:tcW w:w="727" w:type="dxa"/>
            <w:vAlign w:val="center"/>
          </w:tcPr>
          <w:p w:rsidR="000160A0" w:rsidRPr="00DB0352" w:rsidRDefault="000160A0" w:rsidP="00FE526D">
            <w:pPr>
              <w:jc w:val="center"/>
              <w:rPr>
                <w:sz w:val="24"/>
                <w:szCs w:val="24"/>
              </w:rPr>
            </w:pPr>
            <w:r w:rsidRPr="00DB0352">
              <w:rPr>
                <w:color w:val="000000"/>
                <w:sz w:val="24"/>
                <w:szCs w:val="24"/>
              </w:rPr>
              <w:t>А2</w:t>
            </w:r>
          </w:p>
        </w:tc>
        <w:tc>
          <w:tcPr>
            <w:tcW w:w="1219" w:type="dxa"/>
            <w:vMerge/>
            <w:vAlign w:val="center"/>
          </w:tcPr>
          <w:p w:rsidR="000160A0" w:rsidRPr="00DB0352" w:rsidRDefault="000160A0" w:rsidP="00FE526D">
            <w:pPr>
              <w:jc w:val="center"/>
              <w:rPr>
                <w:sz w:val="24"/>
                <w:szCs w:val="24"/>
              </w:rPr>
            </w:pPr>
          </w:p>
        </w:tc>
        <w:tc>
          <w:tcPr>
            <w:tcW w:w="973" w:type="dxa"/>
            <w:vMerge/>
            <w:vAlign w:val="center"/>
          </w:tcPr>
          <w:p w:rsidR="000160A0" w:rsidRPr="00DB0352" w:rsidRDefault="000160A0" w:rsidP="00FE526D">
            <w:pPr>
              <w:tabs>
                <w:tab w:val="left" w:pos="5295"/>
              </w:tabs>
              <w:jc w:val="center"/>
              <w:rPr>
                <w:color w:val="000000"/>
                <w:sz w:val="24"/>
                <w:szCs w:val="24"/>
              </w:rPr>
            </w:pPr>
          </w:p>
        </w:tc>
        <w:tc>
          <w:tcPr>
            <w:tcW w:w="592" w:type="dxa"/>
            <w:textDirection w:val="btLr"/>
            <w:vAlign w:val="center"/>
          </w:tcPr>
          <w:p w:rsidR="000160A0" w:rsidRPr="00DB0352" w:rsidRDefault="000160A0" w:rsidP="00232529">
            <w:pPr>
              <w:tabs>
                <w:tab w:val="left" w:pos="5295"/>
              </w:tabs>
              <w:ind w:left="113" w:right="113"/>
              <w:jc w:val="center"/>
              <w:rPr>
                <w:color w:val="000000"/>
                <w:sz w:val="24"/>
                <w:szCs w:val="24"/>
              </w:rPr>
            </w:pPr>
          </w:p>
        </w:tc>
        <w:tc>
          <w:tcPr>
            <w:tcW w:w="698"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2</w:t>
            </w:r>
          </w:p>
        </w:tc>
        <w:tc>
          <w:tcPr>
            <w:tcW w:w="1251"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w:t>
            </w:r>
          </w:p>
        </w:tc>
        <w:tc>
          <w:tcPr>
            <w:tcW w:w="697"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1500</w:t>
            </w:r>
          </w:p>
        </w:tc>
        <w:tc>
          <w:tcPr>
            <w:tcW w:w="701" w:type="dxa"/>
            <w:vAlign w:val="center"/>
          </w:tcPr>
          <w:p w:rsidR="000160A0" w:rsidRPr="00DB0352" w:rsidRDefault="000160A0" w:rsidP="00FE526D">
            <w:pPr>
              <w:jc w:val="center"/>
              <w:rPr>
                <w:sz w:val="24"/>
                <w:szCs w:val="24"/>
              </w:rPr>
            </w:pPr>
            <w:r w:rsidRPr="00DB0352">
              <w:rPr>
                <w:color w:val="000000"/>
                <w:sz w:val="24"/>
                <w:szCs w:val="24"/>
              </w:rPr>
              <w:t>17</w:t>
            </w:r>
          </w:p>
        </w:tc>
        <w:tc>
          <w:tcPr>
            <w:tcW w:w="974" w:type="dxa"/>
            <w:vAlign w:val="center"/>
          </w:tcPr>
          <w:p w:rsidR="000160A0" w:rsidRPr="00DB0352" w:rsidRDefault="000160A0" w:rsidP="00FE526D">
            <w:pPr>
              <w:tabs>
                <w:tab w:val="left" w:pos="5295"/>
              </w:tabs>
              <w:jc w:val="center"/>
              <w:rPr>
                <w:color w:val="000000"/>
                <w:sz w:val="24"/>
                <w:szCs w:val="24"/>
              </w:rPr>
            </w:pPr>
            <w:r w:rsidRPr="00DB0352">
              <w:rPr>
                <w:color w:val="000000"/>
                <w:sz w:val="24"/>
                <w:szCs w:val="24"/>
              </w:rPr>
              <w:t>0,051</w:t>
            </w:r>
          </w:p>
        </w:tc>
      </w:tr>
    </w:tbl>
    <w:p w:rsidR="00B518F0" w:rsidRPr="00DB0352" w:rsidRDefault="00B518F0" w:rsidP="00B518F0">
      <w:pPr>
        <w:tabs>
          <w:tab w:val="left" w:pos="5295"/>
        </w:tabs>
        <w:jc w:val="both"/>
        <w:rPr>
          <w:color w:val="000000"/>
          <w:lang w:val="en-US"/>
        </w:rPr>
      </w:pPr>
    </w:p>
    <w:p w:rsidR="00B518F0" w:rsidRPr="00157BD1" w:rsidRDefault="00B518F0" w:rsidP="00B518F0">
      <w:pPr>
        <w:tabs>
          <w:tab w:val="left" w:pos="5295"/>
        </w:tabs>
        <w:ind w:firstLine="540"/>
        <w:jc w:val="right"/>
        <w:rPr>
          <w:color w:val="000000"/>
          <w:sz w:val="24"/>
          <w:szCs w:val="24"/>
        </w:rPr>
      </w:pPr>
      <w:r>
        <w:rPr>
          <w:color w:val="000000"/>
          <w:sz w:val="24"/>
          <w:szCs w:val="24"/>
        </w:rPr>
        <w:t xml:space="preserve">Таблица </w:t>
      </w:r>
      <w:r w:rsidRPr="00157BD1">
        <w:rPr>
          <w:color w:val="000000"/>
          <w:sz w:val="24"/>
          <w:szCs w:val="24"/>
        </w:rPr>
        <w:t>2</w:t>
      </w:r>
      <w:r w:rsidR="006B6296">
        <w:rPr>
          <w:color w:val="000000"/>
          <w:sz w:val="24"/>
          <w:szCs w:val="24"/>
        </w:rPr>
        <w:t>.15</w:t>
      </w:r>
    </w:p>
    <w:p w:rsidR="00157BD1" w:rsidRDefault="00B518F0" w:rsidP="00157BD1">
      <w:pPr>
        <w:tabs>
          <w:tab w:val="left" w:pos="5295"/>
        </w:tabs>
        <w:spacing w:after="120"/>
        <w:ind w:firstLine="539"/>
        <w:jc w:val="center"/>
        <w:rPr>
          <w:b/>
          <w:bCs/>
          <w:color w:val="000000"/>
          <w:sz w:val="24"/>
          <w:szCs w:val="24"/>
        </w:rPr>
      </w:pPr>
      <w:r w:rsidRPr="00DB0352">
        <w:rPr>
          <w:b/>
          <w:bCs/>
          <w:color w:val="000000"/>
          <w:sz w:val="24"/>
          <w:szCs w:val="24"/>
        </w:rPr>
        <w:t xml:space="preserve">Расчет норм расхода лакокрасочных материалов (в рабочей вязкости) и составляющих их компонентов </w:t>
      </w:r>
    </w:p>
    <w:p w:rsidR="00B518F0" w:rsidRPr="00DB0352" w:rsidRDefault="00B518F0" w:rsidP="00157BD1">
      <w:pPr>
        <w:tabs>
          <w:tab w:val="left" w:pos="5295"/>
        </w:tabs>
        <w:spacing w:after="120"/>
        <w:ind w:firstLine="539"/>
        <w:jc w:val="center"/>
        <w:rPr>
          <w:b/>
          <w:bCs/>
          <w:color w:val="000000"/>
          <w:sz w:val="24"/>
          <w:szCs w:val="24"/>
        </w:rPr>
      </w:pPr>
      <w:r w:rsidRPr="00DB0352">
        <w:rPr>
          <w:b/>
          <w:bCs/>
          <w:color w:val="000000"/>
          <w:sz w:val="24"/>
          <w:szCs w:val="24"/>
        </w:rPr>
        <w:t>(в исходной вязкости) на изготовление шкафа для платья</w:t>
      </w:r>
    </w:p>
    <w:tbl>
      <w:tblPr>
        <w:tblStyle w:val="ab"/>
        <w:tblW w:w="12928" w:type="dxa"/>
        <w:jc w:val="center"/>
        <w:tblLayout w:type="fixed"/>
        <w:tblLook w:val="01E0"/>
      </w:tblPr>
      <w:tblGrid>
        <w:gridCol w:w="1047"/>
        <w:gridCol w:w="11"/>
        <w:gridCol w:w="1382"/>
        <w:gridCol w:w="22"/>
        <w:gridCol w:w="1851"/>
        <w:gridCol w:w="1131"/>
        <w:gridCol w:w="1259"/>
        <w:gridCol w:w="1259"/>
        <w:gridCol w:w="1259"/>
        <w:gridCol w:w="1412"/>
        <w:gridCol w:w="1259"/>
        <w:gridCol w:w="1036"/>
      </w:tblGrid>
      <w:tr w:rsidR="00B518F0" w:rsidRPr="00364DE7" w:rsidTr="00157BD1">
        <w:trPr>
          <w:cantSplit/>
          <w:trHeight w:val="2500"/>
          <w:jc w:val="center"/>
        </w:trPr>
        <w:tc>
          <w:tcPr>
            <w:tcW w:w="1058" w:type="dxa"/>
            <w:gridSpan w:val="2"/>
            <w:textDirection w:val="btLr"/>
            <w:vAlign w:val="center"/>
          </w:tcPr>
          <w:p w:rsidR="00B518F0" w:rsidRPr="00364DE7" w:rsidRDefault="00157BD1" w:rsidP="00157BD1">
            <w:pPr>
              <w:tabs>
                <w:tab w:val="left" w:pos="5295"/>
              </w:tabs>
              <w:ind w:left="113" w:right="113"/>
              <w:jc w:val="center"/>
              <w:rPr>
                <w:color w:val="000000"/>
                <w:sz w:val="24"/>
                <w:szCs w:val="24"/>
              </w:rPr>
            </w:pPr>
            <w:r>
              <w:rPr>
                <w:color w:val="000000"/>
                <w:sz w:val="24"/>
                <w:szCs w:val="24"/>
              </w:rPr>
              <w:t>Вариант изготов</w:t>
            </w:r>
            <w:r w:rsidR="00B518F0" w:rsidRPr="00364DE7">
              <w:rPr>
                <w:color w:val="000000"/>
                <w:sz w:val="24"/>
                <w:szCs w:val="24"/>
              </w:rPr>
              <w:t>ления изделия</w:t>
            </w:r>
          </w:p>
        </w:tc>
        <w:tc>
          <w:tcPr>
            <w:tcW w:w="1382" w:type="dxa"/>
            <w:textDirection w:val="btLr"/>
            <w:vAlign w:val="center"/>
          </w:tcPr>
          <w:p w:rsidR="00B518F0" w:rsidRPr="00364DE7" w:rsidRDefault="00157BD1" w:rsidP="00157BD1">
            <w:pPr>
              <w:tabs>
                <w:tab w:val="left" w:pos="5295"/>
              </w:tabs>
              <w:ind w:left="113" w:right="113"/>
              <w:jc w:val="center"/>
              <w:rPr>
                <w:color w:val="000000"/>
                <w:sz w:val="24"/>
                <w:szCs w:val="24"/>
              </w:rPr>
            </w:pPr>
            <w:r>
              <w:rPr>
                <w:color w:val="000000"/>
                <w:sz w:val="24"/>
                <w:szCs w:val="24"/>
              </w:rPr>
              <w:t>Наименование материала отделываемой поверхно</w:t>
            </w:r>
            <w:r w:rsidR="00B518F0" w:rsidRPr="00364DE7">
              <w:rPr>
                <w:color w:val="000000"/>
                <w:sz w:val="24"/>
                <w:szCs w:val="24"/>
              </w:rPr>
              <w:t>сти</w:t>
            </w:r>
          </w:p>
        </w:tc>
        <w:tc>
          <w:tcPr>
            <w:tcW w:w="1873" w:type="dxa"/>
            <w:gridSpan w:val="2"/>
            <w:textDirection w:val="btLr"/>
            <w:vAlign w:val="center"/>
          </w:tcPr>
          <w:p w:rsidR="00B518F0" w:rsidRPr="00364DE7" w:rsidRDefault="00157BD1" w:rsidP="00157BD1">
            <w:pPr>
              <w:tabs>
                <w:tab w:val="left" w:pos="5295"/>
              </w:tabs>
              <w:ind w:left="113" w:right="113"/>
              <w:jc w:val="center"/>
              <w:rPr>
                <w:color w:val="000000"/>
                <w:sz w:val="24"/>
                <w:szCs w:val="24"/>
              </w:rPr>
            </w:pPr>
            <w:r>
              <w:rPr>
                <w:color w:val="000000"/>
                <w:sz w:val="24"/>
                <w:szCs w:val="24"/>
              </w:rPr>
              <w:t>Наименование лакокрасоч</w:t>
            </w:r>
            <w:r w:rsidR="00B518F0" w:rsidRPr="00364DE7">
              <w:rPr>
                <w:color w:val="000000"/>
                <w:sz w:val="24"/>
                <w:szCs w:val="24"/>
              </w:rPr>
              <w:t>ного материала</w:t>
            </w:r>
          </w:p>
        </w:tc>
        <w:tc>
          <w:tcPr>
            <w:tcW w:w="1131" w:type="dxa"/>
            <w:textDirection w:val="btLr"/>
            <w:vAlign w:val="center"/>
          </w:tcPr>
          <w:p w:rsidR="00B518F0" w:rsidRPr="00364DE7" w:rsidRDefault="00B518F0" w:rsidP="00157BD1">
            <w:pPr>
              <w:tabs>
                <w:tab w:val="left" w:pos="5295"/>
              </w:tabs>
              <w:ind w:left="113" w:right="113"/>
              <w:jc w:val="center"/>
              <w:rPr>
                <w:color w:val="000000"/>
                <w:sz w:val="24"/>
                <w:szCs w:val="24"/>
              </w:rPr>
            </w:pPr>
            <w:r w:rsidRPr="00364DE7">
              <w:rPr>
                <w:color w:val="000000"/>
                <w:sz w:val="24"/>
                <w:szCs w:val="24"/>
              </w:rPr>
              <w:t>Подгруппа и категория</w:t>
            </w:r>
            <w:r w:rsidR="00157BD1">
              <w:rPr>
                <w:color w:val="000000"/>
                <w:sz w:val="24"/>
                <w:szCs w:val="24"/>
              </w:rPr>
              <w:t xml:space="preserve">  </w:t>
            </w:r>
            <w:r w:rsidRPr="00364DE7">
              <w:rPr>
                <w:color w:val="000000"/>
                <w:sz w:val="24"/>
                <w:szCs w:val="24"/>
              </w:rPr>
              <w:t>покрытия</w:t>
            </w:r>
          </w:p>
        </w:tc>
        <w:tc>
          <w:tcPr>
            <w:tcW w:w="1259" w:type="dxa"/>
            <w:textDirection w:val="btLr"/>
            <w:vAlign w:val="center"/>
          </w:tcPr>
          <w:p w:rsidR="00B518F0" w:rsidRPr="00364DE7" w:rsidRDefault="00B518F0" w:rsidP="00157BD1">
            <w:pPr>
              <w:tabs>
                <w:tab w:val="left" w:pos="5295"/>
              </w:tabs>
              <w:ind w:left="113" w:right="113"/>
              <w:jc w:val="center"/>
              <w:rPr>
                <w:color w:val="000000"/>
                <w:sz w:val="24"/>
                <w:szCs w:val="24"/>
              </w:rPr>
            </w:pPr>
            <w:r w:rsidRPr="00364DE7">
              <w:rPr>
                <w:color w:val="000000"/>
                <w:sz w:val="24"/>
                <w:szCs w:val="24"/>
              </w:rPr>
              <w:t>Вид покрытия в зависимости</w:t>
            </w:r>
            <w:r w:rsidR="00157BD1">
              <w:rPr>
                <w:color w:val="000000"/>
                <w:sz w:val="24"/>
                <w:szCs w:val="24"/>
              </w:rPr>
              <w:t xml:space="preserve"> </w:t>
            </w:r>
            <w:r w:rsidRPr="00364DE7">
              <w:rPr>
                <w:color w:val="000000"/>
                <w:sz w:val="24"/>
                <w:szCs w:val="24"/>
              </w:rPr>
              <w:t>от прозрачности</w:t>
            </w:r>
            <w:r w:rsidR="00157BD1">
              <w:rPr>
                <w:color w:val="000000"/>
                <w:sz w:val="24"/>
                <w:szCs w:val="24"/>
              </w:rPr>
              <w:t xml:space="preserve"> </w:t>
            </w:r>
            <w:r w:rsidRPr="00364DE7">
              <w:rPr>
                <w:color w:val="000000"/>
                <w:sz w:val="24"/>
                <w:szCs w:val="24"/>
              </w:rPr>
              <w:t>и степени блеска</w:t>
            </w:r>
          </w:p>
        </w:tc>
        <w:tc>
          <w:tcPr>
            <w:tcW w:w="1259" w:type="dxa"/>
            <w:textDirection w:val="btLr"/>
            <w:vAlign w:val="center"/>
          </w:tcPr>
          <w:p w:rsidR="00B518F0" w:rsidRPr="00364DE7" w:rsidRDefault="00B518F0" w:rsidP="00157BD1">
            <w:pPr>
              <w:tabs>
                <w:tab w:val="left" w:pos="5295"/>
              </w:tabs>
              <w:ind w:left="113" w:right="113"/>
              <w:jc w:val="center"/>
              <w:rPr>
                <w:color w:val="000000"/>
                <w:sz w:val="24"/>
                <w:szCs w:val="24"/>
              </w:rPr>
            </w:pPr>
            <w:r w:rsidRPr="00364DE7">
              <w:rPr>
                <w:color w:val="000000"/>
                <w:sz w:val="24"/>
                <w:szCs w:val="24"/>
              </w:rPr>
              <w:t xml:space="preserve">Группа </w:t>
            </w:r>
            <w:r w:rsidR="00157BD1">
              <w:rPr>
                <w:color w:val="000000"/>
                <w:sz w:val="24"/>
                <w:szCs w:val="24"/>
              </w:rPr>
              <w:t>сложности отделываемой поверхно</w:t>
            </w:r>
            <w:r w:rsidRPr="00364DE7">
              <w:rPr>
                <w:color w:val="000000"/>
                <w:sz w:val="24"/>
                <w:szCs w:val="24"/>
              </w:rPr>
              <w:t>сти</w:t>
            </w:r>
          </w:p>
        </w:tc>
        <w:tc>
          <w:tcPr>
            <w:tcW w:w="1259" w:type="dxa"/>
            <w:textDirection w:val="btLr"/>
            <w:vAlign w:val="center"/>
          </w:tcPr>
          <w:p w:rsidR="00B518F0" w:rsidRPr="00364DE7" w:rsidRDefault="00B518F0" w:rsidP="000160A0">
            <w:pPr>
              <w:tabs>
                <w:tab w:val="left" w:pos="5295"/>
              </w:tabs>
              <w:ind w:left="113" w:right="113"/>
              <w:jc w:val="center"/>
              <w:rPr>
                <w:color w:val="000000"/>
                <w:sz w:val="24"/>
                <w:szCs w:val="24"/>
              </w:rPr>
            </w:pPr>
            <w:r w:rsidRPr="00364DE7">
              <w:rPr>
                <w:color w:val="000000"/>
                <w:sz w:val="24"/>
                <w:szCs w:val="24"/>
              </w:rPr>
              <w:t>Способ нанесения</w:t>
            </w:r>
          </w:p>
        </w:tc>
        <w:tc>
          <w:tcPr>
            <w:tcW w:w="1412" w:type="dxa"/>
            <w:textDirection w:val="btLr"/>
            <w:vAlign w:val="center"/>
          </w:tcPr>
          <w:p w:rsidR="00B518F0" w:rsidRPr="00364DE7" w:rsidRDefault="00B518F0" w:rsidP="000160A0">
            <w:pPr>
              <w:tabs>
                <w:tab w:val="left" w:pos="5295"/>
              </w:tabs>
              <w:ind w:left="113" w:right="113"/>
              <w:jc w:val="center"/>
              <w:rPr>
                <w:color w:val="000000"/>
                <w:sz w:val="24"/>
                <w:szCs w:val="24"/>
              </w:rPr>
            </w:pPr>
            <w:r w:rsidRPr="00364DE7">
              <w:rPr>
                <w:color w:val="000000"/>
                <w:sz w:val="24"/>
                <w:szCs w:val="24"/>
              </w:rPr>
              <w:t>Площадь отделываемой поверхности, м</w:t>
            </w:r>
            <w:r w:rsidRPr="00364DE7">
              <w:rPr>
                <w:color w:val="000000"/>
                <w:sz w:val="24"/>
                <w:szCs w:val="24"/>
                <w:vertAlign w:val="superscript"/>
              </w:rPr>
              <w:t>2</w:t>
            </w:r>
          </w:p>
        </w:tc>
        <w:tc>
          <w:tcPr>
            <w:tcW w:w="1259" w:type="dxa"/>
            <w:textDirection w:val="btLr"/>
            <w:vAlign w:val="center"/>
          </w:tcPr>
          <w:p w:rsidR="00B518F0" w:rsidRPr="00364DE7" w:rsidRDefault="00B518F0" w:rsidP="000160A0">
            <w:pPr>
              <w:tabs>
                <w:tab w:val="left" w:pos="5295"/>
              </w:tabs>
              <w:ind w:left="113" w:right="113"/>
              <w:jc w:val="center"/>
              <w:rPr>
                <w:color w:val="000000"/>
                <w:sz w:val="24"/>
                <w:szCs w:val="24"/>
              </w:rPr>
            </w:pPr>
            <w:r w:rsidRPr="00364DE7">
              <w:rPr>
                <w:color w:val="000000"/>
                <w:sz w:val="24"/>
                <w:szCs w:val="24"/>
              </w:rPr>
              <w:t>Норматив расхода материала, кг/м</w:t>
            </w:r>
            <w:r w:rsidRPr="00364DE7">
              <w:rPr>
                <w:color w:val="000000"/>
                <w:sz w:val="24"/>
                <w:szCs w:val="24"/>
                <w:vertAlign w:val="superscript"/>
              </w:rPr>
              <w:t>2</w:t>
            </w:r>
          </w:p>
        </w:tc>
        <w:tc>
          <w:tcPr>
            <w:tcW w:w="1036" w:type="dxa"/>
            <w:textDirection w:val="btLr"/>
            <w:vAlign w:val="center"/>
          </w:tcPr>
          <w:p w:rsidR="00B518F0" w:rsidRPr="00364DE7" w:rsidRDefault="00B518F0" w:rsidP="000160A0">
            <w:pPr>
              <w:tabs>
                <w:tab w:val="left" w:pos="5295"/>
              </w:tabs>
              <w:ind w:left="113" w:right="113"/>
              <w:jc w:val="center"/>
              <w:rPr>
                <w:color w:val="000000"/>
                <w:sz w:val="24"/>
                <w:szCs w:val="24"/>
              </w:rPr>
            </w:pPr>
            <w:r w:rsidRPr="00364DE7">
              <w:rPr>
                <w:color w:val="000000"/>
                <w:sz w:val="24"/>
                <w:szCs w:val="24"/>
              </w:rPr>
              <w:t>Норма расхода, кг</w:t>
            </w:r>
          </w:p>
        </w:tc>
      </w:tr>
      <w:tr w:rsidR="000160A0" w:rsidRPr="00364DE7" w:rsidTr="00157BD1">
        <w:trPr>
          <w:jc w:val="center"/>
        </w:trPr>
        <w:tc>
          <w:tcPr>
            <w:tcW w:w="1058" w:type="dxa"/>
            <w:gridSpan w:val="2"/>
            <w:vAlign w:val="center"/>
          </w:tcPr>
          <w:p w:rsidR="000160A0" w:rsidRPr="00364DE7" w:rsidRDefault="00157BD1" w:rsidP="00FE526D">
            <w:pPr>
              <w:tabs>
                <w:tab w:val="left" w:pos="5295"/>
              </w:tabs>
              <w:jc w:val="center"/>
              <w:rPr>
                <w:color w:val="000000"/>
                <w:sz w:val="24"/>
                <w:szCs w:val="24"/>
              </w:rPr>
            </w:pPr>
            <w:r>
              <w:rPr>
                <w:color w:val="000000"/>
                <w:sz w:val="24"/>
                <w:szCs w:val="24"/>
              </w:rPr>
              <w:t>1</w:t>
            </w:r>
          </w:p>
        </w:tc>
        <w:tc>
          <w:tcPr>
            <w:tcW w:w="1382" w:type="dxa"/>
            <w:vAlign w:val="center"/>
          </w:tcPr>
          <w:p w:rsidR="000160A0" w:rsidRPr="00364DE7" w:rsidRDefault="00157BD1" w:rsidP="00FE526D">
            <w:pPr>
              <w:tabs>
                <w:tab w:val="left" w:pos="5295"/>
              </w:tabs>
              <w:jc w:val="center"/>
              <w:rPr>
                <w:color w:val="000000"/>
                <w:sz w:val="24"/>
                <w:szCs w:val="24"/>
              </w:rPr>
            </w:pPr>
            <w:r>
              <w:rPr>
                <w:color w:val="000000"/>
                <w:sz w:val="24"/>
                <w:szCs w:val="24"/>
              </w:rPr>
              <w:t>2</w:t>
            </w:r>
          </w:p>
        </w:tc>
        <w:tc>
          <w:tcPr>
            <w:tcW w:w="1873" w:type="dxa"/>
            <w:gridSpan w:val="2"/>
            <w:vAlign w:val="center"/>
          </w:tcPr>
          <w:p w:rsidR="000160A0" w:rsidRPr="00364DE7" w:rsidRDefault="00157BD1" w:rsidP="00FE526D">
            <w:pPr>
              <w:tabs>
                <w:tab w:val="left" w:pos="5295"/>
              </w:tabs>
              <w:jc w:val="center"/>
              <w:rPr>
                <w:color w:val="000000"/>
                <w:sz w:val="24"/>
                <w:szCs w:val="24"/>
              </w:rPr>
            </w:pPr>
            <w:r>
              <w:rPr>
                <w:color w:val="000000"/>
                <w:sz w:val="24"/>
                <w:szCs w:val="24"/>
              </w:rPr>
              <w:t>3</w:t>
            </w:r>
          </w:p>
        </w:tc>
        <w:tc>
          <w:tcPr>
            <w:tcW w:w="1131" w:type="dxa"/>
            <w:vAlign w:val="center"/>
          </w:tcPr>
          <w:p w:rsidR="000160A0" w:rsidRPr="00364DE7" w:rsidRDefault="00157BD1" w:rsidP="00FE526D">
            <w:pPr>
              <w:tabs>
                <w:tab w:val="left" w:pos="5295"/>
              </w:tabs>
              <w:jc w:val="center"/>
              <w:rPr>
                <w:color w:val="000000"/>
                <w:sz w:val="24"/>
                <w:szCs w:val="24"/>
              </w:rPr>
            </w:pPr>
            <w:r>
              <w:rPr>
                <w:color w:val="000000"/>
                <w:sz w:val="24"/>
                <w:szCs w:val="24"/>
              </w:rPr>
              <w:t>4</w:t>
            </w:r>
          </w:p>
        </w:tc>
        <w:tc>
          <w:tcPr>
            <w:tcW w:w="1259" w:type="dxa"/>
            <w:vAlign w:val="center"/>
          </w:tcPr>
          <w:p w:rsidR="000160A0" w:rsidRPr="00364DE7" w:rsidRDefault="00157BD1" w:rsidP="00FE526D">
            <w:pPr>
              <w:tabs>
                <w:tab w:val="left" w:pos="5295"/>
              </w:tabs>
              <w:jc w:val="center"/>
              <w:rPr>
                <w:color w:val="000000"/>
                <w:sz w:val="24"/>
                <w:szCs w:val="24"/>
              </w:rPr>
            </w:pPr>
            <w:r>
              <w:rPr>
                <w:color w:val="000000"/>
                <w:sz w:val="24"/>
                <w:szCs w:val="24"/>
              </w:rPr>
              <w:t>5</w:t>
            </w:r>
          </w:p>
        </w:tc>
        <w:tc>
          <w:tcPr>
            <w:tcW w:w="1259" w:type="dxa"/>
            <w:vAlign w:val="center"/>
          </w:tcPr>
          <w:p w:rsidR="000160A0" w:rsidRPr="00364DE7" w:rsidRDefault="00157BD1" w:rsidP="00FE526D">
            <w:pPr>
              <w:tabs>
                <w:tab w:val="left" w:pos="5295"/>
              </w:tabs>
              <w:jc w:val="center"/>
              <w:rPr>
                <w:color w:val="000000"/>
                <w:sz w:val="24"/>
                <w:szCs w:val="24"/>
              </w:rPr>
            </w:pPr>
            <w:r>
              <w:rPr>
                <w:color w:val="000000"/>
                <w:sz w:val="24"/>
                <w:szCs w:val="24"/>
              </w:rPr>
              <w:t>6</w:t>
            </w:r>
          </w:p>
        </w:tc>
        <w:tc>
          <w:tcPr>
            <w:tcW w:w="1259" w:type="dxa"/>
            <w:vAlign w:val="center"/>
          </w:tcPr>
          <w:p w:rsidR="000160A0" w:rsidRPr="00364DE7" w:rsidRDefault="00157BD1" w:rsidP="00FE526D">
            <w:pPr>
              <w:tabs>
                <w:tab w:val="left" w:pos="5295"/>
              </w:tabs>
              <w:jc w:val="center"/>
              <w:rPr>
                <w:color w:val="000000"/>
                <w:sz w:val="24"/>
                <w:szCs w:val="24"/>
              </w:rPr>
            </w:pPr>
            <w:r>
              <w:rPr>
                <w:color w:val="000000"/>
                <w:sz w:val="24"/>
                <w:szCs w:val="24"/>
              </w:rPr>
              <w:t>7</w:t>
            </w:r>
          </w:p>
        </w:tc>
        <w:tc>
          <w:tcPr>
            <w:tcW w:w="1412" w:type="dxa"/>
            <w:vAlign w:val="center"/>
          </w:tcPr>
          <w:p w:rsidR="000160A0" w:rsidRPr="00364DE7" w:rsidRDefault="00157BD1" w:rsidP="00FE526D">
            <w:pPr>
              <w:tabs>
                <w:tab w:val="left" w:pos="5295"/>
              </w:tabs>
              <w:jc w:val="center"/>
              <w:rPr>
                <w:color w:val="000000"/>
                <w:sz w:val="24"/>
                <w:szCs w:val="24"/>
              </w:rPr>
            </w:pPr>
            <w:r>
              <w:rPr>
                <w:color w:val="000000"/>
                <w:sz w:val="24"/>
                <w:szCs w:val="24"/>
              </w:rPr>
              <w:t>8</w:t>
            </w:r>
          </w:p>
        </w:tc>
        <w:tc>
          <w:tcPr>
            <w:tcW w:w="1259" w:type="dxa"/>
            <w:vAlign w:val="center"/>
          </w:tcPr>
          <w:p w:rsidR="000160A0" w:rsidRPr="00364DE7" w:rsidRDefault="00157BD1" w:rsidP="00FE526D">
            <w:pPr>
              <w:tabs>
                <w:tab w:val="left" w:pos="5295"/>
              </w:tabs>
              <w:jc w:val="center"/>
              <w:rPr>
                <w:color w:val="000000"/>
                <w:sz w:val="24"/>
                <w:szCs w:val="24"/>
              </w:rPr>
            </w:pPr>
            <w:r>
              <w:rPr>
                <w:color w:val="000000"/>
                <w:sz w:val="24"/>
                <w:szCs w:val="24"/>
              </w:rPr>
              <w:t>9</w:t>
            </w:r>
          </w:p>
        </w:tc>
        <w:tc>
          <w:tcPr>
            <w:tcW w:w="1036" w:type="dxa"/>
            <w:vAlign w:val="center"/>
          </w:tcPr>
          <w:p w:rsidR="000160A0" w:rsidRPr="00364DE7" w:rsidRDefault="00157BD1" w:rsidP="00FE526D">
            <w:pPr>
              <w:tabs>
                <w:tab w:val="left" w:pos="5295"/>
              </w:tabs>
              <w:jc w:val="center"/>
              <w:rPr>
                <w:color w:val="000000"/>
                <w:sz w:val="24"/>
                <w:szCs w:val="24"/>
              </w:rPr>
            </w:pPr>
            <w:r>
              <w:rPr>
                <w:color w:val="000000"/>
                <w:sz w:val="24"/>
                <w:szCs w:val="24"/>
              </w:rPr>
              <w:t>10</w:t>
            </w:r>
          </w:p>
        </w:tc>
      </w:tr>
      <w:tr w:rsidR="00157BD1" w:rsidRPr="00364DE7" w:rsidTr="00157BD1">
        <w:trPr>
          <w:jc w:val="center"/>
        </w:trPr>
        <w:tc>
          <w:tcPr>
            <w:tcW w:w="1058" w:type="dxa"/>
            <w:gridSpan w:val="2"/>
            <w:vMerge w:val="restart"/>
            <w:vAlign w:val="center"/>
          </w:tcPr>
          <w:p w:rsidR="00157BD1" w:rsidRDefault="00157BD1" w:rsidP="00FE526D">
            <w:pPr>
              <w:tabs>
                <w:tab w:val="left" w:pos="5295"/>
              </w:tabs>
              <w:jc w:val="center"/>
              <w:rPr>
                <w:color w:val="000000"/>
                <w:sz w:val="24"/>
                <w:szCs w:val="24"/>
              </w:rPr>
            </w:pPr>
            <w:r w:rsidRPr="00364DE7">
              <w:rPr>
                <w:color w:val="000000"/>
                <w:sz w:val="24"/>
                <w:szCs w:val="24"/>
              </w:rPr>
              <w:t>1</w:t>
            </w:r>
          </w:p>
          <w:p w:rsidR="00157BD1" w:rsidRDefault="00157BD1" w:rsidP="00157BD1">
            <w:pPr>
              <w:rPr>
                <w:sz w:val="24"/>
                <w:szCs w:val="24"/>
              </w:rPr>
            </w:pPr>
          </w:p>
          <w:p w:rsidR="00157BD1" w:rsidRDefault="00157BD1" w:rsidP="00157BD1">
            <w:pPr>
              <w:rPr>
                <w:sz w:val="24"/>
                <w:szCs w:val="24"/>
              </w:rPr>
            </w:pPr>
          </w:p>
          <w:p w:rsidR="00157BD1" w:rsidRPr="00157BD1" w:rsidRDefault="00157BD1" w:rsidP="00157BD1">
            <w:pPr>
              <w:rPr>
                <w:sz w:val="24"/>
                <w:szCs w:val="24"/>
              </w:rPr>
            </w:pPr>
          </w:p>
        </w:tc>
        <w:tc>
          <w:tcPr>
            <w:tcW w:w="1382" w:type="dxa"/>
            <w:vMerge w:val="restart"/>
            <w:textDirection w:val="btLr"/>
            <w:vAlign w:val="center"/>
          </w:tcPr>
          <w:p w:rsidR="00157BD1" w:rsidRPr="00364DE7" w:rsidRDefault="00157BD1" w:rsidP="00157BD1">
            <w:pPr>
              <w:tabs>
                <w:tab w:val="left" w:pos="5295"/>
              </w:tabs>
              <w:ind w:left="113" w:right="113"/>
              <w:jc w:val="center"/>
              <w:rPr>
                <w:color w:val="000000"/>
                <w:sz w:val="24"/>
                <w:szCs w:val="24"/>
              </w:rPr>
            </w:pPr>
            <w:r w:rsidRPr="00364DE7">
              <w:rPr>
                <w:color w:val="000000"/>
                <w:sz w:val="24"/>
                <w:szCs w:val="24"/>
              </w:rPr>
              <w:lastRenderedPageBreak/>
              <w:t>Шпон строган</w:t>
            </w:r>
            <w:r>
              <w:rPr>
                <w:color w:val="000000"/>
                <w:sz w:val="24"/>
                <w:szCs w:val="24"/>
              </w:rPr>
              <w:t>.</w:t>
            </w: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 xml:space="preserve">Нитролак НЦ-218 в рабочей вязкости в том </w:t>
            </w:r>
            <w:r w:rsidRPr="00364DE7">
              <w:rPr>
                <w:color w:val="000000"/>
                <w:sz w:val="24"/>
                <w:szCs w:val="24"/>
              </w:rPr>
              <w:lastRenderedPageBreak/>
              <w:t>числе:</w:t>
            </w:r>
          </w:p>
        </w:tc>
        <w:tc>
          <w:tcPr>
            <w:tcW w:w="1131"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lastRenderedPageBreak/>
              <w:t>А1</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П.ПГ</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w:t>
            </w:r>
          </w:p>
        </w:tc>
        <w:tc>
          <w:tcPr>
            <w:tcW w:w="1259" w:type="dxa"/>
            <w:vMerge w:val="restart"/>
            <w:textDirection w:val="btLr"/>
            <w:vAlign w:val="center"/>
          </w:tcPr>
          <w:p w:rsidR="00157BD1" w:rsidRPr="00364DE7" w:rsidRDefault="00157BD1" w:rsidP="00157BD1">
            <w:pPr>
              <w:tabs>
                <w:tab w:val="left" w:pos="5295"/>
              </w:tabs>
              <w:ind w:left="113" w:right="113"/>
              <w:jc w:val="center"/>
              <w:rPr>
                <w:color w:val="000000"/>
                <w:sz w:val="24"/>
                <w:szCs w:val="24"/>
              </w:rPr>
            </w:pPr>
            <w:r w:rsidRPr="00364DE7">
              <w:rPr>
                <w:color w:val="000000"/>
                <w:sz w:val="24"/>
                <w:szCs w:val="24"/>
              </w:rPr>
              <w:t>налив</w:t>
            </w: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4,329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0,290</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1,255</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лак НЦ-218 в исходной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4,329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0,271</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1,173</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 РМА-218</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4,329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0,019</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0,082</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 РМЛ-218 на корректировку до рабочей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4,329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0,014</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0,061</w:t>
            </w:r>
          </w:p>
        </w:tc>
      </w:tr>
      <w:tr w:rsidR="00157BD1" w:rsidRPr="00364DE7" w:rsidTr="00157BD1">
        <w:trPr>
          <w:cantSplit/>
          <w:trHeight w:val="1134"/>
          <w:jc w:val="center"/>
        </w:trPr>
        <w:tc>
          <w:tcPr>
            <w:tcW w:w="1058" w:type="dxa"/>
            <w:gridSpan w:val="2"/>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1</w:t>
            </w:r>
          </w:p>
        </w:tc>
        <w:tc>
          <w:tcPr>
            <w:tcW w:w="1382" w:type="dxa"/>
            <w:vMerge w:val="restart"/>
            <w:textDirection w:val="btLr"/>
            <w:vAlign w:val="center"/>
          </w:tcPr>
          <w:p w:rsidR="00157BD1" w:rsidRPr="00364DE7" w:rsidRDefault="00157BD1" w:rsidP="00157BD1">
            <w:pPr>
              <w:tabs>
                <w:tab w:val="left" w:pos="5295"/>
              </w:tabs>
              <w:ind w:left="113" w:right="113"/>
              <w:jc w:val="center"/>
              <w:rPr>
                <w:color w:val="000000"/>
                <w:sz w:val="24"/>
                <w:szCs w:val="24"/>
              </w:rPr>
            </w:pPr>
            <w:r w:rsidRPr="00364DE7">
              <w:rPr>
                <w:color w:val="000000"/>
                <w:sz w:val="24"/>
                <w:szCs w:val="24"/>
              </w:rPr>
              <w:t>Шпон строган</w:t>
            </w:r>
            <w:r>
              <w:rPr>
                <w:color w:val="000000"/>
                <w:sz w:val="24"/>
                <w:szCs w:val="24"/>
              </w:rPr>
              <w:t>.</w:t>
            </w: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Нитролак НЦ-218 в рабочей вязкости в том числе:</w:t>
            </w:r>
          </w:p>
        </w:tc>
        <w:tc>
          <w:tcPr>
            <w:tcW w:w="1131"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А2</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П.ПГ</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w:t>
            </w:r>
          </w:p>
        </w:tc>
        <w:tc>
          <w:tcPr>
            <w:tcW w:w="1259" w:type="dxa"/>
            <w:vMerge w:val="restart"/>
            <w:textDirection w:val="btLr"/>
            <w:vAlign w:val="center"/>
          </w:tcPr>
          <w:p w:rsidR="00157BD1" w:rsidRPr="00364DE7" w:rsidRDefault="00157BD1" w:rsidP="00157BD1">
            <w:pPr>
              <w:tabs>
                <w:tab w:val="left" w:pos="5295"/>
              </w:tabs>
              <w:ind w:left="113" w:right="113"/>
              <w:jc w:val="center"/>
              <w:rPr>
                <w:color w:val="000000"/>
                <w:sz w:val="24"/>
                <w:szCs w:val="24"/>
              </w:rPr>
            </w:pPr>
            <w:r w:rsidRPr="00364DE7">
              <w:rPr>
                <w:color w:val="000000"/>
                <w:sz w:val="24"/>
                <w:szCs w:val="24"/>
              </w:rPr>
              <w:t>налив</w:t>
            </w: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3,159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0,145</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0,458</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лак в исходной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3,159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0,135</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0,426</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3,159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0,010</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0,032</w:t>
            </w:r>
          </w:p>
        </w:tc>
      </w:tr>
      <w:tr w:rsidR="00157BD1" w:rsidRPr="00364DE7" w:rsidTr="00157BD1">
        <w:trPr>
          <w:jc w:val="center"/>
        </w:trPr>
        <w:tc>
          <w:tcPr>
            <w:tcW w:w="1058" w:type="dxa"/>
            <w:gridSpan w:val="2"/>
            <w:vMerge/>
            <w:vAlign w:val="center"/>
          </w:tcPr>
          <w:p w:rsidR="00157BD1" w:rsidRPr="00364DE7" w:rsidRDefault="00157BD1" w:rsidP="00FE526D">
            <w:pPr>
              <w:tabs>
                <w:tab w:val="left" w:pos="5295"/>
              </w:tabs>
              <w:jc w:val="center"/>
              <w:rPr>
                <w:color w:val="000000"/>
                <w:sz w:val="24"/>
                <w:szCs w:val="24"/>
              </w:rPr>
            </w:pPr>
          </w:p>
        </w:tc>
        <w:tc>
          <w:tcPr>
            <w:tcW w:w="1382"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 на корректировку до рабочей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3,159</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0,007</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0,022</w:t>
            </w:r>
          </w:p>
        </w:tc>
      </w:tr>
      <w:tr w:rsidR="00157BD1" w:rsidRPr="00364DE7" w:rsidTr="00157BD1">
        <w:trPr>
          <w:cantSplit/>
          <w:trHeight w:val="1134"/>
          <w:jc w:val="center"/>
        </w:trPr>
        <w:tc>
          <w:tcPr>
            <w:tcW w:w="1058" w:type="dxa"/>
            <w:gridSpan w:val="2"/>
            <w:tcBorders>
              <w:bottom w:val="nil"/>
            </w:tcBorders>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1</w:t>
            </w:r>
          </w:p>
        </w:tc>
        <w:tc>
          <w:tcPr>
            <w:tcW w:w="1382" w:type="dxa"/>
            <w:tcBorders>
              <w:bottom w:val="nil"/>
            </w:tcBorders>
            <w:textDirection w:val="btLr"/>
            <w:vAlign w:val="center"/>
          </w:tcPr>
          <w:p w:rsidR="00157BD1" w:rsidRPr="00364DE7" w:rsidRDefault="00157BD1" w:rsidP="00157BD1">
            <w:pPr>
              <w:tabs>
                <w:tab w:val="left" w:pos="5295"/>
              </w:tabs>
              <w:ind w:left="113" w:right="113"/>
              <w:jc w:val="center"/>
              <w:rPr>
                <w:color w:val="000000"/>
                <w:sz w:val="24"/>
                <w:szCs w:val="24"/>
              </w:rPr>
            </w:pPr>
            <w:r>
              <w:rPr>
                <w:color w:val="000000"/>
                <w:sz w:val="24"/>
                <w:szCs w:val="24"/>
              </w:rPr>
              <w:t>Шпон строган.</w:t>
            </w:r>
          </w:p>
        </w:tc>
        <w:tc>
          <w:tcPr>
            <w:tcW w:w="1873" w:type="dxa"/>
            <w:gridSpan w:val="2"/>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Нитролак НЦ-218 в рабочей вязкости в том числе:</w:t>
            </w:r>
          </w:p>
        </w:tc>
        <w:tc>
          <w:tcPr>
            <w:tcW w:w="1131"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А1</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П.ПГ</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w:t>
            </w:r>
          </w:p>
        </w:tc>
        <w:tc>
          <w:tcPr>
            <w:tcW w:w="1259" w:type="dxa"/>
            <w:vMerge w:val="restart"/>
            <w:textDirection w:val="btLr"/>
            <w:vAlign w:val="center"/>
          </w:tcPr>
          <w:p w:rsidR="00157BD1" w:rsidRPr="00364DE7" w:rsidRDefault="00A5342E" w:rsidP="00A5342E">
            <w:pPr>
              <w:tabs>
                <w:tab w:val="left" w:pos="5295"/>
              </w:tabs>
              <w:ind w:left="113" w:right="113"/>
              <w:jc w:val="center"/>
              <w:rPr>
                <w:color w:val="000000"/>
                <w:sz w:val="24"/>
                <w:szCs w:val="24"/>
              </w:rPr>
            </w:pPr>
            <w:r>
              <w:rPr>
                <w:color w:val="000000"/>
                <w:sz w:val="24"/>
                <w:szCs w:val="24"/>
              </w:rPr>
              <w:t>пн</w:t>
            </w:r>
            <w:r w:rsidR="00157BD1" w:rsidRPr="00364DE7">
              <w:rPr>
                <w:color w:val="000000"/>
                <w:sz w:val="24"/>
                <w:szCs w:val="24"/>
              </w:rPr>
              <w:t>евмораспыле</w:t>
            </w:r>
            <w:r>
              <w:rPr>
                <w:color w:val="000000"/>
                <w:sz w:val="24"/>
                <w:szCs w:val="24"/>
              </w:rPr>
              <w:t>-</w:t>
            </w:r>
            <w:r w:rsidR="00157BD1" w:rsidRPr="00364DE7">
              <w:rPr>
                <w:color w:val="000000"/>
                <w:sz w:val="24"/>
                <w:szCs w:val="24"/>
              </w:rPr>
              <w:t>ние</w:t>
            </w: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0,252</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0,58</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0,146</w:t>
            </w:r>
          </w:p>
        </w:tc>
      </w:tr>
      <w:tr w:rsidR="00157BD1" w:rsidRPr="00364DE7" w:rsidTr="00157BD1">
        <w:trPr>
          <w:jc w:val="center"/>
        </w:trPr>
        <w:tc>
          <w:tcPr>
            <w:tcW w:w="1047" w:type="dxa"/>
            <w:vMerge w:val="restart"/>
            <w:tcBorders>
              <w:top w:val="nil"/>
            </w:tcBorders>
            <w:vAlign w:val="center"/>
          </w:tcPr>
          <w:p w:rsidR="00157BD1" w:rsidRPr="00364DE7" w:rsidRDefault="00157BD1" w:rsidP="00FE526D">
            <w:pPr>
              <w:tabs>
                <w:tab w:val="left" w:pos="5295"/>
              </w:tabs>
              <w:jc w:val="center"/>
              <w:rPr>
                <w:color w:val="000000"/>
                <w:sz w:val="24"/>
                <w:szCs w:val="24"/>
              </w:rPr>
            </w:pPr>
          </w:p>
        </w:tc>
        <w:tc>
          <w:tcPr>
            <w:tcW w:w="1415" w:type="dxa"/>
            <w:gridSpan w:val="3"/>
            <w:vMerge w:val="restart"/>
            <w:tcBorders>
              <w:top w:val="nil"/>
            </w:tcBorders>
            <w:textDirection w:val="btLr"/>
            <w:vAlign w:val="center"/>
          </w:tcPr>
          <w:p w:rsidR="00157BD1" w:rsidRPr="00364DE7" w:rsidRDefault="00157BD1" w:rsidP="00157BD1">
            <w:pPr>
              <w:tabs>
                <w:tab w:val="left" w:pos="5295"/>
              </w:tabs>
              <w:ind w:left="113" w:right="113"/>
              <w:jc w:val="both"/>
              <w:rPr>
                <w:color w:val="000000"/>
                <w:sz w:val="24"/>
                <w:szCs w:val="24"/>
              </w:rPr>
            </w:pPr>
          </w:p>
        </w:tc>
        <w:tc>
          <w:tcPr>
            <w:tcW w:w="1851" w:type="dxa"/>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лак в исходной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0,252</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0,464</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0,117</w:t>
            </w:r>
          </w:p>
        </w:tc>
      </w:tr>
      <w:tr w:rsidR="00157BD1" w:rsidRPr="00364DE7" w:rsidTr="00157BD1">
        <w:trPr>
          <w:jc w:val="center"/>
        </w:trPr>
        <w:tc>
          <w:tcPr>
            <w:tcW w:w="1047" w:type="dxa"/>
            <w:vMerge/>
            <w:vAlign w:val="center"/>
          </w:tcPr>
          <w:p w:rsidR="00157BD1" w:rsidRPr="00364DE7" w:rsidRDefault="00157BD1" w:rsidP="00FE526D">
            <w:pPr>
              <w:tabs>
                <w:tab w:val="left" w:pos="5295"/>
              </w:tabs>
              <w:jc w:val="center"/>
              <w:rPr>
                <w:color w:val="000000"/>
                <w:sz w:val="24"/>
                <w:szCs w:val="24"/>
              </w:rPr>
            </w:pPr>
          </w:p>
        </w:tc>
        <w:tc>
          <w:tcPr>
            <w:tcW w:w="1415" w:type="dxa"/>
            <w:gridSpan w:val="3"/>
            <w:vMerge/>
            <w:textDirection w:val="btLr"/>
            <w:vAlign w:val="center"/>
          </w:tcPr>
          <w:p w:rsidR="00157BD1" w:rsidRPr="00364DE7" w:rsidRDefault="00157BD1" w:rsidP="00157BD1">
            <w:pPr>
              <w:tabs>
                <w:tab w:val="left" w:pos="5295"/>
              </w:tabs>
              <w:ind w:left="113" w:right="113"/>
              <w:jc w:val="both"/>
              <w:rPr>
                <w:color w:val="000000"/>
                <w:sz w:val="24"/>
                <w:szCs w:val="24"/>
              </w:rPr>
            </w:pPr>
          </w:p>
        </w:tc>
        <w:tc>
          <w:tcPr>
            <w:tcW w:w="1851" w:type="dxa"/>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textDirection w:val="btLr"/>
            <w:vAlign w:val="center"/>
          </w:tcPr>
          <w:p w:rsidR="00157BD1" w:rsidRPr="00364DE7" w:rsidRDefault="00157BD1" w:rsidP="00157BD1">
            <w:pPr>
              <w:tabs>
                <w:tab w:val="left" w:pos="5295"/>
              </w:tabs>
              <w:ind w:left="113" w:right="113"/>
              <w:jc w:val="center"/>
              <w:rPr>
                <w:color w:val="000000"/>
                <w:sz w:val="24"/>
                <w:szCs w:val="24"/>
              </w:rPr>
            </w:pPr>
          </w:p>
        </w:tc>
        <w:tc>
          <w:tcPr>
            <w:tcW w:w="1412" w:type="dxa"/>
            <w:vAlign w:val="center"/>
          </w:tcPr>
          <w:p w:rsidR="00157BD1" w:rsidRPr="00364DE7" w:rsidRDefault="00157BD1" w:rsidP="00FE526D">
            <w:pPr>
              <w:jc w:val="center"/>
              <w:rPr>
                <w:sz w:val="24"/>
                <w:szCs w:val="24"/>
              </w:rPr>
            </w:pPr>
            <w:r w:rsidRPr="00364DE7">
              <w:rPr>
                <w:color w:val="000000"/>
                <w:sz w:val="24"/>
                <w:szCs w:val="24"/>
              </w:rPr>
              <w:t>0,252</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0,116</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0,029</w:t>
            </w:r>
          </w:p>
        </w:tc>
      </w:tr>
      <w:tr w:rsidR="00157BD1" w:rsidRPr="00364DE7" w:rsidTr="00157BD1">
        <w:trPr>
          <w:jc w:val="center"/>
        </w:trPr>
        <w:tc>
          <w:tcPr>
            <w:tcW w:w="1047"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1</w:t>
            </w:r>
          </w:p>
        </w:tc>
        <w:tc>
          <w:tcPr>
            <w:tcW w:w="1415" w:type="dxa"/>
            <w:gridSpan w:val="3"/>
            <w:vMerge w:val="restart"/>
            <w:textDirection w:val="btLr"/>
            <w:vAlign w:val="center"/>
          </w:tcPr>
          <w:p w:rsidR="00157BD1" w:rsidRPr="00364DE7" w:rsidRDefault="00157BD1" w:rsidP="00157BD1">
            <w:pPr>
              <w:tabs>
                <w:tab w:val="left" w:pos="5295"/>
              </w:tabs>
              <w:ind w:left="113" w:right="113"/>
              <w:jc w:val="both"/>
              <w:rPr>
                <w:color w:val="000000"/>
                <w:sz w:val="24"/>
                <w:szCs w:val="24"/>
              </w:rPr>
            </w:pPr>
            <w:r w:rsidRPr="00364DE7">
              <w:rPr>
                <w:color w:val="000000"/>
                <w:sz w:val="24"/>
                <w:szCs w:val="24"/>
              </w:rPr>
              <w:t>ДСтП</w:t>
            </w:r>
          </w:p>
        </w:tc>
        <w:tc>
          <w:tcPr>
            <w:tcW w:w="1851" w:type="dxa"/>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Нитролак НЦ-</w:t>
            </w:r>
            <w:r w:rsidRPr="00364DE7">
              <w:rPr>
                <w:color w:val="000000"/>
                <w:sz w:val="24"/>
                <w:szCs w:val="24"/>
              </w:rPr>
              <w:lastRenderedPageBreak/>
              <w:t>218 в рабочей вязкости в том числе:</w:t>
            </w:r>
          </w:p>
        </w:tc>
        <w:tc>
          <w:tcPr>
            <w:tcW w:w="1131"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lastRenderedPageBreak/>
              <w:t>А1</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П.ПГ</w:t>
            </w:r>
          </w:p>
        </w:tc>
        <w:tc>
          <w:tcPr>
            <w:tcW w:w="1259" w:type="dxa"/>
            <w:vMerge w:val="restart"/>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П</w:t>
            </w:r>
          </w:p>
        </w:tc>
        <w:tc>
          <w:tcPr>
            <w:tcW w:w="1259" w:type="dxa"/>
            <w:vMerge w:val="restart"/>
            <w:textDirection w:val="btLr"/>
            <w:vAlign w:val="center"/>
          </w:tcPr>
          <w:p w:rsidR="00157BD1" w:rsidRPr="00364DE7" w:rsidRDefault="00157BD1" w:rsidP="00157BD1">
            <w:pPr>
              <w:tabs>
                <w:tab w:val="left" w:pos="5295"/>
              </w:tabs>
              <w:ind w:left="113" w:right="113"/>
              <w:jc w:val="center"/>
              <w:rPr>
                <w:color w:val="000000"/>
                <w:sz w:val="24"/>
                <w:szCs w:val="24"/>
              </w:rPr>
            </w:pPr>
            <w:r>
              <w:rPr>
                <w:color w:val="000000"/>
                <w:sz w:val="24"/>
                <w:szCs w:val="24"/>
              </w:rPr>
              <w:t>пневмо</w:t>
            </w:r>
            <w:r w:rsidRPr="00364DE7">
              <w:rPr>
                <w:color w:val="000000"/>
                <w:sz w:val="24"/>
                <w:szCs w:val="24"/>
              </w:rPr>
              <w:t>распыление</w:t>
            </w: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0,083</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0,29</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0,024</w:t>
            </w:r>
          </w:p>
        </w:tc>
      </w:tr>
      <w:tr w:rsidR="00157BD1" w:rsidRPr="00364DE7" w:rsidTr="00157BD1">
        <w:trPr>
          <w:jc w:val="center"/>
        </w:trPr>
        <w:tc>
          <w:tcPr>
            <w:tcW w:w="1047" w:type="dxa"/>
            <w:vMerge/>
            <w:vAlign w:val="center"/>
          </w:tcPr>
          <w:p w:rsidR="00157BD1" w:rsidRPr="00364DE7" w:rsidRDefault="00157BD1" w:rsidP="00FE526D">
            <w:pPr>
              <w:tabs>
                <w:tab w:val="left" w:pos="5295"/>
              </w:tabs>
              <w:jc w:val="center"/>
              <w:rPr>
                <w:color w:val="000000"/>
                <w:sz w:val="24"/>
                <w:szCs w:val="24"/>
              </w:rPr>
            </w:pPr>
          </w:p>
        </w:tc>
        <w:tc>
          <w:tcPr>
            <w:tcW w:w="1415" w:type="dxa"/>
            <w:gridSpan w:val="3"/>
            <w:vMerge/>
            <w:vAlign w:val="center"/>
          </w:tcPr>
          <w:p w:rsidR="00157BD1" w:rsidRPr="00364DE7" w:rsidRDefault="00157BD1" w:rsidP="00157BD1">
            <w:pPr>
              <w:tabs>
                <w:tab w:val="left" w:pos="5295"/>
              </w:tabs>
              <w:jc w:val="both"/>
              <w:rPr>
                <w:color w:val="000000"/>
                <w:sz w:val="24"/>
                <w:szCs w:val="24"/>
              </w:rPr>
            </w:pPr>
          </w:p>
        </w:tc>
        <w:tc>
          <w:tcPr>
            <w:tcW w:w="1851" w:type="dxa"/>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лак в исходной вязкости</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0,083</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0,232</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0,019</w:t>
            </w:r>
          </w:p>
        </w:tc>
      </w:tr>
      <w:tr w:rsidR="00157BD1" w:rsidRPr="00364DE7" w:rsidTr="00157BD1">
        <w:trPr>
          <w:jc w:val="center"/>
        </w:trPr>
        <w:tc>
          <w:tcPr>
            <w:tcW w:w="1047" w:type="dxa"/>
            <w:vMerge/>
            <w:vAlign w:val="center"/>
          </w:tcPr>
          <w:p w:rsidR="00157BD1" w:rsidRPr="00364DE7" w:rsidRDefault="00157BD1" w:rsidP="00FE526D">
            <w:pPr>
              <w:tabs>
                <w:tab w:val="left" w:pos="5295"/>
              </w:tabs>
              <w:jc w:val="center"/>
              <w:rPr>
                <w:color w:val="000000"/>
                <w:sz w:val="24"/>
                <w:szCs w:val="24"/>
              </w:rPr>
            </w:pPr>
          </w:p>
        </w:tc>
        <w:tc>
          <w:tcPr>
            <w:tcW w:w="1415" w:type="dxa"/>
            <w:gridSpan w:val="3"/>
            <w:vMerge/>
            <w:vAlign w:val="center"/>
          </w:tcPr>
          <w:p w:rsidR="00157BD1" w:rsidRPr="00364DE7" w:rsidRDefault="00157BD1" w:rsidP="00157BD1">
            <w:pPr>
              <w:tabs>
                <w:tab w:val="left" w:pos="5295"/>
              </w:tabs>
              <w:jc w:val="both"/>
              <w:rPr>
                <w:color w:val="000000"/>
                <w:sz w:val="24"/>
                <w:szCs w:val="24"/>
              </w:rPr>
            </w:pPr>
          </w:p>
        </w:tc>
        <w:tc>
          <w:tcPr>
            <w:tcW w:w="1851" w:type="dxa"/>
            <w:vAlign w:val="center"/>
          </w:tcPr>
          <w:p w:rsidR="00157BD1" w:rsidRPr="00364DE7" w:rsidRDefault="00157BD1" w:rsidP="00157BD1">
            <w:pPr>
              <w:tabs>
                <w:tab w:val="left" w:pos="5295"/>
              </w:tabs>
              <w:jc w:val="both"/>
              <w:rPr>
                <w:color w:val="000000"/>
                <w:sz w:val="24"/>
                <w:szCs w:val="24"/>
              </w:rPr>
            </w:pPr>
            <w:r w:rsidRPr="00364DE7">
              <w:rPr>
                <w:color w:val="000000"/>
                <w:sz w:val="24"/>
                <w:szCs w:val="24"/>
              </w:rPr>
              <w:t>разбавитель</w:t>
            </w:r>
          </w:p>
        </w:tc>
        <w:tc>
          <w:tcPr>
            <w:tcW w:w="1131"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259" w:type="dxa"/>
            <w:vMerge/>
            <w:vAlign w:val="center"/>
          </w:tcPr>
          <w:p w:rsidR="00157BD1" w:rsidRPr="00364DE7" w:rsidRDefault="00157BD1" w:rsidP="00FE526D">
            <w:pPr>
              <w:tabs>
                <w:tab w:val="left" w:pos="5295"/>
              </w:tabs>
              <w:jc w:val="center"/>
              <w:rPr>
                <w:color w:val="000000"/>
                <w:sz w:val="24"/>
                <w:szCs w:val="24"/>
              </w:rPr>
            </w:pPr>
          </w:p>
        </w:tc>
        <w:tc>
          <w:tcPr>
            <w:tcW w:w="1412"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0,083</w:t>
            </w:r>
          </w:p>
        </w:tc>
        <w:tc>
          <w:tcPr>
            <w:tcW w:w="1259"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0,058</w:t>
            </w:r>
          </w:p>
        </w:tc>
        <w:tc>
          <w:tcPr>
            <w:tcW w:w="1036" w:type="dxa"/>
            <w:vAlign w:val="center"/>
          </w:tcPr>
          <w:p w:rsidR="00157BD1" w:rsidRPr="00364DE7" w:rsidRDefault="00157BD1" w:rsidP="00FE526D">
            <w:pPr>
              <w:tabs>
                <w:tab w:val="left" w:pos="5295"/>
              </w:tabs>
              <w:jc w:val="center"/>
              <w:rPr>
                <w:color w:val="000000"/>
                <w:sz w:val="24"/>
                <w:szCs w:val="24"/>
              </w:rPr>
            </w:pPr>
            <w:r w:rsidRPr="00364DE7">
              <w:rPr>
                <w:color w:val="000000"/>
                <w:sz w:val="24"/>
                <w:szCs w:val="24"/>
              </w:rPr>
              <w:t>0,005</w:t>
            </w:r>
          </w:p>
        </w:tc>
      </w:tr>
    </w:tbl>
    <w:p w:rsidR="00B518F0" w:rsidRPr="00364DE7" w:rsidRDefault="00B518F0" w:rsidP="00B518F0">
      <w:pPr>
        <w:tabs>
          <w:tab w:val="left" w:pos="5295"/>
        </w:tabs>
        <w:rPr>
          <w:color w:val="000000"/>
          <w:sz w:val="24"/>
          <w:szCs w:val="24"/>
        </w:rPr>
      </w:pPr>
    </w:p>
    <w:p w:rsidR="00487703" w:rsidRDefault="00487703" w:rsidP="00B518F0">
      <w:pPr>
        <w:tabs>
          <w:tab w:val="left" w:pos="5295"/>
        </w:tabs>
        <w:ind w:firstLine="540"/>
        <w:jc w:val="center"/>
        <w:rPr>
          <w:color w:val="000000"/>
          <w:sz w:val="24"/>
          <w:szCs w:val="24"/>
        </w:rPr>
        <w:sectPr w:rsidR="00487703" w:rsidSect="00E8472D">
          <w:pgSz w:w="16838" w:h="11906" w:orient="landscape"/>
          <w:pgMar w:top="1701" w:right="1418" w:bottom="1701" w:left="2495" w:header="709" w:footer="709" w:gutter="0"/>
          <w:cols w:space="708"/>
          <w:docGrid w:linePitch="381"/>
        </w:sectPr>
      </w:pPr>
    </w:p>
    <w:p w:rsidR="00B518F0" w:rsidRDefault="00B518F0" w:rsidP="00B518F0">
      <w:pPr>
        <w:ind w:firstLine="540"/>
        <w:jc w:val="center"/>
        <w:rPr>
          <w:b/>
          <w:bCs/>
        </w:rPr>
      </w:pPr>
      <w:r>
        <w:rPr>
          <w:b/>
          <w:bCs/>
        </w:rPr>
        <w:lastRenderedPageBreak/>
        <w:t>2.11. Методика расчета индивидуальных норм расхода прочих отделочных и вспомогательных материалов</w:t>
      </w:r>
    </w:p>
    <w:p w:rsidR="00B518F0" w:rsidRPr="0036296E" w:rsidRDefault="00B518F0" w:rsidP="00B518F0">
      <w:pPr>
        <w:jc w:val="both"/>
      </w:pPr>
    </w:p>
    <w:p w:rsidR="00B518F0" w:rsidRDefault="00B518F0" w:rsidP="00B518F0">
      <w:pPr>
        <w:tabs>
          <w:tab w:val="left" w:pos="5295"/>
        </w:tabs>
        <w:ind w:firstLine="540"/>
        <w:jc w:val="both"/>
      </w:pPr>
      <w:r>
        <w:t>Расчет индивидуальных норм расхода прочих отделочных и вспомогательных материалов выполняют на следующие виды материалов: красители, грунтовки, растворители, разравнивающие и распределительные жидкости, полировочные пасты, ткани, вату.</w:t>
      </w:r>
    </w:p>
    <w:p w:rsidR="00B518F0" w:rsidRDefault="00B518F0" w:rsidP="00B518F0">
      <w:pPr>
        <w:tabs>
          <w:tab w:val="left" w:pos="5295"/>
        </w:tabs>
        <w:ind w:firstLine="540"/>
        <w:jc w:val="both"/>
      </w:pPr>
      <w:r>
        <w:t>Нормы расхода прочих отделочных материалов рассчитывают дифференцировано по видам материалов.</w:t>
      </w:r>
    </w:p>
    <w:p w:rsidR="00B518F0" w:rsidRDefault="00B518F0" w:rsidP="00B518F0">
      <w:pPr>
        <w:tabs>
          <w:tab w:val="left" w:pos="5295"/>
        </w:tabs>
        <w:ind w:firstLine="540"/>
        <w:jc w:val="both"/>
      </w:pPr>
      <w:r>
        <w:t>Нормы расхода грунтовок и жидкой полировочной пасты определяют в рабочем растворе и по составляющим их компонентам.</w:t>
      </w:r>
    </w:p>
    <w:p w:rsidR="00B518F0" w:rsidRDefault="00B518F0" w:rsidP="00E73D1C">
      <w:pPr>
        <w:tabs>
          <w:tab w:val="left" w:pos="5295"/>
        </w:tabs>
        <w:ind w:firstLine="540"/>
        <w:jc w:val="both"/>
      </w:pPr>
      <w:r>
        <w:t>Исходными для расчета норм расхода прочих отделочных и вспомогательных материалов являются теже данные, что и для расчета норм расхода лакокрасочных материалов, представленных ранее.</w:t>
      </w:r>
      <w:r w:rsidR="00E73D1C">
        <w:t xml:space="preserve"> </w:t>
      </w:r>
      <w:r>
        <w:t>В связи с этим допускается не проводить отдельно расчет площадей поверхностей деталей, отделываемых прочими отделочными и вспомогательными материалами, а выбирать соответствующие размеры площадей отделки из таблицы «Расчет площадей отделываемых поверхностей».</w:t>
      </w:r>
    </w:p>
    <w:p w:rsidR="00B518F0" w:rsidRDefault="00B518F0" w:rsidP="00B518F0">
      <w:pPr>
        <w:tabs>
          <w:tab w:val="left" w:pos="5295"/>
        </w:tabs>
        <w:ind w:firstLine="540"/>
        <w:jc w:val="both"/>
        <w:rPr>
          <w:color w:val="000000"/>
        </w:rPr>
      </w:pPr>
      <w:r>
        <w:rPr>
          <w:color w:val="000000"/>
        </w:rPr>
        <w:t>Результаты расчетов оформляют в виде таблицы «Расчет норм расхода прочих отделочных и вспомогательных материалов».</w:t>
      </w:r>
      <w:r w:rsidR="00E73D1C">
        <w:rPr>
          <w:color w:val="000000"/>
        </w:rPr>
        <w:t xml:space="preserve"> </w:t>
      </w:r>
      <w:r>
        <w:rPr>
          <w:color w:val="000000"/>
        </w:rPr>
        <w:t>Эскиз выходной формы представлен в табл. 2.16. Примеры расчетов приведены в табл.  2.17.</w:t>
      </w:r>
    </w:p>
    <w:p w:rsidR="00B518F0" w:rsidRDefault="00B518F0" w:rsidP="00B518F0">
      <w:pPr>
        <w:tabs>
          <w:tab w:val="left" w:pos="5295"/>
        </w:tabs>
        <w:ind w:firstLine="540"/>
        <w:jc w:val="both"/>
        <w:rPr>
          <w:color w:val="000000"/>
        </w:rPr>
      </w:pPr>
      <w:r>
        <w:rPr>
          <w:color w:val="000000"/>
        </w:rPr>
        <w:t>Алгоритм расчета норм расхода прочих отделочных и вспомогательных материалов рассмотрен ниже.</w:t>
      </w:r>
    </w:p>
    <w:p w:rsidR="00B518F0" w:rsidRDefault="00E73D1C" w:rsidP="00B518F0">
      <w:pPr>
        <w:tabs>
          <w:tab w:val="left" w:pos="5295"/>
        </w:tabs>
        <w:ind w:firstLine="540"/>
        <w:jc w:val="both"/>
        <w:rPr>
          <w:color w:val="000000"/>
        </w:rPr>
      </w:pPr>
      <w:r>
        <w:rPr>
          <w:color w:val="000000"/>
        </w:rPr>
        <w:t xml:space="preserve">Определяют </w:t>
      </w:r>
      <w:r w:rsidR="00B518F0">
        <w:rPr>
          <w:color w:val="000000"/>
        </w:rPr>
        <w:t>площади отделываемых поверхностей дифференцировано по видам технологических операций</w:t>
      </w:r>
      <w:r>
        <w:rPr>
          <w:color w:val="000000"/>
        </w:rPr>
        <w:t xml:space="preserve">. Размеры площадей выбирают из </w:t>
      </w:r>
      <w:r w:rsidR="00B518F0">
        <w:rPr>
          <w:color w:val="000000"/>
        </w:rPr>
        <w:t>таблицы «Расчет площадей отделываемых поверхностей».</w:t>
      </w:r>
    </w:p>
    <w:p w:rsidR="00B518F0" w:rsidRDefault="00B518F0" w:rsidP="00B518F0">
      <w:pPr>
        <w:tabs>
          <w:tab w:val="left" w:pos="5295"/>
        </w:tabs>
        <w:ind w:firstLine="540"/>
        <w:jc w:val="both"/>
        <w:rPr>
          <w:color w:val="000000"/>
        </w:rPr>
      </w:pPr>
      <w:r>
        <w:rPr>
          <w:color w:val="000000"/>
        </w:rPr>
        <w:t xml:space="preserve">Определение норм расхода материалов на выполнение </w:t>
      </w:r>
      <w:r w:rsidRPr="00DB0BAB">
        <w:rPr>
          <w:i/>
          <w:color w:val="000000"/>
          <w:lang w:val="en-US"/>
        </w:rPr>
        <w:t>f</w:t>
      </w:r>
      <w:r>
        <w:rPr>
          <w:color w:val="000000"/>
          <w:lang w:val="be-BY"/>
        </w:rPr>
        <w:t xml:space="preserve">-ой </w:t>
      </w:r>
      <w:r>
        <w:rPr>
          <w:color w:val="000000"/>
        </w:rPr>
        <w:t>технологической операции производится по формуле</w:t>
      </w:r>
    </w:p>
    <w:p w:rsidR="00B518F0" w:rsidRDefault="00B518F0" w:rsidP="00B518F0">
      <w:pPr>
        <w:tabs>
          <w:tab w:val="left" w:pos="5295"/>
        </w:tabs>
        <w:ind w:firstLine="540"/>
        <w:jc w:val="right"/>
        <w:rPr>
          <w:color w:val="000000"/>
        </w:rPr>
      </w:pPr>
      <w:r>
        <w:rPr>
          <w:noProof/>
          <w:color w:val="000000"/>
          <w:position w:val="-16"/>
          <w:lang w:eastAsia="ru-RU"/>
        </w:rPr>
        <w:drawing>
          <wp:inline distT="0" distB="0" distL="0" distR="0">
            <wp:extent cx="9429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42975" cy="266700"/>
                    </a:xfrm>
                    <a:prstGeom prst="rect">
                      <a:avLst/>
                    </a:prstGeom>
                    <a:noFill/>
                    <a:ln w="9525">
                      <a:noFill/>
                      <a:miter lim="800000"/>
                      <a:headEnd/>
                      <a:tailEnd/>
                    </a:ln>
                  </pic:spPr>
                </pic:pic>
              </a:graphicData>
            </a:graphic>
          </wp:inline>
        </w:drawing>
      </w:r>
      <w:r>
        <w:rPr>
          <w:color w:val="000000"/>
        </w:rPr>
        <w:t xml:space="preserve">                                               (2.75)</w:t>
      </w:r>
    </w:p>
    <w:p w:rsidR="00B518F0" w:rsidRDefault="00B518F0" w:rsidP="00B518F0">
      <w:pPr>
        <w:tabs>
          <w:tab w:val="left" w:pos="5295"/>
        </w:tabs>
        <w:jc w:val="both"/>
        <w:rPr>
          <w:color w:val="000000"/>
        </w:rPr>
      </w:pPr>
      <w:r w:rsidRPr="00E73D1C">
        <w:rPr>
          <w:iCs/>
          <w:color w:val="000000"/>
        </w:rPr>
        <w:t xml:space="preserve">где </w:t>
      </w:r>
      <w:r w:rsidR="00E73D1C" w:rsidRPr="00E73D1C">
        <w:rPr>
          <w:i/>
          <w:iCs/>
          <w:color w:val="000000"/>
          <w:lang w:val="en-US"/>
        </w:rPr>
        <w:t>N</w:t>
      </w:r>
      <w:r w:rsidRPr="00E73D1C">
        <w:rPr>
          <w:i/>
          <w:iCs/>
          <w:color w:val="000000"/>
          <w:vertAlign w:val="subscript"/>
          <w:lang w:val="en-US"/>
        </w:rPr>
        <w:t>f</w:t>
      </w:r>
      <w:r w:rsidRPr="00E73D1C">
        <w:rPr>
          <w:color w:val="000000"/>
        </w:rPr>
        <w:t xml:space="preserve"> </w:t>
      </w:r>
      <w:r w:rsidR="00E73D1C" w:rsidRPr="00E73D1C">
        <w:rPr>
          <w:color w:val="000000"/>
        </w:rPr>
        <w:t>–</w:t>
      </w:r>
      <w:r w:rsidRPr="00CE6FC8">
        <w:rPr>
          <w:color w:val="000000"/>
        </w:rPr>
        <w:t xml:space="preserve"> </w:t>
      </w:r>
      <w:r>
        <w:rPr>
          <w:color w:val="000000"/>
        </w:rPr>
        <w:t xml:space="preserve">норма расхода  материала на выполнение </w:t>
      </w:r>
      <w:r w:rsidRPr="00235BE3">
        <w:rPr>
          <w:i/>
          <w:iCs/>
          <w:color w:val="000000"/>
          <w:lang w:val="en-US"/>
        </w:rPr>
        <w:t>f</w:t>
      </w:r>
      <w:r w:rsidRPr="00CE6FC8">
        <w:rPr>
          <w:color w:val="000000"/>
        </w:rPr>
        <w:t>-</w:t>
      </w:r>
      <w:r>
        <w:rPr>
          <w:color w:val="000000"/>
        </w:rPr>
        <w:t xml:space="preserve">ой технологической операции при отделке поверхностей </w:t>
      </w:r>
      <w:r w:rsidRPr="00235BE3">
        <w:rPr>
          <w:i/>
          <w:iCs/>
          <w:color w:val="000000"/>
          <w:lang w:val="en-US"/>
        </w:rPr>
        <w:t>j</w:t>
      </w:r>
      <w:r>
        <w:rPr>
          <w:color w:val="000000"/>
        </w:rPr>
        <w:t xml:space="preserve">-го изделия;  </w:t>
      </w:r>
      <w:r w:rsidRPr="00235BE3">
        <w:rPr>
          <w:i/>
          <w:iCs/>
          <w:color w:val="000000"/>
          <w:lang w:val="en-US"/>
        </w:rPr>
        <w:t>N</w:t>
      </w:r>
      <w:r w:rsidRPr="00AD6D77">
        <w:rPr>
          <w:color w:val="000000"/>
          <w:vertAlign w:val="subscript"/>
          <w:lang w:val="be-BY"/>
        </w:rPr>
        <w:t>уд</w:t>
      </w:r>
      <w:r>
        <w:rPr>
          <w:color w:val="000000"/>
          <w:vertAlign w:val="subscript"/>
          <w:lang w:val="be-BY"/>
        </w:rPr>
        <w:t xml:space="preserve"> </w:t>
      </w:r>
      <w:r>
        <w:rPr>
          <w:color w:val="000000"/>
          <w:lang w:val="be-BY"/>
        </w:rPr>
        <w:t>–</w:t>
      </w:r>
      <w:r w:rsidR="00E73D1C" w:rsidRPr="00E73D1C">
        <w:rPr>
          <w:color w:val="000000"/>
        </w:rPr>
        <w:t xml:space="preserve"> </w:t>
      </w:r>
      <w:r>
        <w:rPr>
          <w:color w:val="000000"/>
        </w:rPr>
        <w:t xml:space="preserve">норматив расхода </w:t>
      </w:r>
      <w:r w:rsidRPr="00235BE3">
        <w:rPr>
          <w:i/>
          <w:iCs/>
          <w:color w:val="000000"/>
          <w:lang w:val="en-US"/>
        </w:rPr>
        <w:t>i</w:t>
      </w:r>
      <w:r w:rsidRPr="00235BE3">
        <w:rPr>
          <w:i/>
          <w:iCs/>
          <w:color w:val="000000"/>
        </w:rPr>
        <w:t>-</w:t>
      </w:r>
      <w:r>
        <w:rPr>
          <w:color w:val="000000"/>
        </w:rPr>
        <w:t xml:space="preserve">того материала; </w:t>
      </w:r>
      <w:r w:rsidRPr="00235BE3">
        <w:rPr>
          <w:i/>
          <w:iCs/>
          <w:color w:val="000000"/>
          <w:lang w:val="en-US"/>
        </w:rPr>
        <w:t>S</w:t>
      </w:r>
      <w:r w:rsidRPr="00235BE3">
        <w:rPr>
          <w:i/>
          <w:iCs/>
          <w:color w:val="000000"/>
          <w:vertAlign w:val="subscript"/>
          <w:lang w:val="en-US"/>
        </w:rPr>
        <w:t>f</w:t>
      </w:r>
      <w:r>
        <w:rPr>
          <w:color w:val="000000"/>
          <w:lang w:val="be-BY"/>
        </w:rPr>
        <w:t xml:space="preserve"> </w:t>
      </w:r>
      <w:r w:rsidR="00E73D1C">
        <w:rPr>
          <w:color w:val="000000"/>
        </w:rPr>
        <w:t>–</w:t>
      </w:r>
      <w:r>
        <w:rPr>
          <w:color w:val="000000"/>
          <w:lang w:val="be-BY"/>
        </w:rPr>
        <w:t xml:space="preserve"> пло</w:t>
      </w:r>
      <w:r>
        <w:rPr>
          <w:color w:val="000000"/>
        </w:rPr>
        <w:t xml:space="preserve">щадь отделки поверхностей </w:t>
      </w:r>
      <w:r w:rsidRPr="00DB0BAB">
        <w:rPr>
          <w:i/>
          <w:color w:val="000000"/>
          <w:lang w:val="en-US"/>
        </w:rPr>
        <w:t>j</w:t>
      </w:r>
      <w:r>
        <w:rPr>
          <w:color w:val="000000"/>
        </w:rPr>
        <w:t xml:space="preserve">-го изделия при выполнении </w:t>
      </w:r>
      <w:r w:rsidRPr="00DB0BAB">
        <w:rPr>
          <w:i/>
          <w:color w:val="000000"/>
          <w:lang w:val="en-US"/>
        </w:rPr>
        <w:t>f</w:t>
      </w:r>
      <w:r w:rsidRPr="00895707">
        <w:rPr>
          <w:color w:val="000000"/>
        </w:rPr>
        <w:t>-</w:t>
      </w:r>
      <w:r>
        <w:rPr>
          <w:color w:val="000000"/>
          <w:lang w:val="be-BY"/>
        </w:rPr>
        <w:t>ой технолог</w:t>
      </w:r>
      <w:r>
        <w:rPr>
          <w:color w:val="000000"/>
        </w:rPr>
        <w:t>ической операции.</w:t>
      </w:r>
    </w:p>
    <w:p w:rsidR="00B518F0" w:rsidRPr="00AD6D77" w:rsidRDefault="00B518F0" w:rsidP="00B518F0">
      <w:pPr>
        <w:tabs>
          <w:tab w:val="left" w:pos="5295"/>
        </w:tabs>
        <w:ind w:firstLine="540"/>
        <w:jc w:val="both"/>
        <w:rPr>
          <w:color w:val="000000"/>
        </w:rPr>
      </w:pPr>
      <w:r>
        <w:rPr>
          <w:color w:val="000000"/>
        </w:rPr>
        <w:t xml:space="preserve">Определение нормы расхода </w:t>
      </w:r>
      <w:r w:rsidRPr="00235BE3">
        <w:rPr>
          <w:i/>
          <w:iCs/>
          <w:color w:val="000000"/>
          <w:lang w:val="en-US"/>
        </w:rPr>
        <w:t>i</w:t>
      </w:r>
      <w:r>
        <w:rPr>
          <w:color w:val="000000"/>
        </w:rPr>
        <w:t>-го материала на изделие:</w:t>
      </w:r>
    </w:p>
    <w:p w:rsidR="00B518F0" w:rsidRDefault="00B518F0" w:rsidP="00B518F0">
      <w:pPr>
        <w:tabs>
          <w:tab w:val="left" w:pos="5295"/>
        </w:tabs>
        <w:ind w:firstLine="540"/>
        <w:jc w:val="right"/>
        <w:rPr>
          <w:color w:val="000000"/>
        </w:rPr>
      </w:pPr>
      <w:r>
        <w:rPr>
          <w:noProof/>
          <w:color w:val="000000"/>
          <w:position w:val="-30"/>
          <w:lang w:eastAsia="ru-RU"/>
        </w:rPr>
        <w:lastRenderedPageBreak/>
        <w:drawing>
          <wp:inline distT="0" distB="0" distL="0" distR="0">
            <wp:extent cx="790575"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Pr>
          <w:color w:val="000000"/>
        </w:rPr>
        <w:t xml:space="preserve">         </w:t>
      </w:r>
      <w:r w:rsidRPr="00A2552D">
        <w:rPr>
          <w:color w:val="000000"/>
        </w:rPr>
        <w:t xml:space="preserve">    </w:t>
      </w:r>
      <w:r>
        <w:rPr>
          <w:color w:val="000000"/>
        </w:rPr>
        <w:t xml:space="preserve">                          (2.76)</w:t>
      </w:r>
    </w:p>
    <w:p w:rsidR="00B518F0" w:rsidRPr="00CE6FC8" w:rsidRDefault="00B518F0" w:rsidP="00B518F0">
      <w:pPr>
        <w:tabs>
          <w:tab w:val="left" w:pos="5295"/>
        </w:tabs>
        <w:jc w:val="both"/>
        <w:rPr>
          <w:color w:val="000000"/>
        </w:rPr>
      </w:pPr>
      <w:r>
        <w:rPr>
          <w:iCs/>
          <w:color w:val="000000"/>
        </w:rPr>
        <w:t>г</w:t>
      </w:r>
      <w:r w:rsidRPr="00DB0BAB">
        <w:rPr>
          <w:iCs/>
          <w:color w:val="000000"/>
        </w:rPr>
        <w:t>де</w:t>
      </w:r>
      <w:r>
        <w:rPr>
          <w:iCs/>
          <w:color w:val="000000"/>
        </w:rPr>
        <w:t xml:space="preserve">  </w:t>
      </w:r>
      <w:r w:rsidRPr="00235BE3">
        <w:rPr>
          <w:i/>
          <w:iCs/>
          <w:color w:val="000000"/>
          <w:lang w:val="en-US"/>
        </w:rPr>
        <w:t>N</w:t>
      </w:r>
      <w:r w:rsidRPr="00235BE3">
        <w:rPr>
          <w:i/>
          <w:iCs/>
          <w:color w:val="000000"/>
          <w:vertAlign w:val="subscript"/>
          <w:lang w:val="en-US"/>
        </w:rPr>
        <w:t>i</w:t>
      </w:r>
      <w:r w:rsidRPr="00CE6FC8">
        <w:rPr>
          <w:color w:val="000000"/>
        </w:rPr>
        <w:t xml:space="preserve"> </w:t>
      </w:r>
      <w:r>
        <w:rPr>
          <w:color w:val="000000"/>
          <w:lang w:val="be-BY"/>
        </w:rPr>
        <w:t>–</w:t>
      </w:r>
      <w:r w:rsidRPr="00CE6FC8">
        <w:rPr>
          <w:color w:val="000000"/>
        </w:rPr>
        <w:t xml:space="preserve"> </w:t>
      </w:r>
      <w:r>
        <w:rPr>
          <w:color w:val="000000"/>
        </w:rPr>
        <w:t xml:space="preserve">норма расхода </w:t>
      </w:r>
      <w:r w:rsidRPr="00235BE3">
        <w:rPr>
          <w:i/>
          <w:iCs/>
          <w:color w:val="000000"/>
          <w:lang w:val="en-US"/>
        </w:rPr>
        <w:t>i</w:t>
      </w:r>
      <w:r w:rsidRPr="00CE6FC8">
        <w:rPr>
          <w:color w:val="000000"/>
        </w:rPr>
        <w:t>-</w:t>
      </w:r>
      <w:r>
        <w:rPr>
          <w:color w:val="000000"/>
        </w:rPr>
        <w:t xml:space="preserve">го материала на изделие; </w:t>
      </w:r>
      <w:r w:rsidRPr="00235BE3">
        <w:rPr>
          <w:i/>
          <w:iCs/>
          <w:color w:val="000000"/>
          <w:lang w:val="en-US"/>
        </w:rPr>
        <w:t>f</w:t>
      </w:r>
      <w:r w:rsidR="00E73D1C" w:rsidRPr="00E73D1C">
        <w:rPr>
          <w:i/>
          <w:iCs/>
          <w:color w:val="000000"/>
        </w:rPr>
        <w:t xml:space="preserve"> </w:t>
      </w:r>
      <w:r>
        <w:rPr>
          <w:iCs/>
          <w:color w:val="000000"/>
        </w:rPr>
        <w:t>–</w:t>
      </w:r>
      <w:r>
        <w:rPr>
          <w:color w:val="000000"/>
        </w:rPr>
        <w:t xml:space="preserve"> количество</w:t>
      </w:r>
      <w:r w:rsidRPr="00CE6FC8">
        <w:rPr>
          <w:color w:val="000000"/>
        </w:rPr>
        <w:t xml:space="preserve"> </w:t>
      </w:r>
      <w:r>
        <w:rPr>
          <w:color w:val="000000"/>
          <w:lang w:val="be-BY"/>
        </w:rPr>
        <w:t xml:space="preserve">видов технологических операций, при выполнении которых используют </w:t>
      </w:r>
      <w:r w:rsidRPr="00235BE3">
        <w:rPr>
          <w:i/>
          <w:iCs/>
          <w:color w:val="000000"/>
          <w:lang w:val="en-US"/>
        </w:rPr>
        <w:t>i</w:t>
      </w:r>
      <w:r w:rsidRPr="00CE6FC8">
        <w:rPr>
          <w:color w:val="000000"/>
        </w:rPr>
        <w:t>-</w:t>
      </w:r>
      <w:r w:rsidR="00E73D1C">
        <w:rPr>
          <w:color w:val="000000"/>
        </w:rPr>
        <w:t>ый материал</w:t>
      </w:r>
      <w:r w:rsidR="00E73D1C" w:rsidRPr="00E73D1C">
        <w:rPr>
          <w:color w:val="000000"/>
        </w:rPr>
        <w:t>,</w:t>
      </w:r>
      <w:r>
        <w:rPr>
          <w:color w:val="000000"/>
        </w:rPr>
        <w:t xml:space="preserve"> </w:t>
      </w:r>
      <w:r w:rsidRPr="00235BE3">
        <w:rPr>
          <w:i/>
          <w:iCs/>
          <w:color w:val="000000"/>
          <w:lang w:val="en-US"/>
        </w:rPr>
        <w:t>f</w:t>
      </w:r>
      <w:r>
        <w:rPr>
          <w:i/>
          <w:iCs/>
          <w:color w:val="000000"/>
        </w:rPr>
        <w:t xml:space="preserve"> </w:t>
      </w:r>
      <w:r w:rsidR="00E73D1C">
        <w:rPr>
          <w:color w:val="000000"/>
          <w:lang w:val="be-BY"/>
        </w:rPr>
        <w:t>= 1, 2,</w:t>
      </w:r>
      <w:r>
        <w:rPr>
          <w:color w:val="000000"/>
          <w:lang w:val="be-BY"/>
        </w:rPr>
        <w:t xml:space="preserve"> 3…</w:t>
      </w:r>
      <w:r w:rsidRPr="00235BE3">
        <w:rPr>
          <w:i/>
          <w:iCs/>
          <w:color w:val="000000"/>
          <w:lang w:val="en-US"/>
        </w:rPr>
        <w:t>z</w:t>
      </w:r>
    </w:p>
    <w:p w:rsidR="00B518F0" w:rsidRPr="009951F7" w:rsidRDefault="00B518F0" w:rsidP="00B518F0">
      <w:pPr>
        <w:tabs>
          <w:tab w:val="left" w:pos="5295"/>
        </w:tabs>
        <w:ind w:firstLine="540"/>
        <w:jc w:val="both"/>
        <w:rPr>
          <w:color w:val="000000"/>
          <w:spacing w:val="-8"/>
        </w:rPr>
      </w:pPr>
      <w:r w:rsidRPr="009951F7">
        <w:rPr>
          <w:color w:val="000000"/>
          <w:spacing w:val="-8"/>
        </w:rPr>
        <w:t>Измерения норм расхода прочих отделочных материалов выполняют в единицах физических величин, приведенных в табл</w:t>
      </w:r>
      <w:r w:rsidR="009951F7" w:rsidRPr="009951F7">
        <w:rPr>
          <w:color w:val="000000"/>
          <w:spacing w:val="-8"/>
        </w:rPr>
        <w:t xml:space="preserve">. </w:t>
      </w:r>
      <w:r w:rsidRPr="009951F7">
        <w:rPr>
          <w:color w:val="000000"/>
          <w:spacing w:val="-8"/>
        </w:rPr>
        <w:t>2.18.</w:t>
      </w:r>
    </w:p>
    <w:p w:rsidR="00B518F0" w:rsidRDefault="00B518F0" w:rsidP="00B518F0">
      <w:pPr>
        <w:tabs>
          <w:tab w:val="left" w:pos="5295"/>
        </w:tabs>
        <w:ind w:firstLine="540"/>
        <w:jc w:val="both"/>
        <w:rPr>
          <w:color w:val="000000"/>
        </w:rPr>
      </w:pPr>
    </w:p>
    <w:p w:rsidR="00B518F0" w:rsidRPr="009951F7" w:rsidRDefault="00E73D1C" w:rsidP="00B518F0">
      <w:pPr>
        <w:tabs>
          <w:tab w:val="left" w:pos="5295"/>
        </w:tabs>
        <w:ind w:firstLine="540"/>
        <w:jc w:val="right"/>
        <w:rPr>
          <w:color w:val="000000"/>
          <w:sz w:val="24"/>
          <w:szCs w:val="24"/>
        </w:rPr>
      </w:pPr>
      <w:r>
        <w:rPr>
          <w:color w:val="000000"/>
          <w:sz w:val="24"/>
          <w:szCs w:val="24"/>
        </w:rPr>
        <w:t>Таблица 2.16</w:t>
      </w:r>
    </w:p>
    <w:p w:rsidR="00B518F0" w:rsidRPr="00235BE3" w:rsidRDefault="00B518F0" w:rsidP="00B518F0">
      <w:pPr>
        <w:tabs>
          <w:tab w:val="left" w:pos="5295"/>
        </w:tabs>
        <w:spacing w:after="120"/>
        <w:ind w:firstLine="539"/>
        <w:jc w:val="center"/>
        <w:rPr>
          <w:b/>
          <w:bCs/>
          <w:color w:val="000000"/>
          <w:sz w:val="24"/>
          <w:szCs w:val="24"/>
        </w:rPr>
      </w:pPr>
      <w:r w:rsidRPr="00235BE3">
        <w:rPr>
          <w:b/>
          <w:bCs/>
          <w:color w:val="000000"/>
          <w:sz w:val="24"/>
          <w:szCs w:val="24"/>
        </w:rPr>
        <w:t>Наименование величин, единиц измерения и точность счета при нормировании прочих отделочных и вспомогательных материалов</w:t>
      </w:r>
    </w:p>
    <w:tbl>
      <w:tblPr>
        <w:tblStyle w:val="ab"/>
        <w:tblW w:w="8505" w:type="dxa"/>
        <w:jc w:val="center"/>
        <w:tblLook w:val="01E0"/>
      </w:tblPr>
      <w:tblGrid>
        <w:gridCol w:w="3781"/>
        <w:gridCol w:w="2670"/>
        <w:gridCol w:w="2054"/>
      </w:tblGrid>
      <w:tr w:rsidR="00B518F0" w:rsidRPr="00E12DCC" w:rsidTr="00FE526D">
        <w:trPr>
          <w:jc w:val="center"/>
        </w:trPr>
        <w:tc>
          <w:tcPr>
            <w:tcW w:w="4428" w:type="dxa"/>
            <w:vAlign w:val="center"/>
          </w:tcPr>
          <w:p w:rsidR="00B518F0" w:rsidRPr="00E12DCC" w:rsidRDefault="00B518F0" w:rsidP="00E73D1C">
            <w:pPr>
              <w:tabs>
                <w:tab w:val="left" w:pos="5295"/>
              </w:tabs>
              <w:jc w:val="center"/>
              <w:rPr>
                <w:color w:val="000000"/>
                <w:sz w:val="24"/>
                <w:szCs w:val="24"/>
              </w:rPr>
            </w:pPr>
            <w:r w:rsidRPr="00E12DCC">
              <w:rPr>
                <w:color w:val="000000"/>
                <w:sz w:val="24"/>
                <w:szCs w:val="24"/>
              </w:rPr>
              <w:t>Наименование величин</w:t>
            </w:r>
            <w:r w:rsidR="00E73D1C">
              <w:rPr>
                <w:color w:val="000000"/>
                <w:sz w:val="24"/>
                <w:szCs w:val="24"/>
              </w:rPr>
              <w:t>ы</w:t>
            </w:r>
            <w:r w:rsidRPr="00E12DCC">
              <w:rPr>
                <w:color w:val="000000"/>
                <w:sz w:val="24"/>
                <w:szCs w:val="24"/>
              </w:rPr>
              <w:t xml:space="preserve"> и счет</w:t>
            </w:r>
            <w:r w:rsidR="00E73D1C">
              <w:rPr>
                <w:color w:val="000000"/>
                <w:sz w:val="24"/>
                <w:szCs w:val="24"/>
              </w:rPr>
              <w:t>а</w:t>
            </w:r>
          </w:p>
        </w:tc>
        <w:tc>
          <w:tcPr>
            <w:tcW w:w="3060" w:type="dxa"/>
            <w:vAlign w:val="center"/>
          </w:tcPr>
          <w:p w:rsidR="00B518F0" w:rsidRPr="00E12DCC" w:rsidRDefault="00B518F0" w:rsidP="00E73D1C">
            <w:pPr>
              <w:tabs>
                <w:tab w:val="left" w:pos="5295"/>
              </w:tabs>
              <w:jc w:val="center"/>
              <w:rPr>
                <w:color w:val="000000"/>
                <w:sz w:val="24"/>
                <w:szCs w:val="24"/>
              </w:rPr>
            </w:pPr>
            <w:r w:rsidRPr="00E12DCC">
              <w:rPr>
                <w:color w:val="000000"/>
                <w:sz w:val="24"/>
                <w:szCs w:val="24"/>
              </w:rPr>
              <w:t xml:space="preserve">Наименование единицы измерения </w:t>
            </w:r>
          </w:p>
        </w:tc>
        <w:tc>
          <w:tcPr>
            <w:tcW w:w="2366" w:type="dxa"/>
            <w:vAlign w:val="center"/>
          </w:tcPr>
          <w:p w:rsidR="00B518F0" w:rsidRPr="00E12DCC" w:rsidRDefault="00B518F0" w:rsidP="00FE526D">
            <w:pPr>
              <w:tabs>
                <w:tab w:val="left" w:pos="5295"/>
              </w:tabs>
              <w:jc w:val="center"/>
              <w:rPr>
                <w:color w:val="000000"/>
                <w:sz w:val="24"/>
                <w:szCs w:val="24"/>
              </w:rPr>
            </w:pPr>
            <w:r w:rsidRPr="00E12DCC">
              <w:rPr>
                <w:color w:val="000000"/>
                <w:sz w:val="24"/>
                <w:szCs w:val="24"/>
              </w:rPr>
              <w:t>Точность измерения</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Длина</w:t>
            </w:r>
          </w:p>
        </w:tc>
        <w:tc>
          <w:tcPr>
            <w:tcW w:w="3060" w:type="dxa"/>
            <w:vAlign w:val="center"/>
          </w:tcPr>
          <w:p w:rsidR="00B518F0" w:rsidRPr="00E12DCC" w:rsidRDefault="00B518F0" w:rsidP="00FE526D">
            <w:pPr>
              <w:tabs>
                <w:tab w:val="left" w:pos="5295"/>
              </w:tabs>
              <w:jc w:val="center"/>
              <w:rPr>
                <w:color w:val="000000"/>
                <w:sz w:val="24"/>
                <w:szCs w:val="24"/>
              </w:rPr>
            </w:pPr>
            <w:r w:rsidRPr="00E12DCC">
              <w:rPr>
                <w:color w:val="000000"/>
                <w:sz w:val="24"/>
                <w:szCs w:val="24"/>
              </w:rPr>
              <w:t>мм</w:t>
            </w:r>
          </w:p>
        </w:tc>
        <w:tc>
          <w:tcPr>
            <w:tcW w:w="2366" w:type="dxa"/>
            <w:vAlign w:val="center"/>
          </w:tcPr>
          <w:p w:rsidR="00B518F0" w:rsidRPr="00E12DCC" w:rsidRDefault="00B518F0" w:rsidP="00FE526D">
            <w:pPr>
              <w:tabs>
                <w:tab w:val="left" w:pos="5295"/>
              </w:tabs>
              <w:jc w:val="center"/>
              <w:rPr>
                <w:color w:val="000000"/>
                <w:sz w:val="24"/>
                <w:szCs w:val="24"/>
                <w:lang w:val="be-BY"/>
              </w:rPr>
            </w:pPr>
            <w:r w:rsidRPr="00E12DCC">
              <w:rPr>
                <w:color w:val="000000"/>
                <w:sz w:val="24"/>
                <w:szCs w:val="24"/>
                <w:lang w:val="be-BY"/>
              </w:rPr>
              <w:t>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Ширина</w:t>
            </w:r>
          </w:p>
        </w:tc>
        <w:tc>
          <w:tcPr>
            <w:tcW w:w="3060" w:type="dxa"/>
            <w:vAlign w:val="center"/>
          </w:tcPr>
          <w:p w:rsidR="00B518F0" w:rsidRPr="00E12DCC" w:rsidRDefault="00B518F0" w:rsidP="00FE526D">
            <w:pPr>
              <w:tabs>
                <w:tab w:val="left" w:pos="5295"/>
              </w:tabs>
              <w:jc w:val="center"/>
              <w:rPr>
                <w:color w:val="000000"/>
                <w:sz w:val="24"/>
                <w:szCs w:val="24"/>
              </w:rPr>
            </w:pPr>
            <w:r w:rsidRPr="00E12DCC">
              <w:rPr>
                <w:color w:val="000000"/>
                <w:sz w:val="24"/>
                <w:szCs w:val="24"/>
              </w:rPr>
              <w:t>мм</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Толщина</w:t>
            </w:r>
          </w:p>
        </w:tc>
        <w:tc>
          <w:tcPr>
            <w:tcW w:w="3060" w:type="dxa"/>
            <w:vAlign w:val="center"/>
          </w:tcPr>
          <w:p w:rsidR="00B518F0" w:rsidRPr="00E12DCC" w:rsidRDefault="00B518F0" w:rsidP="00FE526D">
            <w:pPr>
              <w:tabs>
                <w:tab w:val="left" w:pos="5295"/>
              </w:tabs>
              <w:jc w:val="center"/>
              <w:rPr>
                <w:color w:val="000000"/>
                <w:sz w:val="24"/>
                <w:szCs w:val="24"/>
              </w:rPr>
            </w:pPr>
            <w:r w:rsidRPr="00E12DCC">
              <w:rPr>
                <w:color w:val="000000"/>
                <w:sz w:val="24"/>
                <w:szCs w:val="24"/>
              </w:rPr>
              <w:t>мм</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Количество деталей</w:t>
            </w:r>
          </w:p>
        </w:tc>
        <w:tc>
          <w:tcPr>
            <w:tcW w:w="3060" w:type="dxa"/>
            <w:vAlign w:val="center"/>
          </w:tcPr>
          <w:p w:rsidR="00B518F0" w:rsidRPr="00E12DCC" w:rsidRDefault="00E73D1C" w:rsidP="00FE526D">
            <w:pPr>
              <w:tabs>
                <w:tab w:val="left" w:pos="5295"/>
              </w:tabs>
              <w:jc w:val="center"/>
              <w:rPr>
                <w:color w:val="000000"/>
                <w:sz w:val="24"/>
                <w:szCs w:val="24"/>
              </w:rPr>
            </w:pPr>
            <w:r>
              <w:rPr>
                <w:color w:val="000000"/>
                <w:sz w:val="24"/>
                <w:szCs w:val="24"/>
              </w:rPr>
              <w:t>ш</w:t>
            </w:r>
            <w:r w:rsidR="00B518F0" w:rsidRPr="00E12DCC">
              <w:rPr>
                <w:color w:val="000000"/>
                <w:sz w:val="24"/>
                <w:szCs w:val="24"/>
              </w:rPr>
              <w:t>т</w:t>
            </w:r>
            <w:r>
              <w:rPr>
                <w:color w:val="000000"/>
                <w:sz w:val="24"/>
                <w:szCs w:val="24"/>
              </w:rPr>
              <w:t>.</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Количество отделываемых поверхностей</w:t>
            </w:r>
          </w:p>
        </w:tc>
        <w:tc>
          <w:tcPr>
            <w:tcW w:w="3060" w:type="dxa"/>
            <w:vAlign w:val="center"/>
          </w:tcPr>
          <w:p w:rsidR="00B518F0" w:rsidRPr="00E12DCC" w:rsidRDefault="00E73D1C" w:rsidP="00FE526D">
            <w:pPr>
              <w:tabs>
                <w:tab w:val="left" w:pos="5295"/>
              </w:tabs>
              <w:jc w:val="center"/>
              <w:rPr>
                <w:color w:val="000000"/>
                <w:sz w:val="24"/>
                <w:szCs w:val="24"/>
              </w:rPr>
            </w:pPr>
            <w:r>
              <w:rPr>
                <w:color w:val="000000"/>
                <w:sz w:val="24"/>
                <w:szCs w:val="24"/>
              </w:rPr>
              <w:t>ш</w:t>
            </w:r>
            <w:r w:rsidR="00B518F0" w:rsidRPr="00E12DCC">
              <w:rPr>
                <w:color w:val="000000"/>
                <w:sz w:val="24"/>
                <w:szCs w:val="24"/>
              </w:rPr>
              <w:t>т</w:t>
            </w:r>
            <w:r>
              <w:rPr>
                <w:color w:val="000000"/>
                <w:sz w:val="24"/>
                <w:szCs w:val="24"/>
              </w:rPr>
              <w:t>.</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Площадь поверхностей отделки</w:t>
            </w:r>
          </w:p>
        </w:tc>
        <w:tc>
          <w:tcPr>
            <w:tcW w:w="3060" w:type="dxa"/>
            <w:vAlign w:val="center"/>
          </w:tcPr>
          <w:p w:rsidR="00B518F0" w:rsidRPr="00E12DCC" w:rsidRDefault="00B518F0" w:rsidP="00FE526D">
            <w:pPr>
              <w:tabs>
                <w:tab w:val="left" w:pos="5295"/>
              </w:tabs>
              <w:jc w:val="center"/>
              <w:rPr>
                <w:color w:val="000000"/>
                <w:sz w:val="24"/>
                <w:szCs w:val="24"/>
              </w:rPr>
            </w:pPr>
            <w:r w:rsidRPr="00E12DCC">
              <w:rPr>
                <w:color w:val="000000"/>
                <w:sz w:val="24"/>
                <w:szCs w:val="24"/>
              </w:rPr>
              <w:t>м</w:t>
            </w:r>
            <w:r w:rsidRPr="00E12DCC">
              <w:rPr>
                <w:color w:val="000000"/>
                <w:sz w:val="24"/>
                <w:szCs w:val="24"/>
                <w:vertAlign w:val="superscript"/>
              </w:rPr>
              <w:t>2</w:t>
            </w:r>
          </w:p>
        </w:tc>
        <w:tc>
          <w:tcPr>
            <w:tcW w:w="2366" w:type="dxa"/>
            <w:vAlign w:val="center"/>
          </w:tcPr>
          <w:p w:rsidR="00B518F0" w:rsidRPr="00E12DCC" w:rsidRDefault="00B518F0" w:rsidP="00FE526D">
            <w:pPr>
              <w:tabs>
                <w:tab w:val="left" w:pos="5295"/>
              </w:tabs>
              <w:jc w:val="center"/>
              <w:rPr>
                <w:color w:val="000000"/>
                <w:sz w:val="24"/>
                <w:szCs w:val="24"/>
                <w:lang w:val="be-BY"/>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Норматив расхода:</w:t>
            </w:r>
          </w:p>
        </w:tc>
        <w:tc>
          <w:tcPr>
            <w:tcW w:w="3060" w:type="dxa"/>
            <w:vAlign w:val="center"/>
          </w:tcPr>
          <w:p w:rsidR="00B518F0" w:rsidRPr="00E73D1C" w:rsidRDefault="00B518F0" w:rsidP="00FE526D">
            <w:pPr>
              <w:tabs>
                <w:tab w:val="left" w:pos="5295"/>
              </w:tabs>
              <w:jc w:val="center"/>
              <w:rPr>
                <w:color w:val="000000"/>
                <w:sz w:val="24"/>
                <w:szCs w:val="24"/>
                <w:lang w:val="be-BY"/>
              </w:rPr>
            </w:pPr>
          </w:p>
        </w:tc>
        <w:tc>
          <w:tcPr>
            <w:tcW w:w="2366" w:type="dxa"/>
            <w:vAlign w:val="center"/>
          </w:tcPr>
          <w:p w:rsidR="00B518F0" w:rsidRPr="00E12DCC" w:rsidRDefault="00B518F0" w:rsidP="00FE526D">
            <w:pPr>
              <w:jc w:val="center"/>
              <w:rPr>
                <w:sz w:val="24"/>
                <w:szCs w:val="24"/>
              </w:rPr>
            </w:pP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красителя</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грунтовки</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растворителя</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разравнивающей жидкости</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распределительной жидкости</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полировочной пасты</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уайт-спирита</w:t>
            </w:r>
          </w:p>
        </w:tc>
        <w:tc>
          <w:tcPr>
            <w:tcW w:w="3060" w:type="dxa"/>
            <w:vAlign w:val="center"/>
          </w:tcPr>
          <w:p w:rsidR="00B518F0" w:rsidRPr="00E73D1C"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E73D1C">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ткани</w:t>
            </w:r>
          </w:p>
        </w:tc>
        <w:tc>
          <w:tcPr>
            <w:tcW w:w="3060" w:type="dxa"/>
            <w:vAlign w:val="center"/>
          </w:tcPr>
          <w:p w:rsidR="00B518F0" w:rsidRPr="006B6296" w:rsidRDefault="00B518F0" w:rsidP="00FE526D">
            <w:pPr>
              <w:jc w:val="center"/>
              <w:rPr>
                <w:sz w:val="24"/>
                <w:szCs w:val="24"/>
              </w:rPr>
            </w:pPr>
            <w:r w:rsidRPr="00E12DCC">
              <w:rPr>
                <w:color w:val="000000"/>
                <w:sz w:val="24"/>
                <w:szCs w:val="24"/>
                <w:lang w:val="be-BY"/>
              </w:rPr>
              <w:t>м</w:t>
            </w:r>
            <w:r w:rsidRPr="00E12DCC">
              <w:rPr>
                <w:color w:val="000000"/>
                <w:sz w:val="24"/>
                <w:szCs w:val="24"/>
                <w:vertAlign w:val="superscript"/>
                <w:lang w:val="be-BY"/>
              </w:rPr>
              <w:t>2</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6B6296">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ваты</w:t>
            </w:r>
          </w:p>
        </w:tc>
        <w:tc>
          <w:tcPr>
            <w:tcW w:w="3060" w:type="dxa"/>
            <w:vAlign w:val="center"/>
          </w:tcPr>
          <w:p w:rsidR="00B518F0" w:rsidRPr="006B6296" w:rsidRDefault="00B518F0" w:rsidP="00FE526D">
            <w:pPr>
              <w:jc w:val="center"/>
              <w:rPr>
                <w:sz w:val="24"/>
                <w:szCs w:val="24"/>
              </w:rPr>
            </w:pPr>
            <w:r w:rsidRPr="00E12DCC">
              <w:rPr>
                <w:color w:val="000000"/>
                <w:sz w:val="24"/>
                <w:szCs w:val="24"/>
              </w:rPr>
              <w:t>кг</w:t>
            </w:r>
            <w:r w:rsidRPr="00E12DCC">
              <w:rPr>
                <w:color w:val="000000"/>
                <w:sz w:val="24"/>
                <w:szCs w:val="24"/>
                <w:lang w:val="en-US"/>
              </w:rPr>
              <w:t>/</w:t>
            </w:r>
            <w:r w:rsidRPr="00E12DCC">
              <w:rPr>
                <w:color w:val="000000"/>
                <w:sz w:val="24"/>
                <w:szCs w:val="24"/>
                <w:lang w:val="be-BY"/>
              </w:rPr>
              <w:t>м</w:t>
            </w:r>
            <w:r w:rsidRPr="00E12DCC">
              <w:rPr>
                <w:color w:val="000000"/>
                <w:sz w:val="24"/>
                <w:szCs w:val="24"/>
                <w:vertAlign w:val="superscript"/>
                <w:lang w:val="be-BY"/>
              </w:rPr>
              <w:t>2</w:t>
            </w:r>
            <w:r w:rsidR="006B6296">
              <w:rPr>
                <w:color w:val="000000"/>
                <w:sz w:val="24"/>
                <w:szCs w:val="24"/>
                <w:lang w:val="be-BY"/>
              </w:rPr>
              <w:t xml:space="preserve"> или 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Норма расхода:</w:t>
            </w:r>
          </w:p>
        </w:tc>
        <w:tc>
          <w:tcPr>
            <w:tcW w:w="3060" w:type="dxa"/>
            <w:vAlign w:val="center"/>
          </w:tcPr>
          <w:p w:rsidR="00B518F0" w:rsidRPr="00E12DCC" w:rsidRDefault="00B518F0" w:rsidP="00FE526D">
            <w:pPr>
              <w:tabs>
                <w:tab w:val="left" w:pos="5295"/>
              </w:tabs>
              <w:jc w:val="center"/>
              <w:rPr>
                <w:color w:val="000000"/>
                <w:sz w:val="24"/>
                <w:szCs w:val="24"/>
              </w:rPr>
            </w:pP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красителя</w:t>
            </w:r>
          </w:p>
        </w:tc>
        <w:tc>
          <w:tcPr>
            <w:tcW w:w="3060" w:type="dxa"/>
            <w:vAlign w:val="center"/>
          </w:tcPr>
          <w:p w:rsidR="00B518F0" w:rsidRPr="00E12DCC" w:rsidRDefault="00B518F0" w:rsidP="00FE526D">
            <w:pPr>
              <w:tabs>
                <w:tab w:val="left" w:pos="5295"/>
              </w:tabs>
              <w:jc w:val="center"/>
              <w:rPr>
                <w:color w:val="000000"/>
                <w:sz w:val="24"/>
                <w:szCs w:val="24"/>
                <w:lang w:val="be-BY"/>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грунтовки</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растворителя</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разравнивающей жидкости</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распределительной жидкости</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полировочной пасты</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уайт-спирита</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ткани</w:t>
            </w:r>
          </w:p>
        </w:tc>
        <w:tc>
          <w:tcPr>
            <w:tcW w:w="3060" w:type="dxa"/>
            <w:vAlign w:val="center"/>
          </w:tcPr>
          <w:p w:rsidR="00B518F0" w:rsidRPr="00E12DCC" w:rsidRDefault="00B518F0" w:rsidP="00FE526D">
            <w:pPr>
              <w:jc w:val="center"/>
              <w:rPr>
                <w:sz w:val="24"/>
                <w:szCs w:val="24"/>
              </w:rPr>
            </w:pPr>
            <w:r w:rsidRPr="00E12DCC">
              <w:rPr>
                <w:color w:val="000000"/>
                <w:sz w:val="24"/>
                <w:szCs w:val="24"/>
              </w:rPr>
              <w:t>м</w:t>
            </w:r>
            <w:r w:rsidRPr="00E12DCC">
              <w:rPr>
                <w:color w:val="000000"/>
                <w:sz w:val="24"/>
                <w:szCs w:val="24"/>
                <w:vertAlign w:val="superscript"/>
              </w:rPr>
              <w:t>2</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r w:rsidR="00B518F0" w:rsidRPr="00E12DCC" w:rsidTr="00FE526D">
        <w:trPr>
          <w:jc w:val="center"/>
        </w:trPr>
        <w:tc>
          <w:tcPr>
            <w:tcW w:w="4428" w:type="dxa"/>
          </w:tcPr>
          <w:p w:rsidR="00B518F0" w:rsidRPr="00E12DCC" w:rsidRDefault="00B518F0" w:rsidP="00FE526D">
            <w:pPr>
              <w:tabs>
                <w:tab w:val="left" w:pos="5295"/>
              </w:tabs>
              <w:jc w:val="both"/>
              <w:rPr>
                <w:color w:val="000000"/>
                <w:sz w:val="24"/>
                <w:szCs w:val="24"/>
              </w:rPr>
            </w:pPr>
            <w:r w:rsidRPr="00E12DCC">
              <w:rPr>
                <w:color w:val="000000"/>
                <w:sz w:val="24"/>
                <w:szCs w:val="24"/>
              </w:rPr>
              <w:t>ваты</w:t>
            </w:r>
          </w:p>
        </w:tc>
        <w:tc>
          <w:tcPr>
            <w:tcW w:w="3060" w:type="dxa"/>
            <w:vAlign w:val="center"/>
          </w:tcPr>
          <w:p w:rsidR="00B518F0" w:rsidRPr="00E12DCC" w:rsidRDefault="00B518F0" w:rsidP="00FE526D">
            <w:pPr>
              <w:jc w:val="center"/>
              <w:rPr>
                <w:sz w:val="24"/>
                <w:szCs w:val="24"/>
              </w:rPr>
            </w:pPr>
            <w:r w:rsidRPr="00E12DCC">
              <w:rPr>
                <w:color w:val="000000"/>
                <w:sz w:val="24"/>
                <w:szCs w:val="24"/>
                <w:lang w:val="be-BY"/>
              </w:rPr>
              <w:t>кг</w:t>
            </w:r>
          </w:p>
        </w:tc>
        <w:tc>
          <w:tcPr>
            <w:tcW w:w="2366" w:type="dxa"/>
            <w:vAlign w:val="center"/>
          </w:tcPr>
          <w:p w:rsidR="00B518F0" w:rsidRPr="00E12DCC" w:rsidRDefault="00B518F0" w:rsidP="00FE526D">
            <w:pPr>
              <w:jc w:val="center"/>
              <w:rPr>
                <w:sz w:val="24"/>
                <w:szCs w:val="24"/>
              </w:rPr>
            </w:pPr>
            <w:r w:rsidRPr="00E12DCC">
              <w:rPr>
                <w:color w:val="000000"/>
                <w:sz w:val="24"/>
                <w:szCs w:val="24"/>
                <w:lang w:val="be-BY"/>
              </w:rPr>
              <w:t>0,001</w:t>
            </w:r>
          </w:p>
        </w:tc>
      </w:tr>
    </w:tbl>
    <w:p w:rsidR="00B518F0" w:rsidRPr="00364DE7" w:rsidRDefault="00B518F0" w:rsidP="00B518F0">
      <w:pPr>
        <w:tabs>
          <w:tab w:val="left" w:pos="5295"/>
        </w:tabs>
        <w:ind w:firstLine="540"/>
        <w:jc w:val="both"/>
        <w:rPr>
          <w:color w:val="000000"/>
          <w:sz w:val="22"/>
          <w:szCs w:val="22"/>
        </w:rPr>
      </w:pPr>
    </w:p>
    <w:p w:rsidR="00B518F0" w:rsidRDefault="00B518F0" w:rsidP="00B518F0">
      <w:pPr>
        <w:tabs>
          <w:tab w:val="left" w:pos="5295"/>
        </w:tabs>
        <w:sectPr w:rsidR="00B518F0" w:rsidSect="00FE526D">
          <w:pgSz w:w="11906" w:h="16838"/>
          <w:pgMar w:top="1418" w:right="1701" w:bottom="2495" w:left="1701" w:header="709" w:footer="709" w:gutter="0"/>
          <w:cols w:space="708"/>
          <w:docGrid w:linePitch="360"/>
        </w:sectPr>
      </w:pPr>
    </w:p>
    <w:p w:rsidR="00B518F0" w:rsidRDefault="009951F7" w:rsidP="00B518F0">
      <w:pPr>
        <w:tabs>
          <w:tab w:val="left" w:pos="5295"/>
        </w:tabs>
        <w:ind w:firstLine="540"/>
        <w:jc w:val="right"/>
        <w:rPr>
          <w:sz w:val="24"/>
          <w:szCs w:val="24"/>
        </w:rPr>
      </w:pPr>
      <w:r>
        <w:rPr>
          <w:sz w:val="24"/>
          <w:szCs w:val="24"/>
        </w:rPr>
        <w:lastRenderedPageBreak/>
        <w:t>Таблица 2.</w:t>
      </w:r>
      <w:r w:rsidR="006B6296">
        <w:rPr>
          <w:sz w:val="24"/>
          <w:szCs w:val="24"/>
        </w:rPr>
        <w:t>17</w:t>
      </w:r>
    </w:p>
    <w:p w:rsidR="00226462" w:rsidRDefault="00B518F0" w:rsidP="00226462">
      <w:pPr>
        <w:tabs>
          <w:tab w:val="left" w:pos="5295"/>
        </w:tabs>
        <w:ind w:firstLine="539"/>
        <w:jc w:val="center"/>
        <w:rPr>
          <w:b/>
          <w:bCs/>
          <w:sz w:val="24"/>
          <w:szCs w:val="24"/>
        </w:rPr>
      </w:pPr>
      <w:r w:rsidRPr="00235BE3">
        <w:rPr>
          <w:b/>
          <w:bCs/>
          <w:sz w:val="24"/>
          <w:szCs w:val="24"/>
        </w:rPr>
        <w:t xml:space="preserve">Расчет расхода отделочных и вспомогательных материалов </w:t>
      </w:r>
    </w:p>
    <w:p w:rsidR="00B518F0" w:rsidRPr="00235BE3" w:rsidRDefault="00B518F0" w:rsidP="00226462">
      <w:pPr>
        <w:tabs>
          <w:tab w:val="left" w:pos="5295"/>
        </w:tabs>
        <w:ind w:firstLine="539"/>
        <w:jc w:val="center"/>
        <w:rPr>
          <w:b/>
          <w:bCs/>
          <w:sz w:val="24"/>
          <w:szCs w:val="24"/>
        </w:rPr>
      </w:pPr>
      <w:r w:rsidRPr="00235BE3">
        <w:rPr>
          <w:b/>
          <w:bCs/>
          <w:sz w:val="24"/>
          <w:szCs w:val="24"/>
        </w:rPr>
        <w:t>на изготовление</w:t>
      </w:r>
    </w:p>
    <w:tbl>
      <w:tblPr>
        <w:tblStyle w:val="ab"/>
        <w:tblW w:w="8505" w:type="dxa"/>
        <w:jc w:val="center"/>
        <w:tblLook w:val="01E0"/>
      </w:tblPr>
      <w:tblGrid>
        <w:gridCol w:w="730"/>
        <w:gridCol w:w="1133"/>
        <w:gridCol w:w="1047"/>
        <w:gridCol w:w="933"/>
        <w:gridCol w:w="940"/>
        <w:gridCol w:w="941"/>
        <w:gridCol w:w="916"/>
        <w:gridCol w:w="935"/>
        <w:gridCol w:w="930"/>
      </w:tblGrid>
      <w:tr w:rsidR="00B518F0" w:rsidRPr="00364DE7" w:rsidTr="00226462">
        <w:trPr>
          <w:cantSplit/>
          <w:trHeight w:val="1616"/>
          <w:jc w:val="center"/>
        </w:trPr>
        <w:tc>
          <w:tcPr>
            <w:tcW w:w="1004"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 xml:space="preserve">Вариант изготовления </w:t>
            </w:r>
          </w:p>
        </w:tc>
        <w:tc>
          <w:tcPr>
            <w:tcW w:w="1904"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Наименование операции</w:t>
            </w:r>
          </w:p>
        </w:tc>
        <w:tc>
          <w:tcPr>
            <w:tcW w:w="1713"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Наименование прочих и вспомогательных  материалов</w:t>
            </w:r>
          </w:p>
        </w:tc>
        <w:tc>
          <w:tcPr>
            <w:tcW w:w="1459"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Категория</w:t>
            </w:r>
            <w:r w:rsidR="00226462">
              <w:rPr>
                <w:color w:val="000000"/>
                <w:sz w:val="24"/>
                <w:szCs w:val="24"/>
              </w:rPr>
              <w:t xml:space="preserve"> </w:t>
            </w:r>
            <w:r w:rsidRPr="00226462">
              <w:rPr>
                <w:color w:val="000000"/>
                <w:sz w:val="24"/>
                <w:szCs w:val="24"/>
              </w:rPr>
              <w:t>покрытия</w:t>
            </w:r>
          </w:p>
        </w:tc>
        <w:tc>
          <w:tcPr>
            <w:tcW w:w="1474"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Способ нанесения</w:t>
            </w:r>
          </w:p>
        </w:tc>
        <w:tc>
          <w:tcPr>
            <w:tcW w:w="1477"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Площадь отделываемой поверхности, м</w:t>
            </w:r>
            <w:r w:rsidRPr="00226462">
              <w:rPr>
                <w:color w:val="000000"/>
                <w:sz w:val="24"/>
                <w:szCs w:val="24"/>
                <w:vertAlign w:val="superscript"/>
              </w:rPr>
              <w:t>2</w:t>
            </w:r>
          </w:p>
        </w:tc>
        <w:tc>
          <w:tcPr>
            <w:tcW w:w="1421"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Наименование единицы измерения материала (сокращ)</w:t>
            </w:r>
          </w:p>
        </w:tc>
        <w:tc>
          <w:tcPr>
            <w:tcW w:w="1462"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Норматив расхода материала, кг/м</w:t>
            </w:r>
            <w:r w:rsidRPr="00226462">
              <w:rPr>
                <w:color w:val="000000"/>
                <w:sz w:val="24"/>
                <w:szCs w:val="24"/>
                <w:vertAlign w:val="superscript"/>
              </w:rPr>
              <w:t>2</w:t>
            </w:r>
          </w:p>
        </w:tc>
        <w:tc>
          <w:tcPr>
            <w:tcW w:w="1452" w:type="dxa"/>
            <w:textDirection w:val="btLr"/>
          </w:tcPr>
          <w:p w:rsidR="00B518F0" w:rsidRPr="00226462" w:rsidRDefault="00B518F0" w:rsidP="00226462">
            <w:pPr>
              <w:tabs>
                <w:tab w:val="left" w:pos="5295"/>
              </w:tabs>
              <w:ind w:left="113" w:right="113"/>
              <w:jc w:val="center"/>
              <w:rPr>
                <w:color w:val="000000"/>
                <w:sz w:val="24"/>
                <w:szCs w:val="24"/>
              </w:rPr>
            </w:pPr>
            <w:r w:rsidRPr="00226462">
              <w:rPr>
                <w:color w:val="000000"/>
                <w:sz w:val="24"/>
                <w:szCs w:val="24"/>
              </w:rPr>
              <w:t>Норма расхода</w:t>
            </w:r>
          </w:p>
        </w:tc>
      </w:tr>
      <w:tr w:rsidR="00B518F0" w:rsidRPr="002B4FD3" w:rsidTr="00226462">
        <w:trPr>
          <w:trHeight w:val="405"/>
          <w:jc w:val="center"/>
        </w:trPr>
        <w:tc>
          <w:tcPr>
            <w:tcW w:w="1004"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1</w:t>
            </w:r>
          </w:p>
        </w:tc>
        <w:tc>
          <w:tcPr>
            <w:tcW w:w="1904"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2</w:t>
            </w:r>
          </w:p>
        </w:tc>
        <w:tc>
          <w:tcPr>
            <w:tcW w:w="1713"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3</w:t>
            </w:r>
          </w:p>
        </w:tc>
        <w:tc>
          <w:tcPr>
            <w:tcW w:w="1459"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4</w:t>
            </w:r>
          </w:p>
        </w:tc>
        <w:tc>
          <w:tcPr>
            <w:tcW w:w="1474"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5</w:t>
            </w:r>
          </w:p>
        </w:tc>
        <w:tc>
          <w:tcPr>
            <w:tcW w:w="1477"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6</w:t>
            </w:r>
          </w:p>
        </w:tc>
        <w:tc>
          <w:tcPr>
            <w:tcW w:w="1421"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7</w:t>
            </w:r>
          </w:p>
        </w:tc>
        <w:tc>
          <w:tcPr>
            <w:tcW w:w="1462"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8</w:t>
            </w:r>
          </w:p>
        </w:tc>
        <w:tc>
          <w:tcPr>
            <w:tcW w:w="1452" w:type="dxa"/>
            <w:vAlign w:val="center"/>
          </w:tcPr>
          <w:p w:rsidR="00B518F0" w:rsidRPr="00226462" w:rsidRDefault="00226462" w:rsidP="00FE526D">
            <w:pPr>
              <w:tabs>
                <w:tab w:val="left" w:pos="5295"/>
              </w:tabs>
              <w:jc w:val="center"/>
              <w:rPr>
                <w:color w:val="000000"/>
                <w:sz w:val="24"/>
                <w:szCs w:val="24"/>
              </w:rPr>
            </w:pPr>
            <w:r w:rsidRPr="00226462">
              <w:rPr>
                <w:color w:val="000000"/>
                <w:sz w:val="24"/>
                <w:szCs w:val="24"/>
              </w:rPr>
              <w:t>9</w:t>
            </w:r>
          </w:p>
        </w:tc>
      </w:tr>
    </w:tbl>
    <w:p w:rsidR="00B518F0" w:rsidRPr="00BE174F" w:rsidRDefault="00B518F0" w:rsidP="00B518F0">
      <w:pPr>
        <w:tabs>
          <w:tab w:val="left" w:pos="5295"/>
        </w:tabs>
      </w:pPr>
    </w:p>
    <w:p w:rsidR="00B518F0" w:rsidRDefault="009951F7" w:rsidP="00B518F0">
      <w:pPr>
        <w:tabs>
          <w:tab w:val="left" w:pos="5295"/>
        </w:tabs>
        <w:ind w:firstLine="540"/>
        <w:jc w:val="right"/>
        <w:rPr>
          <w:sz w:val="24"/>
          <w:szCs w:val="24"/>
        </w:rPr>
      </w:pPr>
      <w:r>
        <w:rPr>
          <w:sz w:val="24"/>
          <w:szCs w:val="24"/>
        </w:rPr>
        <w:t>Таблица 2.</w:t>
      </w:r>
      <w:r w:rsidR="00226462">
        <w:rPr>
          <w:sz w:val="24"/>
          <w:szCs w:val="24"/>
        </w:rPr>
        <w:t>18</w:t>
      </w:r>
    </w:p>
    <w:p w:rsidR="00226462" w:rsidRDefault="00B518F0" w:rsidP="00226462">
      <w:pPr>
        <w:tabs>
          <w:tab w:val="left" w:pos="5295"/>
        </w:tabs>
        <w:ind w:firstLine="539"/>
        <w:jc w:val="center"/>
        <w:rPr>
          <w:b/>
          <w:bCs/>
          <w:sz w:val="24"/>
          <w:szCs w:val="24"/>
        </w:rPr>
      </w:pPr>
      <w:r w:rsidRPr="00235BE3">
        <w:rPr>
          <w:b/>
          <w:bCs/>
          <w:sz w:val="24"/>
          <w:szCs w:val="24"/>
        </w:rPr>
        <w:t xml:space="preserve">Расчет норм расхода отделочных и вспомогательных материалов </w:t>
      </w:r>
    </w:p>
    <w:p w:rsidR="00B518F0" w:rsidRPr="00235BE3" w:rsidRDefault="00B518F0" w:rsidP="00226462">
      <w:pPr>
        <w:tabs>
          <w:tab w:val="left" w:pos="5295"/>
        </w:tabs>
        <w:ind w:firstLine="539"/>
        <w:jc w:val="center"/>
        <w:rPr>
          <w:sz w:val="24"/>
          <w:szCs w:val="24"/>
        </w:rPr>
      </w:pPr>
      <w:r w:rsidRPr="00235BE3">
        <w:rPr>
          <w:b/>
          <w:bCs/>
          <w:sz w:val="24"/>
          <w:szCs w:val="24"/>
        </w:rPr>
        <w:t>на изготовление шкафа для платья</w:t>
      </w:r>
    </w:p>
    <w:tbl>
      <w:tblPr>
        <w:tblStyle w:val="ab"/>
        <w:tblW w:w="8505" w:type="dxa"/>
        <w:jc w:val="center"/>
        <w:tblLayout w:type="fixed"/>
        <w:tblLook w:val="01E0"/>
      </w:tblPr>
      <w:tblGrid>
        <w:gridCol w:w="568"/>
        <w:gridCol w:w="993"/>
        <w:gridCol w:w="1720"/>
        <w:gridCol w:w="656"/>
        <w:gridCol w:w="742"/>
        <w:gridCol w:w="992"/>
        <w:gridCol w:w="1134"/>
        <w:gridCol w:w="851"/>
        <w:gridCol w:w="849"/>
      </w:tblGrid>
      <w:tr w:rsidR="00B518F0" w:rsidRPr="00364DE7" w:rsidTr="001C7CEB">
        <w:trPr>
          <w:cantSplit/>
          <w:trHeight w:val="2337"/>
          <w:jc w:val="center"/>
        </w:trPr>
        <w:tc>
          <w:tcPr>
            <w:tcW w:w="568"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Вариант изготовления</w:t>
            </w:r>
          </w:p>
        </w:tc>
        <w:tc>
          <w:tcPr>
            <w:tcW w:w="993"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Наименование операции</w:t>
            </w:r>
          </w:p>
        </w:tc>
        <w:tc>
          <w:tcPr>
            <w:tcW w:w="1720"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Наименование прочих и вспомогательных  материалов</w:t>
            </w:r>
          </w:p>
        </w:tc>
        <w:tc>
          <w:tcPr>
            <w:tcW w:w="656"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Категория</w:t>
            </w:r>
            <w:r w:rsidR="00226462">
              <w:rPr>
                <w:color w:val="000000"/>
                <w:sz w:val="24"/>
                <w:szCs w:val="24"/>
              </w:rPr>
              <w:t xml:space="preserve"> </w:t>
            </w:r>
            <w:r w:rsidRPr="00364DE7">
              <w:rPr>
                <w:color w:val="000000"/>
                <w:sz w:val="24"/>
                <w:szCs w:val="24"/>
              </w:rPr>
              <w:t>покрытия</w:t>
            </w:r>
          </w:p>
        </w:tc>
        <w:tc>
          <w:tcPr>
            <w:tcW w:w="742"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Способ нанесения</w:t>
            </w:r>
          </w:p>
        </w:tc>
        <w:tc>
          <w:tcPr>
            <w:tcW w:w="992"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Площадь отделываемой поверхности, м</w:t>
            </w:r>
            <w:r w:rsidRPr="00364DE7">
              <w:rPr>
                <w:color w:val="000000"/>
                <w:sz w:val="24"/>
                <w:szCs w:val="24"/>
                <w:vertAlign w:val="superscript"/>
              </w:rPr>
              <w:t>2</w:t>
            </w:r>
          </w:p>
        </w:tc>
        <w:tc>
          <w:tcPr>
            <w:tcW w:w="1134" w:type="dxa"/>
            <w:textDirection w:val="btLr"/>
            <w:vAlign w:val="center"/>
          </w:tcPr>
          <w:p w:rsidR="00B518F0" w:rsidRPr="00364DE7" w:rsidRDefault="00B518F0" w:rsidP="001C7CEB">
            <w:pPr>
              <w:tabs>
                <w:tab w:val="left" w:pos="5295"/>
              </w:tabs>
              <w:ind w:left="113" w:right="113"/>
              <w:jc w:val="center"/>
              <w:rPr>
                <w:color w:val="000000"/>
                <w:sz w:val="24"/>
                <w:szCs w:val="24"/>
              </w:rPr>
            </w:pPr>
            <w:r w:rsidRPr="00364DE7">
              <w:rPr>
                <w:color w:val="000000"/>
                <w:sz w:val="24"/>
                <w:szCs w:val="24"/>
              </w:rPr>
              <w:t>Наименование единицы измерения материала</w:t>
            </w:r>
          </w:p>
        </w:tc>
        <w:tc>
          <w:tcPr>
            <w:tcW w:w="851"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Норматив расхода материала, кг/м</w:t>
            </w:r>
            <w:r w:rsidRPr="00364DE7">
              <w:rPr>
                <w:color w:val="000000"/>
                <w:sz w:val="24"/>
                <w:szCs w:val="24"/>
                <w:vertAlign w:val="superscript"/>
              </w:rPr>
              <w:t>2</w:t>
            </w:r>
          </w:p>
        </w:tc>
        <w:tc>
          <w:tcPr>
            <w:tcW w:w="849" w:type="dxa"/>
            <w:textDirection w:val="btLr"/>
            <w:vAlign w:val="center"/>
          </w:tcPr>
          <w:p w:rsidR="00B518F0" w:rsidRPr="00364DE7" w:rsidRDefault="00B518F0" w:rsidP="00226462">
            <w:pPr>
              <w:tabs>
                <w:tab w:val="left" w:pos="5295"/>
              </w:tabs>
              <w:ind w:left="113" w:right="113"/>
              <w:jc w:val="center"/>
              <w:rPr>
                <w:color w:val="000000"/>
                <w:sz w:val="24"/>
                <w:szCs w:val="24"/>
              </w:rPr>
            </w:pPr>
            <w:r w:rsidRPr="00364DE7">
              <w:rPr>
                <w:color w:val="000000"/>
                <w:sz w:val="24"/>
                <w:szCs w:val="24"/>
              </w:rPr>
              <w:t>Норма расхода</w:t>
            </w:r>
          </w:p>
        </w:tc>
      </w:tr>
      <w:tr w:rsidR="00226462" w:rsidRPr="00364DE7" w:rsidTr="001C7CEB">
        <w:trPr>
          <w:trHeight w:val="1123"/>
          <w:jc w:val="center"/>
        </w:trPr>
        <w:tc>
          <w:tcPr>
            <w:tcW w:w="568" w:type="dxa"/>
            <w:vMerge w:val="restart"/>
            <w:vAlign w:val="center"/>
          </w:tcPr>
          <w:p w:rsidR="00226462" w:rsidRPr="00364DE7" w:rsidRDefault="00226462" w:rsidP="00FE526D">
            <w:pPr>
              <w:tabs>
                <w:tab w:val="left" w:pos="5295"/>
              </w:tabs>
              <w:jc w:val="center"/>
              <w:rPr>
                <w:sz w:val="24"/>
                <w:szCs w:val="24"/>
              </w:rPr>
            </w:pPr>
            <w:r w:rsidRPr="00364DE7">
              <w:rPr>
                <w:sz w:val="24"/>
                <w:szCs w:val="24"/>
              </w:rPr>
              <w:t>1</w:t>
            </w:r>
          </w:p>
        </w:tc>
        <w:tc>
          <w:tcPr>
            <w:tcW w:w="993" w:type="dxa"/>
            <w:vMerge w:val="restart"/>
            <w:textDirection w:val="btLr"/>
            <w:vAlign w:val="center"/>
          </w:tcPr>
          <w:p w:rsidR="00226462" w:rsidRPr="00364DE7" w:rsidRDefault="00226462" w:rsidP="00226462">
            <w:pPr>
              <w:tabs>
                <w:tab w:val="left" w:pos="5295"/>
              </w:tabs>
              <w:ind w:left="113" w:right="113"/>
              <w:jc w:val="center"/>
              <w:rPr>
                <w:sz w:val="24"/>
                <w:szCs w:val="24"/>
              </w:rPr>
            </w:pPr>
            <w:r w:rsidRPr="00364DE7">
              <w:rPr>
                <w:sz w:val="24"/>
                <w:szCs w:val="24"/>
              </w:rPr>
              <w:t>Крашение водными красителями</w:t>
            </w:r>
          </w:p>
        </w:tc>
        <w:tc>
          <w:tcPr>
            <w:tcW w:w="1720" w:type="dxa"/>
            <w:vAlign w:val="center"/>
          </w:tcPr>
          <w:p w:rsidR="00226462" w:rsidRPr="00364DE7" w:rsidRDefault="00226462" w:rsidP="00FE526D">
            <w:pPr>
              <w:tabs>
                <w:tab w:val="left" w:pos="5295"/>
              </w:tabs>
              <w:jc w:val="center"/>
              <w:rPr>
                <w:sz w:val="24"/>
                <w:szCs w:val="24"/>
              </w:rPr>
            </w:pPr>
            <w:r w:rsidRPr="00364DE7">
              <w:rPr>
                <w:sz w:val="24"/>
                <w:szCs w:val="24"/>
              </w:rPr>
              <w:t>Красители органические</w:t>
            </w:r>
          </w:p>
        </w:tc>
        <w:tc>
          <w:tcPr>
            <w:tcW w:w="656" w:type="dxa"/>
            <w:vMerge w:val="restart"/>
            <w:vAlign w:val="center"/>
          </w:tcPr>
          <w:p w:rsidR="00226462" w:rsidRPr="00364DE7" w:rsidRDefault="00226462" w:rsidP="001C7CEB">
            <w:pPr>
              <w:tabs>
                <w:tab w:val="left" w:pos="5295"/>
              </w:tabs>
              <w:jc w:val="center"/>
              <w:rPr>
                <w:sz w:val="24"/>
                <w:szCs w:val="24"/>
              </w:rPr>
            </w:pPr>
            <w:r w:rsidRPr="00364DE7">
              <w:rPr>
                <w:sz w:val="24"/>
                <w:szCs w:val="24"/>
              </w:rPr>
              <w:t>А1</w:t>
            </w:r>
          </w:p>
        </w:tc>
        <w:tc>
          <w:tcPr>
            <w:tcW w:w="742" w:type="dxa"/>
            <w:vMerge w:val="restart"/>
            <w:textDirection w:val="btLr"/>
            <w:vAlign w:val="center"/>
          </w:tcPr>
          <w:p w:rsidR="00226462" w:rsidRPr="00364DE7" w:rsidRDefault="00226462" w:rsidP="00226462">
            <w:pPr>
              <w:tabs>
                <w:tab w:val="left" w:pos="5295"/>
              </w:tabs>
              <w:ind w:left="113" w:right="113"/>
              <w:jc w:val="center"/>
              <w:rPr>
                <w:sz w:val="24"/>
                <w:szCs w:val="24"/>
              </w:rPr>
            </w:pPr>
            <w:r w:rsidRPr="00364DE7">
              <w:rPr>
                <w:sz w:val="24"/>
                <w:szCs w:val="24"/>
              </w:rPr>
              <w:t>вручную</w:t>
            </w:r>
          </w:p>
        </w:tc>
        <w:tc>
          <w:tcPr>
            <w:tcW w:w="992" w:type="dxa"/>
            <w:vMerge w:val="restart"/>
            <w:vAlign w:val="center"/>
          </w:tcPr>
          <w:p w:rsidR="00226462" w:rsidRPr="00364DE7" w:rsidRDefault="00226462" w:rsidP="00FE526D">
            <w:pPr>
              <w:tabs>
                <w:tab w:val="left" w:pos="5295"/>
              </w:tabs>
              <w:jc w:val="center"/>
              <w:rPr>
                <w:sz w:val="24"/>
                <w:szCs w:val="24"/>
              </w:rPr>
            </w:pPr>
            <w:r w:rsidRPr="00364DE7">
              <w:rPr>
                <w:sz w:val="24"/>
                <w:szCs w:val="24"/>
              </w:rPr>
              <w:t>4,581</w:t>
            </w:r>
          </w:p>
        </w:tc>
        <w:tc>
          <w:tcPr>
            <w:tcW w:w="1134" w:type="dxa"/>
            <w:vAlign w:val="center"/>
          </w:tcPr>
          <w:p w:rsidR="00226462" w:rsidRPr="00364DE7" w:rsidRDefault="00226462" w:rsidP="00FE526D">
            <w:pPr>
              <w:tabs>
                <w:tab w:val="left" w:pos="5295"/>
              </w:tabs>
              <w:jc w:val="center"/>
              <w:rPr>
                <w:sz w:val="24"/>
                <w:szCs w:val="24"/>
              </w:rPr>
            </w:pPr>
            <w:r w:rsidRPr="00364DE7">
              <w:rPr>
                <w:sz w:val="24"/>
                <w:szCs w:val="24"/>
              </w:rPr>
              <w:t>кг</w:t>
            </w:r>
          </w:p>
        </w:tc>
        <w:tc>
          <w:tcPr>
            <w:tcW w:w="851" w:type="dxa"/>
            <w:vAlign w:val="center"/>
          </w:tcPr>
          <w:p w:rsidR="00226462" w:rsidRPr="00364DE7" w:rsidRDefault="00226462" w:rsidP="00FE526D">
            <w:pPr>
              <w:tabs>
                <w:tab w:val="left" w:pos="5295"/>
              </w:tabs>
              <w:jc w:val="center"/>
              <w:rPr>
                <w:sz w:val="24"/>
                <w:szCs w:val="24"/>
              </w:rPr>
            </w:pPr>
            <w:r w:rsidRPr="00364DE7">
              <w:rPr>
                <w:sz w:val="24"/>
                <w:szCs w:val="24"/>
              </w:rPr>
              <w:t>0,003</w:t>
            </w:r>
          </w:p>
        </w:tc>
        <w:tc>
          <w:tcPr>
            <w:tcW w:w="849" w:type="dxa"/>
            <w:vAlign w:val="center"/>
          </w:tcPr>
          <w:p w:rsidR="00226462" w:rsidRPr="00364DE7" w:rsidRDefault="00226462" w:rsidP="00FE526D">
            <w:pPr>
              <w:tabs>
                <w:tab w:val="left" w:pos="5295"/>
              </w:tabs>
              <w:jc w:val="center"/>
              <w:rPr>
                <w:sz w:val="24"/>
                <w:szCs w:val="24"/>
              </w:rPr>
            </w:pPr>
            <w:r w:rsidRPr="00364DE7">
              <w:rPr>
                <w:sz w:val="24"/>
                <w:szCs w:val="24"/>
              </w:rPr>
              <w:t>0,014</w:t>
            </w:r>
          </w:p>
        </w:tc>
      </w:tr>
      <w:tr w:rsidR="00226462" w:rsidRPr="00364DE7" w:rsidTr="001C7CEB">
        <w:trPr>
          <w:trHeight w:val="997"/>
          <w:jc w:val="center"/>
        </w:trPr>
        <w:tc>
          <w:tcPr>
            <w:tcW w:w="568" w:type="dxa"/>
            <w:vMerge/>
            <w:vAlign w:val="center"/>
          </w:tcPr>
          <w:p w:rsidR="00226462" w:rsidRPr="00364DE7" w:rsidRDefault="00226462" w:rsidP="00FE526D">
            <w:pPr>
              <w:tabs>
                <w:tab w:val="left" w:pos="5295"/>
              </w:tabs>
              <w:jc w:val="center"/>
              <w:rPr>
                <w:sz w:val="24"/>
                <w:szCs w:val="24"/>
              </w:rPr>
            </w:pPr>
          </w:p>
        </w:tc>
        <w:tc>
          <w:tcPr>
            <w:tcW w:w="993" w:type="dxa"/>
            <w:vMerge/>
            <w:textDirection w:val="btLr"/>
            <w:vAlign w:val="center"/>
          </w:tcPr>
          <w:p w:rsidR="00226462" w:rsidRPr="00364DE7" w:rsidRDefault="00226462" w:rsidP="00226462">
            <w:pPr>
              <w:tabs>
                <w:tab w:val="left" w:pos="5295"/>
              </w:tabs>
              <w:ind w:left="113" w:right="113"/>
              <w:jc w:val="center"/>
              <w:rPr>
                <w:sz w:val="24"/>
                <w:szCs w:val="24"/>
              </w:rPr>
            </w:pPr>
          </w:p>
        </w:tc>
        <w:tc>
          <w:tcPr>
            <w:tcW w:w="1720" w:type="dxa"/>
            <w:vAlign w:val="center"/>
          </w:tcPr>
          <w:p w:rsidR="00226462" w:rsidRPr="00364DE7" w:rsidRDefault="00226462" w:rsidP="001C7CEB">
            <w:pPr>
              <w:tabs>
                <w:tab w:val="left" w:pos="5295"/>
              </w:tabs>
              <w:jc w:val="center"/>
              <w:rPr>
                <w:sz w:val="24"/>
                <w:szCs w:val="24"/>
              </w:rPr>
            </w:pPr>
            <w:r w:rsidRPr="00364DE7">
              <w:rPr>
                <w:sz w:val="24"/>
                <w:szCs w:val="24"/>
              </w:rPr>
              <w:t>М</w:t>
            </w:r>
            <w:r w:rsidR="001C7CEB">
              <w:rPr>
                <w:sz w:val="24"/>
                <w:szCs w:val="24"/>
              </w:rPr>
              <w:t>и</w:t>
            </w:r>
            <w:r w:rsidRPr="00364DE7">
              <w:rPr>
                <w:sz w:val="24"/>
                <w:szCs w:val="24"/>
              </w:rPr>
              <w:t>ткаль</w:t>
            </w:r>
          </w:p>
        </w:tc>
        <w:tc>
          <w:tcPr>
            <w:tcW w:w="656" w:type="dxa"/>
            <w:vMerge/>
            <w:vAlign w:val="center"/>
          </w:tcPr>
          <w:p w:rsidR="00226462" w:rsidRPr="00364DE7" w:rsidRDefault="00226462" w:rsidP="00FE526D">
            <w:pPr>
              <w:jc w:val="center"/>
              <w:rPr>
                <w:sz w:val="24"/>
                <w:szCs w:val="24"/>
              </w:rPr>
            </w:pPr>
          </w:p>
        </w:tc>
        <w:tc>
          <w:tcPr>
            <w:tcW w:w="742" w:type="dxa"/>
            <w:vMerge/>
            <w:textDirection w:val="btLr"/>
            <w:vAlign w:val="center"/>
          </w:tcPr>
          <w:p w:rsidR="00226462" w:rsidRPr="00364DE7" w:rsidRDefault="00226462" w:rsidP="00226462">
            <w:pPr>
              <w:ind w:left="113" w:right="113"/>
              <w:jc w:val="center"/>
              <w:rPr>
                <w:sz w:val="24"/>
                <w:szCs w:val="24"/>
              </w:rPr>
            </w:pPr>
          </w:p>
        </w:tc>
        <w:tc>
          <w:tcPr>
            <w:tcW w:w="992" w:type="dxa"/>
            <w:vMerge/>
            <w:vAlign w:val="center"/>
          </w:tcPr>
          <w:p w:rsidR="00226462" w:rsidRPr="00364DE7" w:rsidRDefault="00226462" w:rsidP="00FE526D">
            <w:pPr>
              <w:jc w:val="center"/>
              <w:rPr>
                <w:sz w:val="24"/>
                <w:szCs w:val="24"/>
              </w:rPr>
            </w:pPr>
          </w:p>
        </w:tc>
        <w:tc>
          <w:tcPr>
            <w:tcW w:w="1134" w:type="dxa"/>
            <w:vAlign w:val="center"/>
          </w:tcPr>
          <w:p w:rsidR="00226462" w:rsidRPr="00364DE7" w:rsidRDefault="00226462" w:rsidP="00FE526D">
            <w:pPr>
              <w:tabs>
                <w:tab w:val="left" w:pos="5295"/>
              </w:tabs>
              <w:jc w:val="center"/>
              <w:rPr>
                <w:sz w:val="24"/>
                <w:szCs w:val="24"/>
              </w:rPr>
            </w:pPr>
            <w:r w:rsidRPr="00364DE7">
              <w:rPr>
                <w:sz w:val="24"/>
                <w:szCs w:val="24"/>
              </w:rPr>
              <w:t>м</w:t>
            </w:r>
            <w:r w:rsidRPr="00364DE7">
              <w:rPr>
                <w:sz w:val="24"/>
                <w:szCs w:val="24"/>
                <w:vertAlign w:val="superscript"/>
              </w:rPr>
              <w:t>2</w:t>
            </w:r>
          </w:p>
        </w:tc>
        <w:tc>
          <w:tcPr>
            <w:tcW w:w="851" w:type="dxa"/>
            <w:vAlign w:val="center"/>
          </w:tcPr>
          <w:p w:rsidR="00226462" w:rsidRPr="00364DE7" w:rsidRDefault="00226462" w:rsidP="00FE526D">
            <w:pPr>
              <w:tabs>
                <w:tab w:val="left" w:pos="5295"/>
              </w:tabs>
              <w:jc w:val="center"/>
              <w:rPr>
                <w:sz w:val="24"/>
                <w:szCs w:val="24"/>
              </w:rPr>
            </w:pPr>
            <w:r w:rsidRPr="00364DE7">
              <w:rPr>
                <w:sz w:val="24"/>
                <w:szCs w:val="24"/>
              </w:rPr>
              <w:t>0,005</w:t>
            </w:r>
          </w:p>
        </w:tc>
        <w:tc>
          <w:tcPr>
            <w:tcW w:w="849" w:type="dxa"/>
            <w:vAlign w:val="center"/>
          </w:tcPr>
          <w:p w:rsidR="00226462" w:rsidRPr="00364DE7" w:rsidRDefault="00226462" w:rsidP="00FE526D">
            <w:pPr>
              <w:tabs>
                <w:tab w:val="left" w:pos="5295"/>
              </w:tabs>
              <w:jc w:val="center"/>
              <w:rPr>
                <w:sz w:val="24"/>
                <w:szCs w:val="24"/>
              </w:rPr>
            </w:pPr>
            <w:r w:rsidRPr="00364DE7">
              <w:rPr>
                <w:sz w:val="24"/>
                <w:szCs w:val="24"/>
              </w:rPr>
              <w:t>0,023</w:t>
            </w:r>
          </w:p>
        </w:tc>
      </w:tr>
      <w:tr w:rsidR="00226462" w:rsidRPr="00364DE7" w:rsidTr="001C7CEB">
        <w:trPr>
          <w:jc w:val="center"/>
        </w:trPr>
        <w:tc>
          <w:tcPr>
            <w:tcW w:w="568" w:type="dxa"/>
            <w:vMerge w:val="restart"/>
            <w:vAlign w:val="center"/>
          </w:tcPr>
          <w:p w:rsidR="00226462" w:rsidRPr="00364DE7" w:rsidRDefault="00226462" w:rsidP="00FE526D">
            <w:pPr>
              <w:tabs>
                <w:tab w:val="left" w:pos="5295"/>
              </w:tabs>
              <w:jc w:val="center"/>
              <w:rPr>
                <w:sz w:val="24"/>
                <w:szCs w:val="24"/>
              </w:rPr>
            </w:pPr>
            <w:r w:rsidRPr="00364DE7">
              <w:rPr>
                <w:sz w:val="24"/>
                <w:szCs w:val="24"/>
              </w:rPr>
              <w:t>1</w:t>
            </w:r>
          </w:p>
        </w:tc>
        <w:tc>
          <w:tcPr>
            <w:tcW w:w="993" w:type="dxa"/>
            <w:vMerge w:val="restart"/>
            <w:textDirection w:val="btLr"/>
            <w:vAlign w:val="center"/>
          </w:tcPr>
          <w:p w:rsidR="00226462" w:rsidRPr="00364DE7" w:rsidRDefault="00226462" w:rsidP="00226462">
            <w:pPr>
              <w:tabs>
                <w:tab w:val="left" w:pos="5295"/>
              </w:tabs>
              <w:ind w:left="113" w:right="113"/>
              <w:jc w:val="center"/>
              <w:rPr>
                <w:sz w:val="24"/>
                <w:szCs w:val="24"/>
              </w:rPr>
            </w:pPr>
            <w:r w:rsidRPr="00364DE7">
              <w:rPr>
                <w:sz w:val="24"/>
                <w:szCs w:val="24"/>
              </w:rPr>
              <w:t>Разравнивание</w:t>
            </w:r>
          </w:p>
        </w:tc>
        <w:tc>
          <w:tcPr>
            <w:tcW w:w="1720" w:type="dxa"/>
          </w:tcPr>
          <w:p w:rsidR="00226462" w:rsidRPr="00364DE7" w:rsidRDefault="00226462" w:rsidP="001C7CEB">
            <w:pPr>
              <w:tabs>
                <w:tab w:val="left" w:pos="5295"/>
              </w:tabs>
              <w:jc w:val="center"/>
              <w:rPr>
                <w:sz w:val="24"/>
                <w:szCs w:val="24"/>
              </w:rPr>
            </w:pPr>
            <w:r w:rsidRPr="00364DE7">
              <w:rPr>
                <w:sz w:val="24"/>
                <w:szCs w:val="24"/>
              </w:rPr>
              <w:t>Разравнивающая</w:t>
            </w:r>
          </w:p>
          <w:p w:rsidR="00226462" w:rsidRPr="00364DE7" w:rsidRDefault="00226462" w:rsidP="001C7CEB">
            <w:pPr>
              <w:tabs>
                <w:tab w:val="left" w:pos="5295"/>
              </w:tabs>
              <w:jc w:val="center"/>
              <w:rPr>
                <w:sz w:val="24"/>
                <w:szCs w:val="24"/>
              </w:rPr>
            </w:pPr>
            <w:r w:rsidRPr="00364DE7">
              <w:rPr>
                <w:sz w:val="24"/>
                <w:szCs w:val="24"/>
              </w:rPr>
              <w:t>жидкость РМК</w:t>
            </w:r>
          </w:p>
        </w:tc>
        <w:tc>
          <w:tcPr>
            <w:tcW w:w="656" w:type="dxa"/>
            <w:vMerge w:val="restart"/>
            <w:vAlign w:val="center"/>
          </w:tcPr>
          <w:p w:rsidR="00226462" w:rsidRPr="00364DE7" w:rsidRDefault="00226462" w:rsidP="00FE526D">
            <w:pPr>
              <w:jc w:val="center"/>
              <w:rPr>
                <w:sz w:val="24"/>
                <w:szCs w:val="24"/>
              </w:rPr>
            </w:pPr>
            <w:r w:rsidRPr="00364DE7">
              <w:rPr>
                <w:sz w:val="24"/>
                <w:szCs w:val="24"/>
              </w:rPr>
              <w:t>А1</w:t>
            </w:r>
          </w:p>
        </w:tc>
        <w:tc>
          <w:tcPr>
            <w:tcW w:w="742" w:type="dxa"/>
            <w:vMerge w:val="restart"/>
            <w:textDirection w:val="btLr"/>
            <w:vAlign w:val="center"/>
          </w:tcPr>
          <w:p w:rsidR="00226462" w:rsidRPr="00364DE7" w:rsidRDefault="00226462" w:rsidP="00226462">
            <w:pPr>
              <w:ind w:left="113" w:right="113"/>
              <w:jc w:val="center"/>
              <w:rPr>
                <w:sz w:val="24"/>
                <w:szCs w:val="24"/>
              </w:rPr>
            </w:pPr>
            <w:r w:rsidRPr="00364DE7">
              <w:rPr>
                <w:sz w:val="24"/>
                <w:szCs w:val="24"/>
              </w:rPr>
              <w:t>вручную</w:t>
            </w:r>
          </w:p>
        </w:tc>
        <w:tc>
          <w:tcPr>
            <w:tcW w:w="992" w:type="dxa"/>
            <w:vMerge w:val="restart"/>
            <w:vAlign w:val="center"/>
          </w:tcPr>
          <w:p w:rsidR="00226462" w:rsidRPr="00364DE7" w:rsidRDefault="00226462" w:rsidP="00FE526D">
            <w:pPr>
              <w:jc w:val="center"/>
              <w:rPr>
                <w:sz w:val="24"/>
                <w:szCs w:val="24"/>
              </w:rPr>
            </w:pPr>
            <w:r w:rsidRPr="00364DE7">
              <w:rPr>
                <w:sz w:val="24"/>
                <w:szCs w:val="24"/>
              </w:rPr>
              <w:t>4,581</w:t>
            </w:r>
          </w:p>
        </w:tc>
        <w:tc>
          <w:tcPr>
            <w:tcW w:w="1134" w:type="dxa"/>
            <w:vAlign w:val="center"/>
          </w:tcPr>
          <w:p w:rsidR="00226462" w:rsidRPr="00364DE7" w:rsidRDefault="00226462" w:rsidP="00FE526D">
            <w:pPr>
              <w:tabs>
                <w:tab w:val="left" w:pos="5295"/>
              </w:tabs>
              <w:jc w:val="center"/>
              <w:rPr>
                <w:sz w:val="24"/>
                <w:szCs w:val="24"/>
              </w:rPr>
            </w:pPr>
            <w:r w:rsidRPr="00364DE7">
              <w:rPr>
                <w:sz w:val="24"/>
                <w:szCs w:val="24"/>
              </w:rPr>
              <w:t>кг</w:t>
            </w:r>
          </w:p>
        </w:tc>
        <w:tc>
          <w:tcPr>
            <w:tcW w:w="851" w:type="dxa"/>
            <w:vAlign w:val="center"/>
          </w:tcPr>
          <w:p w:rsidR="00226462" w:rsidRPr="00364DE7" w:rsidRDefault="00226462" w:rsidP="00FE526D">
            <w:pPr>
              <w:tabs>
                <w:tab w:val="left" w:pos="5295"/>
              </w:tabs>
              <w:jc w:val="center"/>
              <w:rPr>
                <w:sz w:val="24"/>
                <w:szCs w:val="24"/>
              </w:rPr>
            </w:pPr>
            <w:r w:rsidRPr="00364DE7">
              <w:rPr>
                <w:sz w:val="24"/>
                <w:szCs w:val="24"/>
              </w:rPr>
              <w:t>0,08</w:t>
            </w:r>
          </w:p>
        </w:tc>
        <w:tc>
          <w:tcPr>
            <w:tcW w:w="849" w:type="dxa"/>
            <w:vAlign w:val="center"/>
          </w:tcPr>
          <w:p w:rsidR="00226462" w:rsidRPr="00364DE7" w:rsidRDefault="00226462" w:rsidP="00FE526D">
            <w:pPr>
              <w:tabs>
                <w:tab w:val="left" w:pos="5295"/>
              </w:tabs>
              <w:jc w:val="center"/>
              <w:rPr>
                <w:sz w:val="24"/>
                <w:szCs w:val="24"/>
              </w:rPr>
            </w:pPr>
            <w:r w:rsidRPr="00364DE7">
              <w:rPr>
                <w:sz w:val="24"/>
                <w:szCs w:val="24"/>
              </w:rPr>
              <w:t>0,137</w:t>
            </w:r>
          </w:p>
        </w:tc>
      </w:tr>
      <w:tr w:rsidR="00226462" w:rsidRPr="00364DE7" w:rsidTr="001C7CEB">
        <w:trPr>
          <w:trHeight w:val="419"/>
          <w:jc w:val="center"/>
        </w:trPr>
        <w:tc>
          <w:tcPr>
            <w:tcW w:w="568" w:type="dxa"/>
            <w:vMerge/>
            <w:vAlign w:val="center"/>
          </w:tcPr>
          <w:p w:rsidR="00226462" w:rsidRPr="00364DE7" w:rsidRDefault="00226462" w:rsidP="00FE526D">
            <w:pPr>
              <w:tabs>
                <w:tab w:val="left" w:pos="5295"/>
              </w:tabs>
              <w:jc w:val="center"/>
              <w:rPr>
                <w:sz w:val="24"/>
                <w:szCs w:val="24"/>
              </w:rPr>
            </w:pPr>
          </w:p>
        </w:tc>
        <w:tc>
          <w:tcPr>
            <w:tcW w:w="993" w:type="dxa"/>
            <w:vMerge/>
            <w:vAlign w:val="center"/>
          </w:tcPr>
          <w:p w:rsidR="00226462" w:rsidRPr="00364DE7" w:rsidRDefault="00226462" w:rsidP="00FE526D">
            <w:pPr>
              <w:tabs>
                <w:tab w:val="left" w:pos="5295"/>
              </w:tabs>
              <w:jc w:val="center"/>
              <w:rPr>
                <w:sz w:val="24"/>
                <w:szCs w:val="24"/>
              </w:rPr>
            </w:pPr>
          </w:p>
        </w:tc>
        <w:tc>
          <w:tcPr>
            <w:tcW w:w="1720" w:type="dxa"/>
            <w:vAlign w:val="center"/>
          </w:tcPr>
          <w:p w:rsidR="00226462" w:rsidRPr="00364DE7" w:rsidRDefault="00226462" w:rsidP="00FE526D">
            <w:pPr>
              <w:tabs>
                <w:tab w:val="left" w:pos="5295"/>
              </w:tabs>
              <w:jc w:val="center"/>
              <w:rPr>
                <w:sz w:val="24"/>
                <w:szCs w:val="24"/>
              </w:rPr>
            </w:pPr>
            <w:r w:rsidRPr="00364DE7">
              <w:rPr>
                <w:sz w:val="24"/>
                <w:szCs w:val="24"/>
              </w:rPr>
              <w:t>Миткаль</w:t>
            </w:r>
          </w:p>
        </w:tc>
        <w:tc>
          <w:tcPr>
            <w:tcW w:w="656" w:type="dxa"/>
            <w:vMerge/>
            <w:vAlign w:val="center"/>
          </w:tcPr>
          <w:p w:rsidR="00226462" w:rsidRPr="00364DE7" w:rsidRDefault="00226462" w:rsidP="00FE526D">
            <w:pPr>
              <w:jc w:val="center"/>
              <w:rPr>
                <w:sz w:val="24"/>
                <w:szCs w:val="24"/>
              </w:rPr>
            </w:pPr>
          </w:p>
        </w:tc>
        <w:tc>
          <w:tcPr>
            <w:tcW w:w="742" w:type="dxa"/>
            <w:vMerge/>
            <w:vAlign w:val="center"/>
          </w:tcPr>
          <w:p w:rsidR="00226462" w:rsidRPr="00364DE7" w:rsidRDefault="00226462" w:rsidP="00FE526D">
            <w:pPr>
              <w:jc w:val="center"/>
              <w:rPr>
                <w:sz w:val="24"/>
                <w:szCs w:val="24"/>
              </w:rPr>
            </w:pPr>
          </w:p>
        </w:tc>
        <w:tc>
          <w:tcPr>
            <w:tcW w:w="992" w:type="dxa"/>
            <w:vMerge/>
            <w:vAlign w:val="center"/>
          </w:tcPr>
          <w:p w:rsidR="00226462" w:rsidRPr="00364DE7" w:rsidRDefault="00226462" w:rsidP="00FE526D">
            <w:pPr>
              <w:jc w:val="center"/>
              <w:rPr>
                <w:sz w:val="24"/>
                <w:szCs w:val="24"/>
              </w:rPr>
            </w:pPr>
          </w:p>
        </w:tc>
        <w:tc>
          <w:tcPr>
            <w:tcW w:w="1134" w:type="dxa"/>
            <w:vAlign w:val="center"/>
          </w:tcPr>
          <w:p w:rsidR="00226462" w:rsidRPr="00364DE7" w:rsidRDefault="00226462" w:rsidP="00FE526D">
            <w:pPr>
              <w:tabs>
                <w:tab w:val="left" w:pos="5295"/>
              </w:tabs>
              <w:jc w:val="center"/>
              <w:rPr>
                <w:sz w:val="24"/>
                <w:szCs w:val="24"/>
              </w:rPr>
            </w:pPr>
            <w:r w:rsidRPr="00364DE7">
              <w:rPr>
                <w:sz w:val="24"/>
                <w:szCs w:val="24"/>
              </w:rPr>
              <w:t>м</w:t>
            </w:r>
            <w:r w:rsidRPr="00364DE7">
              <w:rPr>
                <w:sz w:val="24"/>
                <w:szCs w:val="24"/>
                <w:vertAlign w:val="superscript"/>
              </w:rPr>
              <w:t>2</w:t>
            </w:r>
          </w:p>
        </w:tc>
        <w:tc>
          <w:tcPr>
            <w:tcW w:w="851" w:type="dxa"/>
            <w:vAlign w:val="center"/>
          </w:tcPr>
          <w:p w:rsidR="00226462" w:rsidRPr="00364DE7" w:rsidRDefault="00226462" w:rsidP="00FE526D">
            <w:pPr>
              <w:tabs>
                <w:tab w:val="left" w:pos="5295"/>
              </w:tabs>
              <w:jc w:val="center"/>
              <w:rPr>
                <w:sz w:val="24"/>
                <w:szCs w:val="24"/>
              </w:rPr>
            </w:pPr>
            <w:r w:rsidRPr="00364DE7">
              <w:rPr>
                <w:sz w:val="24"/>
                <w:szCs w:val="24"/>
              </w:rPr>
              <w:t>0,005</w:t>
            </w:r>
          </w:p>
        </w:tc>
        <w:tc>
          <w:tcPr>
            <w:tcW w:w="849" w:type="dxa"/>
            <w:vAlign w:val="center"/>
          </w:tcPr>
          <w:p w:rsidR="00226462" w:rsidRPr="00364DE7" w:rsidRDefault="00226462" w:rsidP="00FE526D">
            <w:pPr>
              <w:tabs>
                <w:tab w:val="left" w:pos="5295"/>
              </w:tabs>
              <w:jc w:val="center"/>
              <w:rPr>
                <w:sz w:val="24"/>
                <w:szCs w:val="24"/>
              </w:rPr>
            </w:pPr>
            <w:r w:rsidRPr="00364DE7">
              <w:rPr>
                <w:sz w:val="24"/>
                <w:szCs w:val="24"/>
              </w:rPr>
              <w:t>0,028</w:t>
            </w:r>
          </w:p>
        </w:tc>
      </w:tr>
      <w:tr w:rsidR="00226462" w:rsidRPr="00364DE7" w:rsidTr="001C7CEB">
        <w:trPr>
          <w:trHeight w:val="422"/>
          <w:jc w:val="center"/>
        </w:trPr>
        <w:tc>
          <w:tcPr>
            <w:tcW w:w="568" w:type="dxa"/>
            <w:vMerge/>
            <w:vAlign w:val="center"/>
          </w:tcPr>
          <w:p w:rsidR="00226462" w:rsidRPr="00364DE7" w:rsidRDefault="00226462" w:rsidP="00FE526D">
            <w:pPr>
              <w:tabs>
                <w:tab w:val="left" w:pos="5295"/>
              </w:tabs>
              <w:jc w:val="center"/>
              <w:rPr>
                <w:sz w:val="24"/>
                <w:szCs w:val="24"/>
              </w:rPr>
            </w:pPr>
          </w:p>
        </w:tc>
        <w:tc>
          <w:tcPr>
            <w:tcW w:w="993" w:type="dxa"/>
            <w:vMerge/>
            <w:vAlign w:val="center"/>
          </w:tcPr>
          <w:p w:rsidR="00226462" w:rsidRPr="00364DE7" w:rsidRDefault="00226462" w:rsidP="00FE526D">
            <w:pPr>
              <w:tabs>
                <w:tab w:val="left" w:pos="5295"/>
              </w:tabs>
              <w:jc w:val="center"/>
              <w:rPr>
                <w:sz w:val="24"/>
                <w:szCs w:val="24"/>
              </w:rPr>
            </w:pPr>
          </w:p>
        </w:tc>
        <w:tc>
          <w:tcPr>
            <w:tcW w:w="1720" w:type="dxa"/>
            <w:vAlign w:val="center"/>
          </w:tcPr>
          <w:p w:rsidR="00226462" w:rsidRPr="00364DE7" w:rsidRDefault="00226462" w:rsidP="00FE526D">
            <w:pPr>
              <w:tabs>
                <w:tab w:val="left" w:pos="5295"/>
              </w:tabs>
              <w:jc w:val="center"/>
              <w:rPr>
                <w:sz w:val="24"/>
                <w:szCs w:val="24"/>
              </w:rPr>
            </w:pPr>
            <w:r w:rsidRPr="00364DE7">
              <w:rPr>
                <w:sz w:val="24"/>
                <w:szCs w:val="24"/>
              </w:rPr>
              <w:t>Вата</w:t>
            </w:r>
          </w:p>
        </w:tc>
        <w:tc>
          <w:tcPr>
            <w:tcW w:w="656" w:type="dxa"/>
            <w:vMerge/>
            <w:vAlign w:val="center"/>
          </w:tcPr>
          <w:p w:rsidR="00226462" w:rsidRPr="00364DE7" w:rsidRDefault="00226462" w:rsidP="00FE526D">
            <w:pPr>
              <w:jc w:val="center"/>
              <w:rPr>
                <w:sz w:val="24"/>
                <w:szCs w:val="24"/>
              </w:rPr>
            </w:pPr>
          </w:p>
        </w:tc>
        <w:tc>
          <w:tcPr>
            <w:tcW w:w="742" w:type="dxa"/>
            <w:vMerge/>
            <w:vAlign w:val="center"/>
          </w:tcPr>
          <w:p w:rsidR="00226462" w:rsidRPr="00364DE7" w:rsidRDefault="00226462" w:rsidP="00FE526D">
            <w:pPr>
              <w:jc w:val="center"/>
              <w:rPr>
                <w:sz w:val="24"/>
                <w:szCs w:val="24"/>
              </w:rPr>
            </w:pPr>
          </w:p>
        </w:tc>
        <w:tc>
          <w:tcPr>
            <w:tcW w:w="992" w:type="dxa"/>
            <w:vMerge/>
            <w:vAlign w:val="center"/>
          </w:tcPr>
          <w:p w:rsidR="00226462" w:rsidRPr="00364DE7" w:rsidRDefault="00226462" w:rsidP="00FE526D">
            <w:pPr>
              <w:jc w:val="center"/>
              <w:rPr>
                <w:sz w:val="24"/>
                <w:szCs w:val="24"/>
              </w:rPr>
            </w:pPr>
          </w:p>
        </w:tc>
        <w:tc>
          <w:tcPr>
            <w:tcW w:w="1134" w:type="dxa"/>
            <w:vAlign w:val="center"/>
          </w:tcPr>
          <w:p w:rsidR="00226462" w:rsidRPr="00364DE7" w:rsidRDefault="00226462" w:rsidP="00FE526D">
            <w:pPr>
              <w:tabs>
                <w:tab w:val="left" w:pos="5295"/>
              </w:tabs>
              <w:jc w:val="center"/>
              <w:rPr>
                <w:sz w:val="24"/>
                <w:szCs w:val="24"/>
              </w:rPr>
            </w:pPr>
            <w:r w:rsidRPr="00364DE7">
              <w:rPr>
                <w:sz w:val="24"/>
                <w:szCs w:val="24"/>
              </w:rPr>
              <w:t>кг</w:t>
            </w:r>
          </w:p>
        </w:tc>
        <w:tc>
          <w:tcPr>
            <w:tcW w:w="851" w:type="dxa"/>
            <w:vAlign w:val="center"/>
          </w:tcPr>
          <w:p w:rsidR="00226462" w:rsidRPr="00364DE7" w:rsidRDefault="00226462" w:rsidP="00FE526D">
            <w:pPr>
              <w:tabs>
                <w:tab w:val="left" w:pos="5295"/>
              </w:tabs>
              <w:jc w:val="center"/>
              <w:rPr>
                <w:sz w:val="24"/>
                <w:szCs w:val="24"/>
              </w:rPr>
            </w:pPr>
            <w:r w:rsidRPr="00364DE7">
              <w:rPr>
                <w:sz w:val="24"/>
                <w:szCs w:val="24"/>
              </w:rPr>
              <w:t>0,003</w:t>
            </w:r>
          </w:p>
        </w:tc>
        <w:tc>
          <w:tcPr>
            <w:tcW w:w="849" w:type="dxa"/>
            <w:vAlign w:val="center"/>
          </w:tcPr>
          <w:p w:rsidR="00226462" w:rsidRPr="00364DE7" w:rsidRDefault="00226462" w:rsidP="00FE526D">
            <w:pPr>
              <w:tabs>
                <w:tab w:val="left" w:pos="5295"/>
              </w:tabs>
              <w:jc w:val="center"/>
              <w:rPr>
                <w:sz w:val="24"/>
                <w:szCs w:val="24"/>
              </w:rPr>
            </w:pPr>
            <w:r w:rsidRPr="00364DE7">
              <w:rPr>
                <w:sz w:val="24"/>
                <w:szCs w:val="24"/>
              </w:rPr>
              <w:t>0,014</w:t>
            </w:r>
          </w:p>
        </w:tc>
      </w:tr>
      <w:tr w:rsidR="00B518F0" w:rsidRPr="00364DE7" w:rsidTr="00226462">
        <w:trPr>
          <w:jc w:val="center"/>
        </w:trPr>
        <w:tc>
          <w:tcPr>
            <w:tcW w:w="8505" w:type="dxa"/>
            <w:gridSpan w:val="9"/>
          </w:tcPr>
          <w:p w:rsidR="00B518F0" w:rsidRPr="001C7CEB" w:rsidRDefault="00B518F0" w:rsidP="001C7CEB">
            <w:pPr>
              <w:tabs>
                <w:tab w:val="left" w:pos="5295"/>
              </w:tabs>
              <w:jc w:val="center"/>
              <w:rPr>
                <w:sz w:val="24"/>
                <w:szCs w:val="24"/>
              </w:rPr>
            </w:pPr>
            <w:r w:rsidRPr="00364DE7">
              <w:rPr>
                <w:sz w:val="24"/>
                <w:szCs w:val="24"/>
              </w:rPr>
              <w:t>Красители органические, кг - 0,014</w:t>
            </w:r>
            <w:r w:rsidR="001C7CEB">
              <w:rPr>
                <w:sz w:val="24"/>
                <w:szCs w:val="24"/>
              </w:rPr>
              <w:t>, м</w:t>
            </w:r>
            <w:r w:rsidRPr="00364DE7">
              <w:rPr>
                <w:sz w:val="24"/>
                <w:szCs w:val="24"/>
              </w:rPr>
              <w:t>иткаль, м</w:t>
            </w:r>
            <w:r w:rsidRPr="00364DE7">
              <w:rPr>
                <w:sz w:val="24"/>
                <w:szCs w:val="24"/>
                <w:vertAlign w:val="superscript"/>
              </w:rPr>
              <w:t>2</w:t>
            </w:r>
            <w:r w:rsidR="001C7CEB">
              <w:rPr>
                <w:sz w:val="24"/>
                <w:szCs w:val="24"/>
              </w:rPr>
              <w:t xml:space="preserve"> – 0,</w:t>
            </w:r>
            <w:r w:rsidRPr="00364DE7">
              <w:rPr>
                <w:sz w:val="24"/>
                <w:szCs w:val="24"/>
              </w:rPr>
              <w:t>046</w:t>
            </w:r>
            <w:r w:rsidR="001C7CEB">
              <w:rPr>
                <w:sz w:val="24"/>
                <w:szCs w:val="24"/>
              </w:rPr>
              <w:t>, р</w:t>
            </w:r>
            <w:r w:rsidR="001C7CEB" w:rsidRPr="00364DE7">
              <w:rPr>
                <w:sz w:val="24"/>
                <w:szCs w:val="24"/>
              </w:rPr>
              <w:t>азравнивающая жидкость РМЕ, кг - 0,137</w:t>
            </w:r>
            <w:r w:rsidR="001C7CEB">
              <w:rPr>
                <w:sz w:val="24"/>
                <w:szCs w:val="24"/>
              </w:rPr>
              <w:t>, в</w:t>
            </w:r>
            <w:r w:rsidR="001C7CEB" w:rsidRPr="00364DE7">
              <w:rPr>
                <w:sz w:val="24"/>
                <w:szCs w:val="24"/>
              </w:rPr>
              <w:t>ата, кг - 0,014</w:t>
            </w:r>
            <w:r w:rsidR="001C7CEB">
              <w:rPr>
                <w:sz w:val="24"/>
                <w:szCs w:val="24"/>
              </w:rPr>
              <w:t>.</w:t>
            </w:r>
          </w:p>
        </w:tc>
      </w:tr>
    </w:tbl>
    <w:p w:rsidR="00B518F0" w:rsidRDefault="00B518F0" w:rsidP="00B518F0">
      <w:pPr>
        <w:tabs>
          <w:tab w:val="left" w:pos="9355"/>
        </w:tabs>
      </w:pPr>
    </w:p>
    <w:p w:rsidR="00B518F0" w:rsidRPr="009951F7" w:rsidRDefault="00B518F0" w:rsidP="00B518F0">
      <w:pPr>
        <w:tabs>
          <w:tab w:val="left" w:pos="9355"/>
        </w:tabs>
        <w:jc w:val="center"/>
        <w:rPr>
          <w:b/>
          <w:bCs/>
        </w:rPr>
      </w:pPr>
      <w:r w:rsidRPr="009951F7">
        <w:rPr>
          <w:b/>
          <w:bCs/>
        </w:rPr>
        <w:t xml:space="preserve">2.12. Сводная ведомость норм расхода материалов </w:t>
      </w:r>
    </w:p>
    <w:p w:rsidR="00B518F0" w:rsidRPr="005C6E4F" w:rsidRDefault="00B518F0" w:rsidP="00B518F0">
      <w:pPr>
        <w:tabs>
          <w:tab w:val="left" w:pos="9355"/>
        </w:tabs>
        <w:jc w:val="center"/>
        <w:rPr>
          <w:b/>
          <w:bCs/>
        </w:rPr>
      </w:pPr>
      <w:r w:rsidRPr="009951F7">
        <w:rPr>
          <w:b/>
          <w:bCs/>
        </w:rPr>
        <w:t>на изготовление изделия</w:t>
      </w:r>
    </w:p>
    <w:p w:rsidR="00B518F0" w:rsidRPr="005C6E4F" w:rsidRDefault="00B518F0" w:rsidP="00B518F0">
      <w:pPr>
        <w:tabs>
          <w:tab w:val="left" w:pos="9355"/>
        </w:tabs>
        <w:ind w:firstLine="540"/>
        <w:jc w:val="center"/>
      </w:pPr>
    </w:p>
    <w:p w:rsidR="00B518F0" w:rsidRDefault="00B518F0" w:rsidP="00B518F0">
      <w:pPr>
        <w:tabs>
          <w:tab w:val="left" w:pos="9355"/>
        </w:tabs>
        <w:ind w:firstLine="540"/>
        <w:jc w:val="both"/>
      </w:pPr>
      <w:r>
        <w:lastRenderedPageBreak/>
        <w:t>На основании предыдущих ведомостей р</w:t>
      </w:r>
      <w:r w:rsidR="009951F7">
        <w:t xml:space="preserve">асчета норм расхода материалов (табл. </w:t>
      </w:r>
      <w:r>
        <w:t xml:space="preserve">2.1 – 2. 4  и 2.6 </w:t>
      </w:r>
      <w:r w:rsidR="009951F7">
        <w:t xml:space="preserve">– 2.10) </w:t>
      </w:r>
      <w:r>
        <w:t>составляют сводные нормы расхода используемых материалов на одно изделие и годовую программу их выпуска (табл. 2.19).</w:t>
      </w:r>
    </w:p>
    <w:p w:rsidR="00B518F0" w:rsidRDefault="00B518F0" w:rsidP="00B518F0">
      <w:pPr>
        <w:jc w:val="center"/>
      </w:pPr>
    </w:p>
    <w:p w:rsidR="00B518F0" w:rsidRDefault="009951F7" w:rsidP="00B518F0">
      <w:pPr>
        <w:jc w:val="right"/>
        <w:rPr>
          <w:sz w:val="24"/>
          <w:szCs w:val="24"/>
        </w:rPr>
      </w:pPr>
      <w:r>
        <w:rPr>
          <w:sz w:val="24"/>
          <w:szCs w:val="24"/>
        </w:rPr>
        <w:t>Таблица 2.19</w:t>
      </w:r>
    </w:p>
    <w:p w:rsidR="009951F7" w:rsidRDefault="00B518F0" w:rsidP="00B518F0">
      <w:pPr>
        <w:jc w:val="center"/>
        <w:rPr>
          <w:b/>
          <w:bCs/>
          <w:sz w:val="24"/>
          <w:szCs w:val="24"/>
        </w:rPr>
      </w:pPr>
      <w:r w:rsidRPr="00235BE3">
        <w:rPr>
          <w:b/>
          <w:bCs/>
          <w:sz w:val="24"/>
          <w:szCs w:val="24"/>
        </w:rPr>
        <w:t>Сводные нормы расхода материала на изготовление изделия</w:t>
      </w:r>
    </w:p>
    <w:p w:rsidR="00B518F0" w:rsidRPr="00235BE3" w:rsidRDefault="00B518F0" w:rsidP="00B518F0">
      <w:pPr>
        <w:jc w:val="center"/>
        <w:rPr>
          <w:sz w:val="24"/>
          <w:szCs w:val="24"/>
        </w:rPr>
      </w:pPr>
      <w:r w:rsidRPr="00235BE3">
        <w:rPr>
          <w:sz w:val="24"/>
          <w:szCs w:val="24"/>
        </w:rPr>
        <w:t>______________________________________</w:t>
      </w:r>
    </w:p>
    <w:p w:rsidR="00B518F0" w:rsidRPr="009951F7" w:rsidRDefault="00B518F0" w:rsidP="00B518F0">
      <w:pPr>
        <w:spacing w:after="120"/>
        <w:jc w:val="center"/>
        <w:rPr>
          <w:sz w:val="20"/>
          <w:szCs w:val="20"/>
        </w:rPr>
      </w:pPr>
      <w:r w:rsidRPr="009951F7">
        <w:rPr>
          <w:sz w:val="20"/>
          <w:szCs w:val="20"/>
        </w:rPr>
        <w:t>(наименование изделия)</w:t>
      </w:r>
    </w:p>
    <w:tbl>
      <w:tblPr>
        <w:tblStyle w:val="ab"/>
        <w:tblW w:w="8505" w:type="dxa"/>
        <w:jc w:val="center"/>
        <w:tblLook w:val="01E0"/>
      </w:tblPr>
      <w:tblGrid>
        <w:gridCol w:w="869"/>
        <w:gridCol w:w="1852"/>
        <w:gridCol w:w="1449"/>
        <w:gridCol w:w="1507"/>
        <w:gridCol w:w="1287"/>
        <w:gridCol w:w="1541"/>
      </w:tblGrid>
      <w:tr w:rsidR="00B518F0" w:rsidRPr="000667A8" w:rsidTr="00FE526D">
        <w:trPr>
          <w:trHeight w:val="1041"/>
          <w:jc w:val="center"/>
        </w:trPr>
        <w:tc>
          <w:tcPr>
            <w:tcW w:w="931" w:type="dxa"/>
            <w:vMerge w:val="restart"/>
          </w:tcPr>
          <w:p w:rsidR="00B518F0" w:rsidRPr="009951F7" w:rsidRDefault="009951F7" w:rsidP="00FE526D">
            <w:pPr>
              <w:jc w:val="center"/>
              <w:rPr>
                <w:sz w:val="24"/>
                <w:szCs w:val="24"/>
              </w:rPr>
            </w:pPr>
            <w:r>
              <w:rPr>
                <w:sz w:val="24"/>
                <w:szCs w:val="24"/>
              </w:rPr>
              <w:t>№</w:t>
            </w:r>
          </w:p>
        </w:tc>
        <w:tc>
          <w:tcPr>
            <w:tcW w:w="1872" w:type="dxa"/>
            <w:vMerge w:val="restart"/>
          </w:tcPr>
          <w:p w:rsidR="00B518F0" w:rsidRPr="000667A8" w:rsidRDefault="00B518F0" w:rsidP="00FE526D">
            <w:pPr>
              <w:jc w:val="center"/>
              <w:rPr>
                <w:sz w:val="24"/>
                <w:szCs w:val="24"/>
              </w:rPr>
            </w:pPr>
            <w:r w:rsidRPr="000667A8">
              <w:rPr>
                <w:sz w:val="24"/>
                <w:szCs w:val="24"/>
              </w:rPr>
              <w:t>Наименование материалов</w:t>
            </w:r>
          </w:p>
        </w:tc>
        <w:tc>
          <w:tcPr>
            <w:tcW w:w="1482" w:type="dxa"/>
            <w:vMerge w:val="restart"/>
          </w:tcPr>
          <w:p w:rsidR="00B518F0" w:rsidRPr="000667A8" w:rsidRDefault="00B518F0" w:rsidP="00FE526D">
            <w:pPr>
              <w:jc w:val="center"/>
              <w:rPr>
                <w:sz w:val="24"/>
                <w:szCs w:val="24"/>
              </w:rPr>
            </w:pPr>
            <w:r w:rsidRPr="000667A8">
              <w:rPr>
                <w:sz w:val="24"/>
                <w:szCs w:val="24"/>
              </w:rPr>
              <w:t>ГОСТ или ТУ на материал, порода, марка, сорт</w:t>
            </w:r>
          </w:p>
        </w:tc>
        <w:tc>
          <w:tcPr>
            <w:tcW w:w="1538" w:type="dxa"/>
            <w:vMerge w:val="restart"/>
          </w:tcPr>
          <w:p w:rsidR="00B518F0" w:rsidRPr="000667A8" w:rsidRDefault="00B518F0" w:rsidP="00FE526D">
            <w:pPr>
              <w:jc w:val="center"/>
              <w:rPr>
                <w:sz w:val="24"/>
                <w:szCs w:val="24"/>
              </w:rPr>
            </w:pPr>
            <w:r w:rsidRPr="000667A8">
              <w:rPr>
                <w:sz w:val="24"/>
                <w:szCs w:val="24"/>
              </w:rPr>
              <w:t>Единица измерения</w:t>
            </w:r>
          </w:p>
        </w:tc>
        <w:tc>
          <w:tcPr>
            <w:tcW w:w="2897" w:type="dxa"/>
            <w:gridSpan w:val="2"/>
          </w:tcPr>
          <w:p w:rsidR="00B518F0" w:rsidRPr="000667A8" w:rsidRDefault="00B518F0" w:rsidP="009951F7">
            <w:pPr>
              <w:jc w:val="center"/>
              <w:rPr>
                <w:sz w:val="24"/>
                <w:szCs w:val="24"/>
              </w:rPr>
            </w:pPr>
            <w:r w:rsidRPr="000667A8">
              <w:rPr>
                <w:sz w:val="24"/>
                <w:szCs w:val="24"/>
              </w:rPr>
              <w:t>Норма расхода материала</w:t>
            </w:r>
          </w:p>
        </w:tc>
      </w:tr>
      <w:tr w:rsidR="00B518F0" w:rsidRPr="000667A8" w:rsidTr="00FE526D">
        <w:trPr>
          <w:trHeight w:val="712"/>
          <w:jc w:val="center"/>
        </w:trPr>
        <w:tc>
          <w:tcPr>
            <w:tcW w:w="931" w:type="dxa"/>
            <w:vMerge/>
          </w:tcPr>
          <w:p w:rsidR="00B518F0" w:rsidRPr="000667A8" w:rsidRDefault="00B518F0" w:rsidP="00FE526D">
            <w:pPr>
              <w:jc w:val="center"/>
              <w:rPr>
                <w:sz w:val="24"/>
                <w:szCs w:val="24"/>
              </w:rPr>
            </w:pPr>
          </w:p>
        </w:tc>
        <w:tc>
          <w:tcPr>
            <w:tcW w:w="1872" w:type="dxa"/>
            <w:vMerge/>
          </w:tcPr>
          <w:p w:rsidR="00B518F0" w:rsidRPr="000667A8" w:rsidRDefault="00B518F0" w:rsidP="00FE526D">
            <w:pPr>
              <w:jc w:val="center"/>
              <w:rPr>
                <w:sz w:val="24"/>
                <w:szCs w:val="24"/>
              </w:rPr>
            </w:pPr>
          </w:p>
        </w:tc>
        <w:tc>
          <w:tcPr>
            <w:tcW w:w="1482" w:type="dxa"/>
            <w:vMerge/>
          </w:tcPr>
          <w:p w:rsidR="00B518F0" w:rsidRPr="000667A8" w:rsidRDefault="00B518F0" w:rsidP="00FE526D">
            <w:pPr>
              <w:jc w:val="center"/>
              <w:rPr>
                <w:sz w:val="24"/>
                <w:szCs w:val="24"/>
              </w:rPr>
            </w:pPr>
          </w:p>
        </w:tc>
        <w:tc>
          <w:tcPr>
            <w:tcW w:w="1538" w:type="dxa"/>
            <w:vMerge/>
          </w:tcPr>
          <w:p w:rsidR="00B518F0" w:rsidRPr="000667A8" w:rsidRDefault="00B518F0" w:rsidP="00FE526D">
            <w:pPr>
              <w:jc w:val="center"/>
              <w:rPr>
                <w:sz w:val="24"/>
                <w:szCs w:val="24"/>
              </w:rPr>
            </w:pPr>
          </w:p>
        </w:tc>
        <w:tc>
          <w:tcPr>
            <w:tcW w:w="1326" w:type="dxa"/>
          </w:tcPr>
          <w:p w:rsidR="00B518F0" w:rsidRPr="000667A8" w:rsidRDefault="009951F7" w:rsidP="00FE526D">
            <w:pPr>
              <w:jc w:val="center"/>
              <w:rPr>
                <w:sz w:val="24"/>
                <w:szCs w:val="24"/>
              </w:rPr>
            </w:pPr>
            <w:r>
              <w:rPr>
                <w:sz w:val="24"/>
                <w:szCs w:val="24"/>
              </w:rPr>
              <w:t xml:space="preserve">на </w:t>
            </w:r>
            <w:r w:rsidR="00B518F0" w:rsidRPr="000667A8">
              <w:rPr>
                <w:sz w:val="24"/>
                <w:szCs w:val="24"/>
              </w:rPr>
              <w:t>изделие</w:t>
            </w:r>
          </w:p>
        </w:tc>
        <w:tc>
          <w:tcPr>
            <w:tcW w:w="1571" w:type="dxa"/>
          </w:tcPr>
          <w:p w:rsidR="00B518F0" w:rsidRPr="000667A8" w:rsidRDefault="009951F7" w:rsidP="00FE526D">
            <w:pPr>
              <w:jc w:val="center"/>
              <w:rPr>
                <w:sz w:val="24"/>
                <w:szCs w:val="24"/>
              </w:rPr>
            </w:pPr>
            <w:r>
              <w:rPr>
                <w:sz w:val="24"/>
                <w:szCs w:val="24"/>
              </w:rPr>
              <w:t>на г</w:t>
            </w:r>
            <w:r w:rsidR="00B518F0" w:rsidRPr="000667A8">
              <w:rPr>
                <w:sz w:val="24"/>
                <w:szCs w:val="24"/>
              </w:rPr>
              <w:t>одовую программу</w:t>
            </w:r>
          </w:p>
        </w:tc>
      </w:tr>
      <w:tr w:rsidR="00B518F0" w:rsidRPr="000667A8" w:rsidTr="00FE526D">
        <w:trPr>
          <w:jc w:val="center"/>
        </w:trPr>
        <w:tc>
          <w:tcPr>
            <w:tcW w:w="931" w:type="dxa"/>
          </w:tcPr>
          <w:p w:rsidR="00B518F0" w:rsidRPr="000667A8" w:rsidRDefault="00B518F0" w:rsidP="00FE526D">
            <w:pPr>
              <w:jc w:val="center"/>
              <w:rPr>
                <w:sz w:val="24"/>
                <w:szCs w:val="24"/>
              </w:rPr>
            </w:pPr>
            <w:r w:rsidRPr="000667A8">
              <w:rPr>
                <w:sz w:val="24"/>
                <w:szCs w:val="24"/>
              </w:rPr>
              <w:t>1</w:t>
            </w:r>
          </w:p>
        </w:tc>
        <w:tc>
          <w:tcPr>
            <w:tcW w:w="1872" w:type="dxa"/>
          </w:tcPr>
          <w:p w:rsidR="00B518F0" w:rsidRPr="000667A8" w:rsidRDefault="00B518F0" w:rsidP="00FE526D">
            <w:pPr>
              <w:jc w:val="center"/>
              <w:rPr>
                <w:sz w:val="24"/>
                <w:szCs w:val="24"/>
              </w:rPr>
            </w:pPr>
            <w:r w:rsidRPr="000667A8">
              <w:rPr>
                <w:sz w:val="24"/>
                <w:szCs w:val="24"/>
              </w:rPr>
              <w:t>2</w:t>
            </w:r>
          </w:p>
        </w:tc>
        <w:tc>
          <w:tcPr>
            <w:tcW w:w="1482" w:type="dxa"/>
          </w:tcPr>
          <w:p w:rsidR="00B518F0" w:rsidRPr="000667A8" w:rsidRDefault="00B518F0" w:rsidP="00FE526D">
            <w:pPr>
              <w:jc w:val="center"/>
              <w:rPr>
                <w:sz w:val="24"/>
                <w:szCs w:val="24"/>
              </w:rPr>
            </w:pPr>
            <w:r w:rsidRPr="000667A8">
              <w:rPr>
                <w:sz w:val="24"/>
                <w:szCs w:val="24"/>
              </w:rPr>
              <w:t>3</w:t>
            </w:r>
          </w:p>
        </w:tc>
        <w:tc>
          <w:tcPr>
            <w:tcW w:w="1538" w:type="dxa"/>
          </w:tcPr>
          <w:p w:rsidR="00B518F0" w:rsidRPr="000667A8" w:rsidRDefault="00B518F0" w:rsidP="00FE526D">
            <w:pPr>
              <w:jc w:val="center"/>
              <w:rPr>
                <w:sz w:val="24"/>
                <w:szCs w:val="24"/>
              </w:rPr>
            </w:pPr>
            <w:r w:rsidRPr="000667A8">
              <w:rPr>
                <w:sz w:val="24"/>
                <w:szCs w:val="24"/>
              </w:rPr>
              <w:t>4</w:t>
            </w:r>
          </w:p>
        </w:tc>
        <w:tc>
          <w:tcPr>
            <w:tcW w:w="1326" w:type="dxa"/>
          </w:tcPr>
          <w:p w:rsidR="00B518F0" w:rsidRPr="000667A8" w:rsidRDefault="00B518F0" w:rsidP="00FE526D">
            <w:pPr>
              <w:jc w:val="center"/>
              <w:rPr>
                <w:sz w:val="24"/>
                <w:szCs w:val="24"/>
              </w:rPr>
            </w:pPr>
            <w:r w:rsidRPr="000667A8">
              <w:rPr>
                <w:sz w:val="24"/>
                <w:szCs w:val="24"/>
              </w:rPr>
              <w:t>5</w:t>
            </w:r>
          </w:p>
        </w:tc>
        <w:tc>
          <w:tcPr>
            <w:tcW w:w="1571" w:type="dxa"/>
          </w:tcPr>
          <w:p w:rsidR="00B518F0" w:rsidRPr="000667A8" w:rsidRDefault="00B518F0" w:rsidP="00FE526D">
            <w:pPr>
              <w:jc w:val="center"/>
              <w:rPr>
                <w:sz w:val="24"/>
                <w:szCs w:val="24"/>
              </w:rPr>
            </w:pPr>
            <w:r w:rsidRPr="000667A8">
              <w:rPr>
                <w:sz w:val="24"/>
                <w:szCs w:val="24"/>
              </w:rPr>
              <w:t>6</w:t>
            </w:r>
          </w:p>
        </w:tc>
      </w:tr>
    </w:tbl>
    <w:p w:rsidR="00B518F0" w:rsidRDefault="00B518F0" w:rsidP="00B518F0">
      <w:pPr>
        <w:tabs>
          <w:tab w:val="left" w:pos="9355"/>
        </w:tabs>
        <w:ind w:firstLine="540"/>
      </w:pPr>
    </w:p>
    <w:p w:rsidR="00B518F0" w:rsidRDefault="00B518F0" w:rsidP="00B518F0">
      <w:pPr>
        <w:tabs>
          <w:tab w:val="left" w:pos="9355"/>
        </w:tabs>
        <w:ind w:firstLine="540"/>
        <w:jc w:val="both"/>
      </w:pPr>
      <w:r>
        <w:t>Годовая программа выпуска изделия определяется в технологическом разделе по максимальной загрузке ведущего или дорогостоящего оборудования.</w:t>
      </w:r>
    </w:p>
    <w:p w:rsidR="00B518F0" w:rsidRDefault="00B518F0" w:rsidP="00B518F0">
      <w:pPr>
        <w:tabs>
          <w:tab w:val="left" w:pos="9355"/>
        </w:tabs>
        <w:ind w:firstLine="540"/>
        <w:jc w:val="both"/>
      </w:pPr>
    </w:p>
    <w:p w:rsidR="00B518F0" w:rsidRPr="005C6E4F" w:rsidRDefault="00B518F0" w:rsidP="00B518F0">
      <w:pPr>
        <w:tabs>
          <w:tab w:val="left" w:pos="9355"/>
        </w:tabs>
        <w:jc w:val="both"/>
        <w:rPr>
          <w:b/>
          <w:bCs/>
        </w:rPr>
      </w:pPr>
      <w:r w:rsidRPr="005C6E4F">
        <w:rPr>
          <w:b/>
          <w:bCs/>
        </w:rPr>
        <w:t>2.13. Баланс отходов и пути их использования</w:t>
      </w:r>
    </w:p>
    <w:p w:rsidR="00B518F0" w:rsidRPr="005C6E4F" w:rsidRDefault="00B518F0" w:rsidP="00B518F0">
      <w:pPr>
        <w:tabs>
          <w:tab w:val="left" w:pos="9355"/>
        </w:tabs>
        <w:ind w:firstLine="540"/>
        <w:jc w:val="both"/>
      </w:pPr>
    </w:p>
    <w:p w:rsidR="00B518F0" w:rsidRDefault="00B518F0" w:rsidP="00B518F0">
      <w:pPr>
        <w:tabs>
          <w:tab w:val="left" w:pos="9355"/>
        </w:tabs>
        <w:ind w:firstLine="540"/>
        <w:jc w:val="both"/>
      </w:pPr>
      <w:r>
        <w:t>При механической обработке древесных материалов пилением, фрезерованием, шлифованием и другими видами резания часть обрабатываемого материала превращается в обрезки, опилки, стружку и древесную пыль, которые, как правило, на данном участке производства не используются,  и их принято называть отходами. Количество отходов зависит от вида обрабатываемого материала, его сорта, организации технологического процесса и конструкции изготавливаемых изделий.</w:t>
      </w:r>
    </w:p>
    <w:p w:rsidR="00B518F0" w:rsidRDefault="00B518F0" w:rsidP="00B518F0">
      <w:pPr>
        <w:tabs>
          <w:tab w:val="left" w:pos="9355"/>
        </w:tabs>
        <w:ind w:firstLine="540"/>
        <w:jc w:val="both"/>
      </w:pPr>
      <w:r>
        <w:t>Кроме того, отходы образуются в результате технологических потерь, то есть отбраковки деталей в процессе производства.</w:t>
      </w:r>
    </w:p>
    <w:p w:rsidR="00B518F0" w:rsidRDefault="00B518F0" w:rsidP="00B518F0">
      <w:pPr>
        <w:tabs>
          <w:tab w:val="left" w:pos="9355"/>
        </w:tabs>
        <w:ind w:firstLine="540"/>
        <w:jc w:val="both"/>
      </w:pPr>
      <w:r>
        <w:t>Расчет количества отходов древе</w:t>
      </w:r>
      <w:r w:rsidR="009951F7">
        <w:t xml:space="preserve">сных материалов на изделие или </w:t>
      </w:r>
      <w:r>
        <w:t>годовую программу изделий производится в м</w:t>
      </w:r>
      <w:r w:rsidRPr="00780AD6">
        <w:rPr>
          <w:vertAlign w:val="superscript"/>
        </w:rPr>
        <w:t>3</w:t>
      </w:r>
      <w:r>
        <w:t xml:space="preserve"> и выполняется отдельно для каждого вида древесного материала.</w:t>
      </w:r>
    </w:p>
    <w:p w:rsidR="00B518F0" w:rsidRDefault="00B518F0" w:rsidP="00B518F0">
      <w:pPr>
        <w:tabs>
          <w:tab w:val="left" w:pos="9355"/>
        </w:tabs>
        <w:ind w:firstLine="540"/>
        <w:jc w:val="both"/>
      </w:pPr>
      <w:r>
        <w:t>Расчет количества отходов древесных материалов выполняют в табличной форме (табл. 2.20). Графы 1</w:t>
      </w:r>
      <w:r w:rsidR="009951F7">
        <w:t xml:space="preserve"> </w:t>
      </w:r>
      <w:r w:rsidR="009951F7" w:rsidRPr="009951F7">
        <w:t>–</w:t>
      </w:r>
      <w:r>
        <w:t xml:space="preserve"> 6 заполняют  на основании значений соответствующих граф табл. 2.1</w:t>
      </w:r>
      <w:r w:rsidR="009951F7">
        <w:t xml:space="preserve"> –</w:t>
      </w:r>
      <w:r>
        <w:t xml:space="preserve"> 2.3. Итоговые данные  табл. 2.1 </w:t>
      </w:r>
      <w:r w:rsidR="009951F7">
        <w:t>–</w:t>
      </w:r>
      <w:r>
        <w:t xml:space="preserve"> 2.3 и все данные табл. 2.20 выражают в м</w:t>
      </w:r>
      <w:r w:rsidRPr="004B63D1">
        <w:rPr>
          <w:vertAlign w:val="superscript"/>
        </w:rPr>
        <w:t>3</w:t>
      </w:r>
      <w:r>
        <w:t>.</w:t>
      </w:r>
    </w:p>
    <w:p w:rsidR="00B518F0" w:rsidRPr="0074397E" w:rsidRDefault="009951F7" w:rsidP="00B518F0">
      <w:pPr>
        <w:tabs>
          <w:tab w:val="left" w:pos="9355"/>
        </w:tabs>
        <w:ind w:firstLine="540"/>
        <w:jc w:val="both"/>
      </w:pPr>
      <w:r>
        <w:lastRenderedPageBreak/>
        <w:t xml:space="preserve">Количество отходов по основным </w:t>
      </w:r>
      <w:r w:rsidR="00B518F0">
        <w:t>стадиям технологического процесса изготовления изделий из древесины определяют по следующим формулам:</w:t>
      </w:r>
    </w:p>
    <w:p w:rsidR="00B518F0" w:rsidRDefault="00B518F0" w:rsidP="00B518F0">
      <w:pPr>
        <w:tabs>
          <w:tab w:val="left" w:pos="9355"/>
        </w:tabs>
        <w:ind w:firstLine="540"/>
        <w:jc w:val="both"/>
      </w:pPr>
      <w:r>
        <w:t>при раскрое материалов на заготовки (графа 7 табл. 2.20)</w:t>
      </w:r>
    </w:p>
    <w:p w:rsidR="00B518F0" w:rsidRDefault="00B518F0" w:rsidP="009951F7">
      <w:pPr>
        <w:tabs>
          <w:tab w:val="left" w:pos="9355"/>
        </w:tabs>
        <w:spacing w:before="120" w:after="120"/>
        <w:ind w:firstLine="539"/>
        <w:jc w:val="right"/>
      </w:pPr>
      <w:r w:rsidRPr="00235BE3">
        <w:rPr>
          <w:i/>
          <w:iCs/>
          <w:lang w:val="en-US"/>
        </w:rPr>
        <w:t>V</w:t>
      </w:r>
      <w:r w:rsidRPr="00654B85">
        <w:rPr>
          <w:vertAlign w:val="subscript"/>
          <w:lang w:val="en-US"/>
        </w:rPr>
        <w:t>op</w:t>
      </w:r>
      <w:r>
        <w:rPr>
          <w:vertAlign w:val="subscript"/>
        </w:rPr>
        <w:t xml:space="preserve"> </w:t>
      </w:r>
      <w:r w:rsidRPr="00654B85">
        <w:t>=</w:t>
      </w:r>
      <w:r>
        <w:t xml:space="preserve"> </w:t>
      </w:r>
      <w:r w:rsidRPr="00235BE3">
        <w:rPr>
          <w:i/>
          <w:iCs/>
          <w:lang w:val="en-US"/>
        </w:rPr>
        <w:t>N</w:t>
      </w:r>
      <w:r w:rsidRPr="00235BE3">
        <w:rPr>
          <w:i/>
          <w:iCs/>
          <w:vertAlign w:val="subscript"/>
          <w:lang w:val="en-US"/>
        </w:rPr>
        <w:t>i</w:t>
      </w:r>
      <w:r w:rsidRPr="00235BE3">
        <w:rPr>
          <w:i/>
          <w:iCs/>
          <w:lang w:val="en-US"/>
        </w:rPr>
        <w:t>V</w:t>
      </w:r>
      <w:r w:rsidRPr="003766BF">
        <w:rPr>
          <w:sz w:val="18"/>
          <w:szCs w:val="18"/>
          <w:vertAlign w:val="subscript"/>
          <w:lang w:val="en-US"/>
        </w:rPr>
        <w:t>TO</w:t>
      </w:r>
      <w:r>
        <w:t>,                                               (2.77)</w:t>
      </w:r>
    </w:p>
    <w:p w:rsidR="00B518F0" w:rsidRDefault="00B518F0" w:rsidP="00B518F0">
      <w:pPr>
        <w:tabs>
          <w:tab w:val="left" w:pos="9355"/>
        </w:tabs>
        <w:ind w:firstLine="539"/>
      </w:pPr>
    </w:p>
    <w:p w:rsidR="00B518F0" w:rsidRDefault="00B518F0" w:rsidP="00B518F0">
      <w:pPr>
        <w:tabs>
          <w:tab w:val="left" w:pos="9355"/>
        </w:tabs>
        <w:sectPr w:rsidR="00B518F0" w:rsidSect="00FE526D">
          <w:pgSz w:w="11906" w:h="16838" w:code="9"/>
          <w:pgMar w:top="1418" w:right="1701" w:bottom="2495" w:left="1701" w:header="709" w:footer="709" w:gutter="0"/>
          <w:cols w:space="708"/>
          <w:docGrid w:linePitch="360"/>
        </w:sectPr>
      </w:pPr>
    </w:p>
    <w:p w:rsidR="00B518F0" w:rsidRDefault="00DC6B5D" w:rsidP="00B518F0">
      <w:pPr>
        <w:jc w:val="right"/>
        <w:rPr>
          <w:sz w:val="24"/>
          <w:szCs w:val="24"/>
        </w:rPr>
      </w:pPr>
      <w:r>
        <w:rPr>
          <w:sz w:val="24"/>
          <w:szCs w:val="24"/>
        </w:rPr>
        <w:lastRenderedPageBreak/>
        <w:t>Таблица 2.</w:t>
      </w:r>
      <w:r w:rsidR="00B518F0" w:rsidRPr="00235BE3">
        <w:rPr>
          <w:sz w:val="24"/>
          <w:szCs w:val="24"/>
        </w:rPr>
        <w:t>20.</w:t>
      </w:r>
    </w:p>
    <w:p w:rsidR="00DC6B5D" w:rsidRDefault="00B518F0" w:rsidP="00B518F0">
      <w:pPr>
        <w:jc w:val="center"/>
        <w:rPr>
          <w:b/>
          <w:bCs/>
          <w:sz w:val="24"/>
          <w:szCs w:val="24"/>
        </w:rPr>
      </w:pPr>
      <w:r w:rsidRPr="00235BE3">
        <w:rPr>
          <w:b/>
          <w:bCs/>
          <w:sz w:val="24"/>
          <w:szCs w:val="24"/>
        </w:rPr>
        <w:t>Расчет количества</w:t>
      </w:r>
      <w:r w:rsidR="00DC6B5D">
        <w:rPr>
          <w:b/>
          <w:bCs/>
          <w:sz w:val="24"/>
          <w:szCs w:val="24"/>
        </w:rPr>
        <w:t xml:space="preserve"> отходов древесных материалов, </w:t>
      </w:r>
      <w:r w:rsidRPr="00235BE3">
        <w:rPr>
          <w:b/>
          <w:bCs/>
          <w:sz w:val="24"/>
          <w:szCs w:val="24"/>
        </w:rPr>
        <w:t>возникающих при изготовлении _______</w:t>
      </w:r>
      <w:r>
        <w:rPr>
          <w:b/>
          <w:bCs/>
          <w:sz w:val="24"/>
          <w:szCs w:val="24"/>
        </w:rPr>
        <w:t>___________</w:t>
      </w:r>
    </w:p>
    <w:p w:rsidR="00B518F0" w:rsidRPr="00DC6B5D" w:rsidRDefault="00B518F0" w:rsidP="00DC6B5D">
      <w:pPr>
        <w:jc w:val="right"/>
        <w:rPr>
          <w:sz w:val="20"/>
          <w:szCs w:val="20"/>
        </w:rPr>
      </w:pPr>
      <w:r w:rsidRPr="00235BE3">
        <w:rPr>
          <w:b/>
          <w:bCs/>
          <w:sz w:val="24"/>
          <w:szCs w:val="24"/>
        </w:rPr>
        <w:t>на годовую программу</w:t>
      </w:r>
      <w:r w:rsidR="00DC6B5D">
        <w:rPr>
          <w:b/>
          <w:bCs/>
          <w:sz w:val="24"/>
          <w:szCs w:val="24"/>
        </w:rPr>
        <w:t xml:space="preserve">                     </w:t>
      </w:r>
      <w:r w:rsidR="00F94137">
        <w:rPr>
          <w:b/>
          <w:bCs/>
          <w:sz w:val="24"/>
          <w:szCs w:val="24"/>
        </w:rPr>
        <w:t xml:space="preserve">    </w:t>
      </w:r>
      <w:r w:rsidR="00DC6B5D">
        <w:rPr>
          <w:b/>
          <w:bCs/>
          <w:sz w:val="24"/>
          <w:szCs w:val="24"/>
        </w:rPr>
        <w:t xml:space="preserve">           </w:t>
      </w:r>
      <w:r w:rsidR="00F94137">
        <w:rPr>
          <w:b/>
          <w:bCs/>
          <w:sz w:val="24"/>
          <w:szCs w:val="24"/>
        </w:rPr>
        <w:t xml:space="preserve">   </w:t>
      </w:r>
      <w:r w:rsidR="00DC6B5D">
        <w:rPr>
          <w:b/>
          <w:bCs/>
          <w:sz w:val="24"/>
          <w:szCs w:val="24"/>
        </w:rPr>
        <w:t xml:space="preserve">     </w:t>
      </w:r>
      <w:r w:rsidR="00DC6B5D" w:rsidRPr="00DC6B5D">
        <w:rPr>
          <w:sz w:val="20"/>
          <w:szCs w:val="20"/>
        </w:rPr>
        <w:t>(название изделия)</w:t>
      </w:r>
      <w:r w:rsidR="00F94137">
        <w:rPr>
          <w:sz w:val="20"/>
          <w:szCs w:val="20"/>
        </w:rPr>
        <w:tab/>
      </w:r>
      <w:r w:rsidR="00F94137">
        <w:rPr>
          <w:sz w:val="20"/>
          <w:szCs w:val="20"/>
        </w:rPr>
        <w:tab/>
      </w:r>
    </w:p>
    <w:p w:rsidR="00B518F0" w:rsidRPr="00235BE3" w:rsidRDefault="00B518F0" w:rsidP="00B518F0">
      <w:pPr>
        <w:spacing w:after="120"/>
        <w:ind w:firstLine="9497"/>
        <w:rPr>
          <w:sz w:val="24"/>
          <w:szCs w:val="24"/>
        </w:rPr>
      </w:pPr>
    </w:p>
    <w:tbl>
      <w:tblPr>
        <w:tblStyle w:val="ab"/>
        <w:tblW w:w="12928" w:type="dxa"/>
        <w:jc w:val="center"/>
        <w:tblLayout w:type="fixed"/>
        <w:tblLook w:val="01E0"/>
      </w:tblPr>
      <w:tblGrid>
        <w:gridCol w:w="804"/>
        <w:gridCol w:w="804"/>
        <w:gridCol w:w="1017"/>
        <w:gridCol w:w="1401"/>
        <w:gridCol w:w="1249"/>
        <w:gridCol w:w="1098"/>
        <w:gridCol w:w="1098"/>
        <w:gridCol w:w="1249"/>
        <w:gridCol w:w="1076"/>
        <w:gridCol w:w="783"/>
        <w:gridCol w:w="783"/>
        <w:gridCol w:w="783"/>
        <w:gridCol w:w="783"/>
      </w:tblGrid>
      <w:tr w:rsidR="00B518F0" w:rsidRPr="000667A8" w:rsidTr="00DC6B5D">
        <w:trPr>
          <w:trHeight w:val="1080"/>
          <w:jc w:val="center"/>
        </w:trPr>
        <w:tc>
          <w:tcPr>
            <w:tcW w:w="912" w:type="dxa"/>
            <w:vMerge w:val="restart"/>
            <w:textDirection w:val="btLr"/>
          </w:tcPr>
          <w:p w:rsidR="00B518F0" w:rsidRPr="000667A8" w:rsidRDefault="00B518F0" w:rsidP="00FE526D">
            <w:pPr>
              <w:ind w:left="113" w:right="113"/>
              <w:jc w:val="center"/>
              <w:rPr>
                <w:sz w:val="24"/>
                <w:szCs w:val="24"/>
              </w:rPr>
            </w:pPr>
            <w:r w:rsidRPr="000667A8">
              <w:rPr>
                <w:sz w:val="24"/>
                <w:szCs w:val="24"/>
              </w:rPr>
              <w:t>Вариант изготовления изделия</w:t>
            </w:r>
          </w:p>
        </w:tc>
        <w:tc>
          <w:tcPr>
            <w:tcW w:w="912" w:type="dxa"/>
            <w:vMerge w:val="restart"/>
            <w:textDirection w:val="btLr"/>
          </w:tcPr>
          <w:p w:rsidR="00B518F0" w:rsidRPr="000667A8" w:rsidRDefault="00B518F0" w:rsidP="00FE526D">
            <w:pPr>
              <w:ind w:left="113" w:right="113"/>
              <w:jc w:val="center"/>
              <w:rPr>
                <w:sz w:val="24"/>
                <w:szCs w:val="24"/>
              </w:rPr>
            </w:pPr>
            <w:r w:rsidRPr="000667A8">
              <w:rPr>
                <w:sz w:val="24"/>
                <w:szCs w:val="24"/>
              </w:rPr>
              <w:t>Наименование древесного материала</w:t>
            </w:r>
          </w:p>
        </w:tc>
        <w:tc>
          <w:tcPr>
            <w:tcW w:w="5484" w:type="dxa"/>
            <w:gridSpan w:val="4"/>
          </w:tcPr>
          <w:p w:rsidR="00DC6B5D" w:rsidRDefault="00B518F0" w:rsidP="00FE526D">
            <w:pPr>
              <w:jc w:val="center"/>
              <w:rPr>
                <w:sz w:val="24"/>
                <w:szCs w:val="24"/>
              </w:rPr>
            </w:pPr>
            <w:r w:rsidRPr="000667A8">
              <w:rPr>
                <w:sz w:val="24"/>
                <w:szCs w:val="24"/>
              </w:rPr>
              <w:t xml:space="preserve">Переработка древесных материалов </w:t>
            </w:r>
          </w:p>
          <w:p w:rsidR="00B518F0" w:rsidRPr="000667A8" w:rsidRDefault="00B518F0" w:rsidP="00FE526D">
            <w:pPr>
              <w:jc w:val="center"/>
              <w:rPr>
                <w:sz w:val="24"/>
                <w:szCs w:val="24"/>
              </w:rPr>
            </w:pPr>
            <w:r w:rsidRPr="000667A8">
              <w:rPr>
                <w:sz w:val="24"/>
                <w:szCs w:val="24"/>
              </w:rPr>
              <w:t>на 1000 изделий, м</w:t>
            </w:r>
            <w:r w:rsidRPr="000667A8">
              <w:rPr>
                <w:sz w:val="24"/>
                <w:szCs w:val="24"/>
                <w:vertAlign w:val="superscript"/>
              </w:rPr>
              <w:t>3</w:t>
            </w:r>
          </w:p>
        </w:tc>
        <w:tc>
          <w:tcPr>
            <w:tcW w:w="7478" w:type="dxa"/>
            <w:gridSpan w:val="7"/>
          </w:tcPr>
          <w:p w:rsidR="00B518F0" w:rsidRPr="000667A8" w:rsidRDefault="00B518F0" w:rsidP="00FE526D">
            <w:pPr>
              <w:jc w:val="center"/>
              <w:rPr>
                <w:sz w:val="24"/>
                <w:szCs w:val="24"/>
              </w:rPr>
            </w:pPr>
            <w:r w:rsidRPr="000667A8">
              <w:rPr>
                <w:sz w:val="24"/>
                <w:szCs w:val="24"/>
              </w:rPr>
              <w:t>Количество отходов на 1000 изделий, м</w:t>
            </w:r>
            <w:r w:rsidRPr="000667A8">
              <w:rPr>
                <w:sz w:val="24"/>
                <w:szCs w:val="24"/>
                <w:vertAlign w:val="superscript"/>
              </w:rPr>
              <w:t>3</w:t>
            </w:r>
          </w:p>
        </w:tc>
      </w:tr>
      <w:tr w:rsidR="00B518F0" w:rsidRPr="000667A8" w:rsidTr="00DC6B5D">
        <w:trPr>
          <w:trHeight w:val="540"/>
          <w:jc w:val="center"/>
        </w:trPr>
        <w:tc>
          <w:tcPr>
            <w:tcW w:w="912" w:type="dxa"/>
            <w:vMerge/>
          </w:tcPr>
          <w:p w:rsidR="00B518F0" w:rsidRPr="000667A8" w:rsidRDefault="00B518F0" w:rsidP="00FE526D">
            <w:pPr>
              <w:jc w:val="center"/>
              <w:rPr>
                <w:sz w:val="24"/>
                <w:szCs w:val="24"/>
              </w:rPr>
            </w:pPr>
          </w:p>
        </w:tc>
        <w:tc>
          <w:tcPr>
            <w:tcW w:w="912" w:type="dxa"/>
            <w:vMerge/>
          </w:tcPr>
          <w:p w:rsidR="00B518F0" w:rsidRPr="000667A8" w:rsidRDefault="00B518F0" w:rsidP="00FE526D">
            <w:pPr>
              <w:jc w:val="center"/>
              <w:rPr>
                <w:sz w:val="24"/>
                <w:szCs w:val="24"/>
              </w:rPr>
            </w:pPr>
          </w:p>
        </w:tc>
        <w:tc>
          <w:tcPr>
            <w:tcW w:w="1164" w:type="dxa"/>
            <w:vMerge w:val="restart"/>
            <w:textDirection w:val="btLr"/>
          </w:tcPr>
          <w:p w:rsidR="00B518F0" w:rsidRPr="000667A8" w:rsidRDefault="00B518F0" w:rsidP="00DC6B5D">
            <w:pPr>
              <w:ind w:left="113" w:right="113"/>
              <w:jc w:val="center"/>
              <w:rPr>
                <w:sz w:val="24"/>
                <w:szCs w:val="24"/>
              </w:rPr>
            </w:pPr>
            <w:r w:rsidRPr="000667A8">
              <w:rPr>
                <w:sz w:val="24"/>
                <w:szCs w:val="24"/>
              </w:rPr>
              <w:t xml:space="preserve">объем материалов </w:t>
            </w:r>
            <w:r w:rsidRPr="00DC6B5D">
              <w:rPr>
                <w:i/>
                <w:sz w:val="24"/>
                <w:szCs w:val="24"/>
                <w:lang w:val="en-US"/>
              </w:rPr>
              <w:t>N</w:t>
            </w:r>
            <w:r w:rsidRPr="000667A8">
              <w:rPr>
                <w:sz w:val="24"/>
                <w:szCs w:val="24"/>
                <w:vertAlign w:val="subscript"/>
                <w:lang w:val="en-US"/>
              </w:rPr>
              <w:t>i</w:t>
            </w:r>
          </w:p>
        </w:tc>
        <w:tc>
          <w:tcPr>
            <w:tcW w:w="1620" w:type="dxa"/>
            <w:vMerge w:val="restart"/>
            <w:textDirection w:val="btLr"/>
          </w:tcPr>
          <w:p w:rsidR="00B518F0" w:rsidRPr="000667A8" w:rsidRDefault="00B518F0" w:rsidP="00DC6B5D">
            <w:pPr>
              <w:ind w:left="113" w:right="113"/>
              <w:jc w:val="center"/>
              <w:rPr>
                <w:sz w:val="24"/>
                <w:szCs w:val="24"/>
              </w:rPr>
            </w:pPr>
            <w:r w:rsidRPr="000667A8">
              <w:rPr>
                <w:sz w:val="24"/>
                <w:szCs w:val="24"/>
              </w:rPr>
              <w:t xml:space="preserve">объем заготовок с учетом технологических отходов </w:t>
            </w:r>
            <w:r w:rsidRPr="00DC6B5D">
              <w:rPr>
                <w:i/>
                <w:sz w:val="24"/>
                <w:szCs w:val="24"/>
                <w:lang w:val="en-US"/>
              </w:rPr>
              <w:t>V</w:t>
            </w:r>
            <w:r w:rsidRPr="000667A8">
              <w:rPr>
                <w:sz w:val="24"/>
                <w:szCs w:val="24"/>
                <w:vertAlign w:val="subscript"/>
              </w:rPr>
              <w:t>то</w:t>
            </w:r>
          </w:p>
        </w:tc>
        <w:tc>
          <w:tcPr>
            <w:tcW w:w="1440" w:type="dxa"/>
            <w:vMerge w:val="restart"/>
            <w:textDirection w:val="btLr"/>
          </w:tcPr>
          <w:p w:rsidR="00B518F0" w:rsidRPr="000667A8" w:rsidRDefault="00B518F0" w:rsidP="00DC6B5D">
            <w:pPr>
              <w:ind w:left="113" w:right="113"/>
              <w:jc w:val="center"/>
              <w:rPr>
                <w:sz w:val="24"/>
                <w:szCs w:val="24"/>
              </w:rPr>
            </w:pPr>
            <w:r w:rsidRPr="000667A8">
              <w:rPr>
                <w:sz w:val="24"/>
                <w:szCs w:val="24"/>
              </w:rPr>
              <w:t xml:space="preserve">объем заготовок без учета технологических отходов </w:t>
            </w:r>
            <w:r w:rsidRPr="00DC6B5D">
              <w:rPr>
                <w:i/>
                <w:sz w:val="24"/>
                <w:szCs w:val="24"/>
                <w:lang w:val="en-US"/>
              </w:rPr>
              <w:t>V</w:t>
            </w:r>
            <w:r w:rsidRPr="000667A8">
              <w:rPr>
                <w:sz w:val="24"/>
                <w:szCs w:val="24"/>
                <w:vertAlign w:val="subscript"/>
              </w:rPr>
              <w:t>з</w:t>
            </w:r>
          </w:p>
        </w:tc>
        <w:tc>
          <w:tcPr>
            <w:tcW w:w="1260" w:type="dxa"/>
            <w:vMerge w:val="restart"/>
            <w:textDirection w:val="btLr"/>
          </w:tcPr>
          <w:p w:rsidR="00B518F0" w:rsidRPr="000667A8" w:rsidRDefault="00B518F0" w:rsidP="00DC6B5D">
            <w:pPr>
              <w:ind w:left="113" w:right="113"/>
              <w:jc w:val="center"/>
              <w:rPr>
                <w:sz w:val="24"/>
                <w:szCs w:val="24"/>
              </w:rPr>
            </w:pPr>
            <w:r w:rsidRPr="000667A8">
              <w:rPr>
                <w:sz w:val="24"/>
                <w:szCs w:val="24"/>
              </w:rPr>
              <w:t xml:space="preserve">объем деталей в чистоте </w:t>
            </w:r>
            <w:r w:rsidRPr="00DC6B5D">
              <w:rPr>
                <w:i/>
                <w:sz w:val="24"/>
                <w:szCs w:val="24"/>
                <w:lang w:val="en-US"/>
              </w:rPr>
              <w:t>V</w:t>
            </w:r>
            <w:r w:rsidRPr="000667A8">
              <w:rPr>
                <w:sz w:val="24"/>
                <w:szCs w:val="24"/>
                <w:vertAlign w:val="subscript"/>
                <w:lang w:val="en-US"/>
              </w:rPr>
              <w:t>g</w:t>
            </w:r>
          </w:p>
        </w:tc>
        <w:tc>
          <w:tcPr>
            <w:tcW w:w="1260" w:type="dxa"/>
            <w:vMerge w:val="restart"/>
            <w:textDirection w:val="btLr"/>
          </w:tcPr>
          <w:p w:rsidR="00B518F0" w:rsidRPr="000667A8" w:rsidRDefault="00DC6B5D" w:rsidP="00DC6B5D">
            <w:pPr>
              <w:ind w:left="113" w:right="113"/>
              <w:jc w:val="center"/>
              <w:rPr>
                <w:sz w:val="24"/>
                <w:szCs w:val="24"/>
              </w:rPr>
            </w:pPr>
            <w:r>
              <w:rPr>
                <w:sz w:val="24"/>
                <w:szCs w:val="24"/>
              </w:rPr>
              <w:t>п</w:t>
            </w:r>
            <w:r w:rsidR="00B518F0" w:rsidRPr="000667A8">
              <w:rPr>
                <w:sz w:val="24"/>
                <w:szCs w:val="24"/>
              </w:rPr>
              <w:t xml:space="preserve">ри раскрое материалов </w:t>
            </w:r>
            <w:r w:rsidR="00B518F0" w:rsidRPr="00DC6B5D">
              <w:rPr>
                <w:i/>
                <w:sz w:val="24"/>
                <w:szCs w:val="24"/>
                <w:lang w:val="en-US"/>
              </w:rPr>
              <w:t>V</w:t>
            </w:r>
            <w:r w:rsidR="00B518F0" w:rsidRPr="000667A8">
              <w:rPr>
                <w:sz w:val="24"/>
                <w:szCs w:val="24"/>
                <w:vertAlign w:val="subscript"/>
              </w:rPr>
              <w:t>ор</w:t>
            </w:r>
          </w:p>
        </w:tc>
        <w:tc>
          <w:tcPr>
            <w:tcW w:w="1440" w:type="dxa"/>
            <w:vMerge w:val="restart"/>
            <w:textDirection w:val="btLr"/>
          </w:tcPr>
          <w:p w:rsidR="00B518F0" w:rsidRPr="000667A8" w:rsidRDefault="00DC6B5D" w:rsidP="00DC6B5D">
            <w:pPr>
              <w:ind w:left="113" w:right="113"/>
              <w:jc w:val="center"/>
              <w:rPr>
                <w:sz w:val="24"/>
                <w:szCs w:val="24"/>
              </w:rPr>
            </w:pPr>
            <w:r>
              <w:rPr>
                <w:sz w:val="24"/>
                <w:szCs w:val="24"/>
              </w:rPr>
              <w:t>п</w:t>
            </w:r>
            <w:r w:rsidR="00B518F0" w:rsidRPr="000667A8">
              <w:rPr>
                <w:sz w:val="24"/>
                <w:szCs w:val="24"/>
              </w:rPr>
              <w:t xml:space="preserve">ри обработке черновых заготовок </w:t>
            </w:r>
            <w:r w:rsidR="00B518F0" w:rsidRPr="00DC6B5D">
              <w:rPr>
                <w:i/>
                <w:sz w:val="24"/>
                <w:szCs w:val="24"/>
                <w:lang w:val="en-US"/>
              </w:rPr>
              <w:t>V</w:t>
            </w:r>
            <w:r w:rsidR="00B518F0" w:rsidRPr="000667A8">
              <w:rPr>
                <w:sz w:val="24"/>
                <w:szCs w:val="24"/>
                <w:vertAlign w:val="subscript"/>
              </w:rPr>
              <w:t>оо</w:t>
            </w:r>
          </w:p>
        </w:tc>
        <w:tc>
          <w:tcPr>
            <w:tcW w:w="1234" w:type="dxa"/>
            <w:vMerge w:val="restart"/>
            <w:textDirection w:val="btLr"/>
          </w:tcPr>
          <w:p w:rsidR="00B518F0" w:rsidRPr="000667A8" w:rsidRDefault="00DC6B5D" w:rsidP="00DC6B5D">
            <w:pPr>
              <w:ind w:left="113" w:right="113"/>
              <w:jc w:val="center"/>
              <w:rPr>
                <w:sz w:val="24"/>
                <w:szCs w:val="24"/>
              </w:rPr>
            </w:pPr>
            <w:r>
              <w:rPr>
                <w:sz w:val="24"/>
                <w:szCs w:val="24"/>
              </w:rPr>
              <w:t>п</w:t>
            </w:r>
            <w:r w:rsidR="00B518F0" w:rsidRPr="000667A8">
              <w:rPr>
                <w:sz w:val="24"/>
                <w:szCs w:val="24"/>
              </w:rPr>
              <w:t xml:space="preserve">ри обработке чистовых заготовок </w:t>
            </w:r>
            <w:r w:rsidR="00B518F0" w:rsidRPr="00DC6B5D">
              <w:rPr>
                <w:i/>
                <w:sz w:val="24"/>
                <w:szCs w:val="24"/>
                <w:lang w:val="en-US"/>
              </w:rPr>
              <w:t>V</w:t>
            </w:r>
            <w:r w:rsidR="00B518F0" w:rsidRPr="000667A8">
              <w:rPr>
                <w:sz w:val="24"/>
                <w:szCs w:val="24"/>
                <w:vertAlign w:val="subscript"/>
              </w:rPr>
              <w:t>ов</w:t>
            </w:r>
          </w:p>
        </w:tc>
        <w:tc>
          <w:tcPr>
            <w:tcW w:w="886" w:type="dxa"/>
            <w:vMerge w:val="restart"/>
            <w:textDirection w:val="btLr"/>
          </w:tcPr>
          <w:p w:rsidR="00B518F0" w:rsidRPr="000667A8" w:rsidRDefault="00DC6B5D" w:rsidP="00DC6B5D">
            <w:pPr>
              <w:ind w:left="113" w:right="113"/>
              <w:jc w:val="center"/>
              <w:rPr>
                <w:sz w:val="24"/>
                <w:szCs w:val="24"/>
              </w:rPr>
            </w:pPr>
            <w:r>
              <w:rPr>
                <w:sz w:val="24"/>
                <w:szCs w:val="24"/>
              </w:rPr>
              <w:t>т</w:t>
            </w:r>
            <w:r w:rsidR="00B518F0" w:rsidRPr="000667A8">
              <w:rPr>
                <w:sz w:val="24"/>
                <w:szCs w:val="24"/>
              </w:rPr>
              <w:t xml:space="preserve">ехнологические отходы </w:t>
            </w:r>
            <w:r w:rsidR="00B518F0" w:rsidRPr="00DC6B5D">
              <w:rPr>
                <w:i/>
                <w:sz w:val="24"/>
                <w:szCs w:val="24"/>
                <w:lang w:val="en-US"/>
              </w:rPr>
              <w:t>V</w:t>
            </w:r>
            <w:r w:rsidR="00B518F0" w:rsidRPr="000667A8">
              <w:rPr>
                <w:sz w:val="24"/>
                <w:szCs w:val="24"/>
                <w:vertAlign w:val="subscript"/>
              </w:rPr>
              <w:t>ото</w:t>
            </w:r>
          </w:p>
        </w:tc>
        <w:tc>
          <w:tcPr>
            <w:tcW w:w="886" w:type="dxa"/>
            <w:vMerge w:val="restart"/>
            <w:textDirection w:val="btLr"/>
          </w:tcPr>
          <w:p w:rsidR="00B518F0" w:rsidRPr="000667A8" w:rsidRDefault="00DC6B5D" w:rsidP="00DC6B5D">
            <w:pPr>
              <w:ind w:left="113" w:right="113"/>
              <w:jc w:val="center"/>
              <w:rPr>
                <w:sz w:val="24"/>
                <w:szCs w:val="24"/>
              </w:rPr>
            </w:pPr>
            <w:r>
              <w:rPr>
                <w:sz w:val="24"/>
                <w:szCs w:val="24"/>
              </w:rPr>
              <w:t>в</w:t>
            </w:r>
            <w:r w:rsidR="00B518F0" w:rsidRPr="000667A8">
              <w:rPr>
                <w:sz w:val="24"/>
                <w:szCs w:val="24"/>
              </w:rPr>
              <w:t xml:space="preserve">сего отходов </w:t>
            </w:r>
            <w:r w:rsidR="00B518F0" w:rsidRPr="00DC6B5D">
              <w:rPr>
                <w:i/>
                <w:sz w:val="24"/>
                <w:szCs w:val="24"/>
                <w:lang w:val="en-US"/>
              </w:rPr>
              <w:t>V</w:t>
            </w:r>
            <w:r w:rsidR="00B518F0" w:rsidRPr="000667A8">
              <w:rPr>
                <w:sz w:val="24"/>
                <w:szCs w:val="24"/>
                <w:vertAlign w:val="subscript"/>
              </w:rPr>
              <w:t>о</w:t>
            </w:r>
          </w:p>
        </w:tc>
        <w:tc>
          <w:tcPr>
            <w:tcW w:w="1772" w:type="dxa"/>
            <w:gridSpan w:val="2"/>
          </w:tcPr>
          <w:p w:rsidR="00B518F0" w:rsidRPr="000667A8" w:rsidRDefault="00B518F0" w:rsidP="00DC6B5D">
            <w:pPr>
              <w:jc w:val="center"/>
              <w:rPr>
                <w:sz w:val="24"/>
                <w:szCs w:val="24"/>
              </w:rPr>
            </w:pPr>
            <w:r w:rsidRPr="000667A8">
              <w:rPr>
                <w:sz w:val="24"/>
                <w:szCs w:val="24"/>
              </w:rPr>
              <w:t>в том числе</w:t>
            </w:r>
          </w:p>
        </w:tc>
      </w:tr>
      <w:tr w:rsidR="00B518F0" w:rsidRPr="000667A8" w:rsidTr="00DC6B5D">
        <w:trPr>
          <w:trHeight w:val="2126"/>
          <w:jc w:val="center"/>
        </w:trPr>
        <w:tc>
          <w:tcPr>
            <w:tcW w:w="912" w:type="dxa"/>
            <w:vMerge/>
          </w:tcPr>
          <w:p w:rsidR="00B518F0" w:rsidRPr="000667A8" w:rsidRDefault="00B518F0" w:rsidP="00FE526D">
            <w:pPr>
              <w:jc w:val="center"/>
              <w:rPr>
                <w:sz w:val="24"/>
                <w:szCs w:val="24"/>
              </w:rPr>
            </w:pPr>
          </w:p>
        </w:tc>
        <w:tc>
          <w:tcPr>
            <w:tcW w:w="912" w:type="dxa"/>
            <w:vMerge/>
          </w:tcPr>
          <w:p w:rsidR="00B518F0" w:rsidRPr="000667A8" w:rsidRDefault="00B518F0" w:rsidP="00FE526D">
            <w:pPr>
              <w:jc w:val="center"/>
              <w:rPr>
                <w:sz w:val="24"/>
                <w:szCs w:val="24"/>
              </w:rPr>
            </w:pPr>
          </w:p>
        </w:tc>
        <w:tc>
          <w:tcPr>
            <w:tcW w:w="1164" w:type="dxa"/>
            <w:vMerge/>
            <w:textDirection w:val="btLr"/>
          </w:tcPr>
          <w:p w:rsidR="00B518F0" w:rsidRPr="000667A8" w:rsidRDefault="00B518F0" w:rsidP="00DC6B5D">
            <w:pPr>
              <w:ind w:left="113" w:right="113"/>
              <w:jc w:val="center"/>
              <w:rPr>
                <w:sz w:val="24"/>
                <w:szCs w:val="24"/>
              </w:rPr>
            </w:pPr>
          </w:p>
        </w:tc>
        <w:tc>
          <w:tcPr>
            <w:tcW w:w="1620" w:type="dxa"/>
            <w:vMerge/>
            <w:textDirection w:val="btLr"/>
          </w:tcPr>
          <w:p w:rsidR="00B518F0" w:rsidRPr="000667A8" w:rsidRDefault="00B518F0" w:rsidP="00DC6B5D">
            <w:pPr>
              <w:ind w:left="113" w:right="113"/>
              <w:jc w:val="center"/>
              <w:rPr>
                <w:sz w:val="24"/>
                <w:szCs w:val="24"/>
              </w:rPr>
            </w:pPr>
          </w:p>
        </w:tc>
        <w:tc>
          <w:tcPr>
            <w:tcW w:w="1440" w:type="dxa"/>
            <w:vMerge/>
            <w:textDirection w:val="btLr"/>
          </w:tcPr>
          <w:p w:rsidR="00B518F0" w:rsidRPr="000667A8" w:rsidRDefault="00B518F0" w:rsidP="00DC6B5D">
            <w:pPr>
              <w:ind w:left="113" w:right="113"/>
              <w:jc w:val="center"/>
              <w:rPr>
                <w:sz w:val="24"/>
                <w:szCs w:val="24"/>
              </w:rPr>
            </w:pPr>
          </w:p>
        </w:tc>
        <w:tc>
          <w:tcPr>
            <w:tcW w:w="1260" w:type="dxa"/>
            <w:vMerge/>
            <w:textDirection w:val="btLr"/>
          </w:tcPr>
          <w:p w:rsidR="00B518F0" w:rsidRPr="000667A8" w:rsidRDefault="00B518F0" w:rsidP="00DC6B5D">
            <w:pPr>
              <w:ind w:left="113" w:right="113"/>
              <w:jc w:val="center"/>
              <w:rPr>
                <w:sz w:val="24"/>
                <w:szCs w:val="24"/>
              </w:rPr>
            </w:pPr>
          </w:p>
        </w:tc>
        <w:tc>
          <w:tcPr>
            <w:tcW w:w="1260" w:type="dxa"/>
            <w:vMerge/>
            <w:textDirection w:val="btLr"/>
          </w:tcPr>
          <w:p w:rsidR="00B518F0" w:rsidRPr="000667A8" w:rsidRDefault="00B518F0" w:rsidP="00DC6B5D">
            <w:pPr>
              <w:ind w:left="113" w:right="113"/>
              <w:jc w:val="center"/>
              <w:rPr>
                <w:sz w:val="24"/>
                <w:szCs w:val="24"/>
              </w:rPr>
            </w:pPr>
          </w:p>
        </w:tc>
        <w:tc>
          <w:tcPr>
            <w:tcW w:w="1440" w:type="dxa"/>
            <w:vMerge/>
            <w:textDirection w:val="btLr"/>
          </w:tcPr>
          <w:p w:rsidR="00B518F0" w:rsidRPr="000667A8" w:rsidRDefault="00B518F0" w:rsidP="00DC6B5D">
            <w:pPr>
              <w:ind w:left="113" w:right="113"/>
              <w:jc w:val="center"/>
              <w:rPr>
                <w:sz w:val="24"/>
                <w:szCs w:val="24"/>
              </w:rPr>
            </w:pPr>
          </w:p>
        </w:tc>
        <w:tc>
          <w:tcPr>
            <w:tcW w:w="1234" w:type="dxa"/>
            <w:vMerge/>
            <w:textDirection w:val="btLr"/>
          </w:tcPr>
          <w:p w:rsidR="00B518F0" w:rsidRPr="000667A8" w:rsidRDefault="00B518F0" w:rsidP="00DC6B5D">
            <w:pPr>
              <w:ind w:left="113" w:right="113"/>
              <w:jc w:val="center"/>
              <w:rPr>
                <w:sz w:val="24"/>
                <w:szCs w:val="24"/>
              </w:rPr>
            </w:pPr>
          </w:p>
        </w:tc>
        <w:tc>
          <w:tcPr>
            <w:tcW w:w="886" w:type="dxa"/>
            <w:vMerge/>
            <w:textDirection w:val="btLr"/>
          </w:tcPr>
          <w:p w:rsidR="00B518F0" w:rsidRPr="000667A8" w:rsidRDefault="00B518F0" w:rsidP="00DC6B5D">
            <w:pPr>
              <w:ind w:left="113" w:right="113"/>
              <w:jc w:val="center"/>
              <w:rPr>
                <w:sz w:val="24"/>
                <w:szCs w:val="24"/>
              </w:rPr>
            </w:pPr>
          </w:p>
        </w:tc>
        <w:tc>
          <w:tcPr>
            <w:tcW w:w="886" w:type="dxa"/>
            <w:vMerge/>
            <w:textDirection w:val="btLr"/>
          </w:tcPr>
          <w:p w:rsidR="00B518F0" w:rsidRPr="000667A8" w:rsidRDefault="00B518F0" w:rsidP="00DC6B5D">
            <w:pPr>
              <w:ind w:left="113" w:right="113"/>
              <w:jc w:val="center"/>
              <w:rPr>
                <w:sz w:val="24"/>
                <w:szCs w:val="24"/>
              </w:rPr>
            </w:pPr>
          </w:p>
        </w:tc>
        <w:tc>
          <w:tcPr>
            <w:tcW w:w="886" w:type="dxa"/>
            <w:textDirection w:val="btLr"/>
          </w:tcPr>
          <w:p w:rsidR="00B518F0" w:rsidRPr="000667A8" w:rsidRDefault="00DC6B5D" w:rsidP="00DC6B5D">
            <w:pPr>
              <w:ind w:left="113" w:right="113"/>
              <w:jc w:val="center"/>
              <w:rPr>
                <w:sz w:val="24"/>
                <w:szCs w:val="24"/>
              </w:rPr>
            </w:pPr>
            <w:r>
              <w:rPr>
                <w:sz w:val="24"/>
                <w:szCs w:val="24"/>
              </w:rPr>
              <w:t>к</w:t>
            </w:r>
            <w:r w:rsidR="00B518F0" w:rsidRPr="000667A8">
              <w:rPr>
                <w:sz w:val="24"/>
                <w:szCs w:val="24"/>
              </w:rPr>
              <w:t xml:space="preserve">рупных </w:t>
            </w:r>
            <w:r w:rsidR="00B518F0" w:rsidRPr="00F94137">
              <w:rPr>
                <w:i/>
                <w:sz w:val="24"/>
                <w:szCs w:val="24"/>
                <w:lang w:val="en-US"/>
              </w:rPr>
              <w:t>V</w:t>
            </w:r>
            <w:r w:rsidR="00B518F0" w:rsidRPr="000667A8">
              <w:rPr>
                <w:sz w:val="24"/>
                <w:szCs w:val="24"/>
                <w:vertAlign w:val="subscript"/>
              </w:rPr>
              <w:t>окр</w:t>
            </w:r>
          </w:p>
        </w:tc>
        <w:tc>
          <w:tcPr>
            <w:tcW w:w="886" w:type="dxa"/>
            <w:textDirection w:val="btLr"/>
          </w:tcPr>
          <w:p w:rsidR="00B518F0" w:rsidRPr="000667A8" w:rsidRDefault="00DC6B5D" w:rsidP="00DC6B5D">
            <w:pPr>
              <w:ind w:left="113" w:right="113"/>
              <w:jc w:val="center"/>
              <w:rPr>
                <w:sz w:val="24"/>
                <w:szCs w:val="24"/>
              </w:rPr>
            </w:pPr>
            <w:r>
              <w:rPr>
                <w:sz w:val="24"/>
                <w:szCs w:val="24"/>
              </w:rPr>
              <w:t>м</w:t>
            </w:r>
            <w:r w:rsidR="00B518F0" w:rsidRPr="000667A8">
              <w:rPr>
                <w:sz w:val="24"/>
                <w:szCs w:val="24"/>
              </w:rPr>
              <w:t xml:space="preserve">елких </w:t>
            </w:r>
            <w:r w:rsidR="00B518F0" w:rsidRPr="00F94137">
              <w:rPr>
                <w:i/>
                <w:sz w:val="24"/>
                <w:szCs w:val="24"/>
                <w:lang w:val="en-US"/>
              </w:rPr>
              <w:t>V</w:t>
            </w:r>
            <w:r w:rsidR="00B518F0" w:rsidRPr="000667A8">
              <w:rPr>
                <w:sz w:val="24"/>
                <w:szCs w:val="24"/>
                <w:vertAlign w:val="subscript"/>
              </w:rPr>
              <w:t>омл</w:t>
            </w:r>
          </w:p>
        </w:tc>
      </w:tr>
      <w:tr w:rsidR="00B518F0" w:rsidRPr="000667A8" w:rsidTr="00DC6B5D">
        <w:trPr>
          <w:jc w:val="center"/>
        </w:trPr>
        <w:tc>
          <w:tcPr>
            <w:tcW w:w="912" w:type="dxa"/>
          </w:tcPr>
          <w:p w:rsidR="00B518F0" w:rsidRPr="000667A8" w:rsidRDefault="00B518F0" w:rsidP="00FE526D">
            <w:pPr>
              <w:jc w:val="center"/>
              <w:rPr>
                <w:sz w:val="24"/>
                <w:szCs w:val="24"/>
              </w:rPr>
            </w:pPr>
            <w:r w:rsidRPr="000667A8">
              <w:rPr>
                <w:sz w:val="24"/>
                <w:szCs w:val="24"/>
              </w:rPr>
              <w:t>1</w:t>
            </w:r>
          </w:p>
        </w:tc>
        <w:tc>
          <w:tcPr>
            <w:tcW w:w="912" w:type="dxa"/>
          </w:tcPr>
          <w:p w:rsidR="00B518F0" w:rsidRPr="000667A8" w:rsidRDefault="00B518F0" w:rsidP="00FE526D">
            <w:pPr>
              <w:jc w:val="center"/>
              <w:rPr>
                <w:sz w:val="24"/>
                <w:szCs w:val="24"/>
              </w:rPr>
            </w:pPr>
            <w:r w:rsidRPr="000667A8">
              <w:rPr>
                <w:sz w:val="24"/>
                <w:szCs w:val="24"/>
              </w:rPr>
              <w:t>2</w:t>
            </w:r>
          </w:p>
        </w:tc>
        <w:tc>
          <w:tcPr>
            <w:tcW w:w="1164" w:type="dxa"/>
          </w:tcPr>
          <w:p w:rsidR="00B518F0" w:rsidRPr="000667A8" w:rsidRDefault="00B518F0" w:rsidP="00FE526D">
            <w:pPr>
              <w:jc w:val="center"/>
              <w:rPr>
                <w:sz w:val="24"/>
                <w:szCs w:val="24"/>
              </w:rPr>
            </w:pPr>
            <w:r w:rsidRPr="000667A8">
              <w:rPr>
                <w:sz w:val="24"/>
                <w:szCs w:val="24"/>
              </w:rPr>
              <w:t>3</w:t>
            </w:r>
          </w:p>
        </w:tc>
        <w:tc>
          <w:tcPr>
            <w:tcW w:w="1620" w:type="dxa"/>
          </w:tcPr>
          <w:p w:rsidR="00B518F0" w:rsidRPr="000667A8" w:rsidRDefault="00B518F0" w:rsidP="00FE526D">
            <w:pPr>
              <w:jc w:val="center"/>
              <w:rPr>
                <w:sz w:val="24"/>
                <w:szCs w:val="24"/>
              </w:rPr>
            </w:pPr>
            <w:r w:rsidRPr="000667A8">
              <w:rPr>
                <w:sz w:val="24"/>
                <w:szCs w:val="24"/>
              </w:rPr>
              <w:t>4</w:t>
            </w:r>
          </w:p>
        </w:tc>
        <w:tc>
          <w:tcPr>
            <w:tcW w:w="1440" w:type="dxa"/>
          </w:tcPr>
          <w:p w:rsidR="00B518F0" w:rsidRPr="000667A8" w:rsidRDefault="00B518F0" w:rsidP="00FE526D">
            <w:pPr>
              <w:jc w:val="center"/>
              <w:rPr>
                <w:sz w:val="24"/>
                <w:szCs w:val="24"/>
              </w:rPr>
            </w:pPr>
            <w:r w:rsidRPr="000667A8">
              <w:rPr>
                <w:sz w:val="24"/>
                <w:szCs w:val="24"/>
              </w:rPr>
              <w:t>5</w:t>
            </w:r>
          </w:p>
        </w:tc>
        <w:tc>
          <w:tcPr>
            <w:tcW w:w="1260" w:type="dxa"/>
          </w:tcPr>
          <w:p w:rsidR="00B518F0" w:rsidRPr="000667A8" w:rsidRDefault="00B518F0" w:rsidP="00FE526D">
            <w:pPr>
              <w:jc w:val="center"/>
              <w:rPr>
                <w:sz w:val="24"/>
                <w:szCs w:val="24"/>
              </w:rPr>
            </w:pPr>
            <w:r w:rsidRPr="000667A8">
              <w:rPr>
                <w:sz w:val="24"/>
                <w:szCs w:val="24"/>
              </w:rPr>
              <w:t>6</w:t>
            </w:r>
          </w:p>
        </w:tc>
        <w:tc>
          <w:tcPr>
            <w:tcW w:w="1260" w:type="dxa"/>
          </w:tcPr>
          <w:p w:rsidR="00B518F0" w:rsidRPr="000667A8" w:rsidRDefault="00B518F0" w:rsidP="00FE526D">
            <w:pPr>
              <w:jc w:val="center"/>
              <w:rPr>
                <w:sz w:val="24"/>
                <w:szCs w:val="24"/>
              </w:rPr>
            </w:pPr>
            <w:r w:rsidRPr="000667A8">
              <w:rPr>
                <w:sz w:val="24"/>
                <w:szCs w:val="24"/>
              </w:rPr>
              <w:t>7</w:t>
            </w:r>
          </w:p>
        </w:tc>
        <w:tc>
          <w:tcPr>
            <w:tcW w:w="1440" w:type="dxa"/>
          </w:tcPr>
          <w:p w:rsidR="00B518F0" w:rsidRPr="000667A8" w:rsidRDefault="00B518F0" w:rsidP="00FE526D">
            <w:pPr>
              <w:jc w:val="center"/>
              <w:rPr>
                <w:sz w:val="24"/>
                <w:szCs w:val="24"/>
              </w:rPr>
            </w:pPr>
            <w:r w:rsidRPr="000667A8">
              <w:rPr>
                <w:sz w:val="24"/>
                <w:szCs w:val="24"/>
              </w:rPr>
              <w:t>8</w:t>
            </w:r>
          </w:p>
        </w:tc>
        <w:tc>
          <w:tcPr>
            <w:tcW w:w="1234" w:type="dxa"/>
          </w:tcPr>
          <w:p w:rsidR="00B518F0" w:rsidRPr="000667A8" w:rsidRDefault="00B518F0" w:rsidP="00FE526D">
            <w:pPr>
              <w:jc w:val="center"/>
              <w:rPr>
                <w:sz w:val="24"/>
                <w:szCs w:val="24"/>
              </w:rPr>
            </w:pPr>
            <w:r w:rsidRPr="000667A8">
              <w:rPr>
                <w:sz w:val="24"/>
                <w:szCs w:val="24"/>
              </w:rPr>
              <w:t>9</w:t>
            </w:r>
          </w:p>
        </w:tc>
        <w:tc>
          <w:tcPr>
            <w:tcW w:w="886" w:type="dxa"/>
          </w:tcPr>
          <w:p w:rsidR="00B518F0" w:rsidRPr="000667A8" w:rsidRDefault="00B518F0" w:rsidP="00FE526D">
            <w:pPr>
              <w:jc w:val="center"/>
              <w:rPr>
                <w:sz w:val="24"/>
                <w:szCs w:val="24"/>
              </w:rPr>
            </w:pPr>
            <w:r w:rsidRPr="000667A8">
              <w:rPr>
                <w:sz w:val="24"/>
                <w:szCs w:val="24"/>
              </w:rPr>
              <w:t>10</w:t>
            </w:r>
          </w:p>
        </w:tc>
        <w:tc>
          <w:tcPr>
            <w:tcW w:w="886" w:type="dxa"/>
          </w:tcPr>
          <w:p w:rsidR="00B518F0" w:rsidRPr="000667A8" w:rsidRDefault="00B518F0" w:rsidP="00FE526D">
            <w:pPr>
              <w:jc w:val="center"/>
              <w:rPr>
                <w:sz w:val="24"/>
                <w:szCs w:val="24"/>
              </w:rPr>
            </w:pPr>
            <w:r w:rsidRPr="000667A8">
              <w:rPr>
                <w:sz w:val="24"/>
                <w:szCs w:val="24"/>
              </w:rPr>
              <w:t>11</w:t>
            </w:r>
          </w:p>
        </w:tc>
        <w:tc>
          <w:tcPr>
            <w:tcW w:w="886" w:type="dxa"/>
          </w:tcPr>
          <w:p w:rsidR="00B518F0" w:rsidRPr="000667A8" w:rsidRDefault="00B518F0" w:rsidP="00FE526D">
            <w:pPr>
              <w:jc w:val="center"/>
              <w:rPr>
                <w:sz w:val="24"/>
                <w:szCs w:val="24"/>
              </w:rPr>
            </w:pPr>
            <w:r w:rsidRPr="000667A8">
              <w:rPr>
                <w:sz w:val="24"/>
                <w:szCs w:val="24"/>
              </w:rPr>
              <w:t>12</w:t>
            </w:r>
          </w:p>
        </w:tc>
        <w:tc>
          <w:tcPr>
            <w:tcW w:w="886" w:type="dxa"/>
          </w:tcPr>
          <w:p w:rsidR="00B518F0" w:rsidRPr="000667A8" w:rsidRDefault="00B518F0" w:rsidP="00FE526D">
            <w:pPr>
              <w:jc w:val="center"/>
              <w:rPr>
                <w:sz w:val="24"/>
                <w:szCs w:val="24"/>
              </w:rPr>
            </w:pPr>
            <w:r w:rsidRPr="000667A8">
              <w:rPr>
                <w:sz w:val="24"/>
                <w:szCs w:val="24"/>
              </w:rPr>
              <w:t>13</w:t>
            </w:r>
          </w:p>
        </w:tc>
      </w:tr>
    </w:tbl>
    <w:p w:rsidR="00B518F0" w:rsidRPr="000667A8" w:rsidRDefault="00B518F0" w:rsidP="00B518F0">
      <w:pPr>
        <w:jc w:val="center"/>
        <w:rPr>
          <w:sz w:val="24"/>
          <w:szCs w:val="24"/>
        </w:rPr>
      </w:pPr>
    </w:p>
    <w:p w:rsidR="00B518F0" w:rsidRDefault="00B518F0" w:rsidP="00B518F0">
      <w:pPr>
        <w:tabs>
          <w:tab w:val="left" w:pos="9355"/>
        </w:tabs>
        <w:ind w:firstLine="539"/>
      </w:pPr>
    </w:p>
    <w:p w:rsidR="00B518F0" w:rsidRDefault="00B518F0" w:rsidP="00B518F0">
      <w:pPr>
        <w:tabs>
          <w:tab w:val="left" w:pos="9355"/>
        </w:tabs>
        <w:ind w:firstLine="539"/>
      </w:pPr>
    </w:p>
    <w:p w:rsidR="00B518F0" w:rsidRDefault="00B518F0" w:rsidP="00B518F0">
      <w:pPr>
        <w:tabs>
          <w:tab w:val="left" w:pos="9355"/>
        </w:tabs>
        <w:sectPr w:rsidR="00B518F0" w:rsidSect="00FE526D">
          <w:pgSz w:w="16838" w:h="11906" w:orient="landscape" w:code="9"/>
          <w:pgMar w:top="1701" w:right="1418" w:bottom="1701" w:left="2495" w:header="709" w:footer="709" w:gutter="0"/>
          <w:cols w:space="708"/>
          <w:docGrid w:linePitch="381"/>
        </w:sectPr>
      </w:pPr>
    </w:p>
    <w:p w:rsidR="00B518F0" w:rsidRDefault="00B518F0" w:rsidP="00B518F0">
      <w:pPr>
        <w:tabs>
          <w:tab w:val="left" w:pos="9355"/>
        </w:tabs>
        <w:ind w:firstLine="539"/>
        <w:jc w:val="both"/>
      </w:pPr>
    </w:p>
    <w:p w:rsidR="00B518F0" w:rsidRDefault="00B518F0" w:rsidP="00B518F0">
      <w:pPr>
        <w:tabs>
          <w:tab w:val="left" w:pos="9355"/>
        </w:tabs>
        <w:ind w:firstLine="539"/>
        <w:jc w:val="both"/>
      </w:pPr>
      <w:r>
        <w:t>при обработке черновых заготовок (графа 8 табл. 2.20)</w:t>
      </w:r>
    </w:p>
    <w:p w:rsidR="00B518F0" w:rsidRDefault="00B518F0" w:rsidP="00F94137">
      <w:pPr>
        <w:tabs>
          <w:tab w:val="left" w:pos="9355"/>
        </w:tabs>
        <w:spacing w:before="120" w:after="120"/>
        <w:ind w:firstLine="539"/>
        <w:jc w:val="right"/>
      </w:pPr>
      <w:r w:rsidRPr="00235BE3">
        <w:rPr>
          <w:i/>
          <w:iCs/>
          <w:lang w:val="en-US"/>
        </w:rPr>
        <w:t>V</w:t>
      </w:r>
      <w:r>
        <w:rPr>
          <w:vertAlign w:val="subscript"/>
          <w:lang w:val="en-US"/>
        </w:rPr>
        <w:t>o</w:t>
      </w:r>
      <w:r>
        <w:rPr>
          <w:vertAlign w:val="subscript"/>
        </w:rPr>
        <w:t xml:space="preserve">о </w:t>
      </w:r>
      <w:r w:rsidRPr="00654B85">
        <w:t>=</w:t>
      </w:r>
      <w:r>
        <w:t xml:space="preserve"> </w:t>
      </w:r>
      <w:r w:rsidRPr="00235BE3">
        <w:rPr>
          <w:i/>
          <w:iCs/>
          <w:lang w:val="en-US"/>
        </w:rPr>
        <w:t>V</w:t>
      </w:r>
      <w:r w:rsidRPr="003766BF">
        <w:rPr>
          <w:iCs/>
          <w:vertAlign w:val="subscript"/>
        </w:rPr>
        <w:t>з</w:t>
      </w:r>
      <w:r w:rsidRPr="00235BE3">
        <w:rPr>
          <w:i/>
          <w:iCs/>
          <w:lang w:val="en-US"/>
        </w:rPr>
        <w:t>V</w:t>
      </w:r>
      <w:r>
        <w:rPr>
          <w:vertAlign w:val="subscript"/>
        </w:rPr>
        <w:t>д</w:t>
      </w:r>
      <w:r>
        <w:t>,                                             (2.78)</w:t>
      </w:r>
    </w:p>
    <w:p w:rsidR="00B518F0" w:rsidRDefault="00F94137" w:rsidP="00B518F0">
      <w:pPr>
        <w:tabs>
          <w:tab w:val="left" w:pos="9355"/>
        </w:tabs>
        <w:jc w:val="both"/>
      </w:pPr>
      <w:r>
        <w:t xml:space="preserve">где </w:t>
      </w:r>
      <w:r w:rsidR="00B518F0" w:rsidRPr="00235BE3">
        <w:rPr>
          <w:i/>
          <w:iCs/>
          <w:lang w:val="en-US"/>
        </w:rPr>
        <w:t>N</w:t>
      </w:r>
      <w:r w:rsidR="00B518F0" w:rsidRPr="00235BE3">
        <w:rPr>
          <w:i/>
          <w:iCs/>
          <w:vertAlign w:val="subscript"/>
          <w:lang w:val="en-US"/>
        </w:rPr>
        <w:t>i</w:t>
      </w:r>
      <w:r w:rsidR="00B518F0">
        <w:t xml:space="preserve"> </w:t>
      </w:r>
      <w:r>
        <w:t>–</w:t>
      </w:r>
      <w:r w:rsidR="00B518F0">
        <w:t xml:space="preserve"> норма расхода </w:t>
      </w:r>
      <w:r w:rsidR="00B518F0" w:rsidRPr="00235BE3">
        <w:rPr>
          <w:i/>
          <w:iCs/>
          <w:lang w:val="en-US"/>
        </w:rPr>
        <w:t>i</w:t>
      </w:r>
      <w:r w:rsidR="00B518F0">
        <w:t>-го материала на изделие, м</w:t>
      </w:r>
      <w:r w:rsidR="00B518F0" w:rsidRPr="00654B85">
        <w:rPr>
          <w:vertAlign w:val="superscript"/>
        </w:rPr>
        <w:t>3</w:t>
      </w:r>
      <w:r w:rsidR="00B518F0" w:rsidRPr="00654B85">
        <w:t>;</w:t>
      </w:r>
      <w:r w:rsidR="00B518F0">
        <w:t xml:space="preserve"> </w:t>
      </w:r>
      <w:r w:rsidR="00B518F0" w:rsidRPr="00235BE3">
        <w:rPr>
          <w:i/>
          <w:iCs/>
          <w:lang w:val="en-US"/>
        </w:rPr>
        <w:t>V</w:t>
      </w:r>
      <w:r w:rsidR="00B518F0" w:rsidRPr="003766BF">
        <w:rPr>
          <w:sz w:val="18"/>
          <w:szCs w:val="18"/>
          <w:vertAlign w:val="subscript"/>
          <w:lang w:val="en-US"/>
        </w:rPr>
        <w:t>TO</w:t>
      </w:r>
      <w:r w:rsidR="00B518F0">
        <w:t xml:space="preserve"> </w:t>
      </w:r>
      <w:r>
        <w:t>–</w:t>
      </w:r>
      <w:r w:rsidR="00B518F0">
        <w:t xml:space="preserve"> объем заготовок на изделие с учетом технологических отходов, м</w:t>
      </w:r>
      <w:r w:rsidR="00B518F0" w:rsidRPr="00654B85">
        <w:rPr>
          <w:vertAlign w:val="superscript"/>
        </w:rPr>
        <w:t>3</w:t>
      </w:r>
      <w:r w:rsidR="00B518F0" w:rsidRPr="00654B85">
        <w:t>;</w:t>
      </w:r>
      <w:r w:rsidR="00B518F0">
        <w:t xml:space="preserve"> </w:t>
      </w:r>
      <w:r w:rsidR="00B518F0" w:rsidRPr="00235BE3">
        <w:rPr>
          <w:i/>
          <w:iCs/>
          <w:lang w:val="en-US"/>
        </w:rPr>
        <w:t>V</w:t>
      </w:r>
      <w:r w:rsidR="00B518F0">
        <w:rPr>
          <w:vertAlign w:val="subscript"/>
        </w:rPr>
        <w:t>з</w:t>
      </w:r>
      <w:r w:rsidR="00B518F0">
        <w:t xml:space="preserve"> – объем заготовок на изделие без учета технологических отходов, м</w:t>
      </w:r>
      <w:r w:rsidR="00B518F0" w:rsidRPr="00654B85">
        <w:rPr>
          <w:vertAlign w:val="superscript"/>
        </w:rPr>
        <w:t>3</w:t>
      </w:r>
      <w:r w:rsidR="00B518F0" w:rsidRPr="00654B85">
        <w:t>;</w:t>
      </w:r>
      <w:r w:rsidR="00B518F0">
        <w:t xml:space="preserve"> </w:t>
      </w:r>
      <w:r w:rsidR="00B518F0" w:rsidRPr="00235BE3">
        <w:rPr>
          <w:i/>
          <w:iCs/>
          <w:lang w:val="en-US"/>
        </w:rPr>
        <w:t>V</w:t>
      </w:r>
      <w:r w:rsidR="00B518F0">
        <w:rPr>
          <w:vertAlign w:val="subscript"/>
        </w:rPr>
        <w:t>д</w:t>
      </w:r>
      <w:r w:rsidR="00B518F0">
        <w:t xml:space="preserve"> – объем деталей в изделии,</w:t>
      </w:r>
      <w:r w:rsidR="00B518F0" w:rsidRPr="00654B85">
        <w:t xml:space="preserve"> </w:t>
      </w:r>
      <w:r w:rsidR="00B518F0">
        <w:t>м</w:t>
      </w:r>
      <w:r w:rsidR="00B518F0" w:rsidRPr="00654B85">
        <w:rPr>
          <w:vertAlign w:val="superscript"/>
        </w:rPr>
        <w:t>3</w:t>
      </w:r>
      <w:r w:rsidR="00B518F0">
        <w:t>.</w:t>
      </w:r>
    </w:p>
    <w:p w:rsidR="00B518F0" w:rsidRDefault="00B518F0" w:rsidP="00B518F0">
      <w:pPr>
        <w:tabs>
          <w:tab w:val="left" w:pos="9355"/>
        </w:tabs>
        <w:ind w:firstLine="539"/>
        <w:jc w:val="both"/>
      </w:pPr>
      <w:r>
        <w:t>Отходы, получаемые при обработке чистовых заготовок, называют внутренними. Они образуются при выполнении таких операций (формирование шипов и проушин, фрезерование четвертей и калевок, сверление отверстий, выборка гнезд и др.), при которых габаритные размеры заготовок и соответственно их  расчетный объем не изменяются. Исключение составляет операция шлифования поверхностей, когда тонкие слои древесных материалов снимаются и превращаются в пыль, которая в большинстве случаев не учитывается как вид отходов.</w:t>
      </w:r>
    </w:p>
    <w:p w:rsidR="00B518F0" w:rsidRDefault="00B518F0" w:rsidP="00B518F0">
      <w:pPr>
        <w:tabs>
          <w:tab w:val="left" w:pos="9355"/>
        </w:tabs>
        <w:ind w:firstLine="539"/>
        <w:jc w:val="both"/>
      </w:pPr>
      <w:r>
        <w:t xml:space="preserve">Количество внутренних отходов </w:t>
      </w:r>
      <w:r w:rsidRPr="00F94137">
        <w:rPr>
          <w:i/>
          <w:lang w:val="en-US"/>
        </w:rPr>
        <w:t>V</w:t>
      </w:r>
      <w:r w:rsidRPr="006D24D9">
        <w:rPr>
          <w:vertAlign w:val="subscript"/>
        </w:rPr>
        <w:t>от</w:t>
      </w:r>
      <w:r>
        <w:t>, м</w:t>
      </w:r>
      <w:r w:rsidRPr="006D24D9">
        <w:rPr>
          <w:vertAlign w:val="superscript"/>
        </w:rPr>
        <w:t>3</w:t>
      </w:r>
      <w:r>
        <w:t xml:space="preserve">, </w:t>
      </w:r>
      <w:r w:rsidRPr="006D24D9">
        <w:rPr>
          <w:vertAlign w:val="superscript"/>
        </w:rPr>
        <w:t xml:space="preserve"> </w:t>
      </w:r>
      <w:r>
        <w:t>зависит от конструкции деталей и ориентировочно рассчитывается по формулам</w:t>
      </w:r>
      <w:r w:rsidRPr="006D24D9">
        <w:t>:</w:t>
      </w:r>
    </w:p>
    <w:p w:rsidR="00B518F0" w:rsidRDefault="00B518F0" w:rsidP="00B518F0">
      <w:pPr>
        <w:tabs>
          <w:tab w:val="left" w:pos="9355"/>
        </w:tabs>
        <w:ind w:firstLine="539"/>
        <w:jc w:val="both"/>
      </w:pPr>
      <w:r>
        <w:t>для деталей, изготавливаемых их плит, фанеры и шпона (графа 9 табл. 2.20),</w:t>
      </w:r>
    </w:p>
    <w:p w:rsidR="00B518F0" w:rsidRPr="00611D9B" w:rsidRDefault="00B518F0" w:rsidP="00F94137">
      <w:pPr>
        <w:tabs>
          <w:tab w:val="left" w:pos="9355"/>
        </w:tabs>
        <w:spacing w:before="120" w:after="120"/>
        <w:ind w:firstLine="539"/>
        <w:jc w:val="right"/>
      </w:pPr>
      <w:r w:rsidRPr="00235BE3">
        <w:rPr>
          <w:i/>
          <w:iCs/>
          <w:lang w:val="en-US"/>
        </w:rPr>
        <w:t>V</w:t>
      </w:r>
      <w:r>
        <w:rPr>
          <w:vertAlign w:val="subscript"/>
        </w:rPr>
        <w:t>ов</w:t>
      </w:r>
      <w:r w:rsidRPr="00F94137">
        <w:t xml:space="preserve"> </w:t>
      </w:r>
      <w:r>
        <w:t xml:space="preserve">= (0,01 – 0,02) </w:t>
      </w:r>
      <w:r w:rsidRPr="00235BE3">
        <w:rPr>
          <w:i/>
          <w:iCs/>
          <w:lang w:val="en-US"/>
        </w:rPr>
        <w:t>V</w:t>
      </w:r>
      <w:r w:rsidRPr="00B8629F">
        <w:rPr>
          <w:iCs/>
          <w:sz w:val="18"/>
          <w:szCs w:val="18"/>
          <w:vertAlign w:val="subscript"/>
        </w:rPr>
        <w:t>Д</w:t>
      </w:r>
      <w:r w:rsidRPr="00B8629F">
        <w:t xml:space="preserve"> </w:t>
      </w:r>
      <w:r>
        <w:t>,                                     ( 2.79)</w:t>
      </w:r>
    </w:p>
    <w:p w:rsidR="00B518F0" w:rsidRDefault="00B518F0" w:rsidP="00B518F0">
      <w:pPr>
        <w:tabs>
          <w:tab w:val="left" w:pos="9355"/>
        </w:tabs>
        <w:ind w:firstLine="539"/>
        <w:jc w:val="both"/>
      </w:pPr>
      <w:r>
        <w:rPr>
          <w:lang w:val="be-BY"/>
        </w:rPr>
        <w:t>дл</w:t>
      </w:r>
      <w:r>
        <w:t xml:space="preserve">я деталей, изготавливаемых из пиломатериалов и заготовок (графа 9 табл. 2.21) </w:t>
      </w:r>
    </w:p>
    <w:p w:rsidR="00B518F0" w:rsidRDefault="00B518F0" w:rsidP="00F94137">
      <w:pPr>
        <w:tabs>
          <w:tab w:val="left" w:pos="9355"/>
        </w:tabs>
        <w:spacing w:before="120" w:after="120"/>
        <w:ind w:firstLine="539"/>
        <w:jc w:val="right"/>
      </w:pPr>
      <w:r w:rsidRPr="00235BE3">
        <w:rPr>
          <w:i/>
          <w:iCs/>
          <w:lang w:val="en-US"/>
        </w:rPr>
        <w:t>V</w:t>
      </w:r>
      <w:r>
        <w:rPr>
          <w:vertAlign w:val="subscript"/>
        </w:rPr>
        <w:t xml:space="preserve">ов </w:t>
      </w:r>
      <w:r w:rsidR="00F94137">
        <w:t>= (0,</w:t>
      </w:r>
      <w:r>
        <w:t>03 – 0,05)</w:t>
      </w:r>
      <w:r w:rsidRPr="00235BE3">
        <w:rPr>
          <w:i/>
          <w:iCs/>
          <w:lang w:val="en-US"/>
        </w:rPr>
        <w:t>V</w:t>
      </w:r>
      <w:r w:rsidR="00F94137" w:rsidRPr="00F94137">
        <w:rPr>
          <w:i/>
          <w:iCs/>
          <w:sz w:val="18"/>
          <w:szCs w:val="18"/>
          <w:vertAlign w:val="subscript"/>
        </w:rPr>
        <w:t>Д</w:t>
      </w:r>
      <w:r>
        <w:t>,                                  (2.80)</w:t>
      </w:r>
    </w:p>
    <w:p w:rsidR="00B518F0" w:rsidRDefault="00B518F0" w:rsidP="00B518F0">
      <w:pPr>
        <w:tabs>
          <w:tab w:val="left" w:pos="9355"/>
        </w:tabs>
        <w:ind w:firstLine="539"/>
        <w:jc w:val="both"/>
      </w:pPr>
      <w:r>
        <w:t xml:space="preserve">Объем технологических отходов на обработку деталей </w:t>
      </w:r>
      <w:r w:rsidRPr="00B8629F">
        <w:rPr>
          <w:i/>
          <w:lang w:val="en-US"/>
        </w:rPr>
        <w:t>V</w:t>
      </w:r>
      <w:r w:rsidRPr="00F20431">
        <w:rPr>
          <w:vertAlign w:val="subscript"/>
        </w:rPr>
        <w:t>ото</w:t>
      </w:r>
      <w:r>
        <w:t>, м</w:t>
      </w:r>
      <w:r w:rsidRPr="00F20431">
        <w:rPr>
          <w:vertAlign w:val="superscript"/>
        </w:rPr>
        <w:t>3</w:t>
      </w:r>
      <w:r>
        <w:t xml:space="preserve"> (графа 10 табл.2.20) определяют по формуле</w:t>
      </w:r>
      <w:r w:rsidRPr="00FF7892">
        <w:t>:</w:t>
      </w:r>
    </w:p>
    <w:p w:rsidR="00B518F0" w:rsidRDefault="00B518F0" w:rsidP="00F94137">
      <w:pPr>
        <w:tabs>
          <w:tab w:val="left" w:pos="9355"/>
        </w:tabs>
        <w:spacing w:before="120" w:after="120"/>
        <w:ind w:firstLine="539"/>
        <w:jc w:val="right"/>
      </w:pPr>
      <w:r w:rsidRPr="00235BE3">
        <w:rPr>
          <w:i/>
          <w:iCs/>
          <w:lang w:val="en-US"/>
        </w:rPr>
        <w:t>V</w:t>
      </w:r>
      <w:r w:rsidRPr="00F20431">
        <w:rPr>
          <w:vertAlign w:val="subscript"/>
        </w:rPr>
        <w:t>ото</w:t>
      </w:r>
      <w:r>
        <w:rPr>
          <w:vertAlign w:val="subscript"/>
        </w:rPr>
        <w:t xml:space="preserve"> </w:t>
      </w:r>
      <w:r>
        <w:t xml:space="preserve">= </w:t>
      </w:r>
      <w:r w:rsidRPr="00235BE3">
        <w:rPr>
          <w:i/>
          <w:iCs/>
          <w:lang w:val="en-US"/>
        </w:rPr>
        <w:t>V</w:t>
      </w:r>
      <w:r>
        <w:rPr>
          <w:vertAlign w:val="subscript"/>
        </w:rPr>
        <w:t>то</w:t>
      </w:r>
      <w:r w:rsidRPr="00235BE3">
        <w:rPr>
          <w:i/>
          <w:iCs/>
          <w:lang w:val="en-US"/>
        </w:rPr>
        <w:t>V</w:t>
      </w:r>
      <w:r>
        <w:rPr>
          <w:vertAlign w:val="subscript"/>
        </w:rPr>
        <w:t>з</w:t>
      </w:r>
      <w:r>
        <w:t>.                                                (2.81)</w:t>
      </w:r>
    </w:p>
    <w:p w:rsidR="00B518F0" w:rsidRPr="00F86DA6" w:rsidRDefault="00B518F0" w:rsidP="00B518F0">
      <w:pPr>
        <w:tabs>
          <w:tab w:val="left" w:pos="9355"/>
        </w:tabs>
        <w:ind w:firstLine="539"/>
        <w:jc w:val="both"/>
      </w:pPr>
      <w:r>
        <w:t xml:space="preserve">Общее количество отходов </w:t>
      </w:r>
      <w:r w:rsidRPr="00B8629F">
        <w:rPr>
          <w:i/>
          <w:lang w:val="en-US"/>
        </w:rPr>
        <w:t>V</w:t>
      </w:r>
      <w:r>
        <w:rPr>
          <w:vertAlign w:val="subscript"/>
        </w:rPr>
        <w:t>о</w:t>
      </w:r>
      <w:r>
        <w:t>, м</w:t>
      </w:r>
      <w:r w:rsidRPr="006D24D9">
        <w:rPr>
          <w:vertAlign w:val="superscript"/>
        </w:rPr>
        <w:t>3</w:t>
      </w:r>
      <w:r>
        <w:t xml:space="preserve">, </w:t>
      </w:r>
      <w:r w:rsidRPr="006D24D9">
        <w:rPr>
          <w:vertAlign w:val="superscript"/>
        </w:rPr>
        <w:t xml:space="preserve"> </w:t>
      </w:r>
      <w:r>
        <w:t xml:space="preserve">(графа 11 табл. </w:t>
      </w:r>
      <w:r w:rsidR="00F94137">
        <w:t>2.20), полученных в результате</w:t>
      </w:r>
      <w:r>
        <w:t xml:space="preserve"> изготовления изделия из данного материала, определяют как сумму отходов  на всех стадиях технологического процесса с учетом потерь по формуле</w:t>
      </w:r>
      <w:r w:rsidRPr="00F86DA6">
        <w:t>:</w:t>
      </w:r>
    </w:p>
    <w:p w:rsidR="00B518F0" w:rsidRPr="00267AC4" w:rsidRDefault="00B518F0" w:rsidP="00F94137">
      <w:pPr>
        <w:tabs>
          <w:tab w:val="left" w:pos="9355"/>
        </w:tabs>
        <w:spacing w:before="120" w:after="120"/>
        <w:ind w:firstLine="539"/>
        <w:jc w:val="right"/>
      </w:pPr>
      <w:r w:rsidRPr="00235BE3">
        <w:rPr>
          <w:i/>
          <w:iCs/>
          <w:lang w:val="en-US"/>
        </w:rPr>
        <w:t>V</w:t>
      </w:r>
      <w:r>
        <w:rPr>
          <w:vertAlign w:val="subscript"/>
        </w:rPr>
        <w:t xml:space="preserve">о </w:t>
      </w:r>
      <w:r>
        <w:t xml:space="preserve">= </w:t>
      </w:r>
      <w:r w:rsidRPr="00235BE3">
        <w:rPr>
          <w:i/>
          <w:iCs/>
          <w:lang w:val="en-US"/>
        </w:rPr>
        <w:t>V</w:t>
      </w:r>
      <w:r>
        <w:rPr>
          <w:vertAlign w:val="subscript"/>
        </w:rPr>
        <w:t>ор</w:t>
      </w:r>
      <w:r>
        <w:t xml:space="preserve">+ </w:t>
      </w:r>
      <w:r w:rsidRPr="00235BE3">
        <w:rPr>
          <w:i/>
          <w:iCs/>
          <w:lang w:val="en-US"/>
        </w:rPr>
        <w:t>V</w:t>
      </w:r>
      <w:r>
        <w:rPr>
          <w:vertAlign w:val="subscript"/>
        </w:rPr>
        <w:t xml:space="preserve">оо </w:t>
      </w:r>
      <w:r>
        <w:t>+</w:t>
      </w:r>
      <w:r w:rsidRPr="00267AC4">
        <w:t xml:space="preserve"> </w:t>
      </w:r>
      <w:r w:rsidRPr="00235BE3">
        <w:rPr>
          <w:i/>
          <w:iCs/>
          <w:lang w:val="en-US"/>
        </w:rPr>
        <w:t>V</w:t>
      </w:r>
      <w:r>
        <w:rPr>
          <w:vertAlign w:val="subscript"/>
        </w:rPr>
        <w:t xml:space="preserve">ов </w:t>
      </w:r>
      <w:r>
        <w:t xml:space="preserve">+ </w:t>
      </w:r>
      <w:r w:rsidRPr="00235BE3">
        <w:rPr>
          <w:i/>
          <w:iCs/>
          <w:lang w:val="en-US"/>
        </w:rPr>
        <w:t>V</w:t>
      </w:r>
      <w:r>
        <w:rPr>
          <w:vertAlign w:val="subscript"/>
        </w:rPr>
        <w:t>ото</w:t>
      </w:r>
      <w:r>
        <w:t>.                               (2.82)</w:t>
      </w:r>
    </w:p>
    <w:p w:rsidR="00B518F0" w:rsidRDefault="00B518F0" w:rsidP="00B518F0">
      <w:pPr>
        <w:tabs>
          <w:tab w:val="left" w:pos="9355"/>
        </w:tabs>
        <w:ind w:firstLine="539"/>
        <w:jc w:val="both"/>
      </w:pPr>
      <w:r>
        <w:t xml:space="preserve">Древесные отходы подразделяют на крупные и мелкие. К крупным относят основную часть обрезков, образующихся при раскрое материалов на заготовки, и технологические отходы (потери </w:t>
      </w:r>
      <w:r>
        <w:lastRenderedPageBreak/>
        <w:t>на отбраковку деталей). Все остальные отходы (мелкие обрезки, опилки и стружки) относят к мелким.</w:t>
      </w:r>
    </w:p>
    <w:p w:rsidR="00B518F0" w:rsidRDefault="00B518F0" w:rsidP="00B518F0">
      <w:pPr>
        <w:tabs>
          <w:tab w:val="left" w:pos="9355"/>
        </w:tabs>
        <w:ind w:firstLine="539"/>
      </w:pPr>
      <w:r>
        <w:t xml:space="preserve">Количество крупных отходов </w:t>
      </w:r>
      <w:r w:rsidRPr="00235BE3">
        <w:rPr>
          <w:i/>
          <w:iCs/>
          <w:lang w:val="en-US"/>
        </w:rPr>
        <w:t>V</w:t>
      </w:r>
      <w:r>
        <w:rPr>
          <w:vertAlign w:val="subscript"/>
        </w:rPr>
        <w:t>окр</w:t>
      </w:r>
      <w:r>
        <w:t>, м</w:t>
      </w:r>
      <w:r w:rsidRPr="00267AC4">
        <w:rPr>
          <w:vertAlign w:val="superscript"/>
        </w:rPr>
        <w:t>3</w:t>
      </w:r>
      <w:r w:rsidR="00F94137">
        <w:t xml:space="preserve">, </w:t>
      </w:r>
      <w:r>
        <w:t xml:space="preserve">(графа 12 табл. 2.20) зависит от вида древесного материала и </w:t>
      </w:r>
      <w:r w:rsidR="00DB522B">
        <w:t xml:space="preserve">ориентировочно определяется по </w:t>
      </w:r>
      <w:r>
        <w:t>следующим формулам</w:t>
      </w:r>
      <w:r w:rsidRPr="00267AC4">
        <w:t>:</w:t>
      </w:r>
    </w:p>
    <w:p w:rsidR="00B518F0" w:rsidRDefault="00B518F0" w:rsidP="00B518F0">
      <w:pPr>
        <w:tabs>
          <w:tab w:val="left" w:pos="9355"/>
        </w:tabs>
        <w:ind w:firstLine="539"/>
      </w:pPr>
      <w:r>
        <w:t>для плит и фанеры</w:t>
      </w:r>
    </w:p>
    <w:p w:rsidR="00B518F0" w:rsidRPr="00267AC4" w:rsidRDefault="00B518F0" w:rsidP="00B518F0">
      <w:pPr>
        <w:tabs>
          <w:tab w:val="left" w:pos="9355"/>
        </w:tabs>
        <w:spacing w:before="120" w:after="120"/>
        <w:ind w:firstLine="539"/>
        <w:jc w:val="right"/>
      </w:pPr>
      <w:r w:rsidRPr="00235BE3">
        <w:rPr>
          <w:i/>
          <w:iCs/>
          <w:lang w:val="en-US"/>
        </w:rPr>
        <w:t>V</w:t>
      </w:r>
      <w:r>
        <w:rPr>
          <w:vertAlign w:val="subscript"/>
        </w:rPr>
        <w:t>ок р</w:t>
      </w:r>
      <w:r w:rsidRPr="00F94137">
        <w:t xml:space="preserve"> </w:t>
      </w:r>
      <w:r>
        <w:t>= 0,8</w:t>
      </w:r>
      <w:r w:rsidRPr="00235BE3">
        <w:rPr>
          <w:i/>
          <w:iCs/>
          <w:lang w:val="en-US"/>
        </w:rPr>
        <w:t>V</w:t>
      </w:r>
      <w:r>
        <w:rPr>
          <w:vertAlign w:val="subscript"/>
        </w:rPr>
        <w:t xml:space="preserve">ор </w:t>
      </w:r>
      <w:r>
        <w:t xml:space="preserve">+ </w:t>
      </w:r>
      <w:r w:rsidRPr="00235BE3">
        <w:rPr>
          <w:i/>
          <w:iCs/>
          <w:lang w:val="en-US"/>
        </w:rPr>
        <w:t>V</w:t>
      </w:r>
      <w:r>
        <w:rPr>
          <w:vertAlign w:val="subscript"/>
        </w:rPr>
        <w:t>ото</w:t>
      </w:r>
      <w:r>
        <w:t xml:space="preserve">,        </w:t>
      </w:r>
      <w:r w:rsidR="00F94137">
        <w:t xml:space="preserve">                            (2.</w:t>
      </w:r>
      <w:r>
        <w:t>83)</w:t>
      </w:r>
    </w:p>
    <w:p w:rsidR="00B518F0" w:rsidRDefault="00B518F0" w:rsidP="00B518F0">
      <w:pPr>
        <w:tabs>
          <w:tab w:val="left" w:pos="9355"/>
        </w:tabs>
        <w:ind w:firstLine="539"/>
      </w:pPr>
      <w:r>
        <w:t>для шпона строганного и лущеного</w:t>
      </w:r>
    </w:p>
    <w:p w:rsidR="00B518F0" w:rsidRPr="009E2227" w:rsidRDefault="00B518F0" w:rsidP="00B518F0">
      <w:pPr>
        <w:tabs>
          <w:tab w:val="left" w:pos="9355"/>
        </w:tabs>
        <w:spacing w:before="120" w:after="120"/>
        <w:ind w:firstLine="539"/>
        <w:jc w:val="right"/>
        <w:rPr>
          <w:lang w:val="be-BY"/>
        </w:rPr>
      </w:pPr>
      <w:r w:rsidRPr="009E2227">
        <w:rPr>
          <w:i/>
          <w:iCs/>
          <w:lang w:val="en-US"/>
        </w:rPr>
        <w:t>V</w:t>
      </w:r>
      <w:r>
        <w:rPr>
          <w:vertAlign w:val="subscript"/>
        </w:rPr>
        <w:t>окр</w:t>
      </w:r>
      <w:r w:rsidRPr="00F94137">
        <w:t xml:space="preserve"> </w:t>
      </w:r>
      <w:r>
        <w:t>= 0,5</w:t>
      </w:r>
      <w:r w:rsidRPr="009E2227">
        <w:rPr>
          <w:i/>
          <w:iCs/>
          <w:lang w:val="en-US"/>
        </w:rPr>
        <w:t>V</w:t>
      </w:r>
      <w:r>
        <w:rPr>
          <w:vertAlign w:val="subscript"/>
        </w:rPr>
        <w:t xml:space="preserve">ор </w:t>
      </w:r>
      <w:r>
        <w:t xml:space="preserve">+ </w:t>
      </w:r>
      <w:r w:rsidRPr="009E2227">
        <w:rPr>
          <w:i/>
          <w:iCs/>
          <w:lang w:val="en-US"/>
        </w:rPr>
        <w:t>V</w:t>
      </w:r>
      <w:r>
        <w:rPr>
          <w:vertAlign w:val="subscript"/>
        </w:rPr>
        <w:t>ото</w:t>
      </w:r>
      <w:r>
        <w:t xml:space="preserve">,                              (2.84) </w:t>
      </w:r>
    </w:p>
    <w:p w:rsidR="00B518F0" w:rsidRDefault="00B518F0" w:rsidP="00B518F0">
      <w:pPr>
        <w:tabs>
          <w:tab w:val="left" w:pos="9355"/>
        </w:tabs>
        <w:ind w:firstLine="539"/>
      </w:pPr>
      <w:r>
        <w:t>для пиломатериалов и заготовок</w:t>
      </w:r>
    </w:p>
    <w:p w:rsidR="00B518F0" w:rsidRDefault="00B518F0" w:rsidP="00B518F0">
      <w:pPr>
        <w:tabs>
          <w:tab w:val="left" w:pos="9355"/>
        </w:tabs>
        <w:spacing w:before="120" w:after="120"/>
        <w:ind w:firstLine="539"/>
        <w:jc w:val="right"/>
      </w:pPr>
      <w:r w:rsidRPr="009E2227">
        <w:rPr>
          <w:i/>
          <w:iCs/>
          <w:lang w:val="en-US"/>
        </w:rPr>
        <w:t>V</w:t>
      </w:r>
      <w:r>
        <w:rPr>
          <w:vertAlign w:val="subscript"/>
        </w:rPr>
        <w:t>окр</w:t>
      </w:r>
      <w:r w:rsidRPr="00F94137">
        <w:t xml:space="preserve"> </w:t>
      </w:r>
      <w:r>
        <w:t>= 0,75</w:t>
      </w:r>
      <w:r w:rsidRPr="009E2227">
        <w:rPr>
          <w:i/>
          <w:iCs/>
          <w:lang w:val="en-US"/>
        </w:rPr>
        <w:t>V</w:t>
      </w:r>
      <w:r>
        <w:rPr>
          <w:vertAlign w:val="subscript"/>
        </w:rPr>
        <w:t xml:space="preserve">ор </w:t>
      </w:r>
      <w:r>
        <w:t xml:space="preserve">+ </w:t>
      </w:r>
      <w:r w:rsidRPr="009E2227">
        <w:rPr>
          <w:i/>
          <w:iCs/>
          <w:lang w:val="en-US"/>
        </w:rPr>
        <w:t>V</w:t>
      </w:r>
      <w:r>
        <w:rPr>
          <w:vertAlign w:val="subscript"/>
        </w:rPr>
        <w:t>ото</w:t>
      </w:r>
      <w:r>
        <w:t>,                              (2.85)</w:t>
      </w:r>
    </w:p>
    <w:p w:rsidR="00B518F0" w:rsidRDefault="00B518F0" w:rsidP="00B518F0">
      <w:pPr>
        <w:tabs>
          <w:tab w:val="left" w:pos="9355"/>
        </w:tabs>
        <w:ind w:firstLine="539"/>
        <w:jc w:val="both"/>
      </w:pPr>
      <w:r>
        <w:t xml:space="preserve">Количество мелких отходов </w:t>
      </w:r>
      <w:r>
        <w:rPr>
          <w:lang w:val="en-US"/>
        </w:rPr>
        <w:t>V</w:t>
      </w:r>
      <w:r>
        <w:rPr>
          <w:vertAlign w:val="subscript"/>
        </w:rPr>
        <w:t>омл</w:t>
      </w:r>
      <w:r>
        <w:t>, м</w:t>
      </w:r>
      <w:r w:rsidRPr="006D24D9">
        <w:rPr>
          <w:vertAlign w:val="superscript"/>
        </w:rPr>
        <w:t>3</w:t>
      </w:r>
      <w:r>
        <w:t>,</w:t>
      </w:r>
      <w:r w:rsidRPr="006D24D9">
        <w:rPr>
          <w:vertAlign w:val="superscript"/>
        </w:rPr>
        <w:t xml:space="preserve"> </w:t>
      </w:r>
      <w:r>
        <w:t>(графа 13 табл. 2.20) составляет разность между общим количеством отходов и количеством крупных отходов и определяют по формуле</w:t>
      </w:r>
      <w:r w:rsidRPr="00267AC4">
        <w:t>:</w:t>
      </w:r>
    </w:p>
    <w:p w:rsidR="00B518F0" w:rsidRDefault="00B518F0" w:rsidP="00B518F0">
      <w:pPr>
        <w:tabs>
          <w:tab w:val="left" w:pos="9355"/>
        </w:tabs>
        <w:spacing w:before="120" w:after="120"/>
        <w:ind w:firstLine="539"/>
        <w:jc w:val="right"/>
      </w:pPr>
      <w:r w:rsidRPr="009E2227">
        <w:rPr>
          <w:i/>
          <w:iCs/>
          <w:lang w:val="en-US"/>
        </w:rPr>
        <w:t>V</w:t>
      </w:r>
      <w:r>
        <w:rPr>
          <w:vertAlign w:val="subscript"/>
        </w:rPr>
        <w:t>омл</w:t>
      </w:r>
      <w:r w:rsidRPr="00F94137">
        <w:t xml:space="preserve"> </w:t>
      </w:r>
      <w:r>
        <w:t xml:space="preserve">= </w:t>
      </w:r>
      <w:r w:rsidRPr="009E2227">
        <w:rPr>
          <w:i/>
          <w:iCs/>
          <w:lang w:val="en-US"/>
        </w:rPr>
        <w:t>V</w:t>
      </w:r>
      <w:r>
        <w:rPr>
          <w:vertAlign w:val="subscript"/>
        </w:rPr>
        <w:t>о</w:t>
      </w:r>
      <w:r w:rsidRPr="009E2227">
        <w:rPr>
          <w:i/>
          <w:iCs/>
          <w:lang w:val="en-US"/>
        </w:rPr>
        <w:t>V</w:t>
      </w:r>
      <w:r>
        <w:rPr>
          <w:vertAlign w:val="subscript"/>
        </w:rPr>
        <w:t>окр</w:t>
      </w:r>
      <w:r w:rsidR="00F94137">
        <w:t>.</w:t>
      </w:r>
      <w:r>
        <w:t xml:space="preserve">                                      (2.86)</w:t>
      </w:r>
    </w:p>
    <w:p w:rsidR="00B518F0" w:rsidRDefault="00B518F0" w:rsidP="00B518F0">
      <w:pPr>
        <w:tabs>
          <w:tab w:val="left" w:pos="9355"/>
        </w:tabs>
        <w:ind w:firstLine="539"/>
        <w:jc w:val="both"/>
      </w:pPr>
      <w:r>
        <w:t>Необходимо наметить пути использования древесных отходов. Так, около 70% образованных заготовок и деталей и около 20% обрезков, получаемых при раскрое материалов на заготовки, можно применить для производства мелких деталей, изделий культурно-бытового и хозяйственного назначения. Около 80% стружек, полученных при обработке заготовок, используется для изготовления деталей и изделий из стружечно-клеевой смеси. Остальные отходы могут реализовываться в качестве вторичного сырья для выпуска топливных брикетов и других целей.</w:t>
      </w:r>
    </w:p>
    <w:p w:rsidR="00B518F0" w:rsidRDefault="00B518F0" w:rsidP="00B518F0">
      <w:pPr>
        <w:tabs>
          <w:tab w:val="left" w:pos="9355"/>
        </w:tabs>
        <w:ind w:firstLine="539"/>
      </w:pPr>
      <w:r>
        <w:t>Расчеты по использованию отходов выполняются в ведомости, форма которой представлена в табл. 2.21.</w:t>
      </w:r>
    </w:p>
    <w:p w:rsidR="00B518F0" w:rsidRDefault="00B518F0" w:rsidP="00B518F0">
      <w:pPr>
        <w:jc w:val="right"/>
      </w:pPr>
    </w:p>
    <w:p w:rsidR="00B518F0" w:rsidRDefault="00B518F0" w:rsidP="00B518F0">
      <w:pPr>
        <w:jc w:val="right"/>
        <w:rPr>
          <w:b/>
          <w:bCs/>
          <w:sz w:val="24"/>
          <w:szCs w:val="24"/>
          <w:lang w:val="be-BY"/>
        </w:rPr>
      </w:pPr>
      <w:r w:rsidRPr="009E2227">
        <w:rPr>
          <w:sz w:val="24"/>
          <w:szCs w:val="24"/>
        </w:rPr>
        <w:t>Таблица 2.21</w:t>
      </w:r>
    </w:p>
    <w:p w:rsidR="00B518F0" w:rsidRPr="009E2227" w:rsidRDefault="00B518F0" w:rsidP="00B518F0">
      <w:pPr>
        <w:spacing w:after="120"/>
        <w:jc w:val="center"/>
        <w:rPr>
          <w:b/>
          <w:bCs/>
          <w:sz w:val="24"/>
          <w:szCs w:val="24"/>
        </w:rPr>
      </w:pPr>
      <w:r w:rsidRPr="009E2227">
        <w:rPr>
          <w:b/>
          <w:bCs/>
          <w:sz w:val="24"/>
          <w:szCs w:val="24"/>
        </w:rPr>
        <w:t>Расчеты по использованию древесных отходов и облицовочных материалов</w:t>
      </w:r>
    </w:p>
    <w:tbl>
      <w:tblPr>
        <w:tblStyle w:val="ab"/>
        <w:tblW w:w="8720" w:type="dxa"/>
        <w:jc w:val="center"/>
        <w:tblLayout w:type="fixed"/>
        <w:tblLook w:val="01E0"/>
      </w:tblPr>
      <w:tblGrid>
        <w:gridCol w:w="444"/>
        <w:gridCol w:w="1932"/>
        <w:gridCol w:w="1250"/>
        <w:gridCol w:w="1040"/>
        <w:gridCol w:w="1382"/>
        <w:gridCol w:w="1639"/>
        <w:gridCol w:w="1033"/>
      </w:tblGrid>
      <w:tr w:rsidR="00B518F0" w:rsidRPr="00861A7D" w:rsidTr="00F94137">
        <w:trPr>
          <w:trHeight w:val="1723"/>
          <w:jc w:val="center"/>
        </w:trPr>
        <w:tc>
          <w:tcPr>
            <w:tcW w:w="444" w:type="dxa"/>
            <w:vMerge w:val="restart"/>
          </w:tcPr>
          <w:p w:rsidR="00B518F0" w:rsidRPr="00F94137" w:rsidRDefault="00F94137" w:rsidP="00FE526D">
            <w:pPr>
              <w:jc w:val="center"/>
              <w:rPr>
                <w:sz w:val="24"/>
                <w:szCs w:val="24"/>
              </w:rPr>
            </w:pPr>
            <w:r>
              <w:rPr>
                <w:sz w:val="24"/>
                <w:szCs w:val="24"/>
              </w:rPr>
              <w:t>№</w:t>
            </w:r>
          </w:p>
        </w:tc>
        <w:tc>
          <w:tcPr>
            <w:tcW w:w="1932" w:type="dxa"/>
            <w:vMerge w:val="restart"/>
          </w:tcPr>
          <w:p w:rsidR="00B518F0" w:rsidRPr="00861A7D" w:rsidRDefault="00B518F0" w:rsidP="00FE526D">
            <w:pPr>
              <w:jc w:val="center"/>
              <w:rPr>
                <w:sz w:val="24"/>
                <w:szCs w:val="24"/>
              </w:rPr>
            </w:pPr>
            <w:r w:rsidRPr="00861A7D">
              <w:rPr>
                <w:sz w:val="24"/>
                <w:szCs w:val="24"/>
              </w:rPr>
              <w:t>Наименование материала</w:t>
            </w:r>
          </w:p>
        </w:tc>
        <w:tc>
          <w:tcPr>
            <w:tcW w:w="1250" w:type="dxa"/>
            <w:vMerge w:val="restart"/>
          </w:tcPr>
          <w:p w:rsidR="00B518F0" w:rsidRPr="00861A7D" w:rsidRDefault="00B518F0" w:rsidP="00F94137">
            <w:pPr>
              <w:jc w:val="center"/>
              <w:rPr>
                <w:sz w:val="24"/>
                <w:szCs w:val="24"/>
              </w:rPr>
            </w:pPr>
            <w:r w:rsidRPr="00861A7D">
              <w:rPr>
                <w:sz w:val="24"/>
                <w:szCs w:val="24"/>
              </w:rPr>
              <w:t xml:space="preserve">Всего отходов, на годовую программу выпуска </w:t>
            </w:r>
            <w:r w:rsidRPr="00861A7D">
              <w:rPr>
                <w:sz w:val="24"/>
                <w:szCs w:val="24"/>
              </w:rPr>
              <w:lastRenderedPageBreak/>
              <w:t xml:space="preserve">изделий </w:t>
            </w:r>
            <w:r w:rsidRPr="00861A7D">
              <w:rPr>
                <w:sz w:val="24"/>
                <w:szCs w:val="24"/>
                <w:lang w:val="en-US"/>
              </w:rPr>
              <w:t>V</w:t>
            </w:r>
            <w:r w:rsidRPr="00861A7D">
              <w:rPr>
                <w:sz w:val="24"/>
                <w:szCs w:val="24"/>
                <w:vertAlign w:val="subscript"/>
              </w:rPr>
              <w:t>о</w:t>
            </w:r>
            <w:r w:rsidRPr="00861A7D">
              <w:rPr>
                <w:sz w:val="24"/>
                <w:szCs w:val="24"/>
              </w:rPr>
              <w:t>, м</w:t>
            </w:r>
            <w:r w:rsidRPr="00861A7D">
              <w:rPr>
                <w:sz w:val="24"/>
                <w:szCs w:val="24"/>
                <w:vertAlign w:val="superscript"/>
              </w:rPr>
              <w:t>3</w:t>
            </w:r>
          </w:p>
        </w:tc>
        <w:tc>
          <w:tcPr>
            <w:tcW w:w="5094" w:type="dxa"/>
            <w:gridSpan w:val="4"/>
          </w:tcPr>
          <w:p w:rsidR="00B518F0" w:rsidRPr="00861A7D" w:rsidRDefault="00B518F0" w:rsidP="00F94137">
            <w:pPr>
              <w:jc w:val="center"/>
              <w:rPr>
                <w:sz w:val="24"/>
                <w:szCs w:val="24"/>
              </w:rPr>
            </w:pPr>
            <w:r w:rsidRPr="00861A7D">
              <w:rPr>
                <w:sz w:val="24"/>
                <w:szCs w:val="24"/>
              </w:rPr>
              <w:lastRenderedPageBreak/>
              <w:t>Объем отходов, м</w:t>
            </w:r>
            <w:r w:rsidRPr="00F94137">
              <w:rPr>
                <w:sz w:val="24"/>
                <w:szCs w:val="24"/>
                <w:vertAlign w:val="superscript"/>
              </w:rPr>
              <w:t>3</w:t>
            </w:r>
            <w:r w:rsidRPr="00861A7D">
              <w:rPr>
                <w:sz w:val="24"/>
                <w:szCs w:val="24"/>
              </w:rPr>
              <w:t xml:space="preserve">, используемых для </w:t>
            </w:r>
            <w:r w:rsidR="00F94137">
              <w:rPr>
                <w:sz w:val="24"/>
                <w:szCs w:val="24"/>
              </w:rPr>
              <w:t>производства</w:t>
            </w:r>
          </w:p>
        </w:tc>
      </w:tr>
      <w:tr w:rsidR="00B518F0" w:rsidRPr="00861A7D" w:rsidTr="00F94137">
        <w:trPr>
          <w:trHeight w:val="1068"/>
          <w:jc w:val="center"/>
        </w:trPr>
        <w:tc>
          <w:tcPr>
            <w:tcW w:w="444" w:type="dxa"/>
            <w:vMerge/>
          </w:tcPr>
          <w:p w:rsidR="00B518F0" w:rsidRPr="00861A7D" w:rsidRDefault="00B518F0" w:rsidP="00FE526D">
            <w:pPr>
              <w:jc w:val="center"/>
              <w:rPr>
                <w:sz w:val="24"/>
                <w:szCs w:val="24"/>
              </w:rPr>
            </w:pPr>
          </w:p>
        </w:tc>
        <w:tc>
          <w:tcPr>
            <w:tcW w:w="1932" w:type="dxa"/>
            <w:vMerge/>
          </w:tcPr>
          <w:p w:rsidR="00B518F0" w:rsidRPr="00861A7D" w:rsidRDefault="00B518F0" w:rsidP="00FE526D">
            <w:pPr>
              <w:jc w:val="center"/>
              <w:rPr>
                <w:sz w:val="24"/>
                <w:szCs w:val="24"/>
              </w:rPr>
            </w:pPr>
          </w:p>
        </w:tc>
        <w:tc>
          <w:tcPr>
            <w:tcW w:w="1250" w:type="dxa"/>
            <w:vMerge/>
          </w:tcPr>
          <w:p w:rsidR="00B518F0" w:rsidRPr="00861A7D" w:rsidRDefault="00B518F0" w:rsidP="00FE526D">
            <w:pPr>
              <w:jc w:val="center"/>
              <w:rPr>
                <w:sz w:val="24"/>
                <w:szCs w:val="24"/>
              </w:rPr>
            </w:pPr>
          </w:p>
        </w:tc>
        <w:tc>
          <w:tcPr>
            <w:tcW w:w="1040" w:type="dxa"/>
          </w:tcPr>
          <w:p w:rsidR="00B518F0" w:rsidRPr="00D3272C" w:rsidRDefault="00B518F0" w:rsidP="00F94137">
            <w:pPr>
              <w:jc w:val="center"/>
              <w:rPr>
                <w:spacing w:val="-6"/>
                <w:sz w:val="24"/>
                <w:szCs w:val="24"/>
              </w:rPr>
            </w:pPr>
            <w:r w:rsidRPr="00D3272C">
              <w:rPr>
                <w:spacing w:val="-6"/>
                <w:sz w:val="24"/>
                <w:szCs w:val="24"/>
              </w:rPr>
              <w:t xml:space="preserve">изделий </w:t>
            </w:r>
            <w:r w:rsidR="00F94137" w:rsidRPr="00D3272C">
              <w:rPr>
                <w:spacing w:val="-6"/>
                <w:sz w:val="24"/>
                <w:szCs w:val="24"/>
              </w:rPr>
              <w:t>(</w:t>
            </w:r>
            <w:r w:rsidRPr="00D3272C">
              <w:rPr>
                <w:spacing w:val="-6"/>
                <w:sz w:val="24"/>
                <w:szCs w:val="24"/>
              </w:rPr>
              <w:t>И</w:t>
            </w:r>
            <w:r w:rsidR="00F94137" w:rsidRPr="00D3272C">
              <w:rPr>
                <w:spacing w:val="-6"/>
                <w:sz w:val="24"/>
                <w:szCs w:val="24"/>
              </w:rPr>
              <w:t>)</w:t>
            </w:r>
          </w:p>
        </w:tc>
        <w:tc>
          <w:tcPr>
            <w:tcW w:w="1382" w:type="dxa"/>
          </w:tcPr>
          <w:p w:rsidR="00B518F0" w:rsidRPr="00D3272C" w:rsidRDefault="00B518F0" w:rsidP="00F94137">
            <w:pPr>
              <w:jc w:val="center"/>
              <w:rPr>
                <w:spacing w:val="-6"/>
                <w:sz w:val="24"/>
                <w:szCs w:val="24"/>
              </w:rPr>
            </w:pPr>
            <w:r w:rsidRPr="00D3272C">
              <w:rPr>
                <w:spacing w:val="-6"/>
                <w:sz w:val="24"/>
                <w:szCs w:val="24"/>
              </w:rPr>
              <w:t>детал</w:t>
            </w:r>
            <w:r w:rsidR="00F94137" w:rsidRPr="00D3272C">
              <w:rPr>
                <w:spacing w:val="-6"/>
                <w:sz w:val="24"/>
                <w:szCs w:val="24"/>
              </w:rPr>
              <w:t>ей</w:t>
            </w:r>
            <w:r w:rsidRPr="00D3272C">
              <w:rPr>
                <w:spacing w:val="-6"/>
                <w:sz w:val="24"/>
                <w:szCs w:val="24"/>
              </w:rPr>
              <w:t xml:space="preserve"> из стружечно-клеевой смеси </w:t>
            </w:r>
            <w:r w:rsidR="00F94137" w:rsidRPr="00D3272C">
              <w:rPr>
                <w:spacing w:val="-6"/>
                <w:sz w:val="24"/>
                <w:szCs w:val="24"/>
              </w:rPr>
              <w:t>(</w:t>
            </w:r>
            <w:r w:rsidRPr="00D3272C">
              <w:rPr>
                <w:spacing w:val="-6"/>
                <w:sz w:val="24"/>
                <w:szCs w:val="24"/>
              </w:rPr>
              <w:t>Д</w:t>
            </w:r>
            <w:r w:rsidR="00F94137" w:rsidRPr="00D3272C">
              <w:rPr>
                <w:spacing w:val="-6"/>
                <w:sz w:val="24"/>
                <w:szCs w:val="24"/>
              </w:rPr>
              <w:t>)</w:t>
            </w:r>
          </w:p>
        </w:tc>
        <w:tc>
          <w:tcPr>
            <w:tcW w:w="1639" w:type="dxa"/>
          </w:tcPr>
          <w:p w:rsidR="00B518F0" w:rsidRPr="00D3272C" w:rsidRDefault="00B518F0" w:rsidP="00F94137">
            <w:pPr>
              <w:jc w:val="center"/>
              <w:rPr>
                <w:spacing w:val="-6"/>
                <w:sz w:val="24"/>
                <w:szCs w:val="24"/>
              </w:rPr>
            </w:pPr>
            <w:r w:rsidRPr="00D3272C">
              <w:rPr>
                <w:spacing w:val="-6"/>
                <w:sz w:val="24"/>
                <w:szCs w:val="24"/>
              </w:rPr>
              <w:t>строительных материалов</w:t>
            </w:r>
            <w:r w:rsidR="00F94137" w:rsidRPr="00D3272C">
              <w:rPr>
                <w:spacing w:val="-6"/>
                <w:sz w:val="24"/>
                <w:szCs w:val="24"/>
              </w:rPr>
              <w:t xml:space="preserve"> (С)</w:t>
            </w:r>
          </w:p>
        </w:tc>
        <w:tc>
          <w:tcPr>
            <w:tcW w:w="1033" w:type="dxa"/>
          </w:tcPr>
          <w:p w:rsidR="00B518F0" w:rsidRPr="00D3272C" w:rsidRDefault="00F94137" w:rsidP="00F94137">
            <w:pPr>
              <w:jc w:val="center"/>
              <w:rPr>
                <w:spacing w:val="-6"/>
                <w:sz w:val="24"/>
                <w:szCs w:val="24"/>
              </w:rPr>
            </w:pPr>
            <w:r w:rsidRPr="00D3272C">
              <w:rPr>
                <w:spacing w:val="-6"/>
                <w:sz w:val="24"/>
                <w:szCs w:val="24"/>
              </w:rPr>
              <w:t>т</w:t>
            </w:r>
            <w:r w:rsidR="00B518F0" w:rsidRPr="00D3272C">
              <w:rPr>
                <w:spacing w:val="-6"/>
                <w:sz w:val="24"/>
                <w:szCs w:val="24"/>
              </w:rPr>
              <w:t>оплива</w:t>
            </w:r>
            <w:r w:rsidRPr="00D3272C">
              <w:rPr>
                <w:spacing w:val="-6"/>
                <w:sz w:val="24"/>
                <w:szCs w:val="24"/>
              </w:rPr>
              <w:t xml:space="preserve"> (Т)</w:t>
            </w:r>
          </w:p>
        </w:tc>
      </w:tr>
      <w:tr w:rsidR="00B518F0" w:rsidRPr="00861A7D" w:rsidTr="00F94137">
        <w:trPr>
          <w:trHeight w:val="359"/>
          <w:jc w:val="center"/>
        </w:trPr>
        <w:tc>
          <w:tcPr>
            <w:tcW w:w="444" w:type="dxa"/>
          </w:tcPr>
          <w:p w:rsidR="00B518F0" w:rsidRPr="00861A7D" w:rsidRDefault="00B518F0" w:rsidP="00FE526D">
            <w:pPr>
              <w:jc w:val="center"/>
              <w:rPr>
                <w:sz w:val="24"/>
                <w:szCs w:val="24"/>
              </w:rPr>
            </w:pPr>
            <w:r w:rsidRPr="00861A7D">
              <w:rPr>
                <w:sz w:val="24"/>
                <w:szCs w:val="24"/>
              </w:rPr>
              <w:lastRenderedPageBreak/>
              <w:t>1</w:t>
            </w:r>
          </w:p>
        </w:tc>
        <w:tc>
          <w:tcPr>
            <w:tcW w:w="1932" w:type="dxa"/>
          </w:tcPr>
          <w:p w:rsidR="00B518F0" w:rsidRPr="00861A7D" w:rsidRDefault="00B518F0" w:rsidP="00FE526D">
            <w:pPr>
              <w:jc w:val="center"/>
              <w:rPr>
                <w:sz w:val="24"/>
                <w:szCs w:val="24"/>
              </w:rPr>
            </w:pPr>
            <w:r w:rsidRPr="00861A7D">
              <w:rPr>
                <w:sz w:val="24"/>
                <w:szCs w:val="24"/>
              </w:rPr>
              <w:t>2</w:t>
            </w:r>
          </w:p>
        </w:tc>
        <w:tc>
          <w:tcPr>
            <w:tcW w:w="1250" w:type="dxa"/>
          </w:tcPr>
          <w:p w:rsidR="00B518F0" w:rsidRPr="00861A7D" w:rsidRDefault="00B518F0" w:rsidP="00FE526D">
            <w:pPr>
              <w:jc w:val="center"/>
              <w:rPr>
                <w:sz w:val="24"/>
                <w:szCs w:val="24"/>
              </w:rPr>
            </w:pPr>
            <w:r w:rsidRPr="00861A7D">
              <w:rPr>
                <w:sz w:val="24"/>
                <w:szCs w:val="24"/>
              </w:rPr>
              <w:t>3</w:t>
            </w:r>
          </w:p>
        </w:tc>
        <w:tc>
          <w:tcPr>
            <w:tcW w:w="1040" w:type="dxa"/>
          </w:tcPr>
          <w:p w:rsidR="00B518F0" w:rsidRPr="00861A7D" w:rsidRDefault="00B518F0" w:rsidP="00FE526D">
            <w:pPr>
              <w:jc w:val="center"/>
              <w:rPr>
                <w:sz w:val="24"/>
                <w:szCs w:val="24"/>
              </w:rPr>
            </w:pPr>
            <w:r w:rsidRPr="00861A7D">
              <w:rPr>
                <w:sz w:val="24"/>
                <w:szCs w:val="24"/>
              </w:rPr>
              <w:t>4</w:t>
            </w:r>
          </w:p>
        </w:tc>
        <w:tc>
          <w:tcPr>
            <w:tcW w:w="1382" w:type="dxa"/>
          </w:tcPr>
          <w:p w:rsidR="00B518F0" w:rsidRPr="00861A7D" w:rsidRDefault="00B518F0" w:rsidP="00FE526D">
            <w:pPr>
              <w:jc w:val="center"/>
              <w:rPr>
                <w:sz w:val="24"/>
                <w:szCs w:val="24"/>
              </w:rPr>
            </w:pPr>
            <w:r w:rsidRPr="00861A7D">
              <w:rPr>
                <w:sz w:val="24"/>
                <w:szCs w:val="24"/>
              </w:rPr>
              <w:t>5</w:t>
            </w:r>
          </w:p>
        </w:tc>
        <w:tc>
          <w:tcPr>
            <w:tcW w:w="1639" w:type="dxa"/>
          </w:tcPr>
          <w:p w:rsidR="00B518F0" w:rsidRPr="00861A7D" w:rsidRDefault="00B518F0" w:rsidP="00FE526D">
            <w:pPr>
              <w:jc w:val="center"/>
              <w:rPr>
                <w:sz w:val="24"/>
                <w:szCs w:val="24"/>
              </w:rPr>
            </w:pPr>
            <w:r w:rsidRPr="00861A7D">
              <w:rPr>
                <w:sz w:val="24"/>
                <w:szCs w:val="24"/>
              </w:rPr>
              <w:t>6</w:t>
            </w:r>
          </w:p>
        </w:tc>
        <w:tc>
          <w:tcPr>
            <w:tcW w:w="1033" w:type="dxa"/>
          </w:tcPr>
          <w:p w:rsidR="00B518F0" w:rsidRPr="00861A7D" w:rsidRDefault="00B518F0" w:rsidP="00FE526D">
            <w:pPr>
              <w:jc w:val="center"/>
              <w:rPr>
                <w:sz w:val="24"/>
                <w:szCs w:val="24"/>
              </w:rPr>
            </w:pPr>
            <w:r w:rsidRPr="00861A7D">
              <w:rPr>
                <w:sz w:val="24"/>
                <w:szCs w:val="24"/>
              </w:rPr>
              <w:t>7</w:t>
            </w:r>
          </w:p>
        </w:tc>
      </w:tr>
      <w:tr w:rsidR="00B518F0" w:rsidRPr="00861A7D" w:rsidTr="00F94137">
        <w:trPr>
          <w:trHeight w:val="872"/>
          <w:jc w:val="center"/>
        </w:trPr>
        <w:tc>
          <w:tcPr>
            <w:tcW w:w="444" w:type="dxa"/>
          </w:tcPr>
          <w:p w:rsidR="00B518F0" w:rsidRPr="00861A7D" w:rsidRDefault="00B518F0" w:rsidP="00FE526D">
            <w:pPr>
              <w:jc w:val="center"/>
              <w:rPr>
                <w:sz w:val="24"/>
                <w:szCs w:val="24"/>
              </w:rPr>
            </w:pPr>
            <w:r w:rsidRPr="00861A7D">
              <w:rPr>
                <w:sz w:val="24"/>
                <w:szCs w:val="24"/>
              </w:rPr>
              <w:t>1</w:t>
            </w:r>
          </w:p>
          <w:p w:rsidR="00B518F0" w:rsidRPr="00861A7D" w:rsidRDefault="00B518F0" w:rsidP="00FE526D">
            <w:pPr>
              <w:jc w:val="center"/>
              <w:rPr>
                <w:sz w:val="24"/>
                <w:szCs w:val="24"/>
              </w:rPr>
            </w:pPr>
          </w:p>
        </w:tc>
        <w:tc>
          <w:tcPr>
            <w:tcW w:w="1932" w:type="dxa"/>
          </w:tcPr>
          <w:p w:rsidR="00B518F0" w:rsidRPr="00861A7D" w:rsidRDefault="00B518F0" w:rsidP="00F94137">
            <w:pPr>
              <w:jc w:val="both"/>
              <w:rPr>
                <w:sz w:val="24"/>
                <w:szCs w:val="24"/>
              </w:rPr>
            </w:pPr>
            <w:r w:rsidRPr="00861A7D">
              <w:rPr>
                <w:sz w:val="24"/>
                <w:szCs w:val="24"/>
              </w:rPr>
              <w:t>Пиломатериалы хвойных пород и т.</w:t>
            </w:r>
            <w:r w:rsidR="00F94137">
              <w:rPr>
                <w:sz w:val="24"/>
                <w:szCs w:val="24"/>
              </w:rPr>
              <w:t xml:space="preserve"> </w:t>
            </w:r>
            <w:r w:rsidRPr="00861A7D">
              <w:rPr>
                <w:sz w:val="24"/>
                <w:szCs w:val="24"/>
              </w:rPr>
              <w:t>д</w:t>
            </w:r>
          </w:p>
        </w:tc>
        <w:tc>
          <w:tcPr>
            <w:tcW w:w="1250" w:type="dxa"/>
          </w:tcPr>
          <w:p w:rsidR="00B518F0" w:rsidRPr="00861A7D" w:rsidRDefault="00B518F0" w:rsidP="00FE526D">
            <w:pPr>
              <w:jc w:val="center"/>
              <w:rPr>
                <w:sz w:val="24"/>
                <w:szCs w:val="24"/>
              </w:rPr>
            </w:pPr>
          </w:p>
        </w:tc>
        <w:tc>
          <w:tcPr>
            <w:tcW w:w="1040" w:type="dxa"/>
          </w:tcPr>
          <w:p w:rsidR="00B518F0" w:rsidRPr="00861A7D" w:rsidRDefault="00B518F0" w:rsidP="00FE526D">
            <w:pPr>
              <w:jc w:val="center"/>
              <w:rPr>
                <w:sz w:val="24"/>
                <w:szCs w:val="24"/>
              </w:rPr>
            </w:pPr>
          </w:p>
        </w:tc>
        <w:tc>
          <w:tcPr>
            <w:tcW w:w="1382" w:type="dxa"/>
          </w:tcPr>
          <w:p w:rsidR="00B518F0" w:rsidRPr="00861A7D" w:rsidRDefault="00B518F0" w:rsidP="00FE526D">
            <w:pPr>
              <w:jc w:val="center"/>
              <w:rPr>
                <w:sz w:val="24"/>
                <w:szCs w:val="24"/>
              </w:rPr>
            </w:pPr>
          </w:p>
        </w:tc>
        <w:tc>
          <w:tcPr>
            <w:tcW w:w="1639" w:type="dxa"/>
          </w:tcPr>
          <w:p w:rsidR="00B518F0" w:rsidRPr="00861A7D" w:rsidRDefault="00B518F0" w:rsidP="00FE526D">
            <w:pPr>
              <w:jc w:val="center"/>
              <w:rPr>
                <w:sz w:val="24"/>
                <w:szCs w:val="24"/>
              </w:rPr>
            </w:pPr>
          </w:p>
        </w:tc>
        <w:tc>
          <w:tcPr>
            <w:tcW w:w="1033" w:type="dxa"/>
          </w:tcPr>
          <w:p w:rsidR="00B518F0" w:rsidRPr="00861A7D" w:rsidRDefault="00B518F0" w:rsidP="00FE526D">
            <w:pPr>
              <w:jc w:val="center"/>
              <w:rPr>
                <w:sz w:val="24"/>
                <w:szCs w:val="24"/>
              </w:rPr>
            </w:pPr>
          </w:p>
        </w:tc>
      </w:tr>
    </w:tbl>
    <w:p w:rsidR="00B518F0" w:rsidRPr="00861A7D" w:rsidRDefault="00B518F0" w:rsidP="00B518F0">
      <w:pPr>
        <w:tabs>
          <w:tab w:val="left" w:pos="9355"/>
        </w:tabs>
        <w:ind w:firstLine="539"/>
        <w:rPr>
          <w:sz w:val="24"/>
          <w:szCs w:val="24"/>
        </w:rPr>
      </w:pPr>
      <w:r w:rsidRPr="00861A7D">
        <w:rPr>
          <w:sz w:val="24"/>
          <w:szCs w:val="24"/>
        </w:rPr>
        <w:t>Итого</w:t>
      </w:r>
      <w:r>
        <w:rPr>
          <w:sz w:val="24"/>
          <w:szCs w:val="24"/>
        </w:rPr>
        <w:t>: …</w:t>
      </w:r>
    </w:p>
    <w:p w:rsidR="00B518F0" w:rsidRDefault="00B518F0" w:rsidP="00B518F0">
      <w:pPr>
        <w:tabs>
          <w:tab w:val="left" w:pos="9355"/>
        </w:tabs>
      </w:pPr>
    </w:p>
    <w:p w:rsidR="00B518F0" w:rsidRDefault="00B518F0" w:rsidP="00B518F0">
      <w:pPr>
        <w:tabs>
          <w:tab w:val="left" w:pos="9355"/>
        </w:tabs>
        <w:ind w:firstLine="539"/>
      </w:pPr>
      <w:r>
        <w:t>Расчеты по использованию древесных отходов  выполняются  для всех материалов.</w:t>
      </w:r>
    </w:p>
    <w:p w:rsidR="00B518F0" w:rsidRDefault="00B518F0" w:rsidP="00B518F0">
      <w:pPr>
        <w:tabs>
          <w:tab w:val="left" w:pos="9355"/>
        </w:tabs>
        <w:ind w:firstLine="539"/>
      </w:pPr>
      <w:r>
        <w:t xml:space="preserve">Графу 1 </w:t>
      </w:r>
      <w:r w:rsidR="00DB522B" w:rsidRPr="00DB522B">
        <w:t>–</w:t>
      </w:r>
      <w:r>
        <w:t xml:space="preserve"> 3 табл. 2.21 заполняют в соответствии с табл. 2.20.</w:t>
      </w:r>
    </w:p>
    <w:p w:rsidR="00B518F0" w:rsidRDefault="00B518F0" w:rsidP="00B518F0">
      <w:pPr>
        <w:tabs>
          <w:tab w:val="left" w:pos="9355"/>
        </w:tabs>
        <w:ind w:firstLine="539"/>
        <w:jc w:val="both"/>
      </w:pPr>
      <w:r>
        <w:t>Количество кусковых отходов, которые могут быть использованы для производства  различных изделий (графа 4), находят из выражения</w:t>
      </w:r>
    </w:p>
    <w:p w:rsidR="00B518F0" w:rsidRDefault="00B518F0" w:rsidP="00DB522B">
      <w:pPr>
        <w:tabs>
          <w:tab w:val="left" w:pos="9355"/>
        </w:tabs>
        <w:spacing w:before="120" w:after="120"/>
        <w:ind w:firstLine="539"/>
        <w:jc w:val="right"/>
      </w:pPr>
      <w:r>
        <w:t>И = 0,2</w:t>
      </w:r>
      <w:r w:rsidRPr="009E2227">
        <w:rPr>
          <w:i/>
          <w:iCs/>
          <w:lang w:val="en-US"/>
        </w:rPr>
        <w:t>V</w:t>
      </w:r>
      <w:r>
        <w:rPr>
          <w:vertAlign w:val="subscript"/>
        </w:rPr>
        <w:t xml:space="preserve">ор </w:t>
      </w:r>
      <w:r>
        <w:t>+ 0,5</w:t>
      </w:r>
      <w:r w:rsidRPr="009E2227">
        <w:rPr>
          <w:i/>
          <w:iCs/>
          <w:lang w:val="en-US"/>
        </w:rPr>
        <w:t>V</w:t>
      </w:r>
      <w:r>
        <w:rPr>
          <w:vertAlign w:val="subscript"/>
        </w:rPr>
        <w:t>ото</w:t>
      </w:r>
      <w:r>
        <w:t>,                                   (2.87)</w:t>
      </w:r>
    </w:p>
    <w:p w:rsidR="00B518F0" w:rsidRDefault="00DB522B" w:rsidP="00B518F0">
      <w:pPr>
        <w:tabs>
          <w:tab w:val="left" w:pos="9355"/>
        </w:tabs>
        <w:jc w:val="both"/>
      </w:pPr>
      <w:r>
        <w:t xml:space="preserve">где И – изделия, </w:t>
      </w:r>
      <w:r w:rsidR="00B518F0">
        <w:t>изготовленные из отходов, м</w:t>
      </w:r>
      <w:r w:rsidR="00B518F0" w:rsidRPr="006366C3">
        <w:rPr>
          <w:vertAlign w:val="superscript"/>
        </w:rPr>
        <w:t>3</w:t>
      </w:r>
      <w:r w:rsidR="00B518F0">
        <w:t>.</w:t>
      </w:r>
    </w:p>
    <w:p w:rsidR="00B518F0" w:rsidRDefault="00B518F0" w:rsidP="00B518F0">
      <w:pPr>
        <w:tabs>
          <w:tab w:val="left" w:pos="9355"/>
        </w:tabs>
        <w:ind w:firstLine="539"/>
        <w:jc w:val="both"/>
      </w:pPr>
      <w:r>
        <w:t>Количество отходов, которые могут быть использованы для изготовления древесных плит или деталей из стружечно-клеевой смеси (графа 5), определяют по формуле</w:t>
      </w:r>
      <w:r w:rsidRPr="006366C3">
        <w:t>:</w:t>
      </w:r>
    </w:p>
    <w:p w:rsidR="00B518F0" w:rsidRDefault="00B518F0" w:rsidP="00DB522B">
      <w:pPr>
        <w:tabs>
          <w:tab w:val="left" w:pos="9355"/>
        </w:tabs>
        <w:spacing w:after="120"/>
        <w:ind w:firstLine="539"/>
        <w:jc w:val="right"/>
      </w:pPr>
      <w:r>
        <w:t>Д = 0,7</w:t>
      </w:r>
      <w:r w:rsidRPr="009E2227">
        <w:rPr>
          <w:i/>
          <w:iCs/>
          <w:lang w:val="en-US"/>
        </w:rPr>
        <w:t>V</w:t>
      </w:r>
      <w:r>
        <w:rPr>
          <w:vertAlign w:val="subscript"/>
        </w:rPr>
        <w:t xml:space="preserve">ор1 </w:t>
      </w:r>
      <w:r>
        <w:t>+ 0,4</w:t>
      </w:r>
      <w:r w:rsidRPr="009E2227">
        <w:rPr>
          <w:i/>
          <w:iCs/>
          <w:lang w:val="en-US"/>
        </w:rPr>
        <w:t>V</w:t>
      </w:r>
      <w:r>
        <w:rPr>
          <w:vertAlign w:val="subscript"/>
        </w:rPr>
        <w:t xml:space="preserve">ото1 </w:t>
      </w:r>
      <w:r>
        <w:t xml:space="preserve">+ </w:t>
      </w:r>
      <w:r w:rsidRPr="009E2227">
        <w:rPr>
          <w:i/>
          <w:iCs/>
          <w:lang w:val="en-US"/>
        </w:rPr>
        <w:t>V</w:t>
      </w:r>
      <w:r>
        <w:rPr>
          <w:vertAlign w:val="subscript"/>
        </w:rPr>
        <w:t xml:space="preserve">оо1 </w:t>
      </w:r>
      <w:r>
        <w:t xml:space="preserve">+ </w:t>
      </w:r>
      <w:r w:rsidRPr="009E2227">
        <w:rPr>
          <w:i/>
          <w:iCs/>
          <w:lang w:val="en-US"/>
        </w:rPr>
        <w:t>V</w:t>
      </w:r>
      <w:r>
        <w:rPr>
          <w:vertAlign w:val="subscript"/>
        </w:rPr>
        <w:t xml:space="preserve">ов1 </w:t>
      </w:r>
      <w:r>
        <w:t>+ 0,8</w:t>
      </w:r>
      <w:r w:rsidRPr="009E2227">
        <w:rPr>
          <w:i/>
          <w:iCs/>
        </w:rPr>
        <w:t>с</w:t>
      </w:r>
      <w:r w:rsidRPr="006366C3">
        <w:rPr>
          <w:vertAlign w:val="subscript"/>
        </w:rPr>
        <w:t>1</w:t>
      </w:r>
      <w:r>
        <w:rPr>
          <w:vertAlign w:val="subscript"/>
        </w:rPr>
        <w:t xml:space="preserve"> </w:t>
      </w:r>
      <w:r>
        <w:t>+ 0,7</w:t>
      </w:r>
      <w:r w:rsidRPr="009E2227">
        <w:rPr>
          <w:i/>
          <w:iCs/>
        </w:rPr>
        <w:t>с</w:t>
      </w:r>
      <w:r w:rsidRPr="006366C3">
        <w:rPr>
          <w:vertAlign w:val="subscript"/>
        </w:rPr>
        <w:t>2</w:t>
      </w:r>
      <w:r w:rsidR="00DB522B">
        <w:t>,         (2.</w:t>
      </w:r>
      <w:r>
        <w:t>88)</w:t>
      </w:r>
    </w:p>
    <w:p w:rsidR="00B518F0" w:rsidRDefault="00B518F0" w:rsidP="00B518F0">
      <w:pPr>
        <w:tabs>
          <w:tab w:val="left" w:pos="9355"/>
        </w:tabs>
        <w:jc w:val="both"/>
      </w:pPr>
      <w:r>
        <w:t>где Д – древесные плиты или детали из стружечно-клеевой смеси изготовленные из отходов, м</w:t>
      </w:r>
      <w:r w:rsidRPr="006366C3">
        <w:rPr>
          <w:vertAlign w:val="superscript"/>
        </w:rPr>
        <w:t>3</w:t>
      </w:r>
      <w:r w:rsidRPr="006366C3">
        <w:t>;</w:t>
      </w:r>
      <w:r>
        <w:t xml:space="preserve"> </w:t>
      </w:r>
      <w:r w:rsidRPr="009E2227">
        <w:rPr>
          <w:i/>
          <w:iCs/>
          <w:lang w:val="en-US"/>
        </w:rPr>
        <w:t>V</w:t>
      </w:r>
      <w:r>
        <w:rPr>
          <w:vertAlign w:val="subscript"/>
        </w:rPr>
        <w:t>ор1</w:t>
      </w:r>
      <w:r>
        <w:t xml:space="preserve"> – количество отходов полученных при раскрое материалов</w:t>
      </w:r>
      <w:r w:rsidRPr="006366C3">
        <w:t>:</w:t>
      </w:r>
      <w:r>
        <w:t xml:space="preserve"> строганного и лущеного шпона, а также пиломатериалов, м</w:t>
      </w:r>
      <w:r w:rsidRPr="006366C3">
        <w:rPr>
          <w:vertAlign w:val="superscript"/>
        </w:rPr>
        <w:t>3</w:t>
      </w:r>
      <w:r w:rsidRPr="006366C3">
        <w:t>;</w:t>
      </w:r>
      <w:r>
        <w:t xml:space="preserve"> </w:t>
      </w:r>
      <w:r w:rsidRPr="009E2227">
        <w:rPr>
          <w:i/>
          <w:iCs/>
          <w:lang w:val="en-US"/>
        </w:rPr>
        <w:t>V</w:t>
      </w:r>
      <w:r>
        <w:rPr>
          <w:vertAlign w:val="subscript"/>
        </w:rPr>
        <w:t>ото1</w:t>
      </w:r>
      <w:r>
        <w:t xml:space="preserve"> – количество технологических отходов для пиломатериалов, лущеного и строганного шпона, м</w:t>
      </w:r>
      <w:r w:rsidRPr="006366C3">
        <w:rPr>
          <w:vertAlign w:val="superscript"/>
        </w:rPr>
        <w:t>3</w:t>
      </w:r>
      <w:r w:rsidRPr="006366C3">
        <w:t>;</w:t>
      </w:r>
      <w:r>
        <w:t xml:space="preserve"> </w:t>
      </w:r>
      <w:r w:rsidRPr="009E2227">
        <w:rPr>
          <w:i/>
          <w:iCs/>
          <w:lang w:val="en-US"/>
        </w:rPr>
        <w:t>V</w:t>
      </w:r>
      <w:r>
        <w:rPr>
          <w:vertAlign w:val="subscript"/>
        </w:rPr>
        <w:t>оо1</w:t>
      </w:r>
      <w:r>
        <w:t xml:space="preserve">, </w:t>
      </w:r>
      <w:r w:rsidRPr="009E2227">
        <w:rPr>
          <w:i/>
          <w:iCs/>
          <w:lang w:val="en-US"/>
        </w:rPr>
        <w:t>V</w:t>
      </w:r>
      <w:r>
        <w:rPr>
          <w:vertAlign w:val="subscript"/>
        </w:rPr>
        <w:t>ов1</w:t>
      </w:r>
      <w:r>
        <w:t xml:space="preserve"> – количество обрезков, получаемых соответственно при обработке черновых и чистовых заготовок, м</w:t>
      </w:r>
      <w:r w:rsidRPr="006366C3">
        <w:rPr>
          <w:vertAlign w:val="superscript"/>
        </w:rPr>
        <w:t>3</w:t>
      </w:r>
      <w:r w:rsidRPr="006366C3">
        <w:t>;</w:t>
      </w:r>
      <w:r>
        <w:t xml:space="preserve"> с</w:t>
      </w:r>
      <w:r w:rsidRPr="006366C3">
        <w:rPr>
          <w:vertAlign w:val="subscript"/>
        </w:rPr>
        <w:t>1</w:t>
      </w:r>
      <w:r>
        <w:t>, с</w:t>
      </w:r>
      <w:r w:rsidRPr="006366C3">
        <w:rPr>
          <w:vertAlign w:val="subscript"/>
        </w:rPr>
        <w:t>2</w:t>
      </w:r>
      <w:r>
        <w:t xml:space="preserve"> – количество стружки, получаемой соответственно при обработке черновых и чистовых заготовок, м</w:t>
      </w:r>
      <w:r w:rsidRPr="006366C3">
        <w:rPr>
          <w:vertAlign w:val="superscript"/>
        </w:rPr>
        <w:t>3</w:t>
      </w:r>
      <w:r>
        <w:t>.</w:t>
      </w:r>
    </w:p>
    <w:p w:rsidR="00B518F0" w:rsidRDefault="00B518F0" w:rsidP="00B518F0">
      <w:pPr>
        <w:tabs>
          <w:tab w:val="left" w:pos="9355"/>
        </w:tabs>
        <w:ind w:firstLine="539"/>
        <w:jc w:val="both"/>
      </w:pPr>
      <w:r>
        <w:t xml:space="preserve">Числовые значения </w:t>
      </w:r>
      <w:r w:rsidRPr="009E2227">
        <w:rPr>
          <w:i/>
          <w:iCs/>
          <w:lang w:val="en-US"/>
        </w:rPr>
        <w:t>V</w:t>
      </w:r>
      <w:r>
        <w:rPr>
          <w:vertAlign w:val="subscript"/>
        </w:rPr>
        <w:t>оо1</w:t>
      </w:r>
      <w:r>
        <w:t>,</w:t>
      </w:r>
      <w:r w:rsidRPr="004173AB">
        <w:t xml:space="preserve"> </w:t>
      </w:r>
      <w:r w:rsidRPr="009E2227">
        <w:rPr>
          <w:i/>
          <w:iCs/>
          <w:lang w:val="en-US"/>
        </w:rPr>
        <w:t>V</w:t>
      </w:r>
      <w:r>
        <w:rPr>
          <w:vertAlign w:val="subscript"/>
        </w:rPr>
        <w:t>ов1</w:t>
      </w:r>
      <w:r>
        <w:t>,</w:t>
      </w:r>
      <w:r w:rsidRPr="004173AB">
        <w:t xml:space="preserve"> </w:t>
      </w:r>
      <w:r w:rsidRPr="00855991">
        <w:rPr>
          <w:iCs/>
        </w:rPr>
        <w:t>с</w:t>
      </w:r>
      <w:r w:rsidRPr="006366C3">
        <w:rPr>
          <w:vertAlign w:val="subscript"/>
        </w:rPr>
        <w:t>1</w:t>
      </w:r>
      <w:r>
        <w:t xml:space="preserve"> и </w:t>
      </w:r>
      <w:r w:rsidRPr="00855991">
        <w:rPr>
          <w:iCs/>
        </w:rPr>
        <w:t>с</w:t>
      </w:r>
      <w:r w:rsidRPr="006366C3">
        <w:rPr>
          <w:vertAlign w:val="subscript"/>
        </w:rPr>
        <w:t>2</w:t>
      </w:r>
      <w:r>
        <w:t xml:space="preserve"> , определят расчетным путем при помощи вспомогательных данных указанных в табл. 2.22, и данных табл. 2.20.</w:t>
      </w:r>
    </w:p>
    <w:p w:rsidR="00B518F0" w:rsidRDefault="00B518F0" w:rsidP="00DB522B">
      <w:pPr>
        <w:tabs>
          <w:tab w:val="left" w:pos="9355"/>
        </w:tabs>
        <w:ind w:firstLine="539"/>
        <w:jc w:val="both"/>
      </w:pPr>
      <w:r>
        <w:t>Количество отходов, которые могут быть использованы для изготовления строительных материалов (опилкобетона, гипсоопилочного бетона и т. п), (графа 6), находят следующим образом</w:t>
      </w:r>
    </w:p>
    <w:p w:rsidR="00B518F0" w:rsidRDefault="00B518F0" w:rsidP="00B518F0">
      <w:pPr>
        <w:tabs>
          <w:tab w:val="left" w:pos="9355"/>
        </w:tabs>
        <w:spacing w:before="120" w:after="120"/>
        <w:ind w:firstLine="539"/>
        <w:jc w:val="right"/>
      </w:pPr>
      <w:r w:rsidRPr="007700DB">
        <w:rPr>
          <w:iCs/>
        </w:rPr>
        <w:t>С</w:t>
      </w:r>
      <w:r>
        <w:t xml:space="preserve"> = 0,2</w:t>
      </w:r>
      <w:r w:rsidRPr="007700DB">
        <w:rPr>
          <w:iCs/>
        </w:rPr>
        <w:t>с</w:t>
      </w:r>
      <w:r w:rsidRPr="004173AB">
        <w:rPr>
          <w:vertAlign w:val="subscript"/>
        </w:rPr>
        <w:t>1</w:t>
      </w:r>
      <w:r>
        <w:rPr>
          <w:vertAlign w:val="subscript"/>
        </w:rPr>
        <w:t xml:space="preserve"> </w:t>
      </w:r>
      <w:r>
        <w:t>+ 0.3</w:t>
      </w:r>
      <w:r w:rsidRPr="007700DB">
        <w:rPr>
          <w:iCs/>
        </w:rPr>
        <w:t>с</w:t>
      </w:r>
      <w:r w:rsidRPr="004173AB">
        <w:rPr>
          <w:vertAlign w:val="subscript"/>
        </w:rPr>
        <w:t>2</w:t>
      </w:r>
      <w:r>
        <w:rPr>
          <w:vertAlign w:val="subscript"/>
        </w:rPr>
        <w:t xml:space="preserve"> </w:t>
      </w:r>
      <w:r>
        <w:t xml:space="preserve">+ </w:t>
      </w:r>
      <w:r w:rsidRPr="007700DB">
        <w:rPr>
          <w:iCs/>
        </w:rPr>
        <w:t>о</w:t>
      </w:r>
      <w:r w:rsidRPr="004173AB">
        <w:rPr>
          <w:vertAlign w:val="subscript"/>
        </w:rPr>
        <w:t>1</w:t>
      </w:r>
      <w:r>
        <w:rPr>
          <w:vertAlign w:val="subscript"/>
        </w:rPr>
        <w:t xml:space="preserve"> </w:t>
      </w:r>
      <w:r>
        <w:t xml:space="preserve">+ </w:t>
      </w:r>
      <w:r w:rsidRPr="00AD15F6">
        <w:rPr>
          <w:iCs/>
        </w:rPr>
        <w:t>о</w:t>
      </w:r>
      <w:r w:rsidRPr="004173AB">
        <w:rPr>
          <w:vertAlign w:val="subscript"/>
        </w:rPr>
        <w:t>2</w:t>
      </w:r>
      <w:r>
        <w:rPr>
          <w:vertAlign w:val="subscript"/>
        </w:rPr>
        <w:t xml:space="preserve"> </w:t>
      </w:r>
      <w:r>
        <w:t xml:space="preserve">+ </w:t>
      </w:r>
      <w:r w:rsidRPr="007700DB">
        <w:rPr>
          <w:iCs/>
        </w:rPr>
        <w:t>о</w:t>
      </w:r>
      <w:r w:rsidRPr="004173AB">
        <w:rPr>
          <w:vertAlign w:val="subscript"/>
        </w:rPr>
        <w:t>3</w:t>
      </w:r>
      <w:r>
        <w:t>,                                  (2.89)</w:t>
      </w:r>
    </w:p>
    <w:p w:rsidR="00B518F0" w:rsidRDefault="00B518F0" w:rsidP="00B518F0">
      <w:pPr>
        <w:tabs>
          <w:tab w:val="left" w:pos="9355"/>
        </w:tabs>
        <w:jc w:val="both"/>
      </w:pPr>
      <w:r>
        <w:lastRenderedPageBreak/>
        <w:t xml:space="preserve">где </w:t>
      </w:r>
      <w:r w:rsidRPr="007700DB">
        <w:rPr>
          <w:iCs/>
        </w:rPr>
        <w:t>о</w:t>
      </w:r>
      <w:r w:rsidRPr="004173AB">
        <w:rPr>
          <w:vertAlign w:val="subscript"/>
        </w:rPr>
        <w:t>1</w:t>
      </w:r>
      <w:r>
        <w:t xml:space="preserve">, </w:t>
      </w:r>
      <w:r w:rsidRPr="007700DB">
        <w:rPr>
          <w:iCs/>
        </w:rPr>
        <w:t>о</w:t>
      </w:r>
      <w:r w:rsidRPr="004173AB">
        <w:rPr>
          <w:vertAlign w:val="subscript"/>
        </w:rPr>
        <w:t>2</w:t>
      </w:r>
      <w:r>
        <w:t xml:space="preserve">, </w:t>
      </w:r>
      <w:r w:rsidRPr="007700DB">
        <w:rPr>
          <w:iCs/>
        </w:rPr>
        <w:t>о</w:t>
      </w:r>
      <w:r w:rsidRPr="004173AB">
        <w:rPr>
          <w:vertAlign w:val="subscript"/>
        </w:rPr>
        <w:t>3</w:t>
      </w:r>
      <w:r>
        <w:t xml:space="preserve"> – количество опилок, получаемых соответственно при раскрое пиломатериалов и их черновой и чистовой обработке, м</w:t>
      </w:r>
      <w:r w:rsidRPr="004173AB">
        <w:rPr>
          <w:vertAlign w:val="superscript"/>
        </w:rPr>
        <w:t>3</w:t>
      </w:r>
      <w:r>
        <w:t>. Числовые значения о</w:t>
      </w:r>
      <w:r w:rsidRPr="004173AB">
        <w:rPr>
          <w:vertAlign w:val="subscript"/>
        </w:rPr>
        <w:t>1</w:t>
      </w:r>
      <w:r>
        <w:t>, о</w:t>
      </w:r>
      <w:r w:rsidRPr="004173AB">
        <w:rPr>
          <w:vertAlign w:val="subscript"/>
        </w:rPr>
        <w:t>2</w:t>
      </w:r>
      <w:r>
        <w:t>, о</w:t>
      </w:r>
      <w:r w:rsidRPr="004173AB">
        <w:rPr>
          <w:vertAlign w:val="subscript"/>
        </w:rPr>
        <w:t>3</w:t>
      </w:r>
      <w:r>
        <w:t xml:space="preserve">  определяют расчетным путем при помощи данных табл. 2.20 и вспомогательных данных,  указанных в табл. 2.22. </w:t>
      </w:r>
    </w:p>
    <w:p w:rsidR="00B518F0" w:rsidRDefault="00B518F0" w:rsidP="00B518F0">
      <w:pPr>
        <w:tabs>
          <w:tab w:val="left" w:pos="9355"/>
        </w:tabs>
        <w:ind w:firstLine="539"/>
        <w:jc w:val="both"/>
      </w:pPr>
      <w:r>
        <w:t>Количество отходов, которые рекомендуется использовать на топливо (графа 7), равно</w:t>
      </w:r>
    </w:p>
    <w:p w:rsidR="00B518F0" w:rsidRDefault="00B518F0" w:rsidP="00B518F0">
      <w:pPr>
        <w:tabs>
          <w:tab w:val="left" w:pos="9355"/>
        </w:tabs>
        <w:spacing w:before="120" w:after="120"/>
        <w:ind w:firstLine="539"/>
        <w:jc w:val="right"/>
      </w:pPr>
      <w:r>
        <w:t xml:space="preserve">Т = </w:t>
      </w:r>
      <w:r w:rsidRPr="009E2227">
        <w:rPr>
          <w:i/>
          <w:iCs/>
          <w:lang w:val="en-US"/>
        </w:rPr>
        <w:t>V</w:t>
      </w:r>
      <w:r w:rsidRPr="000B0605">
        <w:rPr>
          <w:vertAlign w:val="subscript"/>
        </w:rPr>
        <w:t>о</w:t>
      </w:r>
      <w:r w:rsidRPr="00DB522B">
        <w:t xml:space="preserve"> </w:t>
      </w:r>
      <w:r w:rsidR="00DB522B" w:rsidRPr="00DB522B">
        <w:t>–</w:t>
      </w:r>
      <w:r>
        <w:t xml:space="preserve"> (И + Д + </w:t>
      </w:r>
      <w:r w:rsidRPr="009E2227">
        <w:rPr>
          <w:i/>
          <w:iCs/>
        </w:rPr>
        <w:t>С</w:t>
      </w:r>
      <w:r>
        <w:t>),                                     (2.90)</w:t>
      </w:r>
    </w:p>
    <w:p w:rsidR="00B518F0" w:rsidRDefault="00B518F0" w:rsidP="00B518F0">
      <w:pPr>
        <w:tabs>
          <w:tab w:val="left" w:pos="9355"/>
        </w:tabs>
        <w:jc w:val="both"/>
      </w:pPr>
      <w:r>
        <w:t xml:space="preserve">где </w:t>
      </w:r>
      <w:r w:rsidRPr="009E2227">
        <w:rPr>
          <w:i/>
          <w:iCs/>
          <w:lang w:val="en-US"/>
        </w:rPr>
        <w:t>V</w:t>
      </w:r>
      <w:r w:rsidRPr="000B0605">
        <w:rPr>
          <w:vertAlign w:val="subscript"/>
        </w:rPr>
        <w:t>о</w:t>
      </w:r>
      <w:r>
        <w:t xml:space="preserve"> – общее количество отходов на годовую программу выпуска изделий, м</w:t>
      </w:r>
      <w:r w:rsidRPr="000B0605">
        <w:rPr>
          <w:vertAlign w:val="superscript"/>
        </w:rPr>
        <w:t>3</w:t>
      </w:r>
      <w:r>
        <w:t>.</w:t>
      </w:r>
    </w:p>
    <w:p w:rsidR="00B518F0" w:rsidRPr="00F20431" w:rsidRDefault="00B518F0" w:rsidP="00B518F0">
      <w:pPr>
        <w:tabs>
          <w:tab w:val="left" w:pos="9355"/>
        </w:tabs>
        <w:ind w:firstLine="539"/>
        <w:jc w:val="both"/>
      </w:pPr>
      <w:r>
        <w:t>На практике могут быть  и другие направления использования отходов, базирующихся на литературных  источниках или опыте передовых в этом отношении предприятий.</w:t>
      </w:r>
    </w:p>
    <w:p w:rsidR="00B518F0" w:rsidRDefault="00B518F0" w:rsidP="00B518F0">
      <w:pPr>
        <w:jc w:val="right"/>
      </w:pPr>
    </w:p>
    <w:p w:rsidR="00B518F0" w:rsidRPr="00125FFE" w:rsidRDefault="00B518F0" w:rsidP="00B518F0">
      <w:pPr>
        <w:jc w:val="right"/>
        <w:rPr>
          <w:b/>
          <w:bCs/>
          <w:sz w:val="24"/>
          <w:szCs w:val="24"/>
        </w:rPr>
      </w:pPr>
      <w:r w:rsidRPr="00125FFE">
        <w:rPr>
          <w:sz w:val="24"/>
          <w:szCs w:val="24"/>
        </w:rPr>
        <w:t>Таблица 2.22</w:t>
      </w:r>
    </w:p>
    <w:p w:rsidR="00B518F0" w:rsidRPr="00125FFE" w:rsidRDefault="00B518F0" w:rsidP="00B518F0">
      <w:pPr>
        <w:spacing w:after="120"/>
        <w:jc w:val="center"/>
        <w:rPr>
          <w:b/>
          <w:bCs/>
          <w:sz w:val="24"/>
          <w:szCs w:val="24"/>
        </w:rPr>
      </w:pPr>
      <w:r w:rsidRPr="00125FFE">
        <w:rPr>
          <w:b/>
          <w:bCs/>
          <w:sz w:val="24"/>
          <w:szCs w:val="24"/>
        </w:rPr>
        <w:t>Распределение отходов по видам</w:t>
      </w:r>
    </w:p>
    <w:tbl>
      <w:tblPr>
        <w:tblStyle w:val="ab"/>
        <w:tblW w:w="8505" w:type="dxa"/>
        <w:jc w:val="center"/>
        <w:tblLayout w:type="fixed"/>
        <w:tblLook w:val="01E0"/>
      </w:tblPr>
      <w:tblGrid>
        <w:gridCol w:w="1816"/>
        <w:gridCol w:w="1469"/>
        <w:gridCol w:w="1439"/>
        <w:gridCol w:w="1373"/>
        <w:gridCol w:w="1209"/>
        <w:gridCol w:w="1199"/>
      </w:tblGrid>
      <w:tr w:rsidR="00B518F0" w:rsidRPr="00740AD9" w:rsidTr="00DB522B">
        <w:trPr>
          <w:jc w:val="center"/>
        </w:trPr>
        <w:tc>
          <w:tcPr>
            <w:tcW w:w="1816" w:type="dxa"/>
            <w:vMerge w:val="restart"/>
          </w:tcPr>
          <w:p w:rsidR="00B518F0" w:rsidRPr="00740AD9" w:rsidRDefault="00B518F0" w:rsidP="00FE526D">
            <w:pPr>
              <w:jc w:val="center"/>
              <w:rPr>
                <w:sz w:val="24"/>
                <w:szCs w:val="24"/>
              </w:rPr>
            </w:pPr>
            <w:r w:rsidRPr="00740AD9">
              <w:rPr>
                <w:sz w:val="24"/>
                <w:szCs w:val="24"/>
              </w:rPr>
              <w:t>Наименование материала</w:t>
            </w:r>
          </w:p>
        </w:tc>
        <w:tc>
          <w:tcPr>
            <w:tcW w:w="1469" w:type="dxa"/>
            <w:vMerge w:val="restart"/>
          </w:tcPr>
          <w:p w:rsidR="00B518F0" w:rsidRPr="00740AD9" w:rsidRDefault="00B518F0" w:rsidP="00FE526D">
            <w:pPr>
              <w:jc w:val="center"/>
              <w:rPr>
                <w:sz w:val="24"/>
                <w:szCs w:val="24"/>
              </w:rPr>
            </w:pPr>
            <w:r w:rsidRPr="00740AD9">
              <w:rPr>
                <w:sz w:val="24"/>
                <w:szCs w:val="24"/>
              </w:rPr>
              <w:t>Вид отходов</w:t>
            </w:r>
          </w:p>
        </w:tc>
        <w:tc>
          <w:tcPr>
            <w:tcW w:w="5220" w:type="dxa"/>
            <w:gridSpan w:val="4"/>
          </w:tcPr>
          <w:p w:rsidR="00B518F0" w:rsidRPr="00740AD9" w:rsidRDefault="00B518F0" w:rsidP="00DB522B">
            <w:pPr>
              <w:jc w:val="center"/>
              <w:rPr>
                <w:sz w:val="24"/>
                <w:szCs w:val="24"/>
              </w:rPr>
            </w:pPr>
            <w:r w:rsidRPr="00740AD9">
              <w:rPr>
                <w:sz w:val="24"/>
                <w:szCs w:val="24"/>
              </w:rPr>
              <w:t>Распределение отходов по видам, %</w:t>
            </w:r>
          </w:p>
        </w:tc>
      </w:tr>
      <w:tr w:rsidR="00B518F0" w:rsidRPr="00740AD9" w:rsidTr="00DB522B">
        <w:trPr>
          <w:jc w:val="center"/>
        </w:trPr>
        <w:tc>
          <w:tcPr>
            <w:tcW w:w="1816" w:type="dxa"/>
            <w:vMerge/>
          </w:tcPr>
          <w:p w:rsidR="00B518F0" w:rsidRPr="00740AD9" w:rsidRDefault="00B518F0" w:rsidP="00FE526D">
            <w:pPr>
              <w:jc w:val="center"/>
              <w:rPr>
                <w:sz w:val="24"/>
                <w:szCs w:val="24"/>
              </w:rPr>
            </w:pPr>
          </w:p>
        </w:tc>
        <w:tc>
          <w:tcPr>
            <w:tcW w:w="1469" w:type="dxa"/>
            <w:vMerge/>
          </w:tcPr>
          <w:p w:rsidR="00B518F0" w:rsidRPr="00740AD9" w:rsidRDefault="00B518F0" w:rsidP="00FE526D">
            <w:pPr>
              <w:jc w:val="center"/>
              <w:rPr>
                <w:sz w:val="24"/>
                <w:szCs w:val="24"/>
              </w:rPr>
            </w:pPr>
          </w:p>
        </w:tc>
        <w:tc>
          <w:tcPr>
            <w:tcW w:w="1439" w:type="dxa"/>
            <w:vMerge w:val="restart"/>
          </w:tcPr>
          <w:p w:rsidR="00B518F0" w:rsidRPr="00740AD9" w:rsidRDefault="00B518F0" w:rsidP="00DB522B">
            <w:pPr>
              <w:jc w:val="center"/>
              <w:rPr>
                <w:sz w:val="24"/>
                <w:szCs w:val="24"/>
              </w:rPr>
            </w:pPr>
            <w:r w:rsidRPr="00740AD9">
              <w:rPr>
                <w:sz w:val="24"/>
                <w:szCs w:val="24"/>
              </w:rPr>
              <w:t>при раскрое материалов</w:t>
            </w:r>
          </w:p>
        </w:tc>
        <w:tc>
          <w:tcPr>
            <w:tcW w:w="1373" w:type="dxa"/>
            <w:vMerge w:val="restart"/>
          </w:tcPr>
          <w:p w:rsidR="00B518F0" w:rsidRPr="00740AD9" w:rsidRDefault="00DB522B" w:rsidP="00DB522B">
            <w:pPr>
              <w:jc w:val="center"/>
              <w:rPr>
                <w:sz w:val="24"/>
                <w:szCs w:val="24"/>
              </w:rPr>
            </w:pPr>
            <w:r>
              <w:rPr>
                <w:sz w:val="24"/>
                <w:szCs w:val="24"/>
              </w:rPr>
              <w:t>т</w:t>
            </w:r>
            <w:r w:rsidR="00B518F0" w:rsidRPr="00740AD9">
              <w:rPr>
                <w:sz w:val="24"/>
                <w:szCs w:val="24"/>
              </w:rPr>
              <w:t>ехнологи</w:t>
            </w:r>
            <w:r>
              <w:rPr>
                <w:sz w:val="24"/>
                <w:szCs w:val="24"/>
              </w:rPr>
              <w:t>-</w:t>
            </w:r>
            <w:r w:rsidR="00B518F0" w:rsidRPr="00740AD9">
              <w:rPr>
                <w:sz w:val="24"/>
                <w:szCs w:val="24"/>
              </w:rPr>
              <w:t>ческие отходы</w:t>
            </w:r>
          </w:p>
        </w:tc>
        <w:tc>
          <w:tcPr>
            <w:tcW w:w="2408" w:type="dxa"/>
            <w:gridSpan w:val="2"/>
          </w:tcPr>
          <w:p w:rsidR="00B518F0" w:rsidRPr="00740AD9" w:rsidRDefault="00B518F0" w:rsidP="00DB522B">
            <w:pPr>
              <w:jc w:val="center"/>
              <w:rPr>
                <w:sz w:val="24"/>
                <w:szCs w:val="24"/>
              </w:rPr>
            </w:pPr>
            <w:r w:rsidRPr="00740AD9">
              <w:rPr>
                <w:sz w:val="24"/>
                <w:szCs w:val="24"/>
              </w:rPr>
              <w:t>при механической обработке заготовок</w:t>
            </w:r>
          </w:p>
        </w:tc>
      </w:tr>
      <w:tr w:rsidR="00B518F0" w:rsidRPr="00740AD9" w:rsidTr="00DB522B">
        <w:trPr>
          <w:jc w:val="center"/>
        </w:trPr>
        <w:tc>
          <w:tcPr>
            <w:tcW w:w="1816" w:type="dxa"/>
            <w:vMerge/>
          </w:tcPr>
          <w:p w:rsidR="00B518F0" w:rsidRPr="00740AD9" w:rsidRDefault="00B518F0" w:rsidP="00FE526D">
            <w:pPr>
              <w:jc w:val="center"/>
              <w:rPr>
                <w:sz w:val="24"/>
                <w:szCs w:val="24"/>
              </w:rPr>
            </w:pPr>
          </w:p>
        </w:tc>
        <w:tc>
          <w:tcPr>
            <w:tcW w:w="1469" w:type="dxa"/>
            <w:vMerge/>
          </w:tcPr>
          <w:p w:rsidR="00B518F0" w:rsidRPr="00740AD9" w:rsidRDefault="00B518F0" w:rsidP="00FE526D">
            <w:pPr>
              <w:jc w:val="center"/>
              <w:rPr>
                <w:sz w:val="24"/>
                <w:szCs w:val="24"/>
              </w:rPr>
            </w:pPr>
          </w:p>
        </w:tc>
        <w:tc>
          <w:tcPr>
            <w:tcW w:w="1439" w:type="dxa"/>
            <w:vMerge/>
          </w:tcPr>
          <w:p w:rsidR="00B518F0" w:rsidRPr="00740AD9" w:rsidRDefault="00B518F0" w:rsidP="00DB522B">
            <w:pPr>
              <w:jc w:val="center"/>
              <w:rPr>
                <w:sz w:val="24"/>
                <w:szCs w:val="24"/>
              </w:rPr>
            </w:pPr>
          </w:p>
        </w:tc>
        <w:tc>
          <w:tcPr>
            <w:tcW w:w="1373" w:type="dxa"/>
            <w:vMerge/>
          </w:tcPr>
          <w:p w:rsidR="00B518F0" w:rsidRPr="00740AD9" w:rsidRDefault="00B518F0" w:rsidP="00DB522B">
            <w:pPr>
              <w:jc w:val="center"/>
              <w:rPr>
                <w:sz w:val="24"/>
                <w:szCs w:val="24"/>
              </w:rPr>
            </w:pPr>
          </w:p>
        </w:tc>
        <w:tc>
          <w:tcPr>
            <w:tcW w:w="1209" w:type="dxa"/>
          </w:tcPr>
          <w:p w:rsidR="00B518F0" w:rsidRPr="00740AD9" w:rsidRDefault="00B518F0" w:rsidP="00DB522B">
            <w:pPr>
              <w:jc w:val="center"/>
              <w:rPr>
                <w:sz w:val="24"/>
                <w:szCs w:val="24"/>
              </w:rPr>
            </w:pPr>
            <w:r w:rsidRPr="00740AD9">
              <w:rPr>
                <w:sz w:val="24"/>
                <w:szCs w:val="24"/>
              </w:rPr>
              <w:t xml:space="preserve">черновых </w:t>
            </w:r>
            <w:r w:rsidRPr="00DB522B">
              <w:rPr>
                <w:i/>
                <w:sz w:val="24"/>
                <w:szCs w:val="24"/>
                <w:lang w:val="en-US"/>
              </w:rPr>
              <w:t>V</w:t>
            </w:r>
            <w:r w:rsidRPr="00740AD9">
              <w:rPr>
                <w:sz w:val="24"/>
                <w:szCs w:val="24"/>
                <w:vertAlign w:val="subscript"/>
              </w:rPr>
              <w:t>оо</w:t>
            </w:r>
          </w:p>
        </w:tc>
        <w:tc>
          <w:tcPr>
            <w:tcW w:w="1199" w:type="dxa"/>
          </w:tcPr>
          <w:p w:rsidR="00B518F0" w:rsidRPr="00740AD9" w:rsidRDefault="00DB522B" w:rsidP="00DB522B">
            <w:pPr>
              <w:jc w:val="center"/>
              <w:rPr>
                <w:sz w:val="24"/>
                <w:szCs w:val="24"/>
              </w:rPr>
            </w:pPr>
            <w:r>
              <w:rPr>
                <w:sz w:val="24"/>
                <w:szCs w:val="24"/>
              </w:rPr>
              <w:t>ч</w:t>
            </w:r>
            <w:r w:rsidR="00B518F0" w:rsidRPr="00740AD9">
              <w:rPr>
                <w:sz w:val="24"/>
                <w:szCs w:val="24"/>
              </w:rPr>
              <w:t xml:space="preserve">истовых </w:t>
            </w:r>
            <w:r w:rsidR="00B518F0" w:rsidRPr="00DB522B">
              <w:rPr>
                <w:i/>
                <w:sz w:val="24"/>
                <w:szCs w:val="24"/>
                <w:lang w:val="en-US"/>
              </w:rPr>
              <w:t>V</w:t>
            </w:r>
            <w:r w:rsidR="00B518F0" w:rsidRPr="00740AD9">
              <w:rPr>
                <w:sz w:val="24"/>
                <w:szCs w:val="24"/>
                <w:vertAlign w:val="subscript"/>
              </w:rPr>
              <w:t>ов</w:t>
            </w:r>
          </w:p>
        </w:tc>
      </w:tr>
      <w:tr w:rsidR="00B518F0" w:rsidRPr="00740AD9" w:rsidTr="00DB522B">
        <w:trPr>
          <w:jc w:val="center"/>
        </w:trPr>
        <w:tc>
          <w:tcPr>
            <w:tcW w:w="1816" w:type="dxa"/>
          </w:tcPr>
          <w:p w:rsidR="00B518F0" w:rsidRPr="00740AD9" w:rsidRDefault="00B518F0" w:rsidP="00FE526D">
            <w:pPr>
              <w:jc w:val="center"/>
              <w:rPr>
                <w:sz w:val="24"/>
                <w:szCs w:val="24"/>
              </w:rPr>
            </w:pPr>
            <w:r w:rsidRPr="00740AD9">
              <w:rPr>
                <w:sz w:val="24"/>
                <w:szCs w:val="24"/>
              </w:rPr>
              <w:t>1</w:t>
            </w:r>
          </w:p>
        </w:tc>
        <w:tc>
          <w:tcPr>
            <w:tcW w:w="1469" w:type="dxa"/>
          </w:tcPr>
          <w:p w:rsidR="00B518F0" w:rsidRPr="00740AD9" w:rsidRDefault="00B518F0" w:rsidP="00FE526D">
            <w:pPr>
              <w:jc w:val="center"/>
              <w:rPr>
                <w:sz w:val="24"/>
                <w:szCs w:val="24"/>
              </w:rPr>
            </w:pPr>
            <w:r w:rsidRPr="00740AD9">
              <w:rPr>
                <w:sz w:val="24"/>
                <w:szCs w:val="24"/>
              </w:rPr>
              <w:t>2</w:t>
            </w:r>
          </w:p>
        </w:tc>
        <w:tc>
          <w:tcPr>
            <w:tcW w:w="1439" w:type="dxa"/>
          </w:tcPr>
          <w:p w:rsidR="00B518F0" w:rsidRPr="00740AD9" w:rsidRDefault="00B518F0" w:rsidP="00FE526D">
            <w:pPr>
              <w:jc w:val="center"/>
              <w:rPr>
                <w:sz w:val="24"/>
                <w:szCs w:val="24"/>
              </w:rPr>
            </w:pPr>
            <w:r w:rsidRPr="00740AD9">
              <w:rPr>
                <w:sz w:val="24"/>
                <w:szCs w:val="24"/>
              </w:rPr>
              <w:t>3</w:t>
            </w:r>
          </w:p>
        </w:tc>
        <w:tc>
          <w:tcPr>
            <w:tcW w:w="1373" w:type="dxa"/>
          </w:tcPr>
          <w:p w:rsidR="00B518F0" w:rsidRPr="00740AD9" w:rsidRDefault="00B518F0" w:rsidP="00FE526D">
            <w:pPr>
              <w:jc w:val="center"/>
              <w:rPr>
                <w:sz w:val="24"/>
                <w:szCs w:val="24"/>
              </w:rPr>
            </w:pPr>
            <w:r w:rsidRPr="00740AD9">
              <w:rPr>
                <w:sz w:val="24"/>
                <w:szCs w:val="24"/>
              </w:rPr>
              <w:t>4</w:t>
            </w:r>
          </w:p>
        </w:tc>
        <w:tc>
          <w:tcPr>
            <w:tcW w:w="1209" w:type="dxa"/>
          </w:tcPr>
          <w:p w:rsidR="00B518F0" w:rsidRPr="00740AD9" w:rsidRDefault="00B518F0" w:rsidP="00FE526D">
            <w:pPr>
              <w:jc w:val="center"/>
              <w:rPr>
                <w:sz w:val="24"/>
                <w:szCs w:val="24"/>
              </w:rPr>
            </w:pPr>
            <w:r w:rsidRPr="00740AD9">
              <w:rPr>
                <w:sz w:val="24"/>
                <w:szCs w:val="24"/>
              </w:rPr>
              <w:t>5</w:t>
            </w:r>
          </w:p>
        </w:tc>
        <w:tc>
          <w:tcPr>
            <w:tcW w:w="1199" w:type="dxa"/>
          </w:tcPr>
          <w:p w:rsidR="00B518F0" w:rsidRPr="00740AD9" w:rsidRDefault="00B518F0" w:rsidP="00FE526D">
            <w:pPr>
              <w:jc w:val="center"/>
              <w:rPr>
                <w:sz w:val="24"/>
                <w:szCs w:val="24"/>
              </w:rPr>
            </w:pPr>
            <w:r w:rsidRPr="00740AD9">
              <w:rPr>
                <w:sz w:val="24"/>
                <w:szCs w:val="24"/>
              </w:rPr>
              <w:t>6</w:t>
            </w:r>
          </w:p>
        </w:tc>
      </w:tr>
      <w:tr w:rsidR="00B518F0" w:rsidRPr="00740AD9" w:rsidTr="00DB522B">
        <w:trPr>
          <w:jc w:val="center"/>
        </w:trPr>
        <w:tc>
          <w:tcPr>
            <w:tcW w:w="1816" w:type="dxa"/>
            <w:vMerge w:val="restart"/>
          </w:tcPr>
          <w:p w:rsidR="00B518F0" w:rsidRPr="00DB522B" w:rsidRDefault="00B518F0" w:rsidP="00DB522B">
            <w:pPr>
              <w:jc w:val="both"/>
              <w:rPr>
                <w:spacing w:val="-12"/>
                <w:sz w:val="24"/>
                <w:szCs w:val="24"/>
              </w:rPr>
            </w:pPr>
            <w:r w:rsidRPr="00DB522B">
              <w:rPr>
                <w:spacing w:val="-12"/>
                <w:sz w:val="24"/>
                <w:szCs w:val="24"/>
              </w:rPr>
              <w:t>1.</w:t>
            </w:r>
            <w:r w:rsidR="00DB522B" w:rsidRPr="00DB522B">
              <w:rPr>
                <w:spacing w:val="-12"/>
                <w:sz w:val="24"/>
                <w:szCs w:val="24"/>
              </w:rPr>
              <w:t xml:space="preserve"> </w:t>
            </w:r>
            <w:r w:rsidRPr="00DB522B">
              <w:rPr>
                <w:spacing w:val="-12"/>
                <w:sz w:val="24"/>
                <w:szCs w:val="24"/>
              </w:rPr>
              <w:t>Пило</w:t>
            </w:r>
            <w:r w:rsidR="00DB522B">
              <w:rPr>
                <w:spacing w:val="-12"/>
                <w:sz w:val="24"/>
                <w:szCs w:val="24"/>
              </w:rPr>
              <w:t>-</w:t>
            </w:r>
            <w:r w:rsidRPr="00DB522B">
              <w:rPr>
                <w:spacing w:val="-12"/>
                <w:sz w:val="24"/>
                <w:szCs w:val="24"/>
              </w:rPr>
              <w:t>материалы всех пород</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75</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20</w:t>
            </w:r>
          </w:p>
        </w:tc>
        <w:tc>
          <w:tcPr>
            <w:tcW w:w="1199" w:type="dxa"/>
          </w:tcPr>
          <w:p w:rsidR="00B518F0" w:rsidRPr="00740AD9" w:rsidRDefault="00B518F0" w:rsidP="00FE526D">
            <w:pPr>
              <w:jc w:val="center"/>
              <w:rPr>
                <w:sz w:val="24"/>
                <w:szCs w:val="24"/>
              </w:rPr>
            </w:pPr>
            <w:r w:rsidRPr="00740AD9">
              <w:rPr>
                <w:sz w:val="24"/>
                <w:szCs w:val="24"/>
              </w:rPr>
              <w:t>10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740AD9" w:rsidRDefault="00B518F0" w:rsidP="00FE526D">
            <w:pPr>
              <w:jc w:val="center"/>
              <w:rPr>
                <w:sz w:val="24"/>
                <w:szCs w:val="24"/>
              </w:rPr>
            </w:pPr>
            <w:r>
              <w:rPr>
                <w:sz w:val="24"/>
                <w:szCs w:val="24"/>
              </w:rPr>
              <w:softHyphen/>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740AD9" w:rsidRDefault="00B518F0" w:rsidP="00FE526D">
            <w:pPr>
              <w:jc w:val="center"/>
              <w:rPr>
                <w:sz w:val="24"/>
                <w:szCs w:val="24"/>
              </w:rPr>
            </w:pPr>
            <w:r w:rsidRPr="00740AD9">
              <w:rPr>
                <w:sz w:val="24"/>
                <w:szCs w:val="24"/>
              </w:rPr>
              <w:t>80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740AD9" w:rsidRDefault="00B518F0" w:rsidP="00FE526D">
            <w:pPr>
              <w:jc w:val="center"/>
              <w:rPr>
                <w:sz w:val="24"/>
                <w:szCs w:val="24"/>
              </w:rPr>
            </w:pPr>
            <w:r w:rsidRPr="00740AD9">
              <w:rPr>
                <w:sz w:val="24"/>
                <w:szCs w:val="24"/>
              </w:rPr>
              <w:t>25</w:t>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10</w:t>
            </w:r>
          </w:p>
        </w:tc>
        <w:tc>
          <w:tcPr>
            <w:tcW w:w="1199" w:type="dxa"/>
          </w:tcPr>
          <w:p w:rsidR="00B518F0" w:rsidRPr="00740AD9" w:rsidRDefault="00B518F0" w:rsidP="00FE526D">
            <w:pPr>
              <w:jc w:val="center"/>
              <w:rPr>
                <w:sz w:val="24"/>
                <w:szCs w:val="24"/>
              </w:rPr>
            </w:pPr>
            <w:r w:rsidRPr="00740AD9">
              <w:rPr>
                <w:sz w:val="24"/>
                <w:szCs w:val="24"/>
              </w:rPr>
              <w:t>10</w:t>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t>2.</w:t>
            </w:r>
            <w:r w:rsidR="00DB522B">
              <w:rPr>
                <w:sz w:val="24"/>
                <w:szCs w:val="24"/>
              </w:rPr>
              <w:t xml:space="preserve"> </w:t>
            </w:r>
            <w:r w:rsidRPr="00740AD9">
              <w:rPr>
                <w:sz w:val="24"/>
                <w:szCs w:val="24"/>
              </w:rPr>
              <w:t>Плиты древесностружечные</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85</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Pr>
                <w:sz w:val="24"/>
                <w:szCs w:val="24"/>
              </w:rPr>
              <w:softHyphen/>
            </w:r>
          </w:p>
        </w:tc>
        <w:tc>
          <w:tcPr>
            <w:tcW w:w="1199" w:type="dxa"/>
          </w:tcPr>
          <w:p w:rsidR="00B518F0" w:rsidRPr="008734C5" w:rsidRDefault="00B518F0" w:rsidP="00FE526D">
            <w:pPr>
              <w:jc w:val="center"/>
              <w:rPr>
                <w:sz w:val="24"/>
                <w:szCs w:val="24"/>
              </w:rPr>
            </w:pPr>
            <w:r>
              <w:rPr>
                <w:i/>
                <w:iCs/>
                <w:sz w:val="24"/>
                <w:szCs w:val="24"/>
              </w:rPr>
              <w:softHyphen/>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740AD9" w:rsidRDefault="00B518F0" w:rsidP="00FE526D">
            <w:pPr>
              <w:jc w:val="center"/>
              <w:rPr>
                <w:sz w:val="24"/>
                <w:szCs w:val="24"/>
              </w:rPr>
            </w:pPr>
            <w:r>
              <w:rPr>
                <w:sz w:val="24"/>
                <w:szCs w:val="24"/>
              </w:rPr>
              <w:softHyphen/>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740AD9" w:rsidRDefault="00B518F0" w:rsidP="00FE526D">
            <w:pPr>
              <w:jc w:val="center"/>
              <w:rPr>
                <w:sz w:val="24"/>
                <w:szCs w:val="24"/>
              </w:rPr>
            </w:pPr>
            <w:r w:rsidRPr="00740AD9">
              <w:rPr>
                <w:sz w:val="24"/>
                <w:szCs w:val="24"/>
              </w:rPr>
              <w:t>90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740AD9" w:rsidRDefault="00B518F0" w:rsidP="00FE526D">
            <w:pPr>
              <w:jc w:val="center"/>
              <w:rPr>
                <w:sz w:val="24"/>
                <w:szCs w:val="24"/>
              </w:rPr>
            </w:pPr>
            <w:r w:rsidRPr="00740AD9">
              <w:rPr>
                <w:sz w:val="24"/>
                <w:szCs w:val="24"/>
              </w:rPr>
              <w:t>15</w:t>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740AD9" w:rsidRDefault="00B518F0" w:rsidP="00FE526D">
            <w:pPr>
              <w:jc w:val="center"/>
              <w:rPr>
                <w:sz w:val="24"/>
                <w:szCs w:val="24"/>
              </w:rPr>
            </w:pPr>
            <w:r w:rsidRPr="00740AD9">
              <w:rPr>
                <w:sz w:val="24"/>
                <w:szCs w:val="24"/>
              </w:rPr>
              <w:t>10</w:t>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t>3.</w:t>
            </w:r>
            <w:r w:rsidR="00DB522B">
              <w:rPr>
                <w:sz w:val="24"/>
                <w:szCs w:val="24"/>
              </w:rPr>
              <w:t xml:space="preserve"> </w:t>
            </w:r>
            <w:r w:rsidRPr="00740AD9">
              <w:rPr>
                <w:sz w:val="24"/>
                <w:szCs w:val="24"/>
              </w:rPr>
              <w:t>Фанера</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85</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740AD9" w:rsidRDefault="00B518F0" w:rsidP="00FE526D">
            <w:pPr>
              <w:jc w:val="center"/>
              <w:rPr>
                <w:sz w:val="24"/>
                <w:szCs w:val="24"/>
              </w:rPr>
            </w:pPr>
            <w:r>
              <w:rPr>
                <w:sz w:val="24"/>
                <w:szCs w:val="24"/>
              </w:rPr>
              <w:softHyphen/>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740AD9" w:rsidRDefault="00B518F0" w:rsidP="00FE526D">
            <w:pPr>
              <w:jc w:val="center"/>
              <w:rPr>
                <w:sz w:val="24"/>
                <w:szCs w:val="24"/>
              </w:rPr>
            </w:pPr>
            <w:r>
              <w:rPr>
                <w:sz w:val="24"/>
                <w:szCs w:val="24"/>
              </w:rPr>
              <w:softHyphen/>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8734C5" w:rsidRDefault="00B518F0" w:rsidP="00FE526D">
            <w:pPr>
              <w:jc w:val="center"/>
              <w:rPr>
                <w:sz w:val="24"/>
                <w:szCs w:val="24"/>
                <w:lang w:val="en-US"/>
              </w:rPr>
            </w:pPr>
            <w:r>
              <w:rPr>
                <w:sz w:val="24"/>
                <w:szCs w:val="24"/>
                <w:lang w:val="en-US"/>
              </w:rPr>
              <w:softHyphen/>
            </w:r>
          </w:p>
        </w:tc>
        <w:tc>
          <w:tcPr>
            <w:tcW w:w="1199" w:type="dxa"/>
          </w:tcPr>
          <w:p w:rsidR="00B518F0" w:rsidRPr="00740AD9" w:rsidRDefault="00B518F0" w:rsidP="00FE526D">
            <w:pPr>
              <w:jc w:val="center"/>
              <w:rPr>
                <w:sz w:val="24"/>
                <w:szCs w:val="24"/>
              </w:rPr>
            </w:pPr>
            <w:r w:rsidRPr="00740AD9">
              <w:rPr>
                <w:sz w:val="24"/>
                <w:szCs w:val="24"/>
              </w:rPr>
              <w:t>80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740AD9" w:rsidRDefault="00B518F0" w:rsidP="00FE526D">
            <w:pPr>
              <w:jc w:val="center"/>
              <w:rPr>
                <w:sz w:val="24"/>
                <w:szCs w:val="24"/>
              </w:rPr>
            </w:pPr>
            <w:r w:rsidRPr="00740AD9">
              <w:rPr>
                <w:sz w:val="24"/>
                <w:szCs w:val="24"/>
              </w:rPr>
              <w:t>15</w:t>
            </w:r>
          </w:p>
        </w:tc>
        <w:tc>
          <w:tcPr>
            <w:tcW w:w="1373" w:type="dxa"/>
          </w:tcPr>
          <w:p w:rsidR="00B518F0" w:rsidRPr="008734C5" w:rsidRDefault="00B518F0" w:rsidP="00FE526D">
            <w:pPr>
              <w:jc w:val="center"/>
              <w:rPr>
                <w:sz w:val="24"/>
                <w:szCs w:val="24"/>
                <w:lang w:val="en-US"/>
              </w:rPr>
            </w:pPr>
            <w:r>
              <w:rPr>
                <w:sz w:val="24"/>
                <w:szCs w:val="24"/>
                <w:lang w:val="en-US"/>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740AD9" w:rsidRDefault="00B518F0" w:rsidP="00FE526D">
            <w:pPr>
              <w:jc w:val="center"/>
              <w:rPr>
                <w:sz w:val="24"/>
                <w:szCs w:val="24"/>
              </w:rPr>
            </w:pPr>
            <w:r w:rsidRPr="00740AD9">
              <w:rPr>
                <w:sz w:val="24"/>
                <w:szCs w:val="24"/>
              </w:rPr>
              <w:t>20</w:t>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t>4.</w:t>
            </w:r>
            <w:r w:rsidR="00DB522B">
              <w:rPr>
                <w:sz w:val="24"/>
                <w:szCs w:val="24"/>
              </w:rPr>
              <w:t xml:space="preserve"> </w:t>
            </w:r>
            <w:r w:rsidRPr="00740AD9">
              <w:rPr>
                <w:sz w:val="24"/>
                <w:szCs w:val="24"/>
              </w:rPr>
              <w:t>Плиты древесноволокнистые</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85</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8734C5" w:rsidRDefault="00B518F0" w:rsidP="00FE526D">
            <w:pPr>
              <w:jc w:val="center"/>
              <w:rPr>
                <w:sz w:val="24"/>
                <w:szCs w:val="24"/>
                <w:lang w:val="en-US"/>
              </w:rPr>
            </w:pPr>
            <w:r>
              <w:rPr>
                <w:sz w:val="24"/>
                <w:szCs w:val="24"/>
                <w:lang w:val="en-US"/>
              </w:rPr>
              <w:softHyphen/>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8734C5" w:rsidRDefault="00B518F0" w:rsidP="00FE526D">
            <w:pPr>
              <w:jc w:val="center"/>
              <w:rPr>
                <w:sz w:val="24"/>
                <w:szCs w:val="24"/>
                <w:lang w:val="en-US"/>
              </w:rPr>
            </w:pPr>
            <w:r>
              <w:rPr>
                <w:sz w:val="24"/>
                <w:szCs w:val="24"/>
                <w:lang w:val="en-US"/>
              </w:rPr>
              <w:softHyphen/>
            </w:r>
          </w:p>
        </w:tc>
        <w:tc>
          <w:tcPr>
            <w:tcW w:w="1373" w:type="dxa"/>
          </w:tcPr>
          <w:p w:rsidR="00B518F0" w:rsidRPr="008734C5" w:rsidRDefault="00B518F0" w:rsidP="00FE526D">
            <w:pPr>
              <w:jc w:val="center"/>
              <w:rPr>
                <w:sz w:val="24"/>
                <w:szCs w:val="24"/>
                <w:lang w:val="be-BY"/>
              </w:rPr>
            </w:pPr>
            <w:r>
              <w:rPr>
                <w:sz w:val="24"/>
                <w:szCs w:val="24"/>
                <w:lang w:val="be-BY"/>
              </w:rPr>
              <w:softHyphen/>
            </w:r>
          </w:p>
        </w:tc>
        <w:tc>
          <w:tcPr>
            <w:tcW w:w="1209" w:type="dxa"/>
          </w:tcPr>
          <w:p w:rsidR="00B518F0" w:rsidRPr="00740AD9" w:rsidRDefault="00B518F0" w:rsidP="00FE526D">
            <w:pPr>
              <w:jc w:val="center"/>
              <w:rPr>
                <w:sz w:val="24"/>
                <w:szCs w:val="24"/>
              </w:rPr>
            </w:pPr>
            <w:r>
              <w:rPr>
                <w:sz w:val="24"/>
                <w:szCs w:val="24"/>
              </w:rPr>
              <w:softHyphen/>
            </w:r>
          </w:p>
        </w:tc>
        <w:tc>
          <w:tcPr>
            <w:tcW w:w="1199" w:type="dxa"/>
          </w:tcPr>
          <w:p w:rsidR="00B518F0" w:rsidRPr="00740AD9" w:rsidRDefault="00B518F0" w:rsidP="00FE526D">
            <w:pPr>
              <w:jc w:val="center"/>
              <w:rPr>
                <w:sz w:val="24"/>
                <w:szCs w:val="24"/>
              </w:rPr>
            </w:pPr>
            <w:r w:rsidRPr="00740AD9">
              <w:rPr>
                <w:sz w:val="24"/>
                <w:szCs w:val="24"/>
              </w:rPr>
              <w:t>90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740AD9" w:rsidRDefault="00B518F0" w:rsidP="00FE526D">
            <w:pPr>
              <w:jc w:val="center"/>
              <w:rPr>
                <w:sz w:val="24"/>
                <w:szCs w:val="24"/>
              </w:rPr>
            </w:pPr>
            <w:r w:rsidRPr="00740AD9">
              <w:rPr>
                <w:sz w:val="24"/>
                <w:szCs w:val="24"/>
              </w:rPr>
              <w:t>15</w:t>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740AD9" w:rsidRDefault="00B518F0" w:rsidP="00FE526D">
            <w:pPr>
              <w:jc w:val="center"/>
              <w:rPr>
                <w:sz w:val="24"/>
                <w:szCs w:val="24"/>
              </w:rPr>
            </w:pPr>
            <w:r w:rsidRPr="00740AD9">
              <w:rPr>
                <w:sz w:val="24"/>
                <w:szCs w:val="24"/>
              </w:rPr>
              <w:t>10</w:t>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t>5.</w:t>
            </w:r>
            <w:r w:rsidR="00DB522B">
              <w:rPr>
                <w:sz w:val="24"/>
                <w:szCs w:val="24"/>
              </w:rPr>
              <w:t xml:space="preserve"> </w:t>
            </w:r>
            <w:r w:rsidRPr="00740AD9">
              <w:rPr>
                <w:sz w:val="24"/>
                <w:szCs w:val="24"/>
              </w:rPr>
              <w:t>Пластик бумажно-слоистый декоративный</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85</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8734C5" w:rsidRDefault="00B518F0" w:rsidP="00FE526D">
            <w:pPr>
              <w:jc w:val="center"/>
              <w:rPr>
                <w:sz w:val="24"/>
                <w:szCs w:val="24"/>
                <w:lang w:val="en-US"/>
              </w:rPr>
            </w:pPr>
            <w:r>
              <w:rPr>
                <w:sz w:val="24"/>
                <w:szCs w:val="24"/>
                <w:lang w:val="en-US"/>
              </w:rPr>
              <w:softHyphen/>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8734C5" w:rsidRDefault="00B518F0" w:rsidP="00FE526D">
            <w:pPr>
              <w:jc w:val="center"/>
              <w:rPr>
                <w:sz w:val="24"/>
                <w:szCs w:val="24"/>
                <w:lang w:val="en-US"/>
              </w:rPr>
            </w:pPr>
            <w:r>
              <w:rPr>
                <w:sz w:val="24"/>
                <w:szCs w:val="24"/>
                <w:lang w:val="en-US"/>
              </w:rPr>
              <w:softHyphen/>
            </w:r>
          </w:p>
        </w:tc>
        <w:tc>
          <w:tcPr>
            <w:tcW w:w="1373" w:type="dxa"/>
          </w:tcPr>
          <w:p w:rsidR="00B518F0" w:rsidRPr="008734C5" w:rsidRDefault="00B518F0" w:rsidP="00FE526D">
            <w:pPr>
              <w:jc w:val="center"/>
              <w:rPr>
                <w:sz w:val="24"/>
                <w:szCs w:val="24"/>
                <w:lang w:val="be-BY"/>
              </w:rPr>
            </w:pPr>
            <w:r>
              <w:rPr>
                <w:sz w:val="24"/>
                <w:szCs w:val="24"/>
                <w:lang w:val="be-BY"/>
              </w:rPr>
              <w:softHyphen/>
            </w:r>
          </w:p>
        </w:tc>
        <w:tc>
          <w:tcPr>
            <w:tcW w:w="1209" w:type="dxa"/>
          </w:tcPr>
          <w:p w:rsidR="00B518F0" w:rsidRPr="00740AD9" w:rsidRDefault="00B518F0" w:rsidP="00FE526D">
            <w:pPr>
              <w:jc w:val="center"/>
              <w:rPr>
                <w:sz w:val="24"/>
                <w:szCs w:val="24"/>
              </w:rPr>
            </w:pPr>
            <w:r>
              <w:rPr>
                <w:sz w:val="24"/>
                <w:szCs w:val="24"/>
              </w:rPr>
              <w:softHyphen/>
            </w:r>
          </w:p>
        </w:tc>
        <w:tc>
          <w:tcPr>
            <w:tcW w:w="1199" w:type="dxa"/>
          </w:tcPr>
          <w:p w:rsidR="00B518F0" w:rsidRPr="00740AD9" w:rsidRDefault="00B518F0" w:rsidP="00FE526D">
            <w:pPr>
              <w:jc w:val="center"/>
              <w:rPr>
                <w:sz w:val="24"/>
                <w:szCs w:val="24"/>
              </w:rPr>
            </w:pPr>
            <w:r w:rsidRPr="00740AD9">
              <w:rPr>
                <w:sz w:val="24"/>
                <w:szCs w:val="24"/>
              </w:rPr>
              <w:t>100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740AD9" w:rsidRDefault="00B518F0" w:rsidP="00FE526D">
            <w:pPr>
              <w:jc w:val="center"/>
              <w:rPr>
                <w:sz w:val="24"/>
                <w:szCs w:val="24"/>
              </w:rPr>
            </w:pPr>
            <w:r w:rsidRPr="00740AD9">
              <w:rPr>
                <w:sz w:val="24"/>
                <w:szCs w:val="24"/>
              </w:rPr>
              <w:t>15</w:t>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8734C5" w:rsidRDefault="00B518F0" w:rsidP="00FE526D">
            <w:pPr>
              <w:jc w:val="center"/>
              <w:rPr>
                <w:sz w:val="24"/>
                <w:szCs w:val="24"/>
                <w:lang w:val="en-US"/>
              </w:rPr>
            </w:pPr>
            <w:r>
              <w:rPr>
                <w:sz w:val="24"/>
                <w:szCs w:val="24"/>
                <w:lang w:val="en-US"/>
              </w:rPr>
              <w:softHyphen/>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lastRenderedPageBreak/>
              <w:t>6.</w:t>
            </w:r>
            <w:r w:rsidR="00DB522B">
              <w:rPr>
                <w:sz w:val="24"/>
                <w:szCs w:val="24"/>
              </w:rPr>
              <w:t xml:space="preserve"> </w:t>
            </w:r>
            <w:r w:rsidRPr="00740AD9">
              <w:rPr>
                <w:sz w:val="24"/>
                <w:szCs w:val="24"/>
              </w:rPr>
              <w:t>Шпон строганный и лущеный</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100</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8734C5" w:rsidRDefault="00B518F0" w:rsidP="00FE526D">
            <w:pPr>
              <w:jc w:val="center"/>
              <w:rPr>
                <w:sz w:val="24"/>
                <w:szCs w:val="24"/>
                <w:lang w:val="en-US"/>
              </w:rPr>
            </w:pPr>
            <w:r>
              <w:rPr>
                <w:sz w:val="24"/>
                <w:szCs w:val="24"/>
                <w:lang w:val="en-US"/>
              </w:rPr>
              <w:softHyphen/>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8734C5" w:rsidRDefault="00B518F0" w:rsidP="00FE526D">
            <w:pPr>
              <w:jc w:val="center"/>
              <w:rPr>
                <w:sz w:val="24"/>
                <w:szCs w:val="24"/>
                <w:lang w:val="en-US"/>
              </w:rPr>
            </w:pPr>
            <w:r>
              <w:rPr>
                <w:sz w:val="24"/>
                <w:szCs w:val="24"/>
                <w:lang w:val="en-US"/>
              </w:rPr>
              <w:softHyphen/>
            </w:r>
          </w:p>
        </w:tc>
        <w:tc>
          <w:tcPr>
            <w:tcW w:w="1373" w:type="dxa"/>
          </w:tcPr>
          <w:p w:rsidR="00B518F0" w:rsidRPr="008734C5" w:rsidRDefault="00B518F0" w:rsidP="00FE526D">
            <w:pPr>
              <w:jc w:val="center"/>
              <w:rPr>
                <w:sz w:val="24"/>
                <w:szCs w:val="24"/>
                <w:lang w:val="en-US"/>
              </w:rPr>
            </w:pPr>
            <w:r>
              <w:rPr>
                <w:sz w:val="24"/>
                <w:szCs w:val="24"/>
                <w:lang w:val="en-US"/>
              </w:rPr>
              <w:softHyphen/>
            </w:r>
          </w:p>
        </w:tc>
        <w:tc>
          <w:tcPr>
            <w:tcW w:w="1209" w:type="dxa"/>
          </w:tcPr>
          <w:p w:rsidR="00B518F0" w:rsidRPr="008734C5" w:rsidRDefault="00B518F0" w:rsidP="00FE526D">
            <w:pPr>
              <w:jc w:val="center"/>
              <w:rPr>
                <w:sz w:val="24"/>
                <w:szCs w:val="24"/>
                <w:lang w:val="en-US"/>
              </w:rPr>
            </w:pPr>
            <w:r>
              <w:rPr>
                <w:sz w:val="24"/>
                <w:szCs w:val="24"/>
                <w:lang w:val="en-US"/>
              </w:rPr>
              <w:softHyphen/>
            </w:r>
          </w:p>
        </w:tc>
        <w:tc>
          <w:tcPr>
            <w:tcW w:w="1199" w:type="dxa"/>
          </w:tcPr>
          <w:p w:rsidR="00B518F0" w:rsidRPr="00740AD9" w:rsidRDefault="00B518F0" w:rsidP="00FE526D">
            <w:pPr>
              <w:jc w:val="center"/>
              <w:rPr>
                <w:sz w:val="24"/>
                <w:szCs w:val="24"/>
              </w:rPr>
            </w:pPr>
            <w:r w:rsidRPr="00740AD9">
              <w:rPr>
                <w:sz w:val="24"/>
                <w:szCs w:val="24"/>
              </w:rPr>
              <w:t>80</w:t>
            </w:r>
          </w:p>
        </w:tc>
      </w:tr>
      <w:tr w:rsidR="00B518F0" w:rsidRPr="00740AD9" w:rsidTr="00DB522B">
        <w:trPr>
          <w:jc w:val="center"/>
        </w:trPr>
        <w:tc>
          <w:tcPr>
            <w:tcW w:w="1816" w:type="dxa"/>
            <w:vMerge/>
          </w:tcPr>
          <w:p w:rsidR="00B518F0" w:rsidRPr="00740AD9" w:rsidRDefault="00B518F0" w:rsidP="00DB522B">
            <w:pPr>
              <w:jc w:val="both"/>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8734C5" w:rsidRDefault="00B518F0" w:rsidP="00FE526D">
            <w:pPr>
              <w:jc w:val="center"/>
              <w:rPr>
                <w:sz w:val="24"/>
                <w:szCs w:val="24"/>
                <w:lang w:val="be-BY"/>
              </w:rPr>
            </w:pPr>
            <w:r>
              <w:rPr>
                <w:sz w:val="24"/>
                <w:szCs w:val="24"/>
                <w:lang w:val="be-BY"/>
              </w:rPr>
              <w:softHyphen/>
            </w:r>
          </w:p>
        </w:tc>
        <w:tc>
          <w:tcPr>
            <w:tcW w:w="1373" w:type="dxa"/>
          </w:tcPr>
          <w:p w:rsidR="00B518F0" w:rsidRPr="00740AD9" w:rsidRDefault="00B518F0" w:rsidP="00FE526D">
            <w:pPr>
              <w:jc w:val="center"/>
              <w:rPr>
                <w:sz w:val="24"/>
                <w:szCs w:val="24"/>
              </w:rPr>
            </w:pPr>
            <w:r>
              <w:rPr>
                <w:sz w:val="24"/>
                <w:szCs w:val="24"/>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740AD9" w:rsidRDefault="00B518F0" w:rsidP="00FE526D">
            <w:pPr>
              <w:jc w:val="center"/>
              <w:rPr>
                <w:sz w:val="24"/>
                <w:szCs w:val="24"/>
              </w:rPr>
            </w:pPr>
            <w:r w:rsidRPr="00740AD9">
              <w:rPr>
                <w:sz w:val="24"/>
                <w:szCs w:val="24"/>
              </w:rPr>
              <w:t>20</w:t>
            </w:r>
          </w:p>
        </w:tc>
      </w:tr>
      <w:tr w:rsidR="00B518F0" w:rsidRPr="00740AD9" w:rsidTr="00DB522B">
        <w:trPr>
          <w:jc w:val="center"/>
        </w:trPr>
        <w:tc>
          <w:tcPr>
            <w:tcW w:w="1816" w:type="dxa"/>
            <w:vMerge w:val="restart"/>
          </w:tcPr>
          <w:p w:rsidR="00B518F0" w:rsidRPr="00740AD9" w:rsidRDefault="00B518F0" w:rsidP="00DB522B">
            <w:pPr>
              <w:jc w:val="both"/>
              <w:rPr>
                <w:sz w:val="24"/>
                <w:szCs w:val="24"/>
              </w:rPr>
            </w:pPr>
            <w:r w:rsidRPr="00740AD9">
              <w:rPr>
                <w:sz w:val="24"/>
                <w:szCs w:val="24"/>
              </w:rPr>
              <w:t>7.</w:t>
            </w:r>
            <w:r w:rsidR="00DB522B">
              <w:rPr>
                <w:sz w:val="24"/>
                <w:szCs w:val="24"/>
              </w:rPr>
              <w:t xml:space="preserve"> </w:t>
            </w:r>
            <w:r w:rsidRPr="00740AD9">
              <w:rPr>
                <w:sz w:val="24"/>
                <w:szCs w:val="24"/>
              </w:rPr>
              <w:t>Материал облицовочный на основе бумаг</w:t>
            </w:r>
          </w:p>
        </w:tc>
        <w:tc>
          <w:tcPr>
            <w:tcW w:w="1469" w:type="dxa"/>
          </w:tcPr>
          <w:p w:rsidR="00B518F0" w:rsidRPr="00740AD9" w:rsidRDefault="00B518F0" w:rsidP="00DB522B">
            <w:pPr>
              <w:rPr>
                <w:sz w:val="24"/>
                <w:szCs w:val="24"/>
              </w:rPr>
            </w:pPr>
            <w:r w:rsidRPr="00740AD9">
              <w:rPr>
                <w:sz w:val="24"/>
                <w:szCs w:val="24"/>
              </w:rPr>
              <w:t>обрезки</w:t>
            </w:r>
          </w:p>
        </w:tc>
        <w:tc>
          <w:tcPr>
            <w:tcW w:w="1439" w:type="dxa"/>
          </w:tcPr>
          <w:p w:rsidR="00B518F0" w:rsidRPr="00740AD9" w:rsidRDefault="00B518F0" w:rsidP="00FE526D">
            <w:pPr>
              <w:jc w:val="center"/>
              <w:rPr>
                <w:sz w:val="24"/>
                <w:szCs w:val="24"/>
              </w:rPr>
            </w:pPr>
            <w:r w:rsidRPr="00740AD9">
              <w:rPr>
                <w:sz w:val="24"/>
                <w:szCs w:val="24"/>
              </w:rPr>
              <w:t>100</w:t>
            </w:r>
          </w:p>
        </w:tc>
        <w:tc>
          <w:tcPr>
            <w:tcW w:w="1373" w:type="dxa"/>
          </w:tcPr>
          <w:p w:rsidR="00B518F0" w:rsidRPr="00740AD9" w:rsidRDefault="00B518F0" w:rsidP="00FE526D">
            <w:pPr>
              <w:jc w:val="center"/>
              <w:rPr>
                <w:sz w:val="24"/>
                <w:szCs w:val="24"/>
              </w:rPr>
            </w:pPr>
            <w:r w:rsidRPr="00740AD9">
              <w:rPr>
                <w:sz w:val="24"/>
                <w:szCs w:val="24"/>
              </w:rPr>
              <w:t>100</w:t>
            </w:r>
          </w:p>
        </w:tc>
        <w:tc>
          <w:tcPr>
            <w:tcW w:w="1209" w:type="dxa"/>
          </w:tcPr>
          <w:p w:rsidR="00B518F0" w:rsidRPr="00740AD9" w:rsidRDefault="00B518F0" w:rsidP="00FE526D">
            <w:pPr>
              <w:jc w:val="center"/>
              <w:rPr>
                <w:sz w:val="24"/>
                <w:szCs w:val="24"/>
              </w:rPr>
            </w:pPr>
            <w:r w:rsidRPr="00740AD9">
              <w:rPr>
                <w:sz w:val="24"/>
                <w:szCs w:val="24"/>
              </w:rPr>
              <w:t>70</w:t>
            </w:r>
          </w:p>
        </w:tc>
        <w:tc>
          <w:tcPr>
            <w:tcW w:w="1199" w:type="dxa"/>
          </w:tcPr>
          <w:p w:rsidR="00B518F0" w:rsidRPr="00740AD9" w:rsidRDefault="00B518F0" w:rsidP="00FE526D">
            <w:pPr>
              <w:jc w:val="center"/>
              <w:rPr>
                <w:sz w:val="24"/>
                <w:szCs w:val="24"/>
              </w:rPr>
            </w:pPr>
            <w:r>
              <w:rPr>
                <w:sz w:val="24"/>
                <w:szCs w:val="24"/>
              </w:rPr>
              <w:softHyphen/>
            </w:r>
          </w:p>
        </w:tc>
      </w:tr>
      <w:tr w:rsidR="00B518F0" w:rsidRPr="00740AD9" w:rsidTr="00DB522B">
        <w:trPr>
          <w:jc w:val="center"/>
        </w:trPr>
        <w:tc>
          <w:tcPr>
            <w:tcW w:w="1816" w:type="dxa"/>
            <w:vMerge/>
          </w:tcPr>
          <w:p w:rsidR="00B518F0" w:rsidRPr="00740AD9" w:rsidRDefault="00B518F0" w:rsidP="00FE526D">
            <w:pPr>
              <w:jc w:val="center"/>
              <w:rPr>
                <w:sz w:val="24"/>
                <w:szCs w:val="24"/>
              </w:rPr>
            </w:pPr>
          </w:p>
        </w:tc>
        <w:tc>
          <w:tcPr>
            <w:tcW w:w="1469" w:type="dxa"/>
          </w:tcPr>
          <w:p w:rsidR="00B518F0" w:rsidRPr="00740AD9" w:rsidRDefault="00B518F0" w:rsidP="00DB522B">
            <w:pPr>
              <w:rPr>
                <w:sz w:val="24"/>
                <w:szCs w:val="24"/>
              </w:rPr>
            </w:pPr>
            <w:r w:rsidRPr="00740AD9">
              <w:rPr>
                <w:sz w:val="24"/>
                <w:szCs w:val="24"/>
              </w:rPr>
              <w:t>стружка</w:t>
            </w:r>
          </w:p>
        </w:tc>
        <w:tc>
          <w:tcPr>
            <w:tcW w:w="1439" w:type="dxa"/>
          </w:tcPr>
          <w:p w:rsidR="00B518F0" w:rsidRPr="00740AD9" w:rsidRDefault="00B518F0" w:rsidP="00FE526D">
            <w:pPr>
              <w:jc w:val="center"/>
              <w:rPr>
                <w:sz w:val="24"/>
                <w:szCs w:val="24"/>
              </w:rPr>
            </w:pPr>
            <w:r>
              <w:rPr>
                <w:sz w:val="24"/>
                <w:szCs w:val="24"/>
              </w:rPr>
              <w:softHyphen/>
            </w:r>
          </w:p>
        </w:tc>
        <w:tc>
          <w:tcPr>
            <w:tcW w:w="1373" w:type="dxa"/>
          </w:tcPr>
          <w:p w:rsidR="00B518F0" w:rsidRPr="008734C5" w:rsidRDefault="00B518F0" w:rsidP="00FE526D">
            <w:pPr>
              <w:jc w:val="center"/>
              <w:rPr>
                <w:sz w:val="24"/>
                <w:szCs w:val="24"/>
                <w:lang w:val="en-US"/>
              </w:rPr>
            </w:pPr>
            <w:r>
              <w:rPr>
                <w:sz w:val="24"/>
                <w:szCs w:val="24"/>
                <w:lang w:val="en-US"/>
              </w:rPr>
              <w:softHyphen/>
            </w:r>
          </w:p>
        </w:tc>
        <w:tc>
          <w:tcPr>
            <w:tcW w:w="1209" w:type="dxa"/>
          </w:tcPr>
          <w:p w:rsidR="00B518F0" w:rsidRPr="008734C5" w:rsidRDefault="00B518F0" w:rsidP="00FE526D">
            <w:pPr>
              <w:jc w:val="center"/>
              <w:rPr>
                <w:sz w:val="24"/>
                <w:szCs w:val="24"/>
                <w:lang w:val="be-BY"/>
              </w:rPr>
            </w:pPr>
            <w:r>
              <w:rPr>
                <w:sz w:val="24"/>
                <w:szCs w:val="24"/>
                <w:lang w:val="be-BY"/>
              </w:rPr>
              <w:softHyphen/>
            </w:r>
          </w:p>
        </w:tc>
        <w:tc>
          <w:tcPr>
            <w:tcW w:w="1199" w:type="dxa"/>
          </w:tcPr>
          <w:p w:rsidR="00B518F0" w:rsidRPr="00740AD9" w:rsidRDefault="00B518F0" w:rsidP="00FE526D">
            <w:pPr>
              <w:jc w:val="center"/>
              <w:rPr>
                <w:sz w:val="24"/>
                <w:szCs w:val="24"/>
              </w:rPr>
            </w:pPr>
            <w:r w:rsidRPr="00740AD9">
              <w:rPr>
                <w:sz w:val="24"/>
                <w:szCs w:val="24"/>
              </w:rPr>
              <w:t>100</w:t>
            </w:r>
          </w:p>
        </w:tc>
      </w:tr>
      <w:tr w:rsidR="00B518F0" w:rsidRPr="00740AD9" w:rsidTr="00DB522B">
        <w:trPr>
          <w:jc w:val="center"/>
        </w:trPr>
        <w:tc>
          <w:tcPr>
            <w:tcW w:w="1816" w:type="dxa"/>
            <w:vMerge/>
          </w:tcPr>
          <w:p w:rsidR="00B518F0" w:rsidRPr="00740AD9" w:rsidRDefault="00B518F0" w:rsidP="00FE526D">
            <w:pPr>
              <w:jc w:val="center"/>
              <w:rPr>
                <w:sz w:val="24"/>
                <w:szCs w:val="24"/>
              </w:rPr>
            </w:pPr>
          </w:p>
        </w:tc>
        <w:tc>
          <w:tcPr>
            <w:tcW w:w="1469" w:type="dxa"/>
          </w:tcPr>
          <w:p w:rsidR="00B518F0" w:rsidRPr="00740AD9" w:rsidRDefault="00B518F0" w:rsidP="00DB522B">
            <w:pPr>
              <w:rPr>
                <w:sz w:val="24"/>
                <w:szCs w:val="24"/>
              </w:rPr>
            </w:pPr>
            <w:r w:rsidRPr="00740AD9">
              <w:rPr>
                <w:sz w:val="24"/>
                <w:szCs w:val="24"/>
              </w:rPr>
              <w:t>опилки, пыль</w:t>
            </w:r>
          </w:p>
        </w:tc>
        <w:tc>
          <w:tcPr>
            <w:tcW w:w="1439" w:type="dxa"/>
          </w:tcPr>
          <w:p w:rsidR="00B518F0" w:rsidRPr="00F65DBD" w:rsidRDefault="00B518F0" w:rsidP="00FE526D">
            <w:pPr>
              <w:jc w:val="center"/>
              <w:rPr>
                <w:sz w:val="24"/>
                <w:szCs w:val="24"/>
                <w:lang w:val="be-BY"/>
              </w:rPr>
            </w:pPr>
            <w:r>
              <w:rPr>
                <w:sz w:val="24"/>
                <w:szCs w:val="24"/>
                <w:lang w:val="be-BY"/>
              </w:rPr>
              <w:softHyphen/>
            </w:r>
          </w:p>
        </w:tc>
        <w:tc>
          <w:tcPr>
            <w:tcW w:w="1373" w:type="dxa"/>
          </w:tcPr>
          <w:p w:rsidR="00B518F0" w:rsidRPr="00F65DBD" w:rsidRDefault="00B518F0" w:rsidP="00FE526D">
            <w:pPr>
              <w:jc w:val="center"/>
              <w:rPr>
                <w:sz w:val="24"/>
                <w:szCs w:val="24"/>
                <w:lang w:val="be-BY"/>
              </w:rPr>
            </w:pPr>
            <w:r>
              <w:rPr>
                <w:sz w:val="24"/>
                <w:szCs w:val="24"/>
                <w:lang w:val="be-BY"/>
              </w:rPr>
              <w:softHyphen/>
            </w:r>
          </w:p>
        </w:tc>
        <w:tc>
          <w:tcPr>
            <w:tcW w:w="1209" w:type="dxa"/>
          </w:tcPr>
          <w:p w:rsidR="00B518F0" w:rsidRPr="00740AD9" w:rsidRDefault="00B518F0" w:rsidP="00FE526D">
            <w:pPr>
              <w:jc w:val="center"/>
              <w:rPr>
                <w:sz w:val="24"/>
                <w:szCs w:val="24"/>
              </w:rPr>
            </w:pPr>
            <w:r w:rsidRPr="00740AD9">
              <w:rPr>
                <w:sz w:val="24"/>
                <w:szCs w:val="24"/>
              </w:rPr>
              <w:t>30</w:t>
            </w:r>
          </w:p>
        </w:tc>
        <w:tc>
          <w:tcPr>
            <w:tcW w:w="1199" w:type="dxa"/>
          </w:tcPr>
          <w:p w:rsidR="00B518F0" w:rsidRPr="00F65DBD" w:rsidRDefault="00B518F0" w:rsidP="00FE526D">
            <w:pPr>
              <w:jc w:val="center"/>
              <w:rPr>
                <w:sz w:val="24"/>
                <w:szCs w:val="24"/>
                <w:lang w:val="be-BY"/>
              </w:rPr>
            </w:pPr>
            <w:r>
              <w:rPr>
                <w:sz w:val="24"/>
                <w:szCs w:val="24"/>
                <w:lang w:val="be-BY"/>
              </w:rPr>
              <w:softHyphen/>
            </w:r>
          </w:p>
        </w:tc>
      </w:tr>
    </w:tbl>
    <w:p w:rsidR="00B518F0" w:rsidRPr="00740AD9" w:rsidRDefault="00B518F0" w:rsidP="00B518F0">
      <w:pPr>
        <w:jc w:val="center"/>
        <w:rPr>
          <w:sz w:val="24"/>
          <w:szCs w:val="24"/>
        </w:rPr>
      </w:pPr>
    </w:p>
    <w:p w:rsidR="00B518F0" w:rsidRPr="0057763D" w:rsidRDefault="00425899" w:rsidP="00B518F0">
      <w:pPr>
        <w:jc w:val="center"/>
        <w:rPr>
          <w:b/>
          <w:bCs/>
        </w:rPr>
      </w:pPr>
      <w:r>
        <w:rPr>
          <w:b/>
          <w:bCs/>
        </w:rPr>
        <w:t xml:space="preserve">2.14. </w:t>
      </w:r>
      <w:r w:rsidR="00B518F0" w:rsidRPr="0057763D">
        <w:rPr>
          <w:b/>
          <w:bCs/>
        </w:rPr>
        <w:t>Автоматизация подготовки производства</w:t>
      </w:r>
    </w:p>
    <w:p w:rsidR="00B518F0" w:rsidRDefault="00B518F0" w:rsidP="00B518F0">
      <w:pPr>
        <w:jc w:val="both"/>
      </w:pPr>
    </w:p>
    <w:p w:rsidR="00B518F0" w:rsidRDefault="00B518F0" w:rsidP="00B518F0">
      <w:pPr>
        <w:ind w:firstLine="420"/>
        <w:jc w:val="both"/>
      </w:pPr>
      <w:r>
        <w:t>Подготовка производства включает ряд последовательных этапов и параллельных во времени действий, направленных на решение разнообразных технических, технологических, экономических, организационных и других задач.</w:t>
      </w:r>
    </w:p>
    <w:p w:rsidR="00B518F0" w:rsidRDefault="00B518F0" w:rsidP="00B518F0">
      <w:pPr>
        <w:ind w:firstLine="420"/>
        <w:jc w:val="both"/>
      </w:pPr>
      <w:r>
        <w:t>Началу изготовления новых изделий предшествует конструкторская, технологическая и организационная  подготовка производства.</w:t>
      </w:r>
    </w:p>
    <w:p w:rsidR="00B518F0" w:rsidRDefault="00B518F0" w:rsidP="00B518F0">
      <w:pPr>
        <w:ind w:firstLine="420"/>
        <w:jc w:val="both"/>
      </w:pPr>
      <w:r>
        <w:t>Конструкторская подготовка включает разработку рабочей конструкторской документации.</w:t>
      </w:r>
    </w:p>
    <w:p w:rsidR="00B518F0" w:rsidRDefault="00B518F0" w:rsidP="00B518F0">
      <w:pPr>
        <w:ind w:firstLine="420"/>
        <w:jc w:val="both"/>
      </w:pPr>
      <w:r>
        <w:t>Технологическая подготовка включает:</w:t>
      </w:r>
    </w:p>
    <w:p w:rsidR="00B518F0" w:rsidRDefault="00B518F0" w:rsidP="00B518F0">
      <w:pPr>
        <w:ind w:firstLine="420"/>
        <w:jc w:val="both"/>
      </w:pPr>
      <w:r>
        <w:t>– технологический контроль конструкторской документации;</w:t>
      </w:r>
    </w:p>
    <w:p w:rsidR="00B518F0" w:rsidRDefault="00B518F0" w:rsidP="00B518F0">
      <w:pPr>
        <w:ind w:firstLine="420"/>
        <w:jc w:val="both"/>
      </w:pPr>
      <w:r>
        <w:t>– разработку технологии изготовления новых изделий, выбор оборудования, разработку технологической оснастки;</w:t>
      </w:r>
    </w:p>
    <w:p w:rsidR="00B518F0" w:rsidRDefault="00B518F0" w:rsidP="00B518F0">
      <w:pPr>
        <w:ind w:firstLine="420"/>
        <w:jc w:val="both"/>
      </w:pPr>
      <w:r>
        <w:t>– расчет потребного количества оборудования, инструмента;</w:t>
      </w:r>
    </w:p>
    <w:p w:rsidR="00B518F0" w:rsidRDefault="00B518F0" w:rsidP="00B518F0">
      <w:pPr>
        <w:ind w:firstLine="420"/>
        <w:jc w:val="both"/>
      </w:pPr>
      <w:r>
        <w:t>– расчет расхода материалов, формирование карт раскроя листовых, плитных и погонажных материалов, а также регулярный пересмотр норм расхода;</w:t>
      </w:r>
    </w:p>
    <w:p w:rsidR="00B518F0" w:rsidRDefault="00B518F0" w:rsidP="00B518F0">
      <w:pPr>
        <w:ind w:firstLine="420"/>
        <w:jc w:val="both"/>
      </w:pPr>
      <w:r>
        <w:t>– разработку технологических планировок цехов и участков, расчет производственной мощности;</w:t>
      </w:r>
    </w:p>
    <w:p w:rsidR="00B518F0" w:rsidRDefault="00B518F0" w:rsidP="00B518F0">
      <w:pPr>
        <w:ind w:firstLine="420"/>
        <w:jc w:val="both"/>
      </w:pPr>
      <w:r>
        <w:t>– разработку технологических процессов,  нормативов и др.</w:t>
      </w:r>
    </w:p>
    <w:p w:rsidR="00B518F0" w:rsidRDefault="00B518F0" w:rsidP="00B518F0">
      <w:pPr>
        <w:ind w:firstLine="420"/>
        <w:jc w:val="both"/>
      </w:pPr>
      <w:r>
        <w:t>При разработке технологического процесса изготовления изделий используют следующие исходные данные: рабочие чертежи изделия и его деталей; технические условия и другие данные, характеризующие назначение и требования к деталям; программу изготовления деталей в единицу времени; производственные условия, стандарты и технические условия на материалы, комплектующие и другие изделия; типовые технологические процессы и режимы; технические характеристики оборудования, оснастки и инструмента; справочные и руководящие материалы по новым материалам и технологиям.</w:t>
      </w:r>
    </w:p>
    <w:p w:rsidR="00B518F0" w:rsidRDefault="00B518F0" w:rsidP="00B518F0">
      <w:pPr>
        <w:ind w:firstLine="420"/>
        <w:jc w:val="both"/>
      </w:pPr>
      <w:r>
        <w:lastRenderedPageBreak/>
        <w:t>В настоящее время многие вопросы технологической подготовки производства решаются автоматизированными системами управления предприятий с использованием вычислительной техники.</w:t>
      </w:r>
    </w:p>
    <w:p w:rsidR="00B518F0" w:rsidRDefault="00B518F0" w:rsidP="00B518F0">
      <w:pPr>
        <w:ind w:firstLine="420"/>
        <w:jc w:val="both"/>
      </w:pPr>
      <w:r>
        <w:t>В структуре технологической подготовки производства важнейшим этапом является раскрой материалов на заготовки. Графическое решение задачи (карт раскроя) представляет собой технологические инструкции для операторов, выполняющих операции раскроя на раскройных станках. Карты раскроя содержат такую информацию, как материалоемкость  изделий</w:t>
      </w:r>
      <w:r w:rsidR="00DB522B">
        <w:t xml:space="preserve">,  полезный  выход  материала, </w:t>
      </w:r>
      <w:r>
        <w:t>трудозатраты.</w:t>
      </w:r>
    </w:p>
    <w:p w:rsidR="00B518F0" w:rsidRDefault="00B518F0" w:rsidP="00B518F0">
      <w:pPr>
        <w:ind w:firstLine="420"/>
        <w:jc w:val="both"/>
      </w:pPr>
      <w:r>
        <w:t>Математическая постановка задачи раскроя заключается в размещении исходного набора заготовок на полноформатных листах раскраиваемого материала. При этом вводятся различные ограничения – геометрические, количество поворотов, направление резов,  толщина раскраиваемого пакета и др.</w:t>
      </w:r>
    </w:p>
    <w:p w:rsidR="00B518F0" w:rsidRDefault="00B518F0" w:rsidP="00B518F0">
      <w:pPr>
        <w:ind w:firstLine="420"/>
        <w:jc w:val="both"/>
      </w:pPr>
      <w:r>
        <w:t>Исходной информацией для нахождения оптимального решения задачи раскроя служат:</w:t>
      </w:r>
    </w:p>
    <w:p w:rsidR="00B518F0" w:rsidRDefault="00B518F0" w:rsidP="00B518F0">
      <w:pPr>
        <w:ind w:firstLine="420"/>
        <w:jc w:val="both"/>
      </w:pPr>
      <w:r>
        <w:t>– геометрические размеры и физические свойства раскраиваемых материалов;</w:t>
      </w:r>
    </w:p>
    <w:p w:rsidR="00B518F0" w:rsidRDefault="00B518F0" w:rsidP="00B518F0">
      <w:pPr>
        <w:ind w:firstLine="420"/>
        <w:jc w:val="both"/>
      </w:pPr>
      <w:r>
        <w:t>– критерии оптимизации;</w:t>
      </w:r>
    </w:p>
    <w:p w:rsidR="00B518F0" w:rsidRDefault="00B518F0" w:rsidP="00B518F0">
      <w:pPr>
        <w:ind w:firstLine="420"/>
        <w:jc w:val="both"/>
      </w:pPr>
      <w:r>
        <w:t>– технические  характеристики оборудования и инструмента.</w:t>
      </w:r>
    </w:p>
    <w:p w:rsidR="00B518F0" w:rsidRDefault="00B518F0" w:rsidP="00B518F0">
      <w:pPr>
        <w:ind w:firstLine="420"/>
        <w:jc w:val="both"/>
      </w:pPr>
      <w:r>
        <w:t>Основным критерием оптимиз</w:t>
      </w:r>
      <w:r w:rsidR="00DB522B">
        <w:t>ации раскроя является получение</w:t>
      </w:r>
      <w:r>
        <w:t xml:space="preserve"> максимального  коэффициента использования материала. Важное значение имеют также технологические критерии оптимизации: количество поворотов панеле</w:t>
      </w:r>
      <w:r w:rsidR="00DB522B">
        <w:t>й,  установок размеров, а также</w:t>
      </w:r>
      <w:r>
        <w:t xml:space="preserve"> резов и их общая длина.</w:t>
      </w:r>
    </w:p>
    <w:p w:rsidR="00B518F0" w:rsidRDefault="00B518F0" w:rsidP="00B518F0">
      <w:pPr>
        <w:ind w:firstLine="420"/>
        <w:jc w:val="both"/>
      </w:pPr>
      <w:r>
        <w:t>Для составления карт раскроя плитных материалов используется разнообразное программное обеспечение, а также прямой набор команд на стойке станка с ЧПУ.</w:t>
      </w:r>
    </w:p>
    <w:p w:rsidR="00B518F0" w:rsidRDefault="00B518F0" w:rsidP="00B518F0">
      <w:pPr>
        <w:ind w:firstLine="420"/>
        <w:jc w:val="both"/>
      </w:pPr>
      <w:r>
        <w:t>В целях уменьшения затрат при организации производства следует придерживаться принципов технологической и конструктивной преемственности. Технологическая преемственность означает применение технологических процессов, которые использовались на данном предприятии ранее. В таком случае при освоении новых изделий не требуется существенных изменений технологического процесса. Достижению технологической преемственности в значительной мере способствует типизация технологических процессов.</w:t>
      </w:r>
    </w:p>
    <w:p w:rsidR="00232529" w:rsidRDefault="00B518F0" w:rsidP="00425899">
      <w:pPr>
        <w:ind w:firstLine="420"/>
        <w:jc w:val="both"/>
      </w:pPr>
      <w:r>
        <w:t xml:space="preserve">Конструктивная преемственность заключается в  использовании ранее принятых на предприятии унифицированных размеров щитовых </w:t>
      </w:r>
      <w:r>
        <w:lastRenderedPageBreak/>
        <w:t>и брусковых деталей, сборочных единиц, типов соединений, схем формирования корпусов.</w:t>
      </w:r>
    </w:p>
    <w:p w:rsidR="00232529" w:rsidRDefault="00232529">
      <w:pPr>
        <w:spacing w:after="200" w:line="276" w:lineRule="auto"/>
      </w:pPr>
      <w:r>
        <w:br w:type="page"/>
      </w:r>
    </w:p>
    <w:p w:rsidR="00244A28" w:rsidRPr="0054523D" w:rsidRDefault="00244A28" w:rsidP="00244A28">
      <w:pPr>
        <w:jc w:val="center"/>
        <w:rPr>
          <w:b/>
          <w:bCs/>
        </w:rPr>
      </w:pPr>
      <w:r>
        <w:rPr>
          <w:b/>
          <w:bCs/>
        </w:rPr>
        <w:lastRenderedPageBreak/>
        <w:t xml:space="preserve">3. </w:t>
      </w:r>
      <w:r w:rsidRPr="0054523D">
        <w:rPr>
          <w:b/>
          <w:bCs/>
        </w:rPr>
        <w:t>НОРМАТИВЫ И СПРАВОЧНЫЕ ДАННЫЕ ДЛЯ РАСЧЕТА</w:t>
      </w:r>
      <w:r w:rsidRPr="0054523D">
        <w:rPr>
          <w:b/>
          <w:bCs/>
          <w:lang w:val="be-BY"/>
        </w:rPr>
        <w:t xml:space="preserve"> Н</w:t>
      </w:r>
      <w:r w:rsidRPr="0054523D">
        <w:rPr>
          <w:b/>
          <w:bCs/>
        </w:rPr>
        <w:t>ОРМ РАСХОДА ДРЕВЕСИНЫ, ДРЕВЕСНЫХ, ОБЛИЦОВОЧНЫХ, КЛЕЕВЫХ И НАСТИЛОЧНЫХ МАТЕРИАЛОВ</w:t>
      </w:r>
    </w:p>
    <w:p w:rsidR="00244A28" w:rsidRPr="00AD15F6" w:rsidRDefault="00244A28" w:rsidP="00244A28">
      <w:pPr>
        <w:jc w:val="center"/>
      </w:pPr>
    </w:p>
    <w:p w:rsidR="00244A28" w:rsidRPr="00F65DBD" w:rsidRDefault="00244A28" w:rsidP="00244A28">
      <w:pPr>
        <w:ind w:firstLine="540"/>
        <w:rPr>
          <w:b/>
          <w:bCs/>
        </w:rPr>
      </w:pPr>
      <w:r w:rsidRPr="00F65DBD">
        <w:rPr>
          <w:b/>
          <w:bCs/>
        </w:rPr>
        <w:t>3.1. Унификация элементов и деталей мебели из древесины</w:t>
      </w:r>
    </w:p>
    <w:p w:rsidR="00244A28" w:rsidRDefault="00244A28" w:rsidP="00244A28">
      <w:pPr>
        <w:ind w:firstLine="540"/>
      </w:pPr>
    </w:p>
    <w:p w:rsidR="00244A28" w:rsidRDefault="00244A28" w:rsidP="00244A28">
      <w:pPr>
        <w:ind w:firstLine="540"/>
        <w:jc w:val="both"/>
      </w:pPr>
      <w:r>
        <w:t>При проектировании мебели</w:t>
      </w:r>
      <w:r w:rsidRPr="00AD15F6">
        <w:t xml:space="preserve"> </w:t>
      </w:r>
      <w:r>
        <w:t>и столярно-строительных изделий назначение размеров деталей из древесины хвойных и лиственных пород следует  согласовывать со стандартными размерами пиломатериалов. Для этого установлены унифицированные размеры черновых мебельных заготовок из древесины хвойных и лиственных пород, а также нормализованные размеры в чистоте брусковых деталей мебели (табл. 3.1 – 3.8), в основе которых лежат стандартные размеры пиломатериалов хвойных и лиственных пород (соответственно  ГОСТ 24454-80 и ГОСТ 2695-83).</w:t>
      </w:r>
    </w:p>
    <w:p w:rsidR="00244A28" w:rsidRDefault="00244A28" w:rsidP="00244A28">
      <w:pPr>
        <w:ind w:firstLine="540"/>
        <w:jc w:val="both"/>
      </w:pPr>
      <w:r>
        <w:t>Номинальные размеры пиломатериалов лиственных пород по толщине следующие: 19, 22, 25, 32, 40, 45, 50, 60, 70, 80, 90, 100 мм;</w:t>
      </w:r>
    </w:p>
    <w:p w:rsidR="00244A28" w:rsidRDefault="00244A28" w:rsidP="00244A28">
      <w:pPr>
        <w:ind w:firstLine="540"/>
        <w:jc w:val="both"/>
      </w:pPr>
      <w:r>
        <w:t>по ширине: 60, 70, 80, 90, 100, 110, 130, 150, 180, 200 мм.</w:t>
      </w:r>
    </w:p>
    <w:p w:rsidR="00244A28" w:rsidRPr="00BA08A8" w:rsidRDefault="00244A28" w:rsidP="00244A28">
      <w:pPr>
        <w:ind w:firstLine="540"/>
        <w:jc w:val="both"/>
      </w:pPr>
      <w:r>
        <w:t>Номинальные размеры пиломатериалов хвойных пород по толщине:</w:t>
      </w:r>
      <w:r w:rsidRPr="007A767F">
        <w:t xml:space="preserve"> </w:t>
      </w:r>
      <w:r>
        <w:t>19, 22, 25, 32, 40, 44, 50, 60, 75, 100, 125, 150, 175, 200, 250 мм;</w:t>
      </w:r>
    </w:p>
    <w:p w:rsidR="00244A28" w:rsidRDefault="00244A28" w:rsidP="00244A28">
      <w:pPr>
        <w:ind w:firstLine="567"/>
        <w:jc w:val="both"/>
      </w:pPr>
      <w:r>
        <w:t>по ширине: 75, 100, 125, 150, 175, 200, 225, 250, 275 мм.</w:t>
      </w:r>
    </w:p>
    <w:p w:rsidR="00244A28" w:rsidRDefault="00244A28" w:rsidP="00244A28">
      <w:pPr>
        <w:ind w:firstLine="567"/>
        <w:jc w:val="both"/>
      </w:pPr>
      <w:r>
        <w:t>Номинальные размеры пиломатериалов по толщине и ширине установлены для древесины влажностью 20%. При влажности древесины более или менее 20% фактические размеры толщины и ширины должны быть увеличены или уменьшены на соответствующую величину усушки по ГОСТ 6782.1-75 «Пилопродукция из древесины хвойных пород. Величина усушки» или ГОСТу 6782.2</w:t>
      </w:r>
      <w:r>
        <w:rPr>
          <w:lang w:val="be-BY"/>
        </w:rPr>
        <w:t>-</w:t>
      </w:r>
      <w:r>
        <w:t xml:space="preserve">75  «Пилопродукция из древесины лиственных пород. Величина усушки» (табл. 3.9, 3.10). </w:t>
      </w:r>
    </w:p>
    <w:p w:rsidR="00244A28" w:rsidRDefault="00244A28" w:rsidP="00244A28">
      <w:pPr>
        <w:ind w:firstLine="540"/>
      </w:pPr>
    </w:p>
    <w:p w:rsidR="00244A28" w:rsidRPr="00F65DBD" w:rsidRDefault="00244A28" w:rsidP="00244A28">
      <w:pPr>
        <w:ind w:firstLine="540"/>
        <w:jc w:val="right"/>
        <w:rPr>
          <w:sz w:val="24"/>
          <w:szCs w:val="24"/>
          <w:lang w:val="be-BY"/>
        </w:rPr>
      </w:pPr>
      <w:r w:rsidRPr="00F65DBD">
        <w:rPr>
          <w:sz w:val="24"/>
          <w:szCs w:val="24"/>
        </w:rPr>
        <w:t>Таблица 3.1</w:t>
      </w:r>
    </w:p>
    <w:p w:rsidR="00244A28" w:rsidRDefault="00244A28" w:rsidP="00244A28">
      <w:pPr>
        <w:jc w:val="center"/>
        <w:rPr>
          <w:b/>
          <w:bCs/>
          <w:sz w:val="24"/>
          <w:szCs w:val="24"/>
        </w:rPr>
      </w:pPr>
      <w:r w:rsidRPr="00F65DBD">
        <w:rPr>
          <w:b/>
          <w:bCs/>
          <w:sz w:val="24"/>
          <w:szCs w:val="24"/>
        </w:rPr>
        <w:t>Унифицированные размеры черновых мебельных заготовок из древесины</w:t>
      </w:r>
    </w:p>
    <w:p w:rsidR="00244A28" w:rsidRPr="00F65DBD" w:rsidRDefault="00244A28" w:rsidP="00244A28">
      <w:pPr>
        <w:spacing w:after="120"/>
        <w:jc w:val="center"/>
        <w:rPr>
          <w:sz w:val="24"/>
          <w:szCs w:val="24"/>
        </w:rPr>
      </w:pPr>
      <w:r w:rsidRPr="00F65DBD">
        <w:rPr>
          <w:b/>
          <w:bCs/>
          <w:sz w:val="24"/>
          <w:szCs w:val="24"/>
        </w:rPr>
        <w:t>хвойных и лиственных пород для изготовления мягкой мебели, мм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4835"/>
        <w:gridCol w:w="2338"/>
      </w:tblGrid>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558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623"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19</w:t>
            </w:r>
          </w:p>
        </w:tc>
        <w:tc>
          <w:tcPr>
            <w:tcW w:w="5580" w:type="dxa"/>
          </w:tcPr>
          <w:p w:rsidR="00244A28" w:rsidRPr="00367944" w:rsidRDefault="00244A28" w:rsidP="00A5342E">
            <w:pPr>
              <w:rPr>
                <w:sz w:val="24"/>
                <w:szCs w:val="24"/>
                <w:lang w:eastAsia="ru-RU"/>
              </w:rPr>
            </w:pPr>
            <w:r>
              <w:rPr>
                <w:sz w:val="24"/>
                <w:szCs w:val="24"/>
                <w:lang w:eastAsia="ru-RU"/>
              </w:rPr>
              <w:t xml:space="preserve"> –   50  60   –   75   –   </w:t>
            </w:r>
            <w:r w:rsidRPr="00367944">
              <w:rPr>
                <w:sz w:val="24"/>
                <w:szCs w:val="24"/>
                <w:lang w:eastAsia="ru-RU"/>
              </w:rPr>
              <w:t xml:space="preserve">90  </w:t>
            </w:r>
            <w:r>
              <w:rPr>
                <w:sz w:val="24"/>
                <w:szCs w:val="24"/>
                <w:lang w:eastAsia="ru-RU"/>
              </w:rPr>
              <w:t xml:space="preserve">  –      –      –  </w:t>
            </w:r>
          </w:p>
        </w:tc>
        <w:tc>
          <w:tcPr>
            <w:tcW w:w="2623" w:type="dxa"/>
            <w:vMerge w:val="restart"/>
          </w:tcPr>
          <w:p w:rsidR="00244A28" w:rsidRPr="00367944" w:rsidRDefault="00244A28" w:rsidP="00A5342E">
            <w:pPr>
              <w:jc w:val="center"/>
              <w:rPr>
                <w:sz w:val="24"/>
                <w:szCs w:val="24"/>
                <w:lang w:eastAsia="ru-RU"/>
              </w:rPr>
            </w:pPr>
            <w:r w:rsidRPr="00367944">
              <w:rPr>
                <w:sz w:val="24"/>
                <w:szCs w:val="24"/>
                <w:lang w:eastAsia="ru-RU"/>
              </w:rPr>
              <w:t>800, 850, 900,</w:t>
            </w:r>
          </w:p>
          <w:p w:rsidR="00244A28" w:rsidRPr="00367944" w:rsidRDefault="00244A28" w:rsidP="00A5342E">
            <w:pPr>
              <w:jc w:val="center"/>
              <w:rPr>
                <w:sz w:val="24"/>
                <w:szCs w:val="24"/>
                <w:lang w:eastAsia="ru-RU"/>
              </w:rPr>
            </w:pPr>
            <w:r w:rsidRPr="00367944">
              <w:rPr>
                <w:sz w:val="24"/>
                <w:szCs w:val="24"/>
                <w:lang w:eastAsia="ru-RU"/>
              </w:rPr>
              <w:t>1000</w:t>
            </w:r>
            <w:r w:rsidRPr="00367944">
              <w:rPr>
                <w:sz w:val="24"/>
                <w:szCs w:val="24"/>
                <w:vertAlign w:val="superscript"/>
                <w:lang w:eastAsia="ru-RU"/>
              </w:rPr>
              <w:t xml:space="preserve">* </w:t>
            </w:r>
            <w:r w:rsidRPr="00367944">
              <w:rPr>
                <w:sz w:val="24"/>
                <w:szCs w:val="24"/>
                <w:lang w:eastAsia="ru-RU"/>
              </w:rPr>
              <w:t>, 1100</w:t>
            </w:r>
            <w:r w:rsidRPr="00367944">
              <w:rPr>
                <w:sz w:val="24"/>
                <w:szCs w:val="24"/>
                <w:vertAlign w:val="superscript"/>
                <w:lang w:eastAsia="ru-RU"/>
              </w:rPr>
              <w:t xml:space="preserve">* </w:t>
            </w:r>
            <w:r w:rsidRPr="00367944">
              <w:rPr>
                <w:sz w:val="24"/>
                <w:szCs w:val="24"/>
                <w:lang w:eastAsia="ru-RU"/>
              </w:rPr>
              <w:t>, 1200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1300</w:t>
            </w:r>
            <w:r w:rsidRPr="00367944">
              <w:rPr>
                <w:sz w:val="24"/>
                <w:szCs w:val="24"/>
                <w:vertAlign w:val="superscript"/>
                <w:lang w:eastAsia="ru-RU"/>
              </w:rPr>
              <w:t xml:space="preserve">* </w:t>
            </w:r>
            <w:r w:rsidRPr="00367944">
              <w:rPr>
                <w:sz w:val="24"/>
                <w:szCs w:val="24"/>
                <w:lang w:eastAsia="ru-RU"/>
              </w:rPr>
              <w:t>, 1400</w:t>
            </w:r>
            <w:r w:rsidRPr="00367944">
              <w:rPr>
                <w:sz w:val="24"/>
                <w:szCs w:val="24"/>
                <w:vertAlign w:val="superscript"/>
                <w:lang w:eastAsia="ru-RU"/>
              </w:rPr>
              <w:t>*</w:t>
            </w:r>
            <w:r w:rsidRPr="00367944">
              <w:rPr>
                <w:sz w:val="24"/>
                <w:szCs w:val="24"/>
                <w:lang w:eastAsia="ru-RU"/>
              </w:rPr>
              <w:t xml:space="preserve"> ,1500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lang w:eastAsia="ru-RU"/>
              </w:rPr>
            </w:pPr>
            <w:r>
              <w:rPr>
                <w:sz w:val="24"/>
                <w:szCs w:val="24"/>
                <w:lang w:eastAsia="ru-RU"/>
              </w:rPr>
              <w:t xml:space="preserve">1600, 1700, </w:t>
            </w:r>
            <w:r w:rsidRPr="00367944">
              <w:rPr>
                <w:sz w:val="24"/>
                <w:szCs w:val="24"/>
                <w:lang w:eastAsia="ru-RU"/>
              </w:rPr>
              <w:t>1800</w:t>
            </w:r>
            <w:r>
              <w:rPr>
                <w:sz w:val="24"/>
                <w:szCs w:val="24"/>
                <w:lang w:eastAsia="ru-RU"/>
              </w:rPr>
              <w:t xml:space="preserve">,                     </w:t>
            </w:r>
            <w:r>
              <w:rPr>
                <w:sz w:val="24"/>
                <w:szCs w:val="24"/>
                <w:lang w:eastAsia="ru-RU"/>
              </w:rPr>
              <w:lastRenderedPageBreak/>
              <w:t xml:space="preserve">1900, </w:t>
            </w:r>
            <w:r w:rsidRPr="00367944">
              <w:rPr>
                <w:sz w:val="24"/>
                <w:szCs w:val="24"/>
                <w:lang w:eastAsia="ru-RU"/>
              </w:rPr>
              <w:t>2000</w:t>
            </w: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25</w:t>
            </w:r>
          </w:p>
        </w:tc>
        <w:tc>
          <w:tcPr>
            <w:tcW w:w="5580" w:type="dxa"/>
          </w:tcPr>
          <w:p w:rsidR="00244A28" w:rsidRPr="00367944" w:rsidRDefault="00244A28" w:rsidP="00A5342E">
            <w:pPr>
              <w:rPr>
                <w:sz w:val="24"/>
                <w:szCs w:val="24"/>
                <w:lang w:eastAsia="ru-RU"/>
              </w:rPr>
            </w:pPr>
            <w:r>
              <w:rPr>
                <w:sz w:val="24"/>
                <w:szCs w:val="24"/>
                <w:lang w:eastAsia="ru-RU"/>
              </w:rPr>
              <w:t xml:space="preserve"> –   50  60  70  75   –   90</w:t>
            </w:r>
            <w:r w:rsidRPr="00367944">
              <w:rPr>
                <w:sz w:val="24"/>
                <w:szCs w:val="24"/>
                <w:lang w:val="be-BY" w:eastAsia="ru-RU"/>
              </w:rPr>
              <w:t xml:space="preserve"> </w:t>
            </w:r>
            <w:r w:rsidRPr="00367944">
              <w:rPr>
                <w:sz w:val="24"/>
                <w:szCs w:val="24"/>
                <w:lang w:eastAsia="ru-RU"/>
              </w:rPr>
              <w:t xml:space="preserve"> 100</w:t>
            </w:r>
            <w:r w:rsidRPr="00367944">
              <w:rPr>
                <w:sz w:val="24"/>
                <w:szCs w:val="24"/>
                <w:lang w:val="be-BY" w:eastAsia="ru-RU"/>
              </w:rPr>
              <w:t xml:space="preserve"> </w:t>
            </w:r>
            <w:r w:rsidRPr="00367944">
              <w:rPr>
                <w:sz w:val="24"/>
                <w:szCs w:val="24"/>
                <w:lang w:eastAsia="ru-RU"/>
              </w:rPr>
              <w:t xml:space="preserve"> 110  130 </w:t>
            </w:r>
          </w:p>
        </w:tc>
        <w:tc>
          <w:tcPr>
            <w:tcW w:w="2623" w:type="dxa"/>
            <w:vMerge/>
          </w:tcPr>
          <w:p w:rsidR="00244A28" w:rsidRPr="00367944" w:rsidRDefault="00244A28" w:rsidP="00A5342E">
            <w:pPr>
              <w:jc w:val="center"/>
              <w:rPr>
                <w:sz w:val="24"/>
                <w:szCs w:val="24"/>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32</w:t>
            </w:r>
          </w:p>
        </w:tc>
        <w:tc>
          <w:tcPr>
            <w:tcW w:w="5580" w:type="dxa"/>
          </w:tcPr>
          <w:p w:rsidR="00244A28" w:rsidRPr="00367944" w:rsidRDefault="00244A28" w:rsidP="00A5342E">
            <w:pPr>
              <w:rPr>
                <w:sz w:val="24"/>
                <w:szCs w:val="24"/>
                <w:lang w:eastAsia="ru-RU"/>
              </w:rPr>
            </w:pPr>
            <w:r>
              <w:rPr>
                <w:sz w:val="24"/>
                <w:szCs w:val="24"/>
                <w:lang w:eastAsia="ru-RU"/>
              </w:rPr>
              <w:t>40  50  60  70  75  80  90</w:t>
            </w:r>
            <w:r w:rsidRPr="00367944">
              <w:rPr>
                <w:sz w:val="24"/>
                <w:szCs w:val="24"/>
                <w:lang w:val="be-BY" w:eastAsia="ru-RU"/>
              </w:rPr>
              <w:t xml:space="preserve">  </w:t>
            </w:r>
            <w:r w:rsidRPr="00367944">
              <w:rPr>
                <w:sz w:val="24"/>
                <w:szCs w:val="24"/>
                <w:lang w:eastAsia="ru-RU"/>
              </w:rPr>
              <w:t>100</w:t>
            </w:r>
            <w:r>
              <w:rPr>
                <w:sz w:val="24"/>
                <w:szCs w:val="24"/>
                <w:lang w:val="be-BY" w:eastAsia="ru-RU"/>
              </w:rPr>
              <w:t xml:space="preserve">  </w:t>
            </w:r>
            <w:r w:rsidRPr="00367944">
              <w:rPr>
                <w:sz w:val="24"/>
                <w:szCs w:val="24"/>
                <w:lang w:eastAsia="ru-RU"/>
              </w:rPr>
              <w:t>110  130</w:t>
            </w:r>
          </w:p>
        </w:tc>
        <w:tc>
          <w:tcPr>
            <w:tcW w:w="2623" w:type="dxa"/>
            <w:vMerge/>
          </w:tcPr>
          <w:p w:rsidR="00244A28" w:rsidRPr="00367944" w:rsidRDefault="00244A28" w:rsidP="00A5342E">
            <w:pPr>
              <w:jc w:val="center"/>
              <w:rPr>
                <w:sz w:val="24"/>
                <w:szCs w:val="24"/>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40</w:t>
            </w:r>
          </w:p>
        </w:tc>
        <w:tc>
          <w:tcPr>
            <w:tcW w:w="5580" w:type="dxa"/>
          </w:tcPr>
          <w:p w:rsidR="00244A28" w:rsidRPr="00367944" w:rsidRDefault="00244A28" w:rsidP="00A5342E">
            <w:pPr>
              <w:rPr>
                <w:sz w:val="24"/>
                <w:szCs w:val="24"/>
                <w:lang w:eastAsia="ru-RU"/>
              </w:rPr>
            </w:pPr>
            <w:r w:rsidRPr="00367944">
              <w:rPr>
                <w:sz w:val="24"/>
                <w:szCs w:val="24"/>
                <w:lang w:eastAsia="ru-RU"/>
              </w:rPr>
              <w:t xml:space="preserve">40  50  60  70  75  80  90 </w:t>
            </w:r>
            <w:r>
              <w:rPr>
                <w:sz w:val="24"/>
                <w:szCs w:val="24"/>
                <w:lang w:val="be-BY" w:eastAsia="ru-RU"/>
              </w:rPr>
              <w:t xml:space="preserve"> </w:t>
            </w:r>
            <w:r w:rsidRPr="00367944">
              <w:rPr>
                <w:sz w:val="24"/>
                <w:szCs w:val="24"/>
                <w:lang w:eastAsia="ru-RU"/>
              </w:rPr>
              <w:t xml:space="preserve">100 </w:t>
            </w:r>
            <w:r>
              <w:rPr>
                <w:sz w:val="24"/>
                <w:szCs w:val="24"/>
                <w:lang w:val="be-BY" w:eastAsia="ru-RU"/>
              </w:rPr>
              <w:t xml:space="preserve"> </w:t>
            </w:r>
            <w:r w:rsidRPr="00367944">
              <w:rPr>
                <w:sz w:val="24"/>
                <w:szCs w:val="24"/>
                <w:lang w:eastAsia="ru-RU"/>
              </w:rPr>
              <w:t>110  130</w:t>
            </w:r>
          </w:p>
        </w:tc>
        <w:tc>
          <w:tcPr>
            <w:tcW w:w="2623" w:type="dxa"/>
            <w:vMerge/>
          </w:tcPr>
          <w:p w:rsidR="00244A28" w:rsidRPr="00367944" w:rsidRDefault="00244A28" w:rsidP="00A5342E">
            <w:pPr>
              <w:jc w:val="center"/>
              <w:rPr>
                <w:sz w:val="24"/>
                <w:szCs w:val="24"/>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lastRenderedPageBreak/>
              <w:t>50</w:t>
            </w:r>
          </w:p>
        </w:tc>
        <w:tc>
          <w:tcPr>
            <w:tcW w:w="5580" w:type="dxa"/>
          </w:tcPr>
          <w:p w:rsidR="00244A28" w:rsidRPr="00367944" w:rsidRDefault="00244A28" w:rsidP="00A5342E">
            <w:pPr>
              <w:rPr>
                <w:sz w:val="24"/>
                <w:szCs w:val="24"/>
                <w:lang w:val="be-BY" w:eastAsia="ru-RU"/>
              </w:rPr>
            </w:pPr>
            <w:r>
              <w:rPr>
                <w:sz w:val="24"/>
                <w:szCs w:val="24"/>
                <w:lang w:eastAsia="ru-RU"/>
              </w:rPr>
              <w:t xml:space="preserve"> –   </w:t>
            </w:r>
            <w:r w:rsidRPr="00367944">
              <w:rPr>
                <w:sz w:val="24"/>
                <w:szCs w:val="24"/>
                <w:lang w:eastAsia="ru-RU"/>
              </w:rPr>
              <w:t xml:space="preserve">50  60  70 </w:t>
            </w:r>
            <w:r>
              <w:rPr>
                <w:sz w:val="24"/>
                <w:szCs w:val="24"/>
                <w:lang w:eastAsia="ru-RU"/>
              </w:rPr>
              <w:t xml:space="preserve">  –    –   –      –      –      –  </w:t>
            </w:r>
          </w:p>
        </w:tc>
        <w:tc>
          <w:tcPr>
            <w:tcW w:w="2623" w:type="dxa"/>
            <w:vMerge/>
          </w:tcPr>
          <w:p w:rsidR="00244A28" w:rsidRPr="00367944" w:rsidRDefault="00244A28" w:rsidP="00A5342E">
            <w:pPr>
              <w:jc w:val="center"/>
              <w:rPr>
                <w:sz w:val="24"/>
                <w:szCs w:val="24"/>
                <w:lang w:eastAsia="ru-RU"/>
              </w:rPr>
            </w:pPr>
          </w:p>
        </w:tc>
      </w:tr>
    </w:tbl>
    <w:p w:rsidR="00244A28" w:rsidRPr="00DD4A7F" w:rsidRDefault="00244A28" w:rsidP="00244A28">
      <w:pPr>
        <w:spacing w:before="120"/>
        <w:ind w:firstLine="539"/>
        <w:jc w:val="both"/>
        <w:rPr>
          <w:sz w:val="24"/>
          <w:szCs w:val="24"/>
        </w:rPr>
      </w:pPr>
      <w:r w:rsidRPr="00044A1B">
        <w:rPr>
          <w:sz w:val="24"/>
          <w:szCs w:val="24"/>
        </w:rPr>
        <w:lastRenderedPageBreak/>
        <w:t>*</w:t>
      </w:r>
      <w:r w:rsidRPr="00DD4A7F">
        <w:rPr>
          <w:sz w:val="24"/>
          <w:szCs w:val="24"/>
        </w:rPr>
        <w:t xml:space="preserve"> В том числе и двукратные заготовки: 500, 550, 600, 650, 700, 750.</w:t>
      </w:r>
    </w:p>
    <w:p w:rsidR="00244A28" w:rsidRDefault="00244A28" w:rsidP="00244A28">
      <w:pPr>
        <w:ind w:firstLine="539"/>
        <w:jc w:val="both"/>
      </w:pPr>
      <w:r w:rsidRPr="00F65DBD">
        <w:rPr>
          <w:i/>
          <w:iCs/>
          <w:sz w:val="24"/>
          <w:szCs w:val="24"/>
        </w:rPr>
        <w:t>Примечание.</w:t>
      </w:r>
      <w:r w:rsidRPr="00F65DBD">
        <w:rPr>
          <w:sz w:val="24"/>
          <w:szCs w:val="24"/>
        </w:rPr>
        <w:t xml:space="preserve"> По согласованию с потребителем допускается поставка загото</w:t>
      </w:r>
      <w:r>
        <w:rPr>
          <w:sz w:val="24"/>
          <w:szCs w:val="24"/>
        </w:rPr>
        <w:t>вок, кратных:</w:t>
      </w:r>
      <w:r w:rsidRPr="0033435F">
        <w:rPr>
          <w:sz w:val="24"/>
          <w:szCs w:val="24"/>
        </w:rPr>
        <w:t xml:space="preserve"> </w:t>
      </w:r>
      <w:r w:rsidRPr="00F65DBD">
        <w:rPr>
          <w:sz w:val="24"/>
          <w:szCs w:val="24"/>
        </w:rPr>
        <w:t xml:space="preserve">а) </w:t>
      </w:r>
      <w:r>
        <w:rPr>
          <w:sz w:val="24"/>
          <w:szCs w:val="24"/>
        </w:rPr>
        <w:t xml:space="preserve"> длине</w:t>
      </w:r>
      <w:r w:rsidRPr="00F65DBD">
        <w:rPr>
          <w:sz w:val="24"/>
          <w:szCs w:val="24"/>
        </w:rPr>
        <w:t xml:space="preserve"> ; б) </w:t>
      </w:r>
      <w:r>
        <w:rPr>
          <w:sz w:val="24"/>
          <w:szCs w:val="24"/>
        </w:rPr>
        <w:t xml:space="preserve"> толщине</w:t>
      </w:r>
      <w:r w:rsidRPr="00F65DBD">
        <w:rPr>
          <w:sz w:val="24"/>
          <w:szCs w:val="24"/>
        </w:rPr>
        <w:t>; в)</w:t>
      </w:r>
      <w:r>
        <w:rPr>
          <w:sz w:val="24"/>
          <w:szCs w:val="24"/>
        </w:rPr>
        <w:t xml:space="preserve"> </w:t>
      </w:r>
      <w:r w:rsidRPr="00F65DBD">
        <w:rPr>
          <w:sz w:val="24"/>
          <w:szCs w:val="24"/>
        </w:rPr>
        <w:t xml:space="preserve"> ширине</w:t>
      </w:r>
      <w:r>
        <w:rPr>
          <w:sz w:val="24"/>
          <w:szCs w:val="24"/>
        </w:rPr>
        <w:t xml:space="preserve"> заготовок.</w:t>
      </w:r>
    </w:p>
    <w:p w:rsidR="00244A28" w:rsidRPr="0033435F" w:rsidRDefault="00244A28" w:rsidP="00244A28"/>
    <w:p w:rsidR="00244A28" w:rsidRDefault="00244A28" w:rsidP="00244A28">
      <w:pPr>
        <w:ind w:firstLine="540"/>
        <w:jc w:val="right"/>
        <w:rPr>
          <w:sz w:val="24"/>
          <w:szCs w:val="24"/>
          <w:lang w:val="be-BY"/>
        </w:rPr>
      </w:pPr>
      <w:r>
        <w:rPr>
          <w:sz w:val="24"/>
          <w:szCs w:val="24"/>
        </w:rPr>
        <w:t>Таблица 3.2</w:t>
      </w:r>
    </w:p>
    <w:p w:rsidR="00244A28" w:rsidRPr="00F65DBD" w:rsidRDefault="00244A28" w:rsidP="00244A28">
      <w:pPr>
        <w:spacing w:after="120"/>
        <w:jc w:val="center"/>
        <w:rPr>
          <w:b/>
          <w:bCs/>
          <w:sz w:val="24"/>
          <w:szCs w:val="24"/>
        </w:rPr>
      </w:pPr>
      <w:r w:rsidRPr="00F65DBD">
        <w:rPr>
          <w:b/>
          <w:bCs/>
          <w:sz w:val="24"/>
          <w:szCs w:val="24"/>
        </w:rPr>
        <w:t xml:space="preserve">Унифицированные размеры черновых мебельных заготовок из древесины </w:t>
      </w:r>
      <w:r>
        <w:rPr>
          <w:b/>
          <w:bCs/>
          <w:sz w:val="24"/>
          <w:szCs w:val="24"/>
        </w:rPr>
        <w:t xml:space="preserve">   </w:t>
      </w:r>
      <w:r w:rsidRPr="00F65DBD">
        <w:rPr>
          <w:b/>
          <w:bCs/>
          <w:sz w:val="24"/>
          <w:szCs w:val="24"/>
        </w:rPr>
        <w:t>хвойных пород для изготовления столов на ножках, мм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4839"/>
        <w:gridCol w:w="2334"/>
      </w:tblGrid>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558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623"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19</w:t>
            </w:r>
          </w:p>
        </w:tc>
        <w:tc>
          <w:tcPr>
            <w:tcW w:w="5580" w:type="dxa"/>
          </w:tcPr>
          <w:p w:rsidR="00244A28" w:rsidRPr="00367944" w:rsidRDefault="00244A28" w:rsidP="00A5342E">
            <w:pPr>
              <w:rPr>
                <w:sz w:val="24"/>
                <w:szCs w:val="24"/>
                <w:lang w:eastAsia="ru-RU"/>
              </w:rPr>
            </w:pPr>
            <w:r>
              <w:rPr>
                <w:sz w:val="24"/>
                <w:szCs w:val="24"/>
                <w:lang w:eastAsia="ru-RU"/>
              </w:rPr>
              <w:t xml:space="preserve"> –   </w:t>
            </w:r>
            <w:r w:rsidRPr="00367944">
              <w:rPr>
                <w:sz w:val="24"/>
                <w:szCs w:val="24"/>
                <w:lang w:eastAsia="ru-RU"/>
              </w:rPr>
              <w:t xml:space="preserve">50 </w:t>
            </w:r>
            <w:r>
              <w:rPr>
                <w:sz w:val="24"/>
                <w:szCs w:val="24"/>
                <w:lang w:eastAsia="ru-RU"/>
              </w:rPr>
              <w:t xml:space="preserve"> </w:t>
            </w:r>
            <w:r w:rsidRPr="00367944">
              <w:rPr>
                <w:sz w:val="24"/>
                <w:szCs w:val="24"/>
                <w:lang w:eastAsia="ru-RU"/>
              </w:rPr>
              <w:t xml:space="preserve"> </w:t>
            </w:r>
            <w:r>
              <w:rPr>
                <w:sz w:val="24"/>
                <w:szCs w:val="24"/>
                <w:lang w:eastAsia="ru-RU"/>
              </w:rPr>
              <w:t>–    –    –   –    –     –     –      –</w:t>
            </w:r>
          </w:p>
        </w:tc>
        <w:tc>
          <w:tcPr>
            <w:tcW w:w="2623" w:type="dxa"/>
            <w:vMerge w:val="restart"/>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800,</w:t>
            </w:r>
            <w:r>
              <w:rPr>
                <w:sz w:val="24"/>
                <w:szCs w:val="24"/>
                <w:lang w:eastAsia="ru-RU"/>
              </w:rPr>
              <w:t xml:space="preserve"> </w:t>
            </w:r>
            <w:r w:rsidRPr="00367944">
              <w:rPr>
                <w:sz w:val="24"/>
                <w:szCs w:val="24"/>
                <w:lang w:eastAsia="ru-RU"/>
              </w:rPr>
              <w:t>850, 900, 950,</w:t>
            </w:r>
          </w:p>
          <w:p w:rsidR="00244A28" w:rsidRPr="00367944" w:rsidRDefault="00244A28" w:rsidP="00A5342E">
            <w:pPr>
              <w:jc w:val="center"/>
              <w:rPr>
                <w:sz w:val="24"/>
                <w:szCs w:val="24"/>
                <w:vertAlign w:val="superscript"/>
                <w:lang w:eastAsia="ru-RU"/>
              </w:rPr>
            </w:pPr>
            <w:r w:rsidRPr="00367944">
              <w:rPr>
                <w:sz w:val="24"/>
                <w:szCs w:val="24"/>
                <w:lang w:eastAsia="ru-RU"/>
              </w:rPr>
              <w:t>1000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1100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1200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1300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1400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1500</w:t>
            </w:r>
            <w:r w:rsidRPr="00367944">
              <w:rPr>
                <w:sz w:val="24"/>
                <w:szCs w:val="24"/>
                <w:vertAlign w:val="superscript"/>
                <w:lang w:eastAsia="ru-RU"/>
              </w:rPr>
              <w:t>*</w:t>
            </w:r>
          </w:p>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25</w:t>
            </w:r>
          </w:p>
        </w:tc>
        <w:tc>
          <w:tcPr>
            <w:tcW w:w="5580" w:type="dxa"/>
          </w:tcPr>
          <w:p w:rsidR="00244A28" w:rsidRPr="00367944" w:rsidRDefault="00244A28" w:rsidP="00A5342E">
            <w:pPr>
              <w:rPr>
                <w:sz w:val="24"/>
                <w:szCs w:val="24"/>
                <w:lang w:eastAsia="ru-RU"/>
              </w:rPr>
            </w:pPr>
            <w:r>
              <w:rPr>
                <w:sz w:val="24"/>
                <w:szCs w:val="24"/>
                <w:lang w:eastAsia="ru-RU"/>
              </w:rPr>
              <w:t xml:space="preserve"> –   50  60  70  75  –   90  100  110  </w:t>
            </w:r>
            <w:r w:rsidRPr="00367944">
              <w:rPr>
                <w:sz w:val="24"/>
                <w:szCs w:val="24"/>
                <w:lang w:eastAsia="ru-RU"/>
              </w:rPr>
              <w:t xml:space="preserve">130 </w:t>
            </w:r>
          </w:p>
        </w:tc>
        <w:tc>
          <w:tcPr>
            <w:tcW w:w="262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32</w:t>
            </w:r>
          </w:p>
        </w:tc>
        <w:tc>
          <w:tcPr>
            <w:tcW w:w="5580" w:type="dxa"/>
          </w:tcPr>
          <w:p w:rsidR="00244A28" w:rsidRPr="00367944" w:rsidRDefault="00244A28" w:rsidP="00A5342E">
            <w:pPr>
              <w:rPr>
                <w:sz w:val="24"/>
                <w:szCs w:val="24"/>
                <w:lang w:eastAsia="ru-RU"/>
              </w:rPr>
            </w:pPr>
            <w:r>
              <w:rPr>
                <w:sz w:val="24"/>
                <w:szCs w:val="24"/>
                <w:lang w:eastAsia="ru-RU"/>
              </w:rPr>
              <w:t xml:space="preserve">40  50  60  70   – </w:t>
            </w:r>
            <w:r w:rsidRPr="00367944">
              <w:rPr>
                <w:sz w:val="24"/>
                <w:szCs w:val="24"/>
                <w:lang w:eastAsia="ru-RU"/>
              </w:rPr>
              <w:t xml:space="preserve"> 80  90  100  110  130</w:t>
            </w:r>
          </w:p>
        </w:tc>
        <w:tc>
          <w:tcPr>
            <w:tcW w:w="262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40</w:t>
            </w:r>
          </w:p>
        </w:tc>
        <w:tc>
          <w:tcPr>
            <w:tcW w:w="5580" w:type="dxa"/>
          </w:tcPr>
          <w:p w:rsidR="00244A28" w:rsidRPr="00367944" w:rsidRDefault="00244A28" w:rsidP="00A5342E">
            <w:pPr>
              <w:rPr>
                <w:sz w:val="24"/>
                <w:szCs w:val="24"/>
                <w:lang w:eastAsia="ru-RU"/>
              </w:rPr>
            </w:pPr>
            <w:r>
              <w:rPr>
                <w:sz w:val="24"/>
                <w:szCs w:val="24"/>
                <w:lang w:eastAsia="ru-RU"/>
              </w:rPr>
              <w:t xml:space="preserve">40  50  60  70  </w:t>
            </w:r>
            <w:r w:rsidRPr="00367944">
              <w:rPr>
                <w:sz w:val="24"/>
                <w:szCs w:val="24"/>
                <w:lang w:eastAsia="ru-RU"/>
              </w:rPr>
              <w:t xml:space="preserve"> </w:t>
            </w:r>
            <w:r>
              <w:rPr>
                <w:sz w:val="24"/>
                <w:szCs w:val="24"/>
                <w:lang w:eastAsia="ru-RU"/>
              </w:rPr>
              <w:t xml:space="preserve">– </w:t>
            </w:r>
            <w:r w:rsidRPr="00367944">
              <w:rPr>
                <w:sz w:val="24"/>
                <w:szCs w:val="24"/>
                <w:lang w:eastAsia="ru-RU"/>
              </w:rPr>
              <w:t xml:space="preserve"> 80  90  100  </w:t>
            </w:r>
            <w:r>
              <w:rPr>
                <w:sz w:val="24"/>
                <w:szCs w:val="24"/>
                <w:lang w:eastAsia="ru-RU"/>
              </w:rPr>
              <w:t xml:space="preserve">  –     –    </w:t>
            </w:r>
          </w:p>
        </w:tc>
        <w:tc>
          <w:tcPr>
            <w:tcW w:w="262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50</w:t>
            </w:r>
          </w:p>
        </w:tc>
        <w:tc>
          <w:tcPr>
            <w:tcW w:w="5580" w:type="dxa"/>
          </w:tcPr>
          <w:p w:rsidR="00244A28" w:rsidRPr="00367944" w:rsidRDefault="00244A28" w:rsidP="00A5342E">
            <w:pPr>
              <w:rPr>
                <w:sz w:val="24"/>
                <w:szCs w:val="24"/>
                <w:lang w:eastAsia="ru-RU"/>
              </w:rPr>
            </w:pPr>
            <w:r>
              <w:rPr>
                <w:sz w:val="24"/>
                <w:szCs w:val="24"/>
                <w:lang w:eastAsia="ru-RU"/>
              </w:rPr>
              <w:t xml:space="preserve"> –  </w:t>
            </w:r>
            <w:r w:rsidRPr="00367944">
              <w:rPr>
                <w:sz w:val="24"/>
                <w:szCs w:val="24"/>
                <w:lang w:eastAsia="ru-RU"/>
              </w:rPr>
              <w:t xml:space="preserve"> 50  60  70   </w:t>
            </w:r>
            <w:r>
              <w:rPr>
                <w:sz w:val="24"/>
                <w:szCs w:val="24"/>
                <w:lang w:eastAsia="ru-RU"/>
              </w:rPr>
              <w:t xml:space="preserve">–   –    –     </w:t>
            </w:r>
            <w:r w:rsidRPr="00367944">
              <w:rPr>
                <w:sz w:val="24"/>
                <w:szCs w:val="24"/>
                <w:lang w:eastAsia="ru-RU"/>
              </w:rPr>
              <w:t xml:space="preserve"> </w:t>
            </w:r>
            <w:r>
              <w:rPr>
                <w:sz w:val="24"/>
                <w:szCs w:val="24"/>
                <w:lang w:eastAsia="ru-RU"/>
              </w:rPr>
              <w:t xml:space="preserve">–     –     –  </w:t>
            </w:r>
          </w:p>
        </w:tc>
        <w:tc>
          <w:tcPr>
            <w:tcW w:w="2623" w:type="dxa"/>
            <w:vMerge/>
          </w:tcPr>
          <w:p w:rsidR="00244A28" w:rsidRPr="00367944" w:rsidRDefault="00244A28" w:rsidP="00A5342E">
            <w:pPr>
              <w:jc w:val="center"/>
              <w:rPr>
                <w:sz w:val="24"/>
                <w:szCs w:val="24"/>
                <w:lang w:eastAsia="ru-RU"/>
              </w:rPr>
            </w:pPr>
          </w:p>
        </w:tc>
      </w:tr>
    </w:tbl>
    <w:p w:rsidR="00244A28" w:rsidRPr="00740AD9" w:rsidRDefault="00244A28" w:rsidP="00244A28">
      <w:pPr>
        <w:spacing w:before="120"/>
        <w:ind w:firstLine="539"/>
        <w:jc w:val="both"/>
        <w:rPr>
          <w:sz w:val="24"/>
          <w:szCs w:val="24"/>
        </w:rPr>
      </w:pPr>
      <w:r w:rsidRPr="00740AD9">
        <w:rPr>
          <w:sz w:val="24"/>
          <w:szCs w:val="24"/>
        </w:rPr>
        <w:t>* В том числе и двукратные заготовки: 500, 550, 600, 650, 700, 750.</w:t>
      </w:r>
    </w:p>
    <w:p w:rsidR="00244A28" w:rsidRPr="008E7406" w:rsidRDefault="00244A28" w:rsidP="00244A28">
      <w:pPr>
        <w:ind w:firstLine="539"/>
        <w:jc w:val="both"/>
        <w:rPr>
          <w:sz w:val="24"/>
          <w:szCs w:val="24"/>
        </w:rPr>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w:t>
      </w:r>
      <w:r w:rsidRPr="008E7406">
        <w:rPr>
          <w:sz w:val="24"/>
          <w:szCs w:val="24"/>
        </w:rPr>
        <w:t xml:space="preserve"> кратны</w:t>
      </w:r>
      <w:r>
        <w:rPr>
          <w:sz w:val="24"/>
          <w:szCs w:val="24"/>
        </w:rPr>
        <w:t xml:space="preserve">х: а) длине; б) толщине; </w:t>
      </w:r>
      <w:r w:rsidRPr="008E7406">
        <w:rPr>
          <w:sz w:val="24"/>
          <w:szCs w:val="24"/>
        </w:rPr>
        <w:t>в) ширине</w:t>
      </w:r>
      <w:r>
        <w:rPr>
          <w:sz w:val="24"/>
          <w:szCs w:val="24"/>
        </w:rPr>
        <w:t xml:space="preserve"> заготовок.</w:t>
      </w:r>
    </w:p>
    <w:p w:rsidR="00244A28" w:rsidRDefault="00244A28" w:rsidP="00244A28">
      <w:pPr>
        <w:ind w:firstLine="540"/>
        <w:jc w:val="both"/>
      </w:pPr>
    </w:p>
    <w:p w:rsidR="00244A28" w:rsidRPr="00A2552D" w:rsidRDefault="00244A28" w:rsidP="00244A28">
      <w:pPr>
        <w:ind w:firstLine="540"/>
        <w:jc w:val="right"/>
        <w:rPr>
          <w:sz w:val="24"/>
          <w:szCs w:val="24"/>
        </w:rPr>
      </w:pPr>
      <w:r w:rsidRPr="00622D1E">
        <w:rPr>
          <w:sz w:val="24"/>
          <w:szCs w:val="24"/>
        </w:rPr>
        <w:t>Таблица 3.3</w:t>
      </w:r>
    </w:p>
    <w:p w:rsidR="00244A28" w:rsidRDefault="00244A28" w:rsidP="00244A28">
      <w:pPr>
        <w:jc w:val="center"/>
        <w:rPr>
          <w:b/>
          <w:bCs/>
          <w:sz w:val="24"/>
          <w:szCs w:val="24"/>
        </w:rPr>
      </w:pPr>
      <w:r w:rsidRPr="00622D1E">
        <w:rPr>
          <w:b/>
          <w:bCs/>
          <w:sz w:val="24"/>
          <w:szCs w:val="24"/>
        </w:rPr>
        <w:t>Унифицированные размеры черновых мебельных заготовок из древе</w:t>
      </w:r>
      <w:r>
        <w:rPr>
          <w:b/>
          <w:bCs/>
          <w:sz w:val="24"/>
          <w:szCs w:val="24"/>
        </w:rPr>
        <w:t>сины</w:t>
      </w:r>
    </w:p>
    <w:p w:rsidR="00244A28" w:rsidRPr="00622D1E" w:rsidRDefault="00244A28" w:rsidP="00244A28">
      <w:pPr>
        <w:spacing w:after="120"/>
        <w:jc w:val="center"/>
        <w:rPr>
          <w:b/>
          <w:bCs/>
          <w:sz w:val="24"/>
          <w:szCs w:val="24"/>
        </w:rPr>
      </w:pPr>
      <w:r>
        <w:rPr>
          <w:b/>
          <w:bCs/>
          <w:sz w:val="24"/>
          <w:szCs w:val="24"/>
        </w:rPr>
        <w:t xml:space="preserve"> </w:t>
      </w:r>
      <w:r w:rsidRPr="00622D1E">
        <w:rPr>
          <w:b/>
          <w:bCs/>
          <w:sz w:val="24"/>
          <w:szCs w:val="24"/>
        </w:rPr>
        <w:t>лиственных пород для изготовления столов на ножках, мм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4688"/>
        <w:gridCol w:w="2484"/>
      </w:tblGrid>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540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803"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19</w:t>
            </w:r>
          </w:p>
        </w:tc>
        <w:tc>
          <w:tcPr>
            <w:tcW w:w="5400" w:type="dxa"/>
          </w:tcPr>
          <w:p w:rsidR="00244A28" w:rsidRPr="00367944" w:rsidRDefault="00244A28" w:rsidP="00A5342E">
            <w:pPr>
              <w:rPr>
                <w:sz w:val="24"/>
                <w:szCs w:val="24"/>
                <w:lang w:eastAsia="ru-RU"/>
              </w:rPr>
            </w:pPr>
            <w:r>
              <w:rPr>
                <w:sz w:val="24"/>
                <w:szCs w:val="24"/>
                <w:lang w:eastAsia="ru-RU"/>
              </w:rPr>
              <w:t xml:space="preserve"> –   50   –    –    –    –     –      –    </w:t>
            </w:r>
            <w:r w:rsidRPr="00367944">
              <w:rPr>
                <w:sz w:val="24"/>
                <w:szCs w:val="24"/>
                <w:lang w:eastAsia="ru-RU"/>
              </w:rPr>
              <w:t xml:space="preserve">  – </w:t>
            </w:r>
          </w:p>
        </w:tc>
        <w:tc>
          <w:tcPr>
            <w:tcW w:w="2803" w:type="dxa"/>
            <w:vMerge w:val="restart"/>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900, 950,</w:t>
            </w:r>
          </w:p>
          <w:p w:rsidR="00244A28" w:rsidRPr="00367944" w:rsidRDefault="00244A28" w:rsidP="00A5342E">
            <w:pPr>
              <w:jc w:val="center"/>
              <w:rPr>
                <w:sz w:val="24"/>
                <w:szCs w:val="24"/>
                <w:lang w:eastAsia="ru-RU"/>
              </w:rPr>
            </w:pPr>
            <w:r w:rsidRPr="00367944">
              <w:rPr>
                <w:sz w:val="24"/>
                <w:szCs w:val="24"/>
                <w:lang w:eastAsia="ru-RU"/>
              </w:rPr>
              <w:t>1000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1100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1200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1300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1400</w:t>
            </w:r>
            <w:r w:rsidRPr="00367944">
              <w:rPr>
                <w:sz w:val="24"/>
                <w:szCs w:val="24"/>
                <w:vertAlign w:val="superscript"/>
                <w:lang w:eastAsia="ru-RU"/>
              </w:rPr>
              <w:t>*</w:t>
            </w:r>
            <w:r w:rsidRPr="00367944">
              <w:rPr>
                <w:sz w:val="24"/>
                <w:szCs w:val="24"/>
                <w:lang w:eastAsia="ru-RU"/>
              </w:rPr>
              <w:t>, 1500</w:t>
            </w:r>
            <w:r w:rsidRPr="00367944">
              <w:rPr>
                <w:sz w:val="24"/>
                <w:szCs w:val="24"/>
                <w:vertAlign w:val="superscript"/>
                <w:lang w:eastAsia="ru-RU"/>
              </w:rPr>
              <w:t>*</w:t>
            </w:r>
            <w:r w:rsidRPr="00367944">
              <w:rPr>
                <w:sz w:val="24"/>
                <w:szCs w:val="24"/>
                <w:lang w:eastAsia="ru-RU"/>
              </w:rPr>
              <w:t>, 1600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1700</w:t>
            </w:r>
            <w:r w:rsidRPr="00367944">
              <w:rPr>
                <w:sz w:val="24"/>
                <w:szCs w:val="24"/>
                <w:vertAlign w:val="superscript"/>
                <w:lang w:eastAsia="ru-RU"/>
              </w:rPr>
              <w:t>*</w:t>
            </w: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25</w:t>
            </w:r>
          </w:p>
        </w:tc>
        <w:tc>
          <w:tcPr>
            <w:tcW w:w="5400" w:type="dxa"/>
          </w:tcPr>
          <w:p w:rsidR="00244A28" w:rsidRPr="00367944" w:rsidRDefault="00244A28" w:rsidP="00A5342E">
            <w:pPr>
              <w:rPr>
                <w:sz w:val="24"/>
                <w:szCs w:val="24"/>
                <w:lang w:eastAsia="ru-RU"/>
              </w:rPr>
            </w:pPr>
            <w:r>
              <w:rPr>
                <w:sz w:val="24"/>
                <w:szCs w:val="24"/>
                <w:lang w:eastAsia="ru-RU"/>
              </w:rPr>
              <w:t xml:space="preserve"> –   50  60  70  80  90  100  </w:t>
            </w:r>
            <w:r w:rsidRPr="00367944">
              <w:rPr>
                <w:sz w:val="24"/>
                <w:szCs w:val="24"/>
                <w:lang w:eastAsia="ru-RU"/>
              </w:rPr>
              <w:t xml:space="preserve">110  130 </w:t>
            </w:r>
          </w:p>
        </w:tc>
        <w:tc>
          <w:tcPr>
            <w:tcW w:w="2803" w:type="dxa"/>
            <w:vMerge/>
          </w:tcPr>
          <w:p w:rsidR="00244A28" w:rsidRPr="007A6227" w:rsidRDefault="00244A28" w:rsidP="00A5342E">
            <w:pPr>
              <w:jc w:val="center"/>
              <w:rPr>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32</w:t>
            </w:r>
          </w:p>
        </w:tc>
        <w:tc>
          <w:tcPr>
            <w:tcW w:w="5400" w:type="dxa"/>
          </w:tcPr>
          <w:p w:rsidR="00244A28" w:rsidRPr="00367944" w:rsidRDefault="00244A28" w:rsidP="00A5342E">
            <w:pPr>
              <w:rPr>
                <w:sz w:val="24"/>
                <w:szCs w:val="24"/>
                <w:lang w:eastAsia="ru-RU"/>
              </w:rPr>
            </w:pPr>
            <w:r>
              <w:rPr>
                <w:sz w:val="24"/>
                <w:szCs w:val="24"/>
                <w:lang w:eastAsia="ru-RU"/>
              </w:rPr>
              <w:t xml:space="preserve">40  50  60   –   80  90  100    –   </w:t>
            </w:r>
            <w:r w:rsidRPr="00367944">
              <w:rPr>
                <w:sz w:val="24"/>
                <w:szCs w:val="24"/>
                <w:lang w:eastAsia="ru-RU"/>
              </w:rPr>
              <w:t xml:space="preserve"> 130</w:t>
            </w:r>
          </w:p>
        </w:tc>
        <w:tc>
          <w:tcPr>
            <w:tcW w:w="2803" w:type="dxa"/>
            <w:vMerge/>
          </w:tcPr>
          <w:p w:rsidR="00244A28" w:rsidRPr="007A6227" w:rsidRDefault="00244A28" w:rsidP="00A5342E">
            <w:pPr>
              <w:jc w:val="center"/>
              <w:rPr>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40</w:t>
            </w:r>
          </w:p>
        </w:tc>
        <w:tc>
          <w:tcPr>
            <w:tcW w:w="5400" w:type="dxa"/>
          </w:tcPr>
          <w:p w:rsidR="00244A28" w:rsidRPr="00367944" w:rsidRDefault="00244A28" w:rsidP="00A5342E">
            <w:pPr>
              <w:rPr>
                <w:sz w:val="24"/>
                <w:szCs w:val="24"/>
                <w:lang w:eastAsia="ru-RU"/>
              </w:rPr>
            </w:pPr>
            <w:r>
              <w:rPr>
                <w:sz w:val="24"/>
                <w:szCs w:val="24"/>
                <w:lang w:eastAsia="ru-RU"/>
              </w:rPr>
              <w:t xml:space="preserve">40  50  60  70   –   90    –      –     </w:t>
            </w:r>
            <w:r w:rsidRPr="00367944">
              <w:rPr>
                <w:sz w:val="24"/>
                <w:szCs w:val="24"/>
                <w:lang w:eastAsia="ru-RU"/>
              </w:rPr>
              <w:t xml:space="preserve"> –</w:t>
            </w:r>
          </w:p>
        </w:tc>
        <w:tc>
          <w:tcPr>
            <w:tcW w:w="2803" w:type="dxa"/>
            <w:vMerge/>
          </w:tcPr>
          <w:p w:rsidR="00244A28" w:rsidRPr="007A6227" w:rsidRDefault="00244A28" w:rsidP="00A5342E">
            <w:pPr>
              <w:jc w:val="center"/>
              <w:rPr>
                <w:lang w:eastAsia="ru-RU"/>
              </w:rPr>
            </w:pPr>
          </w:p>
        </w:tc>
      </w:tr>
      <w:tr w:rsidR="00244A28" w:rsidRPr="007A6227"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50</w:t>
            </w:r>
          </w:p>
        </w:tc>
        <w:tc>
          <w:tcPr>
            <w:tcW w:w="5400" w:type="dxa"/>
          </w:tcPr>
          <w:p w:rsidR="00244A28" w:rsidRPr="00367944" w:rsidRDefault="00244A28" w:rsidP="00A5342E">
            <w:pPr>
              <w:rPr>
                <w:sz w:val="24"/>
                <w:szCs w:val="24"/>
                <w:lang w:eastAsia="ru-RU"/>
              </w:rPr>
            </w:pPr>
            <w:r>
              <w:rPr>
                <w:sz w:val="24"/>
                <w:szCs w:val="24"/>
                <w:lang w:eastAsia="ru-RU"/>
              </w:rPr>
              <w:t xml:space="preserve"> –   50   –    –    –    –     –      –     </w:t>
            </w:r>
            <w:r w:rsidRPr="00367944">
              <w:rPr>
                <w:sz w:val="24"/>
                <w:szCs w:val="24"/>
                <w:lang w:eastAsia="ru-RU"/>
              </w:rPr>
              <w:t xml:space="preserve"> –</w:t>
            </w:r>
          </w:p>
        </w:tc>
        <w:tc>
          <w:tcPr>
            <w:tcW w:w="2803" w:type="dxa"/>
            <w:vMerge/>
          </w:tcPr>
          <w:p w:rsidR="00244A28" w:rsidRPr="007A6227" w:rsidRDefault="00244A28" w:rsidP="00A5342E">
            <w:pPr>
              <w:jc w:val="center"/>
              <w:rPr>
                <w:lang w:eastAsia="ru-RU"/>
              </w:rPr>
            </w:pPr>
          </w:p>
        </w:tc>
      </w:tr>
    </w:tbl>
    <w:p w:rsidR="00244A28" w:rsidRPr="00AD3600" w:rsidRDefault="00244A28" w:rsidP="00244A28">
      <w:pPr>
        <w:ind w:firstLine="539"/>
        <w:jc w:val="both"/>
        <w:rPr>
          <w:sz w:val="12"/>
          <w:szCs w:val="12"/>
        </w:rPr>
      </w:pPr>
    </w:p>
    <w:p w:rsidR="00244A28" w:rsidRDefault="00244A28" w:rsidP="00244A28">
      <w:pPr>
        <w:ind w:firstLine="540"/>
        <w:jc w:val="both"/>
      </w:pPr>
      <w:r w:rsidRPr="00AD3600">
        <w:rPr>
          <w:sz w:val="24"/>
          <w:szCs w:val="24"/>
        </w:rPr>
        <w:t>*</w:t>
      </w:r>
      <w:r>
        <w:t xml:space="preserve"> </w:t>
      </w:r>
      <w:r w:rsidRPr="00740AD9">
        <w:rPr>
          <w:sz w:val="24"/>
          <w:szCs w:val="24"/>
        </w:rPr>
        <w:t>В том числе и двукратные заготовки: 500, 550, 600,</w:t>
      </w:r>
      <w:r>
        <w:rPr>
          <w:sz w:val="24"/>
          <w:szCs w:val="24"/>
        </w:rPr>
        <w:t xml:space="preserve"> 650, 700, 750,</w:t>
      </w:r>
      <w:r w:rsidRPr="00740AD9">
        <w:rPr>
          <w:sz w:val="24"/>
          <w:szCs w:val="24"/>
        </w:rPr>
        <w:t xml:space="preserve"> </w:t>
      </w:r>
      <w:r w:rsidRPr="0062610B">
        <w:rPr>
          <w:sz w:val="24"/>
          <w:szCs w:val="24"/>
        </w:rPr>
        <w:t>800, 850</w:t>
      </w:r>
      <w:r>
        <w:t>.</w:t>
      </w:r>
    </w:p>
    <w:p w:rsidR="00244A28" w:rsidRPr="008E7406" w:rsidRDefault="00244A28" w:rsidP="00244A28">
      <w:pPr>
        <w:ind w:firstLine="540"/>
        <w:jc w:val="both"/>
        <w:rPr>
          <w:sz w:val="24"/>
          <w:szCs w:val="24"/>
        </w:rPr>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 кратных: а) длине</w:t>
      </w:r>
      <w:r w:rsidRPr="008E7406">
        <w:rPr>
          <w:sz w:val="24"/>
          <w:szCs w:val="24"/>
        </w:rPr>
        <w:t xml:space="preserve">; </w:t>
      </w:r>
      <w:r>
        <w:rPr>
          <w:sz w:val="24"/>
          <w:szCs w:val="24"/>
        </w:rPr>
        <w:t xml:space="preserve"> б) толщине</w:t>
      </w:r>
      <w:r w:rsidRPr="008E7406">
        <w:rPr>
          <w:sz w:val="24"/>
          <w:szCs w:val="24"/>
        </w:rPr>
        <w:t>; в) ширине</w:t>
      </w:r>
      <w:r>
        <w:rPr>
          <w:sz w:val="24"/>
          <w:szCs w:val="24"/>
        </w:rPr>
        <w:t xml:space="preserve"> заготовок.</w:t>
      </w:r>
    </w:p>
    <w:p w:rsidR="00244A28" w:rsidRPr="00A2552D" w:rsidRDefault="00244A28" w:rsidP="00244A28">
      <w:pPr>
        <w:jc w:val="both"/>
      </w:pPr>
    </w:p>
    <w:p w:rsidR="00244A28" w:rsidRDefault="00244A28" w:rsidP="00244A28">
      <w:pPr>
        <w:ind w:firstLine="540"/>
        <w:jc w:val="right"/>
        <w:rPr>
          <w:sz w:val="24"/>
          <w:szCs w:val="24"/>
        </w:rPr>
      </w:pPr>
      <w:r w:rsidRPr="00622D1E">
        <w:rPr>
          <w:sz w:val="24"/>
          <w:szCs w:val="24"/>
        </w:rPr>
        <w:t>Таблица 3.4</w:t>
      </w:r>
    </w:p>
    <w:p w:rsidR="00244A28" w:rsidRPr="00553B3F" w:rsidRDefault="00244A28" w:rsidP="00244A28">
      <w:pPr>
        <w:spacing w:after="120"/>
        <w:jc w:val="center"/>
        <w:rPr>
          <w:sz w:val="24"/>
          <w:szCs w:val="24"/>
        </w:rPr>
      </w:pPr>
      <w:r w:rsidRPr="00622D1E">
        <w:rPr>
          <w:b/>
          <w:bCs/>
          <w:sz w:val="24"/>
          <w:szCs w:val="24"/>
        </w:rPr>
        <w:t>Унифицированные размеры черновых мебельных заготовок из древесины лиственных пород для изготовления мягкой мебели, мм</w:t>
      </w: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4330"/>
        <w:gridCol w:w="2838"/>
      </w:tblGrid>
      <w:tr w:rsidR="00244A28" w:rsidRPr="00367944" w:rsidTr="00A5342E">
        <w:trPr>
          <w:trHeight w:val="267"/>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433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838"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367944" w:rsidTr="00A5342E">
        <w:trPr>
          <w:trHeight w:val="153"/>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16</w:t>
            </w:r>
          </w:p>
        </w:tc>
        <w:tc>
          <w:tcPr>
            <w:tcW w:w="4330" w:type="dxa"/>
          </w:tcPr>
          <w:p w:rsidR="00244A28" w:rsidRPr="00367944" w:rsidRDefault="00244A28" w:rsidP="00A5342E">
            <w:pPr>
              <w:rPr>
                <w:sz w:val="24"/>
                <w:szCs w:val="24"/>
                <w:lang w:eastAsia="ru-RU"/>
              </w:rPr>
            </w:pPr>
            <w:r>
              <w:rPr>
                <w:sz w:val="24"/>
                <w:szCs w:val="24"/>
                <w:lang w:eastAsia="ru-RU"/>
              </w:rPr>
              <w:t xml:space="preserve"> –   50   –    –    –    –  </w:t>
            </w:r>
            <w:r w:rsidRPr="00367944">
              <w:rPr>
                <w:sz w:val="24"/>
                <w:szCs w:val="24"/>
                <w:lang w:eastAsia="ru-RU"/>
              </w:rPr>
              <w:t xml:space="preserve">  –     </w:t>
            </w:r>
            <w:r>
              <w:rPr>
                <w:sz w:val="24"/>
                <w:szCs w:val="24"/>
                <w:lang w:eastAsia="ru-RU"/>
              </w:rPr>
              <w:t xml:space="preserve"> </w:t>
            </w:r>
            <w:r w:rsidRPr="00367944">
              <w:rPr>
                <w:sz w:val="24"/>
                <w:szCs w:val="24"/>
                <w:lang w:eastAsia="ru-RU"/>
              </w:rPr>
              <w:t xml:space="preserve"> –       </w:t>
            </w:r>
          </w:p>
        </w:tc>
        <w:tc>
          <w:tcPr>
            <w:tcW w:w="2838" w:type="dxa"/>
            <w:vMerge w:val="restart"/>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900, 950,</w:t>
            </w:r>
            <w:r>
              <w:rPr>
                <w:sz w:val="24"/>
                <w:szCs w:val="24"/>
                <w:lang w:eastAsia="ru-RU"/>
              </w:rPr>
              <w:t xml:space="preserve"> </w:t>
            </w:r>
            <w:r w:rsidRPr="00367944">
              <w:rPr>
                <w:sz w:val="24"/>
                <w:szCs w:val="24"/>
                <w:lang w:eastAsia="ru-RU"/>
              </w:rPr>
              <w:t>1000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vertAlign w:val="superscript"/>
                <w:lang w:eastAsia="ru-RU"/>
              </w:rPr>
            </w:pPr>
            <w:r w:rsidRPr="00367944">
              <w:rPr>
                <w:sz w:val="24"/>
                <w:szCs w:val="24"/>
                <w:lang w:eastAsia="ru-RU"/>
              </w:rPr>
              <w:t>1100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1200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1300</w:t>
            </w:r>
            <w:r w:rsidRPr="00367944">
              <w:rPr>
                <w:sz w:val="24"/>
                <w:szCs w:val="24"/>
                <w:vertAlign w:val="superscript"/>
                <w:lang w:eastAsia="ru-RU"/>
              </w:rPr>
              <w:t>*</w:t>
            </w:r>
            <w:r>
              <w:rPr>
                <w:sz w:val="24"/>
                <w:szCs w:val="24"/>
                <w:lang w:eastAsia="ru-RU"/>
              </w:rPr>
              <w:t xml:space="preserve">, </w:t>
            </w:r>
            <w:r w:rsidRPr="00367944">
              <w:rPr>
                <w:sz w:val="24"/>
                <w:szCs w:val="24"/>
                <w:lang w:eastAsia="ru-RU"/>
              </w:rPr>
              <w:t>1400</w:t>
            </w:r>
            <w:r w:rsidRPr="00367944">
              <w:rPr>
                <w:sz w:val="24"/>
                <w:szCs w:val="24"/>
                <w:vertAlign w:val="superscript"/>
                <w:lang w:eastAsia="ru-RU"/>
              </w:rPr>
              <w:t>*</w:t>
            </w:r>
            <w:r w:rsidRPr="00367944">
              <w:rPr>
                <w:sz w:val="24"/>
                <w:szCs w:val="24"/>
                <w:lang w:eastAsia="ru-RU"/>
              </w:rPr>
              <w:t>, 1500</w:t>
            </w:r>
            <w:r w:rsidRPr="00367944">
              <w:rPr>
                <w:sz w:val="24"/>
                <w:szCs w:val="24"/>
                <w:vertAlign w:val="superscript"/>
                <w:lang w:eastAsia="ru-RU"/>
              </w:rPr>
              <w:t>*</w:t>
            </w:r>
            <w:r w:rsidRPr="00367944">
              <w:rPr>
                <w:sz w:val="24"/>
                <w:szCs w:val="24"/>
                <w:lang w:eastAsia="ru-RU"/>
              </w:rPr>
              <w:t>, 1600</w:t>
            </w:r>
            <w:r w:rsidRPr="00367944">
              <w:rPr>
                <w:sz w:val="24"/>
                <w:szCs w:val="24"/>
                <w:vertAlign w:val="superscript"/>
                <w:lang w:eastAsia="ru-RU"/>
              </w:rPr>
              <w:t>*</w:t>
            </w:r>
          </w:p>
          <w:p w:rsidR="00244A28" w:rsidRPr="00367944" w:rsidRDefault="00244A28" w:rsidP="00A5342E">
            <w:pPr>
              <w:jc w:val="center"/>
              <w:rPr>
                <w:sz w:val="24"/>
                <w:szCs w:val="24"/>
                <w:lang w:eastAsia="ru-RU"/>
              </w:rPr>
            </w:pPr>
            <w:r w:rsidRPr="00367944">
              <w:rPr>
                <w:sz w:val="24"/>
                <w:szCs w:val="24"/>
                <w:lang w:eastAsia="ru-RU"/>
              </w:rPr>
              <w:t>1700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1800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1900,</w:t>
            </w:r>
          </w:p>
          <w:p w:rsidR="00244A28" w:rsidRPr="00367944" w:rsidRDefault="00244A28" w:rsidP="00A5342E">
            <w:pPr>
              <w:jc w:val="center"/>
              <w:rPr>
                <w:sz w:val="24"/>
                <w:szCs w:val="24"/>
                <w:lang w:eastAsia="ru-RU"/>
              </w:rPr>
            </w:pPr>
            <w:r w:rsidRPr="00367944">
              <w:rPr>
                <w:sz w:val="24"/>
                <w:szCs w:val="24"/>
                <w:lang w:eastAsia="ru-RU"/>
              </w:rPr>
              <w:t>2000</w:t>
            </w:r>
          </w:p>
          <w:p w:rsidR="00244A28" w:rsidRPr="00367944" w:rsidRDefault="00244A28" w:rsidP="00A5342E">
            <w:pPr>
              <w:jc w:val="center"/>
              <w:rPr>
                <w:sz w:val="24"/>
                <w:szCs w:val="24"/>
                <w:lang w:eastAsia="ru-RU"/>
              </w:rPr>
            </w:pPr>
          </w:p>
        </w:tc>
      </w:tr>
      <w:tr w:rsidR="00244A28" w:rsidRPr="00367944" w:rsidTr="00A5342E">
        <w:trPr>
          <w:trHeight w:val="152"/>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19</w:t>
            </w:r>
          </w:p>
        </w:tc>
        <w:tc>
          <w:tcPr>
            <w:tcW w:w="4330" w:type="dxa"/>
          </w:tcPr>
          <w:p w:rsidR="00244A28" w:rsidRPr="00367944" w:rsidRDefault="00244A28" w:rsidP="00A5342E">
            <w:pPr>
              <w:rPr>
                <w:sz w:val="24"/>
                <w:szCs w:val="24"/>
                <w:lang w:eastAsia="ru-RU"/>
              </w:rPr>
            </w:pPr>
            <w:r>
              <w:rPr>
                <w:sz w:val="24"/>
                <w:szCs w:val="24"/>
                <w:lang w:eastAsia="ru-RU"/>
              </w:rPr>
              <w:t xml:space="preserve"> –   50   –    –    –    –   </w:t>
            </w:r>
            <w:r w:rsidRPr="00367944">
              <w:rPr>
                <w:sz w:val="24"/>
                <w:szCs w:val="24"/>
                <w:lang w:eastAsia="ru-RU"/>
              </w:rPr>
              <w:t xml:space="preserve"> –     </w:t>
            </w:r>
            <w:r>
              <w:rPr>
                <w:sz w:val="24"/>
                <w:szCs w:val="24"/>
                <w:lang w:eastAsia="ru-RU"/>
              </w:rPr>
              <w:t xml:space="preserve"> </w:t>
            </w:r>
            <w:r w:rsidRPr="00367944">
              <w:rPr>
                <w:sz w:val="24"/>
                <w:szCs w:val="24"/>
                <w:lang w:eastAsia="ru-RU"/>
              </w:rPr>
              <w:t xml:space="preserve"> –       </w:t>
            </w:r>
          </w:p>
        </w:tc>
        <w:tc>
          <w:tcPr>
            <w:tcW w:w="2838" w:type="dxa"/>
            <w:vMerge/>
          </w:tcPr>
          <w:p w:rsidR="00244A28" w:rsidRPr="00367944" w:rsidRDefault="00244A28" w:rsidP="00A5342E">
            <w:pPr>
              <w:jc w:val="center"/>
              <w:rPr>
                <w:sz w:val="24"/>
                <w:szCs w:val="24"/>
                <w:lang w:eastAsia="ru-RU"/>
              </w:rPr>
            </w:pPr>
          </w:p>
        </w:tc>
      </w:tr>
      <w:tr w:rsidR="00244A28" w:rsidRPr="00367944" w:rsidTr="00A5342E">
        <w:trPr>
          <w:trHeight w:val="267"/>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22</w:t>
            </w:r>
          </w:p>
        </w:tc>
        <w:tc>
          <w:tcPr>
            <w:tcW w:w="4330" w:type="dxa"/>
          </w:tcPr>
          <w:p w:rsidR="00244A28" w:rsidRPr="00367944" w:rsidRDefault="00244A28" w:rsidP="00A5342E">
            <w:pPr>
              <w:rPr>
                <w:sz w:val="24"/>
                <w:szCs w:val="24"/>
                <w:lang w:eastAsia="ru-RU"/>
              </w:rPr>
            </w:pPr>
            <w:r>
              <w:rPr>
                <w:sz w:val="24"/>
                <w:szCs w:val="24"/>
                <w:lang w:eastAsia="ru-RU"/>
              </w:rPr>
              <w:t xml:space="preserve"> –    –   60   –   80   –   </w:t>
            </w:r>
            <w:r w:rsidRPr="00367944">
              <w:rPr>
                <w:sz w:val="24"/>
                <w:szCs w:val="24"/>
                <w:lang w:eastAsia="ru-RU"/>
              </w:rPr>
              <w:t xml:space="preserve"> –       –       </w:t>
            </w:r>
          </w:p>
        </w:tc>
        <w:tc>
          <w:tcPr>
            <w:tcW w:w="2838" w:type="dxa"/>
            <w:vMerge/>
          </w:tcPr>
          <w:p w:rsidR="00244A28" w:rsidRPr="00367944" w:rsidRDefault="00244A28" w:rsidP="00A5342E">
            <w:pPr>
              <w:jc w:val="center"/>
              <w:rPr>
                <w:sz w:val="24"/>
                <w:szCs w:val="24"/>
                <w:lang w:eastAsia="ru-RU"/>
              </w:rPr>
            </w:pPr>
          </w:p>
        </w:tc>
      </w:tr>
      <w:tr w:rsidR="00244A28" w:rsidRPr="00367944" w:rsidTr="00A5342E">
        <w:trPr>
          <w:trHeight w:val="267"/>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25</w:t>
            </w:r>
          </w:p>
        </w:tc>
        <w:tc>
          <w:tcPr>
            <w:tcW w:w="4330" w:type="dxa"/>
          </w:tcPr>
          <w:p w:rsidR="00244A28" w:rsidRPr="00367944" w:rsidRDefault="00244A28" w:rsidP="00A5342E">
            <w:pPr>
              <w:rPr>
                <w:sz w:val="24"/>
                <w:szCs w:val="24"/>
                <w:lang w:eastAsia="ru-RU"/>
              </w:rPr>
            </w:pPr>
            <w:r>
              <w:rPr>
                <w:sz w:val="24"/>
                <w:szCs w:val="24"/>
                <w:lang w:eastAsia="ru-RU"/>
              </w:rPr>
              <w:t xml:space="preserve">40  50  60  70  80   –    –   </w:t>
            </w:r>
            <w:r w:rsidRPr="00367944">
              <w:rPr>
                <w:sz w:val="24"/>
                <w:szCs w:val="24"/>
                <w:lang w:eastAsia="ru-RU"/>
              </w:rPr>
              <w:t xml:space="preserve">    –       </w:t>
            </w:r>
          </w:p>
        </w:tc>
        <w:tc>
          <w:tcPr>
            <w:tcW w:w="2838" w:type="dxa"/>
            <w:vMerge/>
          </w:tcPr>
          <w:p w:rsidR="00244A28" w:rsidRPr="00367944" w:rsidRDefault="00244A28" w:rsidP="00A5342E">
            <w:pPr>
              <w:jc w:val="center"/>
              <w:rPr>
                <w:sz w:val="24"/>
                <w:szCs w:val="24"/>
                <w:lang w:eastAsia="ru-RU"/>
              </w:rPr>
            </w:pPr>
          </w:p>
        </w:tc>
      </w:tr>
      <w:tr w:rsidR="00244A28" w:rsidRPr="00367944" w:rsidTr="00A5342E">
        <w:trPr>
          <w:trHeight w:val="276"/>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32</w:t>
            </w:r>
          </w:p>
        </w:tc>
        <w:tc>
          <w:tcPr>
            <w:tcW w:w="4330" w:type="dxa"/>
          </w:tcPr>
          <w:p w:rsidR="00244A28" w:rsidRPr="00367944" w:rsidRDefault="00244A28" w:rsidP="00A5342E">
            <w:pPr>
              <w:rPr>
                <w:sz w:val="24"/>
                <w:szCs w:val="24"/>
                <w:lang w:eastAsia="ru-RU"/>
              </w:rPr>
            </w:pPr>
            <w:r>
              <w:rPr>
                <w:sz w:val="24"/>
                <w:szCs w:val="24"/>
                <w:lang w:eastAsia="ru-RU"/>
              </w:rPr>
              <w:t xml:space="preserve">40  50  60  70  80  90  100 </w:t>
            </w:r>
            <w:r w:rsidRPr="00367944">
              <w:rPr>
                <w:sz w:val="24"/>
                <w:szCs w:val="24"/>
                <w:lang w:eastAsia="ru-RU"/>
              </w:rPr>
              <w:t xml:space="preserve"> 110    </w:t>
            </w:r>
          </w:p>
        </w:tc>
        <w:tc>
          <w:tcPr>
            <w:tcW w:w="2838" w:type="dxa"/>
            <w:vMerge/>
          </w:tcPr>
          <w:p w:rsidR="00244A28" w:rsidRPr="00367944" w:rsidRDefault="00244A28" w:rsidP="00A5342E">
            <w:pPr>
              <w:jc w:val="center"/>
              <w:rPr>
                <w:sz w:val="24"/>
                <w:szCs w:val="24"/>
                <w:lang w:eastAsia="ru-RU"/>
              </w:rPr>
            </w:pPr>
          </w:p>
        </w:tc>
      </w:tr>
      <w:tr w:rsidR="00244A28" w:rsidRPr="00367944" w:rsidTr="00A5342E">
        <w:trPr>
          <w:trHeight w:val="299"/>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40</w:t>
            </w:r>
          </w:p>
        </w:tc>
        <w:tc>
          <w:tcPr>
            <w:tcW w:w="4330" w:type="dxa"/>
          </w:tcPr>
          <w:p w:rsidR="00244A28" w:rsidRPr="00367944" w:rsidRDefault="00244A28" w:rsidP="00A5342E">
            <w:pPr>
              <w:rPr>
                <w:sz w:val="24"/>
                <w:szCs w:val="24"/>
                <w:lang w:eastAsia="ru-RU"/>
              </w:rPr>
            </w:pPr>
            <w:r>
              <w:rPr>
                <w:sz w:val="24"/>
                <w:szCs w:val="24"/>
                <w:lang w:eastAsia="ru-RU"/>
              </w:rPr>
              <w:t xml:space="preserve"> –   50  60  70  80  90    –   </w:t>
            </w:r>
            <w:r w:rsidRPr="00367944">
              <w:rPr>
                <w:sz w:val="24"/>
                <w:szCs w:val="24"/>
                <w:lang w:eastAsia="ru-RU"/>
              </w:rPr>
              <w:t xml:space="preserve"> 110     </w:t>
            </w:r>
          </w:p>
        </w:tc>
        <w:tc>
          <w:tcPr>
            <w:tcW w:w="2838" w:type="dxa"/>
            <w:vMerge/>
          </w:tcPr>
          <w:p w:rsidR="00244A28" w:rsidRPr="00367944" w:rsidRDefault="00244A28" w:rsidP="00A5342E">
            <w:pPr>
              <w:jc w:val="center"/>
              <w:rPr>
                <w:sz w:val="24"/>
                <w:szCs w:val="24"/>
                <w:lang w:eastAsia="ru-RU"/>
              </w:rPr>
            </w:pPr>
          </w:p>
        </w:tc>
      </w:tr>
      <w:tr w:rsidR="00244A28" w:rsidRPr="00367944" w:rsidTr="00A5342E">
        <w:trPr>
          <w:trHeight w:val="298"/>
          <w:jc w:val="center"/>
        </w:trPr>
        <w:tc>
          <w:tcPr>
            <w:tcW w:w="1300" w:type="dxa"/>
          </w:tcPr>
          <w:p w:rsidR="00244A28" w:rsidRPr="00367944" w:rsidRDefault="00244A28" w:rsidP="00A5342E">
            <w:pPr>
              <w:jc w:val="center"/>
              <w:rPr>
                <w:sz w:val="24"/>
                <w:szCs w:val="24"/>
                <w:lang w:eastAsia="ru-RU"/>
              </w:rPr>
            </w:pPr>
            <w:r w:rsidRPr="00367944">
              <w:rPr>
                <w:sz w:val="24"/>
                <w:szCs w:val="24"/>
                <w:lang w:eastAsia="ru-RU"/>
              </w:rPr>
              <w:t>50</w:t>
            </w:r>
          </w:p>
        </w:tc>
        <w:tc>
          <w:tcPr>
            <w:tcW w:w="4330" w:type="dxa"/>
          </w:tcPr>
          <w:p w:rsidR="00244A28" w:rsidRPr="00367944" w:rsidRDefault="00244A28" w:rsidP="00A5342E">
            <w:pPr>
              <w:rPr>
                <w:sz w:val="24"/>
                <w:szCs w:val="24"/>
                <w:lang w:eastAsia="ru-RU"/>
              </w:rPr>
            </w:pPr>
            <w:r>
              <w:rPr>
                <w:sz w:val="24"/>
                <w:szCs w:val="24"/>
                <w:lang w:eastAsia="ru-RU"/>
              </w:rPr>
              <w:t xml:space="preserve"> –   50  60   –    –    –     –     </w:t>
            </w:r>
            <w:r w:rsidRPr="00367944">
              <w:rPr>
                <w:sz w:val="24"/>
                <w:szCs w:val="24"/>
                <w:lang w:eastAsia="ru-RU"/>
              </w:rPr>
              <w:t xml:space="preserve"> –       </w:t>
            </w:r>
          </w:p>
        </w:tc>
        <w:tc>
          <w:tcPr>
            <w:tcW w:w="2838" w:type="dxa"/>
            <w:vMerge/>
          </w:tcPr>
          <w:p w:rsidR="00244A28" w:rsidRPr="00367944" w:rsidRDefault="00244A28" w:rsidP="00A5342E">
            <w:pPr>
              <w:jc w:val="center"/>
              <w:rPr>
                <w:sz w:val="24"/>
                <w:szCs w:val="24"/>
                <w:lang w:eastAsia="ru-RU"/>
              </w:rPr>
            </w:pPr>
          </w:p>
        </w:tc>
      </w:tr>
    </w:tbl>
    <w:p w:rsidR="00244A28" w:rsidRPr="0062610B" w:rsidRDefault="00244A28" w:rsidP="00244A28">
      <w:pPr>
        <w:ind w:firstLine="540"/>
        <w:jc w:val="both"/>
        <w:rPr>
          <w:sz w:val="12"/>
          <w:szCs w:val="12"/>
        </w:rPr>
      </w:pPr>
    </w:p>
    <w:p w:rsidR="00244A28" w:rsidRDefault="00244A28" w:rsidP="00244A28">
      <w:pPr>
        <w:ind w:firstLine="540"/>
        <w:jc w:val="both"/>
      </w:pPr>
      <w:r w:rsidRPr="00740AD9">
        <w:rPr>
          <w:sz w:val="24"/>
          <w:szCs w:val="24"/>
        </w:rPr>
        <w:t>* В том числе и двукратные заготовки: 500, 550, 600, 650, 700, 750, 800,</w:t>
      </w:r>
      <w:r>
        <w:t xml:space="preserve"> </w:t>
      </w:r>
      <w:r w:rsidRPr="0062610B">
        <w:rPr>
          <w:sz w:val="24"/>
          <w:szCs w:val="24"/>
        </w:rPr>
        <w:t>850</w:t>
      </w:r>
      <w:r>
        <w:rPr>
          <w:sz w:val="24"/>
          <w:szCs w:val="24"/>
        </w:rPr>
        <w:t>,900.</w:t>
      </w:r>
    </w:p>
    <w:p w:rsidR="00244A28" w:rsidRPr="008E7406" w:rsidRDefault="00244A28" w:rsidP="00244A28">
      <w:pPr>
        <w:ind w:firstLine="539"/>
        <w:jc w:val="both"/>
        <w:rPr>
          <w:sz w:val="24"/>
          <w:szCs w:val="24"/>
        </w:rPr>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 xml:space="preserve">, кратных </w:t>
      </w:r>
      <w:r w:rsidRPr="008E7406">
        <w:rPr>
          <w:sz w:val="24"/>
          <w:szCs w:val="24"/>
        </w:rPr>
        <w:t>: а) длине; б) толщине; в) ширине</w:t>
      </w:r>
      <w:r>
        <w:rPr>
          <w:sz w:val="24"/>
          <w:szCs w:val="24"/>
        </w:rPr>
        <w:t xml:space="preserve"> заготовок.</w:t>
      </w:r>
    </w:p>
    <w:p w:rsidR="00244A28" w:rsidRPr="00A2552D" w:rsidRDefault="00244A28" w:rsidP="00244A28"/>
    <w:p w:rsidR="00244A28" w:rsidRPr="00A2552D" w:rsidRDefault="00244A28" w:rsidP="00244A28">
      <w:pPr>
        <w:jc w:val="right"/>
        <w:rPr>
          <w:sz w:val="24"/>
          <w:szCs w:val="24"/>
        </w:rPr>
      </w:pPr>
      <w:r w:rsidRPr="00622D1E">
        <w:rPr>
          <w:sz w:val="24"/>
          <w:szCs w:val="24"/>
        </w:rPr>
        <w:t>Таблица 3.5</w:t>
      </w:r>
    </w:p>
    <w:p w:rsidR="00244A28" w:rsidRPr="00622D1E" w:rsidRDefault="00244A28" w:rsidP="00244A28">
      <w:pPr>
        <w:spacing w:after="120"/>
        <w:jc w:val="center"/>
        <w:rPr>
          <w:b/>
          <w:bCs/>
          <w:sz w:val="24"/>
          <w:szCs w:val="24"/>
        </w:rPr>
      </w:pPr>
      <w:r w:rsidRPr="00622D1E">
        <w:rPr>
          <w:b/>
          <w:bCs/>
          <w:sz w:val="24"/>
          <w:szCs w:val="24"/>
        </w:rPr>
        <w:t>Унифицированные размеры черновых мебельных заготовок из древесины хвойных пород для изготовления корпусной мебели, мм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4538"/>
        <w:gridCol w:w="2635"/>
      </w:tblGrid>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522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983"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19</w:t>
            </w:r>
          </w:p>
        </w:tc>
        <w:tc>
          <w:tcPr>
            <w:tcW w:w="5220" w:type="dxa"/>
          </w:tcPr>
          <w:p w:rsidR="00244A28" w:rsidRPr="00367944" w:rsidRDefault="00244A28" w:rsidP="00A5342E">
            <w:pPr>
              <w:rPr>
                <w:sz w:val="24"/>
                <w:szCs w:val="24"/>
                <w:lang w:eastAsia="ru-RU"/>
              </w:rPr>
            </w:pPr>
            <w:r w:rsidRPr="00367944">
              <w:rPr>
                <w:sz w:val="24"/>
                <w:szCs w:val="24"/>
                <w:lang w:eastAsia="ru-RU"/>
              </w:rPr>
              <w:t xml:space="preserve">–    50  60   –     75    –    90    –      110  – </w:t>
            </w:r>
          </w:p>
        </w:tc>
        <w:tc>
          <w:tcPr>
            <w:tcW w:w="2983" w:type="dxa"/>
            <w:vMerge w:val="restart"/>
          </w:tcPr>
          <w:p w:rsidR="00244A28" w:rsidRPr="00367944" w:rsidRDefault="00244A28" w:rsidP="00A5342E">
            <w:pPr>
              <w:jc w:val="center"/>
              <w:rPr>
                <w:sz w:val="24"/>
                <w:szCs w:val="24"/>
                <w:lang w:eastAsia="ru-RU"/>
              </w:rPr>
            </w:pPr>
            <w:r w:rsidRPr="00367944">
              <w:rPr>
                <w:sz w:val="24"/>
                <w:szCs w:val="24"/>
                <w:lang w:eastAsia="ru-RU"/>
              </w:rPr>
              <w:t>800,</w:t>
            </w:r>
            <w:r>
              <w:rPr>
                <w:sz w:val="24"/>
                <w:szCs w:val="24"/>
                <w:lang w:eastAsia="ru-RU"/>
              </w:rPr>
              <w:t xml:space="preserve"> </w:t>
            </w:r>
            <w:r w:rsidRPr="00367944">
              <w:rPr>
                <w:sz w:val="24"/>
                <w:szCs w:val="24"/>
                <w:lang w:eastAsia="ru-RU"/>
              </w:rPr>
              <w:t>850, 900, 950,</w:t>
            </w:r>
          </w:p>
          <w:p w:rsidR="00244A28" w:rsidRPr="00367944" w:rsidRDefault="00244A28" w:rsidP="00A5342E">
            <w:pPr>
              <w:jc w:val="center"/>
              <w:rPr>
                <w:sz w:val="24"/>
                <w:szCs w:val="24"/>
                <w:vertAlign w:val="superscript"/>
                <w:lang w:eastAsia="ru-RU"/>
              </w:rPr>
            </w:pPr>
            <w:r w:rsidRPr="00367944">
              <w:rPr>
                <w:sz w:val="24"/>
                <w:szCs w:val="24"/>
                <w:lang w:eastAsia="ru-RU"/>
              </w:rPr>
              <w:t>1300</w:t>
            </w:r>
            <w:r w:rsidRPr="00367944">
              <w:rPr>
                <w:sz w:val="24"/>
                <w:szCs w:val="24"/>
                <w:vertAlign w:val="superscript"/>
                <w:lang w:eastAsia="ru-RU"/>
              </w:rPr>
              <w:t>*</w:t>
            </w:r>
            <w:r w:rsidRPr="00367944">
              <w:rPr>
                <w:sz w:val="24"/>
                <w:szCs w:val="24"/>
                <w:lang w:eastAsia="ru-RU"/>
              </w:rPr>
              <w:t>, 1400</w:t>
            </w:r>
            <w:r w:rsidRPr="00367944">
              <w:rPr>
                <w:sz w:val="24"/>
                <w:szCs w:val="24"/>
                <w:vertAlign w:val="superscript"/>
                <w:lang w:eastAsia="ru-RU"/>
              </w:rPr>
              <w:t>*</w:t>
            </w:r>
            <w:r>
              <w:rPr>
                <w:sz w:val="24"/>
                <w:szCs w:val="24"/>
                <w:lang w:eastAsia="ru-RU"/>
              </w:rPr>
              <w:t xml:space="preserve">, </w:t>
            </w:r>
            <w:r w:rsidRPr="00367944">
              <w:rPr>
                <w:sz w:val="24"/>
                <w:szCs w:val="24"/>
                <w:lang w:eastAsia="ru-RU"/>
              </w:rPr>
              <w:t>1500</w:t>
            </w:r>
            <w:r w:rsidRPr="00367944">
              <w:rPr>
                <w:sz w:val="24"/>
                <w:szCs w:val="24"/>
                <w:vertAlign w:val="superscript"/>
                <w:lang w:eastAsia="ru-RU"/>
              </w:rPr>
              <w:t>*</w:t>
            </w:r>
            <w:r>
              <w:rPr>
                <w:sz w:val="24"/>
                <w:szCs w:val="24"/>
                <w:lang w:eastAsia="ru-RU"/>
              </w:rPr>
              <w:t xml:space="preserve">, </w:t>
            </w:r>
            <w:r w:rsidRPr="00367944">
              <w:rPr>
                <w:sz w:val="24"/>
                <w:szCs w:val="24"/>
                <w:lang w:eastAsia="ru-RU"/>
              </w:rPr>
              <w:t>1600</w:t>
            </w:r>
            <w:r w:rsidRPr="00367944">
              <w:rPr>
                <w:sz w:val="24"/>
                <w:szCs w:val="24"/>
                <w:vertAlign w:val="superscript"/>
                <w:lang w:eastAsia="ru-RU"/>
              </w:rPr>
              <w:t>*</w:t>
            </w:r>
            <w:r w:rsidRPr="00367944">
              <w:rPr>
                <w:sz w:val="24"/>
                <w:szCs w:val="24"/>
                <w:lang w:eastAsia="ru-RU"/>
              </w:rPr>
              <w:t>, 1700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1800</w:t>
            </w:r>
            <w:r w:rsidRPr="00367944">
              <w:rPr>
                <w:sz w:val="24"/>
                <w:szCs w:val="24"/>
                <w:vertAlign w:val="superscript"/>
                <w:lang w:eastAsia="ru-RU"/>
              </w:rPr>
              <w:t>*</w:t>
            </w:r>
          </w:p>
          <w:p w:rsidR="00244A28" w:rsidRPr="00367944" w:rsidRDefault="00244A28" w:rsidP="00A5342E">
            <w:pPr>
              <w:jc w:val="center"/>
              <w:rPr>
                <w:sz w:val="24"/>
                <w:szCs w:val="24"/>
                <w:lang w:eastAsia="ru-RU"/>
              </w:rPr>
            </w:pPr>
            <w:r w:rsidRPr="00367944">
              <w:rPr>
                <w:sz w:val="24"/>
                <w:szCs w:val="24"/>
                <w:lang w:eastAsia="ru-RU"/>
              </w:rPr>
              <w:t>1900, 2000</w:t>
            </w:r>
          </w:p>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25</w:t>
            </w:r>
          </w:p>
        </w:tc>
        <w:tc>
          <w:tcPr>
            <w:tcW w:w="5220" w:type="dxa"/>
          </w:tcPr>
          <w:p w:rsidR="00244A28" w:rsidRPr="00367944" w:rsidRDefault="00244A28" w:rsidP="00A5342E">
            <w:pPr>
              <w:rPr>
                <w:sz w:val="24"/>
                <w:szCs w:val="24"/>
                <w:lang w:eastAsia="ru-RU"/>
              </w:rPr>
            </w:pPr>
            <w:r w:rsidRPr="00367944">
              <w:rPr>
                <w:sz w:val="24"/>
                <w:szCs w:val="24"/>
                <w:lang w:eastAsia="ru-RU"/>
              </w:rPr>
              <w:t xml:space="preserve">–    50  60  70   75    –    90   100  110  130 </w:t>
            </w:r>
          </w:p>
        </w:tc>
        <w:tc>
          <w:tcPr>
            <w:tcW w:w="298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32</w:t>
            </w:r>
          </w:p>
        </w:tc>
        <w:tc>
          <w:tcPr>
            <w:tcW w:w="5220" w:type="dxa"/>
          </w:tcPr>
          <w:p w:rsidR="00244A28" w:rsidRPr="00367944" w:rsidRDefault="00244A28" w:rsidP="00A5342E">
            <w:pPr>
              <w:rPr>
                <w:sz w:val="24"/>
                <w:szCs w:val="24"/>
                <w:lang w:eastAsia="ru-RU"/>
              </w:rPr>
            </w:pPr>
            <w:r w:rsidRPr="00367944">
              <w:rPr>
                <w:sz w:val="24"/>
                <w:szCs w:val="24"/>
                <w:lang w:eastAsia="ru-RU"/>
              </w:rPr>
              <w:t>40  50  60  70   75   80  90   –       –       –</w:t>
            </w:r>
          </w:p>
        </w:tc>
        <w:tc>
          <w:tcPr>
            <w:tcW w:w="298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40</w:t>
            </w:r>
          </w:p>
        </w:tc>
        <w:tc>
          <w:tcPr>
            <w:tcW w:w="5220" w:type="dxa"/>
          </w:tcPr>
          <w:p w:rsidR="00244A28" w:rsidRPr="00367944" w:rsidRDefault="00244A28" w:rsidP="00A5342E">
            <w:pPr>
              <w:rPr>
                <w:sz w:val="24"/>
                <w:szCs w:val="24"/>
                <w:lang w:eastAsia="ru-RU"/>
              </w:rPr>
            </w:pPr>
            <w:r w:rsidRPr="00367944">
              <w:rPr>
                <w:sz w:val="24"/>
                <w:szCs w:val="24"/>
                <w:lang w:eastAsia="ru-RU"/>
              </w:rPr>
              <w:t>–     –     –   70    –     80   90   –       –      –</w:t>
            </w:r>
          </w:p>
        </w:tc>
        <w:tc>
          <w:tcPr>
            <w:tcW w:w="2983"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68" w:type="dxa"/>
          </w:tcPr>
          <w:p w:rsidR="00244A28" w:rsidRPr="00367944" w:rsidRDefault="00244A28" w:rsidP="00A5342E">
            <w:pPr>
              <w:jc w:val="center"/>
              <w:rPr>
                <w:sz w:val="24"/>
                <w:szCs w:val="24"/>
                <w:lang w:eastAsia="ru-RU"/>
              </w:rPr>
            </w:pPr>
            <w:r w:rsidRPr="00367944">
              <w:rPr>
                <w:sz w:val="24"/>
                <w:szCs w:val="24"/>
                <w:lang w:eastAsia="ru-RU"/>
              </w:rPr>
              <w:t>50</w:t>
            </w:r>
          </w:p>
        </w:tc>
        <w:tc>
          <w:tcPr>
            <w:tcW w:w="5220" w:type="dxa"/>
          </w:tcPr>
          <w:p w:rsidR="00244A28" w:rsidRPr="00367944" w:rsidRDefault="00244A28" w:rsidP="00A5342E">
            <w:pPr>
              <w:rPr>
                <w:sz w:val="24"/>
                <w:szCs w:val="24"/>
                <w:lang w:eastAsia="ru-RU"/>
              </w:rPr>
            </w:pPr>
            <w:r w:rsidRPr="00367944">
              <w:rPr>
                <w:sz w:val="24"/>
                <w:szCs w:val="24"/>
                <w:lang w:eastAsia="ru-RU"/>
              </w:rPr>
              <w:t>–    50  60  70   –      –     –      –       –       –</w:t>
            </w:r>
          </w:p>
        </w:tc>
        <w:tc>
          <w:tcPr>
            <w:tcW w:w="2983" w:type="dxa"/>
            <w:vMerge/>
          </w:tcPr>
          <w:p w:rsidR="00244A28" w:rsidRPr="00367944" w:rsidRDefault="00244A28" w:rsidP="00A5342E">
            <w:pPr>
              <w:jc w:val="center"/>
              <w:rPr>
                <w:sz w:val="24"/>
                <w:szCs w:val="24"/>
                <w:lang w:eastAsia="ru-RU"/>
              </w:rPr>
            </w:pPr>
          </w:p>
        </w:tc>
      </w:tr>
    </w:tbl>
    <w:p w:rsidR="00244A28" w:rsidRPr="00D821CA" w:rsidRDefault="00244A28" w:rsidP="00244A28">
      <w:pPr>
        <w:ind w:firstLine="540"/>
        <w:jc w:val="both"/>
        <w:rPr>
          <w:sz w:val="12"/>
          <w:szCs w:val="12"/>
        </w:rPr>
      </w:pPr>
    </w:p>
    <w:p w:rsidR="00244A28" w:rsidRPr="00740AD9" w:rsidRDefault="00244A28" w:rsidP="00244A28">
      <w:pPr>
        <w:ind w:firstLine="540"/>
        <w:jc w:val="both"/>
        <w:rPr>
          <w:sz w:val="24"/>
          <w:szCs w:val="24"/>
        </w:rPr>
      </w:pPr>
      <w:r w:rsidRPr="00740AD9">
        <w:rPr>
          <w:sz w:val="24"/>
          <w:szCs w:val="24"/>
        </w:rPr>
        <w:t>* В том числе и двукратные заготовки: 650, 70</w:t>
      </w:r>
      <w:r>
        <w:rPr>
          <w:sz w:val="24"/>
          <w:szCs w:val="24"/>
        </w:rPr>
        <w:t>0, 750, 800, 850, 900.</w:t>
      </w:r>
    </w:p>
    <w:p w:rsidR="00244A28" w:rsidRDefault="00244A28" w:rsidP="00244A28">
      <w:pPr>
        <w:spacing w:after="120"/>
        <w:ind w:firstLine="539"/>
        <w:jc w:val="both"/>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 кратных</w:t>
      </w:r>
      <w:r w:rsidRPr="008E7406">
        <w:rPr>
          <w:sz w:val="24"/>
          <w:szCs w:val="24"/>
        </w:rPr>
        <w:t>: а) длине; б) толщине; в) ширине</w:t>
      </w:r>
      <w:r>
        <w:rPr>
          <w:sz w:val="24"/>
          <w:szCs w:val="24"/>
        </w:rPr>
        <w:t xml:space="preserve"> заготовок.</w:t>
      </w:r>
    </w:p>
    <w:p w:rsidR="00244A28" w:rsidRDefault="00244A28" w:rsidP="00244A28">
      <w:pPr>
        <w:ind w:firstLine="540"/>
        <w:jc w:val="both"/>
      </w:pPr>
    </w:p>
    <w:p w:rsidR="00244A28" w:rsidRPr="00A2552D" w:rsidRDefault="00244A28" w:rsidP="00244A28">
      <w:pPr>
        <w:ind w:firstLine="540"/>
        <w:jc w:val="right"/>
        <w:rPr>
          <w:sz w:val="24"/>
          <w:szCs w:val="24"/>
        </w:rPr>
      </w:pPr>
      <w:r w:rsidRPr="00622D1E">
        <w:rPr>
          <w:sz w:val="24"/>
          <w:szCs w:val="24"/>
        </w:rPr>
        <w:t>Таблица 3.6</w:t>
      </w:r>
    </w:p>
    <w:p w:rsidR="00244A28" w:rsidRPr="00622D1E" w:rsidRDefault="00244A28" w:rsidP="00244A28">
      <w:pPr>
        <w:spacing w:after="120"/>
        <w:jc w:val="center"/>
        <w:rPr>
          <w:b/>
          <w:bCs/>
          <w:sz w:val="24"/>
          <w:szCs w:val="24"/>
        </w:rPr>
      </w:pPr>
      <w:r w:rsidRPr="00622D1E">
        <w:rPr>
          <w:b/>
          <w:bCs/>
          <w:sz w:val="24"/>
          <w:szCs w:val="24"/>
        </w:rPr>
        <w:t>Унифицированные размеры черновых мебельных заготовок из древесины лиственных пород для изготовления корпусной мебели, 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4555"/>
        <w:gridCol w:w="2635"/>
      </w:tblGrid>
      <w:tr w:rsidR="00244A28" w:rsidRPr="00367944" w:rsidTr="00A5342E">
        <w:trPr>
          <w:trHeight w:val="278"/>
          <w:jc w:val="center"/>
        </w:trPr>
        <w:tc>
          <w:tcPr>
            <w:tcW w:w="1304"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4555"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635"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367944" w:rsidTr="00A5342E">
        <w:trPr>
          <w:trHeight w:val="278"/>
          <w:jc w:val="center"/>
        </w:trPr>
        <w:tc>
          <w:tcPr>
            <w:tcW w:w="1304" w:type="dxa"/>
          </w:tcPr>
          <w:p w:rsidR="00244A28" w:rsidRPr="00367944" w:rsidRDefault="00244A28" w:rsidP="00A5342E">
            <w:pPr>
              <w:jc w:val="center"/>
              <w:rPr>
                <w:sz w:val="24"/>
                <w:szCs w:val="24"/>
                <w:lang w:eastAsia="ru-RU"/>
              </w:rPr>
            </w:pPr>
            <w:r w:rsidRPr="00367944">
              <w:rPr>
                <w:sz w:val="24"/>
                <w:szCs w:val="24"/>
                <w:lang w:eastAsia="ru-RU"/>
              </w:rPr>
              <w:t>25</w:t>
            </w:r>
          </w:p>
        </w:tc>
        <w:tc>
          <w:tcPr>
            <w:tcW w:w="4555" w:type="dxa"/>
          </w:tcPr>
          <w:p w:rsidR="00244A28" w:rsidRPr="00367944" w:rsidRDefault="00244A28" w:rsidP="00A5342E">
            <w:pPr>
              <w:rPr>
                <w:sz w:val="24"/>
                <w:szCs w:val="24"/>
                <w:lang w:eastAsia="ru-RU"/>
              </w:rPr>
            </w:pPr>
            <w:r>
              <w:rPr>
                <w:sz w:val="24"/>
                <w:szCs w:val="24"/>
                <w:lang w:eastAsia="ru-RU"/>
              </w:rPr>
              <w:t xml:space="preserve">40  </w:t>
            </w:r>
            <w:r w:rsidRPr="00367944">
              <w:rPr>
                <w:sz w:val="24"/>
                <w:szCs w:val="24"/>
                <w:lang w:eastAsia="ru-RU"/>
              </w:rPr>
              <w:t xml:space="preserve">50  60 </w:t>
            </w:r>
            <w:r>
              <w:rPr>
                <w:sz w:val="24"/>
                <w:szCs w:val="24"/>
                <w:lang w:eastAsia="ru-RU"/>
              </w:rPr>
              <w:t xml:space="preserve">  –   </w:t>
            </w:r>
            <w:r w:rsidRPr="00367944">
              <w:rPr>
                <w:sz w:val="24"/>
                <w:szCs w:val="24"/>
                <w:lang w:eastAsia="ru-RU"/>
              </w:rPr>
              <w:t xml:space="preserve"> –    </w:t>
            </w:r>
          </w:p>
        </w:tc>
        <w:tc>
          <w:tcPr>
            <w:tcW w:w="2635" w:type="dxa"/>
            <w:vMerge w:val="restart"/>
          </w:tcPr>
          <w:p w:rsidR="00244A28" w:rsidRPr="00367944" w:rsidRDefault="00244A28" w:rsidP="00A5342E">
            <w:pPr>
              <w:jc w:val="center"/>
              <w:rPr>
                <w:sz w:val="24"/>
                <w:szCs w:val="24"/>
                <w:lang w:eastAsia="ru-RU"/>
              </w:rPr>
            </w:pPr>
            <w:r w:rsidRPr="00367944">
              <w:rPr>
                <w:sz w:val="24"/>
                <w:szCs w:val="24"/>
                <w:lang w:eastAsia="ru-RU"/>
              </w:rPr>
              <w:t>900, 950, 1000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vertAlign w:val="superscript"/>
                <w:lang w:eastAsia="ru-RU"/>
              </w:rPr>
            </w:pPr>
            <w:r w:rsidRPr="00367944">
              <w:rPr>
                <w:sz w:val="24"/>
                <w:szCs w:val="24"/>
                <w:lang w:eastAsia="ru-RU"/>
              </w:rPr>
              <w:t>1100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1200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1300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vertAlign w:val="superscript"/>
                <w:lang w:eastAsia="ru-RU"/>
              </w:rPr>
            </w:pPr>
            <w:r w:rsidRPr="00367944">
              <w:rPr>
                <w:sz w:val="24"/>
                <w:szCs w:val="24"/>
                <w:lang w:eastAsia="ru-RU"/>
              </w:rPr>
              <w:t>1400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1500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1600</w:t>
            </w:r>
            <w:r w:rsidRPr="00367944">
              <w:rPr>
                <w:sz w:val="24"/>
                <w:szCs w:val="24"/>
                <w:vertAlign w:val="superscript"/>
                <w:lang w:eastAsia="ru-RU"/>
              </w:rPr>
              <w:t>*</w:t>
            </w:r>
          </w:p>
          <w:p w:rsidR="00244A28" w:rsidRPr="00367944" w:rsidRDefault="00244A28" w:rsidP="00A5342E">
            <w:pPr>
              <w:jc w:val="center"/>
              <w:rPr>
                <w:sz w:val="24"/>
                <w:szCs w:val="24"/>
                <w:lang w:eastAsia="ru-RU"/>
              </w:rPr>
            </w:pPr>
            <w:r w:rsidRPr="00367944">
              <w:rPr>
                <w:sz w:val="24"/>
                <w:szCs w:val="24"/>
                <w:lang w:eastAsia="ru-RU"/>
              </w:rPr>
              <w:t>1700</w:t>
            </w:r>
            <w:r w:rsidRPr="00367944">
              <w:rPr>
                <w:sz w:val="24"/>
                <w:szCs w:val="24"/>
                <w:vertAlign w:val="superscript"/>
                <w:lang w:eastAsia="ru-RU"/>
              </w:rPr>
              <w:t>*</w:t>
            </w:r>
          </w:p>
        </w:tc>
      </w:tr>
      <w:tr w:rsidR="00244A28" w:rsidRPr="00367944" w:rsidTr="00A5342E">
        <w:trPr>
          <w:trHeight w:val="278"/>
          <w:jc w:val="center"/>
        </w:trPr>
        <w:tc>
          <w:tcPr>
            <w:tcW w:w="1304" w:type="dxa"/>
          </w:tcPr>
          <w:p w:rsidR="00244A28" w:rsidRPr="00367944" w:rsidRDefault="00244A28" w:rsidP="00A5342E">
            <w:pPr>
              <w:jc w:val="center"/>
              <w:rPr>
                <w:sz w:val="24"/>
                <w:szCs w:val="24"/>
                <w:lang w:eastAsia="ru-RU"/>
              </w:rPr>
            </w:pPr>
            <w:r w:rsidRPr="00367944">
              <w:rPr>
                <w:sz w:val="24"/>
                <w:szCs w:val="24"/>
                <w:lang w:eastAsia="ru-RU"/>
              </w:rPr>
              <w:t>32</w:t>
            </w:r>
          </w:p>
        </w:tc>
        <w:tc>
          <w:tcPr>
            <w:tcW w:w="4555" w:type="dxa"/>
          </w:tcPr>
          <w:p w:rsidR="00244A28" w:rsidRPr="00367944" w:rsidRDefault="00244A28" w:rsidP="00A5342E">
            <w:pPr>
              <w:rPr>
                <w:sz w:val="24"/>
                <w:szCs w:val="24"/>
                <w:lang w:eastAsia="ru-RU"/>
              </w:rPr>
            </w:pPr>
            <w:r>
              <w:rPr>
                <w:sz w:val="24"/>
                <w:szCs w:val="24"/>
                <w:lang w:eastAsia="ru-RU"/>
              </w:rPr>
              <w:t xml:space="preserve">40 </w:t>
            </w:r>
            <w:r w:rsidRPr="00367944">
              <w:rPr>
                <w:sz w:val="24"/>
                <w:szCs w:val="24"/>
                <w:lang w:eastAsia="ru-RU"/>
              </w:rPr>
              <w:t xml:space="preserve"> 50  60  70   – </w:t>
            </w:r>
          </w:p>
        </w:tc>
        <w:tc>
          <w:tcPr>
            <w:tcW w:w="2635" w:type="dxa"/>
            <w:vMerge/>
          </w:tcPr>
          <w:p w:rsidR="00244A28" w:rsidRPr="00367944" w:rsidRDefault="00244A28" w:rsidP="00A5342E">
            <w:pPr>
              <w:jc w:val="center"/>
              <w:rPr>
                <w:sz w:val="24"/>
                <w:szCs w:val="24"/>
                <w:lang w:eastAsia="ru-RU"/>
              </w:rPr>
            </w:pPr>
          </w:p>
        </w:tc>
      </w:tr>
      <w:tr w:rsidR="00244A28" w:rsidRPr="00367944" w:rsidTr="00A5342E">
        <w:trPr>
          <w:trHeight w:val="278"/>
          <w:jc w:val="center"/>
        </w:trPr>
        <w:tc>
          <w:tcPr>
            <w:tcW w:w="1304" w:type="dxa"/>
          </w:tcPr>
          <w:p w:rsidR="00244A28" w:rsidRPr="00367944" w:rsidRDefault="00244A28" w:rsidP="00A5342E">
            <w:pPr>
              <w:jc w:val="center"/>
              <w:rPr>
                <w:sz w:val="24"/>
                <w:szCs w:val="24"/>
                <w:lang w:eastAsia="ru-RU"/>
              </w:rPr>
            </w:pPr>
            <w:r w:rsidRPr="00367944">
              <w:rPr>
                <w:sz w:val="24"/>
                <w:szCs w:val="24"/>
                <w:lang w:eastAsia="ru-RU"/>
              </w:rPr>
              <w:t>40</w:t>
            </w:r>
          </w:p>
        </w:tc>
        <w:tc>
          <w:tcPr>
            <w:tcW w:w="4555" w:type="dxa"/>
          </w:tcPr>
          <w:p w:rsidR="00244A28" w:rsidRPr="00367944" w:rsidRDefault="00244A28" w:rsidP="00A5342E">
            <w:pPr>
              <w:rPr>
                <w:sz w:val="24"/>
                <w:szCs w:val="24"/>
                <w:lang w:eastAsia="ru-RU"/>
              </w:rPr>
            </w:pPr>
            <w:r>
              <w:rPr>
                <w:sz w:val="24"/>
                <w:szCs w:val="24"/>
                <w:lang w:eastAsia="ru-RU"/>
              </w:rPr>
              <w:t xml:space="preserve">40  </w:t>
            </w:r>
            <w:r w:rsidRPr="00367944">
              <w:rPr>
                <w:sz w:val="24"/>
                <w:szCs w:val="24"/>
                <w:lang w:eastAsia="ru-RU"/>
              </w:rPr>
              <w:t xml:space="preserve">50  60 </w:t>
            </w:r>
            <w:r>
              <w:rPr>
                <w:sz w:val="24"/>
                <w:szCs w:val="24"/>
                <w:lang w:eastAsia="ru-RU"/>
              </w:rPr>
              <w:t xml:space="preserve">  –   </w:t>
            </w:r>
            <w:r w:rsidRPr="00367944">
              <w:rPr>
                <w:sz w:val="24"/>
                <w:szCs w:val="24"/>
                <w:lang w:eastAsia="ru-RU"/>
              </w:rPr>
              <w:t xml:space="preserve">80    </w:t>
            </w:r>
          </w:p>
        </w:tc>
        <w:tc>
          <w:tcPr>
            <w:tcW w:w="2635" w:type="dxa"/>
            <w:vMerge/>
          </w:tcPr>
          <w:p w:rsidR="00244A28" w:rsidRPr="00367944" w:rsidRDefault="00244A28" w:rsidP="00A5342E">
            <w:pPr>
              <w:jc w:val="center"/>
              <w:rPr>
                <w:sz w:val="24"/>
                <w:szCs w:val="24"/>
                <w:lang w:eastAsia="ru-RU"/>
              </w:rPr>
            </w:pPr>
          </w:p>
        </w:tc>
      </w:tr>
      <w:tr w:rsidR="00244A28" w:rsidRPr="00367944" w:rsidTr="00A5342E">
        <w:trPr>
          <w:trHeight w:val="294"/>
          <w:jc w:val="center"/>
        </w:trPr>
        <w:tc>
          <w:tcPr>
            <w:tcW w:w="1304" w:type="dxa"/>
          </w:tcPr>
          <w:p w:rsidR="00244A28" w:rsidRPr="00367944" w:rsidRDefault="00244A28" w:rsidP="00A5342E">
            <w:pPr>
              <w:jc w:val="center"/>
              <w:rPr>
                <w:sz w:val="24"/>
                <w:szCs w:val="24"/>
                <w:lang w:eastAsia="ru-RU"/>
              </w:rPr>
            </w:pPr>
            <w:r w:rsidRPr="00367944">
              <w:rPr>
                <w:sz w:val="24"/>
                <w:szCs w:val="24"/>
                <w:lang w:eastAsia="ru-RU"/>
              </w:rPr>
              <w:t>50</w:t>
            </w:r>
          </w:p>
        </w:tc>
        <w:tc>
          <w:tcPr>
            <w:tcW w:w="4555" w:type="dxa"/>
          </w:tcPr>
          <w:p w:rsidR="00244A28" w:rsidRPr="00367944" w:rsidRDefault="00244A28" w:rsidP="00A5342E">
            <w:pPr>
              <w:rPr>
                <w:sz w:val="24"/>
                <w:szCs w:val="24"/>
                <w:lang w:eastAsia="ru-RU"/>
              </w:rPr>
            </w:pPr>
            <w:r>
              <w:rPr>
                <w:sz w:val="24"/>
                <w:szCs w:val="24"/>
                <w:lang w:eastAsia="ru-RU"/>
              </w:rPr>
              <w:t xml:space="preserve"> –   50  60   – </w:t>
            </w:r>
            <w:r w:rsidRPr="00367944">
              <w:rPr>
                <w:sz w:val="24"/>
                <w:szCs w:val="24"/>
                <w:lang w:eastAsia="ru-RU"/>
              </w:rPr>
              <w:t xml:space="preserve">   –      </w:t>
            </w:r>
          </w:p>
        </w:tc>
        <w:tc>
          <w:tcPr>
            <w:tcW w:w="2635" w:type="dxa"/>
            <w:vMerge/>
          </w:tcPr>
          <w:p w:rsidR="00244A28" w:rsidRPr="00367944" w:rsidRDefault="00244A28" w:rsidP="00A5342E">
            <w:pPr>
              <w:jc w:val="center"/>
              <w:rPr>
                <w:sz w:val="24"/>
                <w:szCs w:val="24"/>
                <w:lang w:eastAsia="ru-RU"/>
              </w:rPr>
            </w:pPr>
          </w:p>
        </w:tc>
      </w:tr>
    </w:tbl>
    <w:p w:rsidR="00244A28" w:rsidRPr="00DF72D5" w:rsidRDefault="00244A28" w:rsidP="00244A28">
      <w:pPr>
        <w:ind w:firstLine="540"/>
        <w:jc w:val="both"/>
        <w:rPr>
          <w:sz w:val="12"/>
          <w:szCs w:val="12"/>
        </w:rPr>
      </w:pPr>
    </w:p>
    <w:p w:rsidR="00244A28" w:rsidRPr="00740AD9" w:rsidRDefault="00244A28" w:rsidP="00244A28">
      <w:pPr>
        <w:ind w:firstLine="540"/>
        <w:jc w:val="both"/>
        <w:rPr>
          <w:sz w:val="24"/>
          <w:szCs w:val="24"/>
        </w:rPr>
      </w:pPr>
      <w:r w:rsidRPr="00740AD9">
        <w:rPr>
          <w:sz w:val="24"/>
          <w:szCs w:val="24"/>
        </w:rPr>
        <w:t>* В том числе и двукратные заготовки: 500, 550, 600, 650, 700, 800, 850.</w:t>
      </w:r>
    </w:p>
    <w:p w:rsidR="00244A28" w:rsidRPr="008E7406" w:rsidRDefault="00244A28" w:rsidP="00244A28">
      <w:pPr>
        <w:ind w:firstLine="539"/>
        <w:jc w:val="both"/>
        <w:rPr>
          <w:sz w:val="24"/>
          <w:szCs w:val="24"/>
        </w:rPr>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w:t>
      </w:r>
      <w:r>
        <w:t xml:space="preserve"> </w:t>
      </w:r>
      <w:r>
        <w:rPr>
          <w:sz w:val="24"/>
          <w:szCs w:val="24"/>
        </w:rPr>
        <w:t>кратных</w:t>
      </w:r>
      <w:r w:rsidRPr="008E7406">
        <w:rPr>
          <w:sz w:val="24"/>
          <w:szCs w:val="24"/>
        </w:rPr>
        <w:t>: а) длине</w:t>
      </w:r>
      <w:r>
        <w:rPr>
          <w:sz w:val="24"/>
          <w:szCs w:val="24"/>
        </w:rPr>
        <w:t xml:space="preserve">; б) толщине; </w:t>
      </w:r>
      <w:r w:rsidRPr="008E7406">
        <w:rPr>
          <w:sz w:val="24"/>
          <w:szCs w:val="24"/>
        </w:rPr>
        <w:t>в) ширине</w:t>
      </w:r>
      <w:r>
        <w:rPr>
          <w:sz w:val="24"/>
          <w:szCs w:val="24"/>
        </w:rPr>
        <w:t xml:space="preserve"> заготовок.</w:t>
      </w:r>
    </w:p>
    <w:p w:rsidR="00244A28" w:rsidRPr="00A2552D" w:rsidRDefault="00244A28" w:rsidP="00244A28">
      <w:pPr>
        <w:jc w:val="both"/>
      </w:pPr>
    </w:p>
    <w:p w:rsidR="00244A28" w:rsidRPr="00A2552D" w:rsidRDefault="00244A28" w:rsidP="00244A28">
      <w:pPr>
        <w:ind w:firstLine="540"/>
        <w:jc w:val="right"/>
        <w:rPr>
          <w:sz w:val="24"/>
          <w:szCs w:val="24"/>
        </w:rPr>
      </w:pPr>
      <w:r w:rsidRPr="00622D1E">
        <w:rPr>
          <w:sz w:val="24"/>
          <w:szCs w:val="24"/>
        </w:rPr>
        <w:t>Таблица 3.7</w:t>
      </w:r>
    </w:p>
    <w:p w:rsidR="00244A28" w:rsidRPr="00622D1E" w:rsidRDefault="00244A28" w:rsidP="00244A28">
      <w:pPr>
        <w:spacing w:after="120"/>
        <w:jc w:val="center"/>
        <w:rPr>
          <w:b/>
          <w:bCs/>
          <w:sz w:val="24"/>
          <w:szCs w:val="24"/>
        </w:rPr>
      </w:pPr>
      <w:r w:rsidRPr="00622D1E">
        <w:rPr>
          <w:b/>
          <w:bCs/>
          <w:sz w:val="24"/>
          <w:szCs w:val="24"/>
        </w:rPr>
        <w:t>Унифицированные размеры черновых мебельных заготовок из древесины хвойных пород для изготовления столярных стульев, мм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4200"/>
        <w:gridCol w:w="2975"/>
      </w:tblGrid>
      <w:tr w:rsidR="00244A28" w:rsidRPr="00367944" w:rsidTr="00A5342E">
        <w:trPr>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Толщина</w:t>
            </w:r>
          </w:p>
        </w:tc>
        <w:tc>
          <w:tcPr>
            <w:tcW w:w="4200" w:type="dxa"/>
          </w:tcPr>
          <w:p w:rsidR="00244A28" w:rsidRPr="00367944" w:rsidRDefault="00244A28" w:rsidP="00A5342E">
            <w:pPr>
              <w:jc w:val="center"/>
              <w:rPr>
                <w:sz w:val="24"/>
                <w:szCs w:val="24"/>
                <w:lang w:eastAsia="ru-RU"/>
              </w:rPr>
            </w:pPr>
            <w:r w:rsidRPr="00367944">
              <w:rPr>
                <w:sz w:val="24"/>
                <w:szCs w:val="24"/>
                <w:lang w:eastAsia="ru-RU"/>
              </w:rPr>
              <w:t>Ширина</w:t>
            </w:r>
          </w:p>
        </w:tc>
        <w:tc>
          <w:tcPr>
            <w:tcW w:w="2975" w:type="dxa"/>
          </w:tcPr>
          <w:p w:rsidR="00244A28" w:rsidRPr="00367944" w:rsidRDefault="00244A28" w:rsidP="00A5342E">
            <w:pPr>
              <w:jc w:val="center"/>
              <w:rPr>
                <w:sz w:val="24"/>
                <w:szCs w:val="24"/>
                <w:lang w:eastAsia="ru-RU"/>
              </w:rPr>
            </w:pPr>
            <w:r w:rsidRPr="00367944">
              <w:rPr>
                <w:sz w:val="24"/>
                <w:szCs w:val="24"/>
                <w:lang w:eastAsia="ru-RU"/>
              </w:rPr>
              <w:t>Длина</w:t>
            </w:r>
          </w:p>
        </w:tc>
      </w:tr>
      <w:tr w:rsidR="00244A28" w:rsidRPr="00367944" w:rsidTr="00A5342E">
        <w:trPr>
          <w:trHeight w:val="158"/>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16</w:t>
            </w:r>
          </w:p>
        </w:tc>
        <w:tc>
          <w:tcPr>
            <w:tcW w:w="4200" w:type="dxa"/>
          </w:tcPr>
          <w:p w:rsidR="00244A28" w:rsidRPr="00367944" w:rsidRDefault="00244A28" w:rsidP="00A5342E">
            <w:pPr>
              <w:rPr>
                <w:sz w:val="24"/>
                <w:szCs w:val="24"/>
                <w:lang w:eastAsia="ru-RU"/>
              </w:rPr>
            </w:pPr>
            <w:r>
              <w:rPr>
                <w:sz w:val="24"/>
                <w:szCs w:val="24"/>
                <w:lang w:eastAsia="ru-RU"/>
              </w:rPr>
              <w:t xml:space="preserve"> –   50   –    –  </w:t>
            </w:r>
            <w:r w:rsidRPr="00367944">
              <w:rPr>
                <w:sz w:val="24"/>
                <w:szCs w:val="24"/>
                <w:lang w:eastAsia="ru-RU"/>
              </w:rPr>
              <w:t xml:space="preserve"> </w:t>
            </w:r>
            <w:r>
              <w:rPr>
                <w:sz w:val="24"/>
                <w:szCs w:val="24"/>
                <w:lang w:eastAsia="ru-RU"/>
              </w:rPr>
              <w:t xml:space="preserve"> –    –     –      –  </w:t>
            </w:r>
            <w:r w:rsidRPr="00367944">
              <w:rPr>
                <w:sz w:val="24"/>
                <w:szCs w:val="24"/>
                <w:lang w:eastAsia="ru-RU"/>
              </w:rPr>
              <w:t xml:space="preserve">   –</w:t>
            </w:r>
          </w:p>
        </w:tc>
        <w:tc>
          <w:tcPr>
            <w:tcW w:w="2975" w:type="dxa"/>
            <w:vMerge w:val="restart"/>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 xml:space="preserve">450, </w:t>
            </w:r>
          </w:p>
          <w:p w:rsidR="00244A28" w:rsidRPr="00367944" w:rsidRDefault="00244A28" w:rsidP="00A5342E">
            <w:pPr>
              <w:jc w:val="center"/>
              <w:rPr>
                <w:sz w:val="24"/>
                <w:szCs w:val="24"/>
                <w:lang w:eastAsia="ru-RU"/>
              </w:rPr>
            </w:pPr>
            <w:r w:rsidRPr="00367944">
              <w:rPr>
                <w:sz w:val="24"/>
                <w:szCs w:val="24"/>
                <w:lang w:eastAsia="ru-RU"/>
              </w:rPr>
              <w:t>500,</w:t>
            </w:r>
            <w:r>
              <w:rPr>
                <w:sz w:val="24"/>
                <w:szCs w:val="24"/>
                <w:lang w:eastAsia="ru-RU"/>
              </w:rPr>
              <w:t xml:space="preserve"> </w:t>
            </w:r>
            <w:r w:rsidRPr="00367944">
              <w:rPr>
                <w:sz w:val="24"/>
                <w:szCs w:val="24"/>
                <w:lang w:eastAsia="ru-RU"/>
              </w:rPr>
              <w:t>700</w:t>
            </w:r>
            <w:r w:rsidRPr="00367944">
              <w:rPr>
                <w:sz w:val="24"/>
                <w:szCs w:val="24"/>
                <w:vertAlign w:val="superscript"/>
                <w:lang w:eastAsia="ru-RU"/>
              </w:rPr>
              <w:t>*</w:t>
            </w:r>
            <w:r w:rsidRPr="00367944">
              <w:rPr>
                <w:sz w:val="24"/>
                <w:szCs w:val="24"/>
                <w:lang w:eastAsia="ru-RU"/>
              </w:rPr>
              <w:t>, 750</w:t>
            </w:r>
            <w:r w:rsidRPr="00367944">
              <w:rPr>
                <w:sz w:val="24"/>
                <w:szCs w:val="24"/>
                <w:vertAlign w:val="superscript"/>
                <w:lang w:eastAsia="ru-RU"/>
              </w:rPr>
              <w:t>*</w:t>
            </w:r>
            <w:r>
              <w:rPr>
                <w:sz w:val="24"/>
                <w:szCs w:val="24"/>
                <w:lang w:eastAsia="ru-RU"/>
              </w:rPr>
              <w:t xml:space="preserve">, </w:t>
            </w:r>
            <w:r w:rsidRPr="00367944">
              <w:rPr>
                <w:sz w:val="24"/>
                <w:szCs w:val="24"/>
                <w:lang w:eastAsia="ru-RU"/>
              </w:rPr>
              <w:t>800</w:t>
            </w:r>
            <w:r w:rsidRPr="00367944">
              <w:rPr>
                <w:sz w:val="24"/>
                <w:szCs w:val="24"/>
                <w:vertAlign w:val="superscript"/>
                <w:lang w:eastAsia="ru-RU"/>
              </w:rPr>
              <w:t>*</w:t>
            </w:r>
            <w:r w:rsidRPr="00367944">
              <w:rPr>
                <w:sz w:val="24"/>
                <w:szCs w:val="24"/>
                <w:lang w:eastAsia="ru-RU"/>
              </w:rPr>
              <w:t>,</w:t>
            </w:r>
            <w:r>
              <w:rPr>
                <w:sz w:val="24"/>
                <w:szCs w:val="24"/>
                <w:lang w:eastAsia="ru-RU"/>
              </w:rPr>
              <w:t xml:space="preserve"> </w:t>
            </w:r>
            <w:r w:rsidRPr="00367944">
              <w:rPr>
                <w:sz w:val="24"/>
                <w:szCs w:val="24"/>
                <w:lang w:eastAsia="ru-RU"/>
              </w:rPr>
              <w:t>850</w:t>
            </w:r>
            <w:r w:rsidRPr="00367944">
              <w:rPr>
                <w:sz w:val="24"/>
                <w:szCs w:val="24"/>
                <w:vertAlign w:val="superscript"/>
                <w:lang w:eastAsia="ru-RU"/>
              </w:rPr>
              <w:t>*</w:t>
            </w:r>
            <w:r w:rsidRPr="00367944">
              <w:rPr>
                <w:sz w:val="24"/>
                <w:szCs w:val="24"/>
                <w:lang w:eastAsia="ru-RU"/>
              </w:rPr>
              <w:t>, 900</w:t>
            </w:r>
            <w:r w:rsidRPr="00367944">
              <w:rPr>
                <w:sz w:val="24"/>
                <w:szCs w:val="24"/>
                <w:vertAlign w:val="superscript"/>
                <w:lang w:eastAsia="ru-RU"/>
              </w:rPr>
              <w:t>*</w:t>
            </w:r>
            <w:r w:rsidRPr="00367944">
              <w:rPr>
                <w:sz w:val="24"/>
                <w:szCs w:val="24"/>
                <w:lang w:eastAsia="ru-RU"/>
              </w:rPr>
              <w:t>,</w:t>
            </w:r>
          </w:p>
          <w:p w:rsidR="00244A28" w:rsidRPr="00367944" w:rsidRDefault="00244A28" w:rsidP="00A5342E">
            <w:pPr>
              <w:jc w:val="center"/>
              <w:rPr>
                <w:sz w:val="24"/>
                <w:szCs w:val="24"/>
                <w:vertAlign w:val="superscript"/>
                <w:lang w:eastAsia="ru-RU"/>
              </w:rPr>
            </w:pPr>
            <w:r w:rsidRPr="00367944">
              <w:rPr>
                <w:sz w:val="24"/>
                <w:szCs w:val="24"/>
                <w:lang w:eastAsia="ru-RU"/>
              </w:rPr>
              <w:t xml:space="preserve"> 950, 1000</w:t>
            </w:r>
          </w:p>
          <w:p w:rsidR="00244A28" w:rsidRPr="00367944" w:rsidRDefault="00244A28" w:rsidP="00A5342E">
            <w:pPr>
              <w:jc w:val="center"/>
              <w:rPr>
                <w:sz w:val="24"/>
                <w:szCs w:val="24"/>
                <w:lang w:eastAsia="ru-RU"/>
              </w:rPr>
            </w:pPr>
          </w:p>
        </w:tc>
      </w:tr>
      <w:tr w:rsidR="00244A28" w:rsidRPr="00367944" w:rsidTr="00A5342E">
        <w:trPr>
          <w:trHeight w:val="157"/>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19</w:t>
            </w:r>
          </w:p>
        </w:tc>
        <w:tc>
          <w:tcPr>
            <w:tcW w:w="4200" w:type="dxa"/>
          </w:tcPr>
          <w:p w:rsidR="00244A28" w:rsidRPr="00367944" w:rsidRDefault="00244A28" w:rsidP="00A5342E">
            <w:pPr>
              <w:rPr>
                <w:sz w:val="24"/>
                <w:szCs w:val="24"/>
                <w:lang w:eastAsia="ru-RU"/>
              </w:rPr>
            </w:pPr>
            <w:r>
              <w:rPr>
                <w:sz w:val="24"/>
                <w:szCs w:val="24"/>
                <w:lang w:eastAsia="ru-RU"/>
              </w:rPr>
              <w:t xml:space="preserve"> –   50   –    – </w:t>
            </w:r>
            <w:r w:rsidRPr="00367944">
              <w:rPr>
                <w:sz w:val="24"/>
                <w:szCs w:val="24"/>
                <w:lang w:eastAsia="ru-RU"/>
              </w:rPr>
              <w:t xml:space="preserve"> </w:t>
            </w:r>
            <w:r>
              <w:rPr>
                <w:sz w:val="24"/>
                <w:szCs w:val="24"/>
                <w:lang w:eastAsia="ru-RU"/>
              </w:rPr>
              <w:t xml:space="preserve">  –    –  </w:t>
            </w:r>
            <w:r w:rsidRPr="00367944">
              <w:rPr>
                <w:sz w:val="24"/>
                <w:szCs w:val="24"/>
                <w:lang w:eastAsia="ru-RU"/>
              </w:rPr>
              <w:t xml:space="preserve"> </w:t>
            </w:r>
            <w:r>
              <w:rPr>
                <w:sz w:val="24"/>
                <w:szCs w:val="24"/>
                <w:lang w:eastAsia="ru-RU"/>
              </w:rPr>
              <w:t xml:space="preserve">  –      –  </w:t>
            </w:r>
            <w:r w:rsidRPr="00367944">
              <w:rPr>
                <w:sz w:val="24"/>
                <w:szCs w:val="24"/>
                <w:lang w:eastAsia="ru-RU"/>
              </w:rPr>
              <w:t xml:space="preserve">   –</w:t>
            </w:r>
          </w:p>
        </w:tc>
        <w:tc>
          <w:tcPr>
            <w:tcW w:w="2975"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22</w:t>
            </w:r>
          </w:p>
        </w:tc>
        <w:tc>
          <w:tcPr>
            <w:tcW w:w="4200" w:type="dxa"/>
          </w:tcPr>
          <w:p w:rsidR="00244A28" w:rsidRPr="00367944" w:rsidRDefault="00244A28" w:rsidP="00A5342E">
            <w:pPr>
              <w:rPr>
                <w:sz w:val="24"/>
                <w:szCs w:val="24"/>
                <w:lang w:eastAsia="ru-RU"/>
              </w:rPr>
            </w:pPr>
            <w:r>
              <w:rPr>
                <w:sz w:val="24"/>
                <w:szCs w:val="24"/>
                <w:lang w:eastAsia="ru-RU"/>
              </w:rPr>
              <w:t xml:space="preserve">40  50  60  70  80   –  </w:t>
            </w:r>
            <w:r w:rsidRPr="00367944">
              <w:rPr>
                <w:sz w:val="24"/>
                <w:szCs w:val="24"/>
                <w:lang w:eastAsia="ru-RU"/>
              </w:rPr>
              <w:t xml:space="preserve"> </w:t>
            </w:r>
            <w:r>
              <w:rPr>
                <w:sz w:val="24"/>
                <w:szCs w:val="24"/>
                <w:lang w:eastAsia="ru-RU"/>
              </w:rPr>
              <w:t xml:space="preserve"> </w:t>
            </w:r>
            <w:r w:rsidRPr="00367944">
              <w:rPr>
                <w:sz w:val="24"/>
                <w:szCs w:val="24"/>
                <w:lang w:eastAsia="ru-RU"/>
              </w:rPr>
              <w:t xml:space="preserve"> –  </w:t>
            </w:r>
            <w:r>
              <w:rPr>
                <w:sz w:val="24"/>
                <w:szCs w:val="24"/>
                <w:lang w:eastAsia="ru-RU"/>
              </w:rPr>
              <w:t xml:space="preserve">    –   </w:t>
            </w:r>
            <w:r w:rsidRPr="00367944">
              <w:rPr>
                <w:sz w:val="24"/>
                <w:szCs w:val="24"/>
                <w:lang w:eastAsia="ru-RU"/>
              </w:rPr>
              <w:t xml:space="preserve">  –</w:t>
            </w:r>
          </w:p>
        </w:tc>
        <w:tc>
          <w:tcPr>
            <w:tcW w:w="2975"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25</w:t>
            </w:r>
          </w:p>
        </w:tc>
        <w:tc>
          <w:tcPr>
            <w:tcW w:w="4200" w:type="dxa"/>
          </w:tcPr>
          <w:p w:rsidR="00244A28" w:rsidRPr="00367944" w:rsidRDefault="00244A28" w:rsidP="00A5342E">
            <w:pPr>
              <w:rPr>
                <w:sz w:val="24"/>
                <w:szCs w:val="24"/>
                <w:lang w:eastAsia="ru-RU"/>
              </w:rPr>
            </w:pPr>
            <w:r>
              <w:rPr>
                <w:sz w:val="24"/>
                <w:szCs w:val="24"/>
                <w:lang w:eastAsia="ru-RU"/>
              </w:rPr>
              <w:t xml:space="preserve">40  50  60  70  80   –     – </w:t>
            </w:r>
            <w:r w:rsidRPr="00367944">
              <w:rPr>
                <w:sz w:val="24"/>
                <w:szCs w:val="24"/>
                <w:lang w:eastAsia="ru-RU"/>
              </w:rPr>
              <w:t xml:space="preserve">   </w:t>
            </w:r>
            <w:r>
              <w:rPr>
                <w:sz w:val="24"/>
                <w:szCs w:val="24"/>
                <w:lang w:eastAsia="ru-RU"/>
              </w:rPr>
              <w:t xml:space="preserve">  –  </w:t>
            </w:r>
            <w:r w:rsidRPr="00367944">
              <w:rPr>
                <w:sz w:val="24"/>
                <w:szCs w:val="24"/>
                <w:lang w:eastAsia="ru-RU"/>
              </w:rPr>
              <w:t xml:space="preserve">   –</w:t>
            </w:r>
          </w:p>
        </w:tc>
        <w:tc>
          <w:tcPr>
            <w:tcW w:w="2975" w:type="dxa"/>
            <w:vMerge/>
          </w:tcPr>
          <w:p w:rsidR="00244A28" w:rsidRPr="00367944" w:rsidRDefault="00244A28" w:rsidP="00A5342E">
            <w:pPr>
              <w:jc w:val="center"/>
              <w:rPr>
                <w:sz w:val="24"/>
                <w:szCs w:val="24"/>
                <w:lang w:eastAsia="ru-RU"/>
              </w:rPr>
            </w:pPr>
          </w:p>
        </w:tc>
      </w:tr>
      <w:tr w:rsidR="00244A28" w:rsidRPr="00367944" w:rsidTr="00A5342E">
        <w:trPr>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32</w:t>
            </w:r>
          </w:p>
        </w:tc>
        <w:tc>
          <w:tcPr>
            <w:tcW w:w="4200" w:type="dxa"/>
          </w:tcPr>
          <w:p w:rsidR="00244A28" w:rsidRPr="00367944" w:rsidRDefault="00244A28" w:rsidP="00A5342E">
            <w:pPr>
              <w:rPr>
                <w:sz w:val="24"/>
                <w:szCs w:val="24"/>
                <w:lang w:eastAsia="ru-RU"/>
              </w:rPr>
            </w:pPr>
            <w:r>
              <w:rPr>
                <w:sz w:val="24"/>
                <w:szCs w:val="24"/>
                <w:lang w:eastAsia="ru-RU"/>
              </w:rPr>
              <w:t xml:space="preserve">40  50  60  70  80  90  100  110  </w:t>
            </w:r>
            <w:r w:rsidRPr="00367944">
              <w:rPr>
                <w:sz w:val="24"/>
                <w:szCs w:val="24"/>
                <w:lang w:eastAsia="ru-RU"/>
              </w:rPr>
              <w:t>130</w:t>
            </w:r>
          </w:p>
        </w:tc>
        <w:tc>
          <w:tcPr>
            <w:tcW w:w="2975" w:type="dxa"/>
            <w:vMerge/>
          </w:tcPr>
          <w:p w:rsidR="00244A28" w:rsidRPr="00367944" w:rsidRDefault="00244A28" w:rsidP="00A5342E">
            <w:pPr>
              <w:jc w:val="center"/>
              <w:rPr>
                <w:sz w:val="24"/>
                <w:szCs w:val="24"/>
                <w:lang w:eastAsia="ru-RU"/>
              </w:rPr>
            </w:pPr>
          </w:p>
        </w:tc>
      </w:tr>
      <w:tr w:rsidR="00244A28" w:rsidRPr="00367944" w:rsidTr="00A5342E">
        <w:trPr>
          <w:trHeight w:val="308"/>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40</w:t>
            </w:r>
          </w:p>
        </w:tc>
        <w:tc>
          <w:tcPr>
            <w:tcW w:w="4200" w:type="dxa"/>
          </w:tcPr>
          <w:p w:rsidR="00244A28" w:rsidRPr="00367944" w:rsidRDefault="00244A28" w:rsidP="00A5342E">
            <w:pPr>
              <w:rPr>
                <w:sz w:val="24"/>
                <w:szCs w:val="24"/>
                <w:lang w:eastAsia="ru-RU"/>
              </w:rPr>
            </w:pPr>
            <w:r>
              <w:rPr>
                <w:sz w:val="24"/>
                <w:szCs w:val="24"/>
                <w:lang w:eastAsia="ru-RU"/>
              </w:rPr>
              <w:t xml:space="preserve">40  50  60  70  80  90  100  110 </w:t>
            </w:r>
            <w:r w:rsidRPr="00367944">
              <w:rPr>
                <w:sz w:val="24"/>
                <w:szCs w:val="24"/>
                <w:lang w:eastAsia="ru-RU"/>
              </w:rPr>
              <w:t xml:space="preserve"> 130</w:t>
            </w:r>
          </w:p>
        </w:tc>
        <w:tc>
          <w:tcPr>
            <w:tcW w:w="2975" w:type="dxa"/>
            <w:vMerge/>
          </w:tcPr>
          <w:p w:rsidR="00244A28" w:rsidRPr="00367944" w:rsidRDefault="00244A28" w:rsidP="00A5342E">
            <w:pPr>
              <w:jc w:val="center"/>
              <w:rPr>
                <w:sz w:val="24"/>
                <w:szCs w:val="24"/>
                <w:lang w:eastAsia="ru-RU"/>
              </w:rPr>
            </w:pPr>
          </w:p>
        </w:tc>
      </w:tr>
      <w:tr w:rsidR="00244A28" w:rsidRPr="00367944" w:rsidTr="00A5342E">
        <w:trPr>
          <w:trHeight w:val="307"/>
          <w:jc w:val="center"/>
        </w:trPr>
        <w:tc>
          <w:tcPr>
            <w:tcW w:w="1330" w:type="dxa"/>
          </w:tcPr>
          <w:p w:rsidR="00244A28" w:rsidRPr="00367944" w:rsidRDefault="00244A28" w:rsidP="00A5342E">
            <w:pPr>
              <w:jc w:val="center"/>
              <w:rPr>
                <w:sz w:val="24"/>
                <w:szCs w:val="24"/>
                <w:lang w:eastAsia="ru-RU"/>
              </w:rPr>
            </w:pPr>
            <w:r w:rsidRPr="00367944">
              <w:rPr>
                <w:sz w:val="24"/>
                <w:szCs w:val="24"/>
                <w:lang w:eastAsia="ru-RU"/>
              </w:rPr>
              <w:t>50</w:t>
            </w:r>
          </w:p>
        </w:tc>
        <w:tc>
          <w:tcPr>
            <w:tcW w:w="4200" w:type="dxa"/>
          </w:tcPr>
          <w:p w:rsidR="00244A28" w:rsidRPr="00367944" w:rsidRDefault="00244A28" w:rsidP="00A5342E">
            <w:pPr>
              <w:rPr>
                <w:sz w:val="24"/>
                <w:szCs w:val="24"/>
                <w:lang w:eastAsia="ru-RU"/>
              </w:rPr>
            </w:pPr>
            <w:r>
              <w:rPr>
                <w:sz w:val="24"/>
                <w:szCs w:val="24"/>
                <w:lang w:eastAsia="ru-RU"/>
              </w:rPr>
              <w:t xml:space="preserve"> –   50   –   </w:t>
            </w:r>
            <w:r w:rsidRPr="00367944">
              <w:rPr>
                <w:sz w:val="24"/>
                <w:szCs w:val="24"/>
                <w:lang w:eastAsia="ru-RU"/>
              </w:rPr>
              <w:t xml:space="preserve"> –   </w:t>
            </w:r>
            <w:r>
              <w:rPr>
                <w:sz w:val="24"/>
                <w:szCs w:val="24"/>
                <w:lang w:eastAsia="ru-RU"/>
              </w:rPr>
              <w:t xml:space="preserve"> –    –     –      –   </w:t>
            </w:r>
            <w:r w:rsidRPr="00367944">
              <w:rPr>
                <w:sz w:val="24"/>
                <w:szCs w:val="24"/>
                <w:lang w:eastAsia="ru-RU"/>
              </w:rPr>
              <w:t xml:space="preserve">  –</w:t>
            </w:r>
          </w:p>
        </w:tc>
        <w:tc>
          <w:tcPr>
            <w:tcW w:w="2975" w:type="dxa"/>
            <w:vMerge/>
          </w:tcPr>
          <w:p w:rsidR="00244A28" w:rsidRPr="00367944" w:rsidRDefault="00244A28" w:rsidP="00A5342E">
            <w:pPr>
              <w:jc w:val="center"/>
              <w:rPr>
                <w:sz w:val="24"/>
                <w:szCs w:val="24"/>
                <w:lang w:eastAsia="ru-RU"/>
              </w:rPr>
            </w:pPr>
          </w:p>
        </w:tc>
      </w:tr>
    </w:tbl>
    <w:p w:rsidR="00244A28" w:rsidRDefault="00244A28" w:rsidP="00244A28">
      <w:pPr>
        <w:spacing w:before="120"/>
        <w:ind w:firstLine="539"/>
        <w:jc w:val="both"/>
      </w:pPr>
      <w:r w:rsidRPr="00DF72D5">
        <w:rPr>
          <w:sz w:val="24"/>
          <w:szCs w:val="24"/>
        </w:rPr>
        <w:lastRenderedPageBreak/>
        <w:t>*</w:t>
      </w:r>
      <w:r>
        <w:t xml:space="preserve"> </w:t>
      </w:r>
      <w:r w:rsidRPr="00740AD9">
        <w:rPr>
          <w:sz w:val="24"/>
          <w:szCs w:val="24"/>
        </w:rPr>
        <w:t>В том числе и двукратные заготовки: 350, 375, 400, 425, 450</w:t>
      </w:r>
      <w:r>
        <w:t>.</w:t>
      </w:r>
    </w:p>
    <w:p w:rsidR="00244A28" w:rsidRDefault="00244A28" w:rsidP="00244A28">
      <w:pPr>
        <w:ind w:firstLine="539"/>
        <w:jc w:val="both"/>
      </w:pPr>
      <w:r w:rsidRPr="008E7406">
        <w:rPr>
          <w:i/>
          <w:iCs/>
          <w:sz w:val="24"/>
          <w:szCs w:val="24"/>
        </w:rPr>
        <w:t>Примечание.</w:t>
      </w:r>
      <w:r w:rsidRPr="008E7406">
        <w:rPr>
          <w:sz w:val="24"/>
          <w:szCs w:val="24"/>
        </w:rPr>
        <w:t xml:space="preserve"> По согласованию с потребителем допускается поставка заготовок</w:t>
      </w:r>
      <w:r>
        <w:rPr>
          <w:sz w:val="24"/>
          <w:szCs w:val="24"/>
        </w:rPr>
        <w:t>,</w:t>
      </w:r>
      <w:r w:rsidRPr="008E7406">
        <w:rPr>
          <w:sz w:val="24"/>
          <w:szCs w:val="24"/>
        </w:rPr>
        <w:t xml:space="preserve"> кратны</w:t>
      </w:r>
      <w:r>
        <w:rPr>
          <w:sz w:val="24"/>
          <w:szCs w:val="24"/>
        </w:rPr>
        <w:t>х</w:t>
      </w:r>
      <w:r w:rsidRPr="008E7406">
        <w:rPr>
          <w:sz w:val="24"/>
          <w:szCs w:val="24"/>
        </w:rPr>
        <w:t>: а) длине; б) толщине; в) ширине</w:t>
      </w:r>
      <w:r>
        <w:rPr>
          <w:sz w:val="24"/>
          <w:szCs w:val="24"/>
        </w:rPr>
        <w:t xml:space="preserve"> заготовок</w:t>
      </w:r>
      <w:r>
        <w:t>.</w:t>
      </w:r>
    </w:p>
    <w:p w:rsidR="00244A28" w:rsidRPr="003D1B7E" w:rsidRDefault="00244A28" w:rsidP="00244A28">
      <w:pPr>
        <w:jc w:val="both"/>
        <w:rPr>
          <w:lang w:val="be-BY"/>
        </w:rPr>
        <w:sectPr w:rsidR="00244A28" w:rsidRPr="003D1B7E" w:rsidSect="00A5342E">
          <w:pgSz w:w="11906" w:h="16838"/>
          <w:pgMar w:top="1418" w:right="1701" w:bottom="2495" w:left="1701" w:header="709" w:footer="709" w:gutter="0"/>
          <w:cols w:space="708"/>
          <w:docGrid w:linePitch="381"/>
        </w:sectPr>
      </w:pPr>
    </w:p>
    <w:p w:rsidR="00244A28" w:rsidRDefault="00244A28" w:rsidP="00244A28">
      <w:pPr>
        <w:jc w:val="right"/>
        <w:rPr>
          <w:sz w:val="24"/>
          <w:szCs w:val="24"/>
          <w:lang w:val="be-BY"/>
        </w:rPr>
      </w:pPr>
      <w:r>
        <w:rPr>
          <w:sz w:val="24"/>
          <w:szCs w:val="24"/>
        </w:rPr>
        <w:lastRenderedPageBreak/>
        <w:t>Таблица 3.8</w:t>
      </w:r>
    </w:p>
    <w:p w:rsidR="00244A28" w:rsidRPr="003D1B7E" w:rsidRDefault="00244A28" w:rsidP="00244A28">
      <w:pPr>
        <w:spacing w:after="120"/>
        <w:jc w:val="center"/>
        <w:rPr>
          <w:b/>
          <w:bCs/>
          <w:sz w:val="24"/>
          <w:szCs w:val="24"/>
        </w:rPr>
      </w:pPr>
      <w:r w:rsidRPr="003D1B7E">
        <w:rPr>
          <w:b/>
          <w:bCs/>
          <w:sz w:val="24"/>
          <w:szCs w:val="24"/>
        </w:rPr>
        <w:t>Нормализованные размеры сечений брусков мебели из древесины хвойных и лиственных пород в чистоте,</w:t>
      </w:r>
      <w:r>
        <w:rPr>
          <w:b/>
          <w:bCs/>
          <w:sz w:val="24"/>
          <w:szCs w:val="24"/>
        </w:rPr>
        <w:t xml:space="preserve"> </w:t>
      </w:r>
      <w:r w:rsidRPr="003D1B7E">
        <w:rPr>
          <w:b/>
          <w:bCs/>
          <w:sz w:val="24"/>
          <w:szCs w:val="24"/>
        </w:rPr>
        <w:t>мм</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23"/>
        <w:gridCol w:w="203"/>
        <w:gridCol w:w="262"/>
        <w:gridCol w:w="277"/>
        <w:gridCol w:w="295"/>
        <w:gridCol w:w="303"/>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474"/>
        <w:gridCol w:w="474"/>
        <w:gridCol w:w="474"/>
        <w:gridCol w:w="474"/>
        <w:gridCol w:w="474"/>
        <w:gridCol w:w="474"/>
        <w:gridCol w:w="474"/>
      </w:tblGrid>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Pr>
                <w:sz w:val="24"/>
                <w:szCs w:val="24"/>
                <w:lang w:eastAsia="ru-RU"/>
              </w:rPr>
              <w:t>Тол-щи-</w:t>
            </w:r>
            <w:r w:rsidRPr="00367944">
              <w:rPr>
                <w:sz w:val="24"/>
                <w:szCs w:val="24"/>
                <w:lang w:eastAsia="ru-RU"/>
              </w:rPr>
              <w:t>на</w:t>
            </w:r>
          </w:p>
        </w:tc>
        <w:tc>
          <w:tcPr>
            <w:tcW w:w="211" w:type="dxa"/>
            <w:vAlign w:val="center"/>
          </w:tcPr>
          <w:p w:rsidR="00244A28" w:rsidRPr="00367944" w:rsidRDefault="00244A28" w:rsidP="00A5342E">
            <w:pPr>
              <w:ind w:right="-31"/>
              <w:jc w:val="both"/>
              <w:rPr>
                <w:sz w:val="24"/>
                <w:szCs w:val="24"/>
                <w:lang w:eastAsia="ru-RU"/>
              </w:rPr>
            </w:pPr>
            <w:r w:rsidRPr="00367944">
              <w:rPr>
                <w:sz w:val="24"/>
                <w:szCs w:val="24"/>
                <w:lang w:eastAsia="ru-RU"/>
              </w:rPr>
              <w:t>8</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10</w:t>
            </w:r>
          </w:p>
        </w:tc>
        <w:tc>
          <w:tcPr>
            <w:tcW w:w="287" w:type="dxa"/>
            <w:vAlign w:val="center"/>
          </w:tcPr>
          <w:p w:rsidR="00244A28" w:rsidRPr="00367944" w:rsidRDefault="00244A28" w:rsidP="00A5342E">
            <w:pPr>
              <w:ind w:left="-42" w:right="-35"/>
              <w:jc w:val="both"/>
              <w:rPr>
                <w:sz w:val="24"/>
                <w:szCs w:val="24"/>
                <w:lang w:eastAsia="ru-RU"/>
              </w:rPr>
            </w:pPr>
            <w:r w:rsidRPr="00367944">
              <w:rPr>
                <w:sz w:val="24"/>
                <w:szCs w:val="24"/>
                <w:lang w:eastAsia="ru-RU"/>
              </w:rPr>
              <w:t>12</w:t>
            </w:r>
          </w:p>
        </w:tc>
        <w:tc>
          <w:tcPr>
            <w:tcW w:w="306" w:type="dxa"/>
            <w:vAlign w:val="center"/>
          </w:tcPr>
          <w:p w:rsidR="00244A28" w:rsidRPr="00367944" w:rsidRDefault="00244A28" w:rsidP="00A5342E">
            <w:pPr>
              <w:ind w:left="-29" w:right="-30"/>
              <w:jc w:val="both"/>
              <w:rPr>
                <w:sz w:val="24"/>
                <w:szCs w:val="24"/>
                <w:lang w:eastAsia="ru-RU"/>
              </w:rPr>
            </w:pPr>
            <w:r w:rsidRPr="00367944">
              <w:rPr>
                <w:sz w:val="24"/>
                <w:szCs w:val="24"/>
                <w:lang w:eastAsia="ru-RU"/>
              </w:rPr>
              <w:t>14</w:t>
            </w:r>
          </w:p>
        </w:tc>
        <w:tc>
          <w:tcPr>
            <w:tcW w:w="313" w:type="dxa"/>
            <w:vAlign w:val="center"/>
          </w:tcPr>
          <w:p w:rsidR="00244A28" w:rsidRPr="00367944" w:rsidRDefault="00244A28" w:rsidP="00A5342E">
            <w:pPr>
              <w:ind w:left="-15" w:right="-36"/>
              <w:jc w:val="both"/>
              <w:rPr>
                <w:sz w:val="24"/>
                <w:szCs w:val="24"/>
                <w:lang w:eastAsia="ru-RU"/>
              </w:rPr>
            </w:pPr>
            <w:r w:rsidRPr="00367944">
              <w:rPr>
                <w:sz w:val="24"/>
                <w:szCs w:val="24"/>
                <w:lang w:eastAsia="ru-RU"/>
              </w:rPr>
              <w:t>16</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19</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22</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25</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28</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31</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34</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37</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40</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44</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48</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52</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56</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60</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64</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68</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72</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76</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80</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84</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44</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92</w:t>
            </w:r>
          </w:p>
        </w:tc>
        <w:tc>
          <w:tcPr>
            <w:tcW w:w="367" w:type="dxa"/>
            <w:vAlign w:val="center"/>
          </w:tcPr>
          <w:p w:rsidR="00244A28" w:rsidRPr="00367944" w:rsidRDefault="00244A28" w:rsidP="00A5342E">
            <w:pPr>
              <w:jc w:val="both"/>
              <w:rPr>
                <w:sz w:val="24"/>
                <w:szCs w:val="24"/>
                <w:lang w:eastAsia="ru-RU"/>
              </w:rPr>
            </w:pPr>
            <w:r w:rsidRPr="00367944">
              <w:rPr>
                <w:sz w:val="24"/>
                <w:szCs w:val="24"/>
                <w:lang w:eastAsia="ru-RU"/>
              </w:rPr>
              <w:t>96</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100</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105</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110</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115</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120</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125</w:t>
            </w:r>
          </w:p>
        </w:tc>
        <w:tc>
          <w:tcPr>
            <w:tcW w:w="491" w:type="dxa"/>
            <w:vAlign w:val="center"/>
          </w:tcPr>
          <w:p w:rsidR="00244A28" w:rsidRPr="00367944" w:rsidRDefault="00244A28" w:rsidP="00A5342E">
            <w:pPr>
              <w:jc w:val="both"/>
              <w:rPr>
                <w:sz w:val="24"/>
                <w:szCs w:val="24"/>
                <w:lang w:eastAsia="ru-RU"/>
              </w:rPr>
            </w:pPr>
            <w:r w:rsidRPr="00367944">
              <w:rPr>
                <w:sz w:val="24"/>
                <w:szCs w:val="24"/>
                <w:lang w:eastAsia="ru-RU"/>
              </w:rPr>
              <w:t>130</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6</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х</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х</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8</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х</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х</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х</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х</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10</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х</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х</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х</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12</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х</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х</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14</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х</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16</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19</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22</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25</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28</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31</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34</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37</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40</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44</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48</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52</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56</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60</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64</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67"/>
          <w:jc w:val="center"/>
        </w:trPr>
        <w:tc>
          <w:tcPr>
            <w:tcW w:w="584" w:type="dxa"/>
            <w:tcMar>
              <w:left w:w="28" w:type="dxa"/>
              <w:right w:w="28" w:type="dxa"/>
            </w:tcMar>
            <w:vAlign w:val="center"/>
          </w:tcPr>
          <w:p w:rsidR="00244A28" w:rsidRPr="00367944" w:rsidRDefault="00244A28" w:rsidP="00A5342E">
            <w:pPr>
              <w:jc w:val="both"/>
              <w:rPr>
                <w:sz w:val="24"/>
                <w:szCs w:val="24"/>
                <w:lang w:eastAsia="ru-RU"/>
              </w:rPr>
            </w:pPr>
            <w:r w:rsidRPr="00367944">
              <w:rPr>
                <w:sz w:val="24"/>
                <w:szCs w:val="24"/>
                <w:lang w:eastAsia="ru-RU"/>
              </w:rPr>
              <w:t>68</w:t>
            </w:r>
          </w:p>
        </w:tc>
        <w:tc>
          <w:tcPr>
            <w:tcW w:w="211" w:type="dxa"/>
            <w:vAlign w:val="center"/>
          </w:tcPr>
          <w:p w:rsidR="00244A28" w:rsidRPr="00367944" w:rsidRDefault="00244A28" w:rsidP="00A5342E">
            <w:pPr>
              <w:ind w:right="-31"/>
              <w:jc w:val="center"/>
              <w:rPr>
                <w:sz w:val="24"/>
                <w:szCs w:val="24"/>
                <w:lang w:eastAsia="ru-RU"/>
              </w:rPr>
            </w:pPr>
            <w:r w:rsidRPr="00367944">
              <w:rPr>
                <w:sz w:val="24"/>
                <w:szCs w:val="24"/>
                <w:lang w:eastAsia="ru-RU"/>
              </w:rPr>
              <w:t>–</w:t>
            </w:r>
          </w:p>
        </w:tc>
        <w:tc>
          <w:tcPr>
            <w:tcW w:w="273" w:type="dxa"/>
            <w:vAlign w:val="center"/>
          </w:tcPr>
          <w:p w:rsidR="00244A28" w:rsidRPr="00367944" w:rsidRDefault="00244A28" w:rsidP="00A5342E">
            <w:pPr>
              <w:ind w:left="-38" w:right="-35" w:hanging="19"/>
              <w:jc w:val="center"/>
              <w:rPr>
                <w:sz w:val="24"/>
                <w:szCs w:val="24"/>
                <w:lang w:eastAsia="ru-RU"/>
              </w:rPr>
            </w:pPr>
            <w:r w:rsidRPr="00367944">
              <w:rPr>
                <w:sz w:val="24"/>
                <w:szCs w:val="24"/>
                <w:lang w:eastAsia="ru-RU"/>
              </w:rPr>
              <w:t>–</w:t>
            </w:r>
          </w:p>
        </w:tc>
        <w:tc>
          <w:tcPr>
            <w:tcW w:w="287" w:type="dxa"/>
            <w:vAlign w:val="center"/>
          </w:tcPr>
          <w:p w:rsidR="00244A28" w:rsidRPr="00367944" w:rsidRDefault="00244A28" w:rsidP="00A5342E">
            <w:pPr>
              <w:ind w:left="-42" w:right="-35"/>
              <w:jc w:val="center"/>
              <w:rPr>
                <w:sz w:val="24"/>
                <w:szCs w:val="24"/>
                <w:lang w:eastAsia="ru-RU"/>
              </w:rPr>
            </w:pPr>
            <w:r w:rsidRPr="00367944">
              <w:rPr>
                <w:sz w:val="24"/>
                <w:szCs w:val="24"/>
                <w:lang w:eastAsia="ru-RU"/>
              </w:rPr>
              <w:t>–</w:t>
            </w:r>
          </w:p>
        </w:tc>
        <w:tc>
          <w:tcPr>
            <w:tcW w:w="306" w:type="dxa"/>
            <w:vAlign w:val="center"/>
          </w:tcPr>
          <w:p w:rsidR="00244A28" w:rsidRPr="00367944" w:rsidRDefault="00244A28" w:rsidP="00A5342E">
            <w:pPr>
              <w:ind w:left="-29" w:right="-30"/>
              <w:jc w:val="center"/>
              <w:rPr>
                <w:sz w:val="24"/>
                <w:szCs w:val="24"/>
                <w:lang w:eastAsia="ru-RU"/>
              </w:rPr>
            </w:pPr>
            <w:r w:rsidRPr="00367944">
              <w:rPr>
                <w:sz w:val="24"/>
                <w:szCs w:val="24"/>
                <w:lang w:eastAsia="ru-RU"/>
              </w:rPr>
              <w:t>–</w:t>
            </w:r>
          </w:p>
        </w:tc>
        <w:tc>
          <w:tcPr>
            <w:tcW w:w="313" w:type="dxa"/>
            <w:vAlign w:val="center"/>
          </w:tcPr>
          <w:p w:rsidR="00244A28" w:rsidRPr="00367944" w:rsidRDefault="00244A28" w:rsidP="00A5342E">
            <w:pPr>
              <w:ind w:left="-15" w:right="-36"/>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367"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х</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49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bl>
    <w:p w:rsidR="00244A28" w:rsidRPr="00011245" w:rsidRDefault="00244A28" w:rsidP="00244A28">
      <w:pPr>
        <w:spacing w:before="120"/>
        <w:ind w:firstLine="539"/>
        <w:jc w:val="both"/>
        <w:rPr>
          <w:sz w:val="24"/>
          <w:szCs w:val="24"/>
        </w:rPr>
      </w:pPr>
      <w:r w:rsidRPr="008E7406">
        <w:rPr>
          <w:i/>
          <w:iCs/>
          <w:sz w:val="24"/>
          <w:szCs w:val="24"/>
        </w:rPr>
        <w:lastRenderedPageBreak/>
        <w:t>Примечание.</w:t>
      </w:r>
      <w:r>
        <w:rPr>
          <w:sz w:val="24"/>
          <w:szCs w:val="24"/>
        </w:rPr>
        <w:t xml:space="preserve"> Сечения</w:t>
      </w:r>
      <w:r w:rsidRPr="008E7406">
        <w:rPr>
          <w:sz w:val="24"/>
          <w:szCs w:val="24"/>
        </w:rPr>
        <w:t xml:space="preserve"> брусков слева от линии относится к хвойным и лиственным породам, сп</w:t>
      </w:r>
      <w:r>
        <w:rPr>
          <w:sz w:val="24"/>
          <w:szCs w:val="24"/>
        </w:rPr>
        <w:t>рава – только к хвойным породам.</w:t>
      </w:r>
    </w:p>
    <w:p w:rsidR="00244A28" w:rsidRDefault="00244A28" w:rsidP="00244A28">
      <w:pPr>
        <w:spacing w:line="360" w:lineRule="auto"/>
        <w:rPr>
          <w:lang w:val="be-BY"/>
        </w:rPr>
        <w:sectPr w:rsidR="00244A28" w:rsidSect="00A5342E">
          <w:pgSz w:w="16838" w:h="11906" w:orient="landscape" w:code="9"/>
          <w:pgMar w:top="1701" w:right="1418" w:bottom="1701" w:left="2495" w:header="0" w:footer="2268" w:gutter="0"/>
          <w:cols w:space="708"/>
          <w:docGrid w:linePitch="381"/>
        </w:sectPr>
      </w:pPr>
    </w:p>
    <w:p w:rsidR="00244A28" w:rsidRDefault="00244A28" w:rsidP="00244A28">
      <w:pPr>
        <w:jc w:val="right"/>
        <w:rPr>
          <w:sz w:val="24"/>
          <w:szCs w:val="24"/>
        </w:rPr>
      </w:pPr>
      <w:r w:rsidRPr="001A1371">
        <w:rPr>
          <w:sz w:val="24"/>
          <w:szCs w:val="24"/>
        </w:rPr>
        <w:lastRenderedPageBreak/>
        <w:t>Таблица 3.9</w:t>
      </w:r>
    </w:p>
    <w:p w:rsidR="00244A28" w:rsidRPr="006004B5" w:rsidRDefault="00244A28" w:rsidP="00244A28">
      <w:pPr>
        <w:spacing w:after="120"/>
        <w:jc w:val="center"/>
        <w:rPr>
          <w:sz w:val="24"/>
          <w:szCs w:val="24"/>
          <w:lang w:val="be-BY"/>
        </w:rPr>
      </w:pPr>
      <w:r w:rsidRPr="001A1371">
        <w:rPr>
          <w:b/>
          <w:bCs/>
          <w:sz w:val="24"/>
          <w:szCs w:val="24"/>
        </w:rPr>
        <w:t xml:space="preserve">Припуски на усушку пиломатериалов и заготовок </w:t>
      </w:r>
      <w:r>
        <w:rPr>
          <w:b/>
          <w:bCs/>
          <w:sz w:val="24"/>
          <w:szCs w:val="24"/>
        </w:rPr>
        <w:t>при уменьшении абсолютной влажности от 20% до 8%</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517"/>
        <w:gridCol w:w="1547"/>
        <w:gridCol w:w="1563"/>
        <w:gridCol w:w="1861"/>
      </w:tblGrid>
      <w:tr w:rsidR="00244A28" w:rsidRPr="00367944" w:rsidTr="00A5342E">
        <w:trPr>
          <w:jc w:val="center"/>
        </w:trPr>
        <w:tc>
          <w:tcPr>
            <w:tcW w:w="214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Номинальный размер толщины и ширины пилопродукции, мм</w:t>
            </w:r>
          </w:p>
        </w:tc>
        <w:tc>
          <w:tcPr>
            <w:tcW w:w="8564" w:type="dxa"/>
            <w:gridSpan w:val="4"/>
            <w:vAlign w:val="center"/>
          </w:tcPr>
          <w:p w:rsidR="00244A28" w:rsidRPr="00367944" w:rsidRDefault="00244A28" w:rsidP="00A5342E">
            <w:pPr>
              <w:jc w:val="center"/>
              <w:rPr>
                <w:sz w:val="24"/>
                <w:szCs w:val="24"/>
                <w:lang w:eastAsia="ru-RU"/>
              </w:rPr>
            </w:pPr>
            <w:r w:rsidRPr="00367944">
              <w:rPr>
                <w:sz w:val="24"/>
                <w:szCs w:val="24"/>
                <w:lang w:eastAsia="ru-RU"/>
              </w:rPr>
              <w:t>Величина усушки, мм</w:t>
            </w:r>
          </w:p>
        </w:tc>
      </w:tr>
      <w:tr w:rsidR="00244A28" w:rsidRPr="00367944" w:rsidTr="00A5342E">
        <w:trPr>
          <w:jc w:val="center"/>
        </w:trPr>
        <w:tc>
          <w:tcPr>
            <w:tcW w:w="2140" w:type="dxa"/>
            <w:vMerge/>
            <w:vAlign w:val="center"/>
          </w:tcPr>
          <w:p w:rsidR="00244A28" w:rsidRPr="00367944" w:rsidRDefault="00244A28" w:rsidP="00A5342E">
            <w:pPr>
              <w:jc w:val="center"/>
              <w:rPr>
                <w:sz w:val="24"/>
                <w:szCs w:val="24"/>
                <w:lang w:eastAsia="ru-RU"/>
              </w:rPr>
            </w:pP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 xml:space="preserve">Ель, сосна, </w:t>
            </w:r>
          </w:p>
          <w:p w:rsidR="00244A28" w:rsidRPr="00367944" w:rsidRDefault="00244A28" w:rsidP="00A5342E">
            <w:pPr>
              <w:jc w:val="center"/>
              <w:rPr>
                <w:sz w:val="24"/>
                <w:szCs w:val="24"/>
                <w:lang w:eastAsia="ru-RU"/>
              </w:rPr>
            </w:pPr>
            <w:r w:rsidRPr="00367944">
              <w:rPr>
                <w:sz w:val="24"/>
                <w:szCs w:val="24"/>
                <w:lang w:eastAsia="ru-RU"/>
              </w:rPr>
              <w:t>кедр, пихта</w:t>
            </w:r>
          </w:p>
        </w:tc>
        <w:tc>
          <w:tcPr>
            <w:tcW w:w="2141" w:type="dxa"/>
            <w:vAlign w:val="center"/>
          </w:tcPr>
          <w:p w:rsidR="00244A28" w:rsidRPr="00367944" w:rsidRDefault="00244A28" w:rsidP="00A5342E">
            <w:pPr>
              <w:ind w:hanging="25"/>
              <w:jc w:val="center"/>
              <w:rPr>
                <w:sz w:val="24"/>
                <w:szCs w:val="24"/>
                <w:lang w:eastAsia="ru-RU"/>
              </w:rPr>
            </w:pPr>
            <w:r w:rsidRPr="00367944">
              <w:rPr>
                <w:sz w:val="24"/>
                <w:szCs w:val="24"/>
                <w:lang w:eastAsia="ru-RU"/>
              </w:rPr>
              <w:t>Дуб, береза, клен,</w:t>
            </w:r>
          </w:p>
          <w:p w:rsidR="00244A28" w:rsidRPr="00367944" w:rsidRDefault="00244A28" w:rsidP="00A5342E">
            <w:pPr>
              <w:ind w:right="-65" w:hanging="25"/>
              <w:jc w:val="center"/>
              <w:rPr>
                <w:sz w:val="24"/>
                <w:szCs w:val="24"/>
                <w:lang w:eastAsia="ru-RU"/>
              </w:rPr>
            </w:pPr>
            <w:r w:rsidRPr="00367944">
              <w:rPr>
                <w:sz w:val="24"/>
                <w:szCs w:val="24"/>
                <w:lang w:eastAsia="ru-RU"/>
              </w:rPr>
              <w:t>ясень, ольха, осина</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Липа, бук, граб, ильм, вишня, орех</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Лиственница</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0,3</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0,5</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35</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45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55</w:t>
            </w:r>
          </w:p>
        </w:tc>
        <w:tc>
          <w:tcPr>
            <w:tcW w:w="2141" w:type="dxa"/>
            <w:vAlign w:val="center"/>
          </w:tcPr>
          <w:p w:rsidR="00244A28" w:rsidRPr="00367944" w:rsidRDefault="00244A28" w:rsidP="00A5342E">
            <w:pPr>
              <w:jc w:val="center"/>
              <w:rPr>
                <w:sz w:val="24"/>
                <w:szCs w:val="24"/>
                <w:lang w:val="be-BY" w:eastAsia="ru-RU"/>
              </w:rPr>
            </w:pP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65</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2,7</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75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86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96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4,8</w:t>
            </w:r>
          </w:p>
        </w:tc>
        <w:tc>
          <w:tcPr>
            <w:tcW w:w="2141" w:type="dxa"/>
            <w:vAlign w:val="center"/>
          </w:tcPr>
          <w:p w:rsidR="00244A28" w:rsidRPr="00367944"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206D7D"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2,1</w:t>
            </w:r>
          </w:p>
        </w:tc>
        <w:tc>
          <w:tcPr>
            <w:tcW w:w="2141" w:type="dxa"/>
            <w:vAlign w:val="center"/>
          </w:tcPr>
          <w:p w:rsidR="00244A28" w:rsidRPr="00206D7D"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206D7D"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125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2,2</w:t>
            </w:r>
          </w:p>
        </w:tc>
        <w:tc>
          <w:tcPr>
            <w:tcW w:w="2141" w:type="dxa"/>
            <w:vAlign w:val="center"/>
          </w:tcPr>
          <w:p w:rsidR="00244A28" w:rsidRPr="00206D7D" w:rsidRDefault="00244A28" w:rsidP="00A5342E">
            <w:pPr>
              <w:jc w:val="center"/>
              <w:rPr>
                <w:sz w:val="24"/>
                <w:szCs w:val="24"/>
                <w:lang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5,1</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5,1</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5,5</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210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7,1</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4,7</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val="be-BY" w:eastAsia="ru-RU"/>
              </w:rPr>
            </w:pPr>
            <w:r>
              <w:rPr>
                <w:sz w:val="24"/>
                <w:szCs w:val="24"/>
                <w:lang w:val="be-BY"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8,8</w:t>
            </w:r>
          </w:p>
        </w:tc>
      </w:tr>
    </w:tbl>
    <w:p w:rsidR="00244A28" w:rsidRPr="001A1371" w:rsidRDefault="00244A28" w:rsidP="00244A28">
      <w:pPr>
        <w:spacing w:before="120"/>
        <w:ind w:firstLine="510"/>
        <w:jc w:val="both"/>
        <w:rPr>
          <w:sz w:val="24"/>
          <w:szCs w:val="24"/>
        </w:rPr>
      </w:pPr>
      <w:r w:rsidRPr="001A1371">
        <w:rPr>
          <w:i/>
          <w:iCs/>
          <w:sz w:val="24"/>
          <w:szCs w:val="24"/>
        </w:rPr>
        <w:t>Примечание</w:t>
      </w:r>
      <w:r>
        <w:rPr>
          <w:sz w:val="24"/>
          <w:szCs w:val="24"/>
        </w:rPr>
        <w:t>. Величину</w:t>
      </w:r>
      <w:r w:rsidRPr="001A1371">
        <w:rPr>
          <w:sz w:val="24"/>
          <w:szCs w:val="24"/>
        </w:rPr>
        <w:t xml:space="preserve"> </w:t>
      </w:r>
      <w:r>
        <w:rPr>
          <w:sz w:val="24"/>
          <w:szCs w:val="24"/>
        </w:rPr>
        <w:t>у</w:t>
      </w:r>
      <w:r w:rsidRPr="001A1371">
        <w:rPr>
          <w:sz w:val="24"/>
          <w:szCs w:val="24"/>
        </w:rPr>
        <w:t>сушки для номинальных размеров пилопродукции, от</w:t>
      </w:r>
      <w:r>
        <w:rPr>
          <w:sz w:val="24"/>
          <w:szCs w:val="24"/>
        </w:rPr>
        <w:t>личающих</w:t>
      </w:r>
      <w:r w:rsidRPr="001A1371">
        <w:rPr>
          <w:sz w:val="24"/>
          <w:szCs w:val="24"/>
        </w:rPr>
        <w:t>ся от приведенных в таблице на 1</w:t>
      </w:r>
      <w:r>
        <w:rPr>
          <w:sz w:val="24"/>
          <w:szCs w:val="24"/>
        </w:rPr>
        <w:t>–</w:t>
      </w:r>
      <w:r w:rsidRPr="001A1371">
        <w:rPr>
          <w:sz w:val="24"/>
          <w:szCs w:val="24"/>
        </w:rPr>
        <w:t>2</w:t>
      </w:r>
      <w:r>
        <w:rPr>
          <w:sz w:val="24"/>
          <w:szCs w:val="24"/>
        </w:rPr>
        <w:t xml:space="preserve"> </w:t>
      </w:r>
      <w:r w:rsidRPr="001A1371">
        <w:rPr>
          <w:sz w:val="24"/>
          <w:szCs w:val="24"/>
        </w:rPr>
        <w:t>мм, принимают по ближайшему номинальному размеру; для размеров, отличающихся более, чем на 2</w:t>
      </w:r>
      <w:r>
        <w:rPr>
          <w:sz w:val="24"/>
          <w:szCs w:val="24"/>
        </w:rPr>
        <w:t xml:space="preserve"> </w:t>
      </w:r>
      <w:r w:rsidRPr="001A1371">
        <w:rPr>
          <w:sz w:val="24"/>
          <w:szCs w:val="24"/>
        </w:rPr>
        <w:t xml:space="preserve">мм, </w:t>
      </w:r>
      <w:r>
        <w:rPr>
          <w:sz w:val="24"/>
          <w:szCs w:val="24"/>
        </w:rPr>
        <w:t>–</w:t>
      </w:r>
      <w:r w:rsidRPr="001A1371">
        <w:rPr>
          <w:sz w:val="24"/>
          <w:szCs w:val="24"/>
        </w:rPr>
        <w:t xml:space="preserve"> определяют методом интерполяции.</w:t>
      </w:r>
    </w:p>
    <w:p w:rsidR="00244A28" w:rsidRDefault="00244A28" w:rsidP="00244A28">
      <w:pPr>
        <w:jc w:val="both"/>
      </w:pPr>
    </w:p>
    <w:p w:rsidR="00244A28" w:rsidRDefault="00244A28" w:rsidP="00244A28">
      <w:pPr>
        <w:jc w:val="right"/>
        <w:rPr>
          <w:sz w:val="24"/>
          <w:szCs w:val="24"/>
        </w:rPr>
      </w:pPr>
      <w:r>
        <w:rPr>
          <w:sz w:val="24"/>
          <w:szCs w:val="24"/>
        </w:rPr>
        <w:t>Таблица 3.10</w:t>
      </w:r>
    </w:p>
    <w:p w:rsidR="00244A28" w:rsidRDefault="00244A28" w:rsidP="00244A28">
      <w:pPr>
        <w:jc w:val="center"/>
        <w:rPr>
          <w:b/>
          <w:bCs/>
          <w:sz w:val="24"/>
          <w:szCs w:val="24"/>
        </w:rPr>
      </w:pPr>
      <w:r w:rsidRPr="001A1371">
        <w:rPr>
          <w:b/>
          <w:bCs/>
          <w:sz w:val="24"/>
          <w:szCs w:val="24"/>
        </w:rPr>
        <w:t xml:space="preserve">Припуски на усушку пиломатериалов и заготовок </w:t>
      </w:r>
      <w:r>
        <w:rPr>
          <w:b/>
          <w:bCs/>
          <w:sz w:val="24"/>
          <w:szCs w:val="24"/>
        </w:rPr>
        <w:t>при уменьшении</w:t>
      </w:r>
      <w:r w:rsidRPr="001A1371">
        <w:rPr>
          <w:b/>
          <w:bCs/>
          <w:sz w:val="24"/>
          <w:szCs w:val="24"/>
        </w:rPr>
        <w:t xml:space="preserve"> </w:t>
      </w:r>
    </w:p>
    <w:p w:rsidR="00244A28" w:rsidRPr="001A1371" w:rsidRDefault="00244A28" w:rsidP="00244A28">
      <w:pPr>
        <w:spacing w:after="120"/>
        <w:jc w:val="center"/>
        <w:rPr>
          <w:b/>
          <w:bCs/>
          <w:sz w:val="24"/>
          <w:szCs w:val="24"/>
        </w:rPr>
      </w:pPr>
      <w:r>
        <w:rPr>
          <w:b/>
          <w:bCs/>
          <w:sz w:val="24"/>
          <w:szCs w:val="24"/>
        </w:rPr>
        <w:t>абсо</w:t>
      </w:r>
      <w:r w:rsidRPr="001A1371">
        <w:rPr>
          <w:b/>
          <w:bCs/>
          <w:sz w:val="24"/>
          <w:szCs w:val="24"/>
        </w:rPr>
        <w:t>лют</w:t>
      </w:r>
      <w:r>
        <w:rPr>
          <w:b/>
          <w:bCs/>
          <w:sz w:val="24"/>
          <w:szCs w:val="24"/>
        </w:rPr>
        <w:t>ной влажности от 37% до 8</w:t>
      </w:r>
      <w:r w:rsidRPr="001A1371">
        <w:rPr>
          <w:b/>
          <w:bCs/>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517"/>
        <w:gridCol w:w="1547"/>
        <w:gridCol w:w="1563"/>
        <w:gridCol w:w="1861"/>
      </w:tblGrid>
      <w:tr w:rsidR="00244A28" w:rsidRPr="00367944" w:rsidTr="00A5342E">
        <w:trPr>
          <w:jc w:val="center"/>
        </w:trPr>
        <w:tc>
          <w:tcPr>
            <w:tcW w:w="214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Номинальный размер толщины и ширины пилопродукции, мм</w:t>
            </w:r>
          </w:p>
        </w:tc>
        <w:tc>
          <w:tcPr>
            <w:tcW w:w="8564" w:type="dxa"/>
            <w:gridSpan w:val="4"/>
            <w:vAlign w:val="center"/>
          </w:tcPr>
          <w:p w:rsidR="00244A28" w:rsidRPr="00367944" w:rsidRDefault="00244A28" w:rsidP="00A5342E">
            <w:pPr>
              <w:jc w:val="center"/>
              <w:rPr>
                <w:sz w:val="24"/>
                <w:szCs w:val="24"/>
                <w:lang w:eastAsia="ru-RU"/>
              </w:rPr>
            </w:pPr>
            <w:r w:rsidRPr="00367944">
              <w:rPr>
                <w:sz w:val="24"/>
                <w:szCs w:val="24"/>
                <w:lang w:eastAsia="ru-RU"/>
              </w:rPr>
              <w:t>Величина усушки, мм</w:t>
            </w:r>
          </w:p>
        </w:tc>
      </w:tr>
      <w:tr w:rsidR="00244A28" w:rsidRPr="00367944" w:rsidTr="00A5342E">
        <w:trPr>
          <w:jc w:val="center"/>
        </w:trPr>
        <w:tc>
          <w:tcPr>
            <w:tcW w:w="2140" w:type="dxa"/>
            <w:vMerge/>
            <w:vAlign w:val="center"/>
          </w:tcPr>
          <w:p w:rsidR="00244A28" w:rsidRPr="00367944" w:rsidRDefault="00244A28" w:rsidP="00A5342E">
            <w:pPr>
              <w:jc w:val="center"/>
              <w:rPr>
                <w:sz w:val="24"/>
                <w:szCs w:val="24"/>
                <w:lang w:eastAsia="ru-RU"/>
              </w:rPr>
            </w:pP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 xml:space="preserve">Ель, сосна, </w:t>
            </w:r>
          </w:p>
          <w:p w:rsidR="00244A28" w:rsidRPr="00367944" w:rsidRDefault="00244A28" w:rsidP="00A5342E">
            <w:pPr>
              <w:jc w:val="center"/>
              <w:rPr>
                <w:sz w:val="24"/>
                <w:szCs w:val="24"/>
                <w:lang w:eastAsia="ru-RU"/>
              </w:rPr>
            </w:pPr>
            <w:r w:rsidRPr="00367944">
              <w:rPr>
                <w:sz w:val="24"/>
                <w:szCs w:val="24"/>
                <w:lang w:eastAsia="ru-RU"/>
              </w:rPr>
              <w:t>кедр, пихта</w:t>
            </w:r>
          </w:p>
        </w:tc>
        <w:tc>
          <w:tcPr>
            <w:tcW w:w="2141" w:type="dxa"/>
            <w:vAlign w:val="center"/>
          </w:tcPr>
          <w:p w:rsidR="00244A28" w:rsidRPr="00367944" w:rsidRDefault="00244A28" w:rsidP="00A5342E">
            <w:pPr>
              <w:ind w:hanging="25"/>
              <w:jc w:val="center"/>
              <w:rPr>
                <w:sz w:val="24"/>
                <w:szCs w:val="24"/>
                <w:lang w:eastAsia="ru-RU"/>
              </w:rPr>
            </w:pPr>
            <w:r w:rsidRPr="00367944">
              <w:rPr>
                <w:sz w:val="24"/>
                <w:szCs w:val="24"/>
                <w:lang w:eastAsia="ru-RU"/>
              </w:rPr>
              <w:t>Дуб, береза, клен,</w:t>
            </w:r>
          </w:p>
          <w:p w:rsidR="00244A28" w:rsidRPr="00367944" w:rsidRDefault="00244A28" w:rsidP="00A5342E">
            <w:pPr>
              <w:ind w:right="-65" w:hanging="25"/>
              <w:jc w:val="center"/>
              <w:rPr>
                <w:sz w:val="24"/>
                <w:szCs w:val="24"/>
                <w:lang w:eastAsia="ru-RU"/>
              </w:rPr>
            </w:pPr>
            <w:r w:rsidRPr="00367944">
              <w:rPr>
                <w:sz w:val="24"/>
                <w:szCs w:val="24"/>
                <w:lang w:eastAsia="ru-RU"/>
              </w:rPr>
              <w:t>ясень, ольха, осина</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Липа, бук, граб, ильм, вишня, орех</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Лиственница</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45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55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66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2,9</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75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86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96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125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5,9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6,7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165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10,3</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7,6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15,5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190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8,9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19,1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220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9,7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230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13,4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240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15,5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14,4</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10,9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22,7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14,8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254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16,0</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260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23,2</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16,8</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270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17,5</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24,6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11,8</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18,1</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25,9</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17,2</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290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12,3</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18,7</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26,4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18,6</w:t>
            </w:r>
          </w:p>
        </w:tc>
      </w:tr>
      <w:tr w:rsidR="00244A28" w:rsidRPr="00367944" w:rsidTr="00A5342E">
        <w:trPr>
          <w:trHeight w:val="280"/>
          <w:jc w:val="center"/>
        </w:trPr>
        <w:tc>
          <w:tcPr>
            <w:tcW w:w="2140" w:type="dxa"/>
            <w:vAlign w:val="center"/>
          </w:tcPr>
          <w:p w:rsidR="00244A28" w:rsidRPr="00367944" w:rsidRDefault="00244A28" w:rsidP="00A5342E">
            <w:pPr>
              <w:jc w:val="center"/>
              <w:rPr>
                <w:sz w:val="24"/>
                <w:szCs w:val="24"/>
                <w:lang w:eastAsia="ru-RU"/>
              </w:rPr>
            </w:pPr>
            <w:r w:rsidRPr="00367944">
              <w:rPr>
                <w:sz w:val="24"/>
                <w:szCs w:val="24"/>
                <w:lang w:eastAsia="ru-RU"/>
              </w:rPr>
              <w:t>300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12,6</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19,4</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28,0</w:t>
            </w:r>
          </w:p>
        </w:tc>
        <w:tc>
          <w:tcPr>
            <w:tcW w:w="2141" w:type="dxa"/>
            <w:vAlign w:val="center"/>
          </w:tcPr>
          <w:p w:rsidR="00244A28" w:rsidRPr="00367944" w:rsidRDefault="00244A28" w:rsidP="00A5342E">
            <w:pPr>
              <w:jc w:val="center"/>
              <w:rPr>
                <w:sz w:val="24"/>
                <w:szCs w:val="24"/>
                <w:lang w:eastAsia="ru-RU"/>
              </w:rPr>
            </w:pPr>
            <w:r w:rsidRPr="00367944">
              <w:rPr>
                <w:sz w:val="24"/>
                <w:szCs w:val="24"/>
                <w:lang w:eastAsia="ru-RU"/>
              </w:rPr>
              <w:t>19,0</w:t>
            </w:r>
          </w:p>
        </w:tc>
      </w:tr>
    </w:tbl>
    <w:p w:rsidR="00244A28" w:rsidRDefault="00244A28" w:rsidP="00244A28">
      <w:pPr>
        <w:spacing w:before="120"/>
        <w:ind w:firstLine="510"/>
        <w:jc w:val="both"/>
      </w:pPr>
      <w:r w:rsidRPr="001A1371">
        <w:rPr>
          <w:i/>
          <w:iCs/>
          <w:sz w:val="24"/>
          <w:szCs w:val="24"/>
        </w:rPr>
        <w:t>Примечание</w:t>
      </w:r>
      <w:r>
        <w:rPr>
          <w:sz w:val="24"/>
          <w:szCs w:val="24"/>
        </w:rPr>
        <w:t>. Величину</w:t>
      </w:r>
      <w:r w:rsidRPr="001A1371">
        <w:rPr>
          <w:sz w:val="24"/>
          <w:szCs w:val="24"/>
        </w:rPr>
        <w:t xml:space="preserve"> </w:t>
      </w:r>
      <w:r>
        <w:rPr>
          <w:sz w:val="24"/>
          <w:szCs w:val="24"/>
        </w:rPr>
        <w:t>у</w:t>
      </w:r>
      <w:r w:rsidRPr="001A1371">
        <w:rPr>
          <w:sz w:val="24"/>
          <w:szCs w:val="24"/>
        </w:rPr>
        <w:t>сушки для номинальных размеров пилопродукции, отличающиеся от приведенных в таблице на 1</w:t>
      </w:r>
      <w:r>
        <w:rPr>
          <w:sz w:val="24"/>
          <w:szCs w:val="24"/>
        </w:rPr>
        <w:t>–</w:t>
      </w:r>
      <w:r w:rsidRPr="001A1371">
        <w:rPr>
          <w:sz w:val="24"/>
          <w:szCs w:val="24"/>
        </w:rPr>
        <w:t>2</w:t>
      </w:r>
      <w:r>
        <w:rPr>
          <w:sz w:val="24"/>
          <w:szCs w:val="24"/>
        </w:rPr>
        <w:t xml:space="preserve"> </w:t>
      </w:r>
      <w:r w:rsidRPr="001A1371">
        <w:rPr>
          <w:sz w:val="24"/>
          <w:szCs w:val="24"/>
        </w:rPr>
        <w:t>мм, принимают по ближайшему номинальному размеру; для размеров, отличающихся более, чем на 2</w:t>
      </w:r>
      <w:r>
        <w:rPr>
          <w:sz w:val="24"/>
          <w:szCs w:val="24"/>
        </w:rPr>
        <w:t xml:space="preserve"> </w:t>
      </w:r>
      <w:r w:rsidRPr="001A1371">
        <w:rPr>
          <w:sz w:val="24"/>
          <w:szCs w:val="24"/>
        </w:rPr>
        <w:t xml:space="preserve">мм, </w:t>
      </w:r>
      <w:r>
        <w:rPr>
          <w:sz w:val="24"/>
          <w:szCs w:val="24"/>
        </w:rPr>
        <w:t>–</w:t>
      </w:r>
      <w:r w:rsidRPr="001A1371">
        <w:rPr>
          <w:sz w:val="24"/>
          <w:szCs w:val="24"/>
        </w:rPr>
        <w:t xml:space="preserve"> определяют методом интерполяции</w:t>
      </w:r>
      <w:r>
        <w:t>.</w:t>
      </w:r>
    </w:p>
    <w:p w:rsidR="00244A28" w:rsidRDefault="00244A28" w:rsidP="00244A28">
      <w:pPr>
        <w:jc w:val="both"/>
      </w:pPr>
    </w:p>
    <w:p w:rsidR="00244A28" w:rsidRDefault="00244A28" w:rsidP="00244A28">
      <w:pPr>
        <w:jc w:val="center"/>
      </w:pPr>
      <w:r w:rsidRPr="001A1371">
        <w:rPr>
          <w:b/>
          <w:bCs/>
        </w:rPr>
        <w:t>3.2.</w:t>
      </w:r>
      <w:r>
        <w:t xml:space="preserve"> </w:t>
      </w:r>
      <w:r w:rsidRPr="00EB04AC">
        <w:rPr>
          <w:b/>
          <w:bCs/>
        </w:rPr>
        <w:t>Припуски на обработк</w:t>
      </w:r>
      <w:r>
        <w:rPr>
          <w:b/>
          <w:bCs/>
        </w:rPr>
        <w:t>у,</w:t>
      </w:r>
      <w:r w:rsidRPr="00EB04AC">
        <w:rPr>
          <w:b/>
          <w:bCs/>
        </w:rPr>
        <w:t xml:space="preserve"> полезные выходы заготовок</w:t>
      </w:r>
      <w:r>
        <w:rPr>
          <w:b/>
          <w:bCs/>
        </w:rPr>
        <w:t xml:space="preserve"> и технологические отходы</w:t>
      </w:r>
    </w:p>
    <w:p w:rsidR="00244A28" w:rsidRDefault="00244A28" w:rsidP="00244A28"/>
    <w:p w:rsidR="00244A28" w:rsidRDefault="00244A28" w:rsidP="00244A28">
      <w:pPr>
        <w:jc w:val="right"/>
        <w:rPr>
          <w:sz w:val="24"/>
          <w:szCs w:val="24"/>
        </w:rPr>
      </w:pPr>
      <w:r w:rsidRPr="001A1371">
        <w:rPr>
          <w:sz w:val="24"/>
          <w:szCs w:val="24"/>
        </w:rPr>
        <w:t>Таблица 3.11</w:t>
      </w:r>
    </w:p>
    <w:p w:rsidR="00244A28" w:rsidRPr="001A1371" w:rsidRDefault="00244A28" w:rsidP="00244A28">
      <w:pPr>
        <w:spacing w:after="120"/>
        <w:jc w:val="center"/>
        <w:rPr>
          <w:b/>
          <w:bCs/>
          <w:sz w:val="24"/>
          <w:szCs w:val="24"/>
        </w:rPr>
      </w:pPr>
      <w:r w:rsidRPr="001A1371">
        <w:rPr>
          <w:b/>
          <w:bCs/>
          <w:sz w:val="24"/>
          <w:szCs w:val="24"/>
        </w:rPr>
        <w:t>Припуски на торцовку заготовок деталей с двух сторон</w:t>
      </w:r>
    </w:p>
    <w:tbl>
      <w:tblPr>
        <w:tblpPr w:leftFromText="181" w:rightFromText="181" w:vertAnchor="text" w:horzAnchor="margin" w:tblpXSpec="center" w:tblpY="39"/>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3444"/>
        <w:gridCol w:w="3448"/>
      </w:tblGrid>
      <w:tr w:rsidR="00244A28" w:rsidRPr="00367944" w:rsidTr="00A5342E">
        <w:trPr>
          <w:trHeight w:val="534"/>
        </w:trPr>
        <w:tc>
          <w:tcPr>
            <w:tcW w:w="1492"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Номинальная ширина</w:t>
            </w:r>
          </w:p>
          <w:p w:rsidR="00244A28" w:rsidRPr="00367944" w:rsidRDefault="00244A28" w:rsidP="00A5342E">
            <w:pPr>
              <w:jc w:val="center"/>
              <w:rPr>
                <w:sz w:val="24"/>
                <w:szCs w:val="24"/>
                <w:lang w:eastAsia="ru-RU"/>
              </w:rPr>
            </w:pPr>
            <w:r w:rsidRPr="00367944">
              <w:rPr>
                <w:sz w:val="24"/>
                <w:szCs w:val="24"/>
                <w:lang w:eastAsia="ru-RU"/>
              </w:rPr>
              <w:t xml:space="preserve"> деталей, мм</w:t>
            </w:r>
          </w:p>
        </w:tc>
        <w:tc>
          <w:tcPr>
            <w:tcW w:w="7000" w:type="dxa"/>
            <w:gridSpan w:val="2"/>
            <w:vAlign w:val="center"/>
          </w:tcPr>
          <w:p w:rsidR="00244A28" w:rsidRPr="00367944" w:rsidRDefault="00244A28" w:rsidP="00A5342E">
            <w:pPr>
              <w:jc w:val="center"/>
              <w:rPr>
                <w:sz w:val="24"/>
                <w:szCs w:val="24"/>
                <w:lang w:eastAsia="ru-RU"/>
              </w:rPr>
            </w:pPr>
            <w:r w:rsidRPr="00367944">
              <w:rPr>
                <w:sz w:val="24"/>
                <w:szCs w:val="24"/>
                <w:lang w:eastAsia="ru-RU"/>
              </w:rPr>
              <w:t>Припуски на две стороны при номинальной длине</w:t>
            </w:r>
          </w:p>
          <w:p w:rsidR="00244A28" w:rsidRPr="00367944" w:rsidRDefault="00244A28" w:rsidP="00A5342E">
            <w:pPr>
              <w:jc w:val="center"/>
              <w:rPr>
                <w:sz w:val="24"/>
                <w:szCs w:val="24"/>
                <w:lang w:eastAsia="ru-RU"/>
              </w:rPr>
            </w:pPr>
            <w:r w:rsidRPr="00367944">
              <w:rPr>
                <w:sz w:val="24"/>
                <w:szCs w:val="24"/>
                <w:lang w:eastAsia="ru-RU"/>
              </w:rPr>
              <w:t xml:space="preserve"> деталей, мм</w:t>
            </w:r>
          </w:p>
        </w:tc>
      </w:tr>
      <w:tr w:rsidR="00244A28" w:rsidRPr="00367944" w:rsidTr="00A5342E">
        <w:trPr>
          <w:trHeight w:val="142"/>
        </w:trPr>
        <w:tc>
          <w:tcPr>
            <w:tcW w:w="1492" w:type="dxa"/>
            <w:vMerge/>
            <w:vAlign w:val="center"/>
          </w:tcPr>
          <w:p w:rsidR="00244A28" w:rsidRPr="00367944" w:rsidRDefault="00244A28" w:rsidP="00A5342E">
            <w:pPr>
              <w:jc w:val="center"/>
              <w:rPr>
                <w:sz w:val="24"/>
                <w:szCs w:val="24"/>
                <w:lang w:eastAsia="ru-RU"/>
              </w:rPr>
            </w:pPr>
          </w:p>
        </w:tc>
        <w:tc>
          <w:tcPr>
            <w:tcW w:w="3496" w:type="dxa"/>
            <w:vAlign w:val="center"/>
          </w:tcPr>
          <w:p w:rsidR="00244A28" w:rsidRPr="00367944" w:rsidRDefault="00244A28" w:rsidP="00A5342E">
            <w:pPr>
              <w:jc w:val="center"/>
              <w:rPr>
                <w:sz w:val="24"/>
                <w:szCs w:val="24"/>
                <w:lang w:eastAsia="ru-RU"/>
              </w:rPr>
            </w:pPr>
            <w:r>
              <w:rPr>
                <w:sz w:val="24"/>
                <w:szCs w:val="24"/>
                <w:lang w:eastAsia="ru-RU"/>
              </w:rPr>
              <w:t>≤</w:t>
            </w:r>
            <w:r w:rsidRPr="00367944">
              <w:rPr>
                <w:sz w:val="24"/>
                <w:szCs w:val="24"/>
                <w:lang w:eastAsia="ru-RU"/>
              </w:rPr>
              <w:t>1500</w:t>
            </w:r>
          </w:p>
        </w:tc>
        <w:tc>
          <w:tcPr>
            <w:tcW w:w="3504" w:type="dxa"/>
            <w:vAlign w:val="center"/>
          </w:tcPr>
          <w:p w:rsidR="00244A28" w:rsidRPr="00367944" w:rsidRDefault="00244A28" w:rsidP="00A5342E">
            <w:pPr>
              <w:jc w:val="center"/>
              <w:rPr>
                <w:sz w:val="24"/>
                <w:szCs w:val="24"/>
                <w:lang w:eastAsia="ru-RU"/>
              </w:rPr>
            </w:pPr>
            <w:r w:rsidRPr="00367944">
              <w:rPr>
                <w:sz w:val="24"/>
                <w:szCs w:val="24"/>
                <w:lang w:eastAsia="ru-RU"/>
              </w:rPr>
              <w:t xml:space="preserve"> 1501 </w:t>
            </w:r>
            <w:r>
              <w:rPr>
                <w:sz w:val="24"/>
                <w:szCs w:val="24"/>
                <w:lang w:eastAsia="ru-RU"/>
              </w:rPr>
              <w:t>–</w:t>
            </w:r>
            <w:r w:rsidRPr="00367944">
              <w:rPr>
                <w:sz w:val="24"/>
                <w:szCs w:val="24"/>
                <w:lang w:eastAsia="ru-RU"/>
              </w:rPr>
              <w:t xml:space="preserve"> 3000   </w:t>
            </w:r>
          </w:p>
        </w:tc>
      </w:tr>
      <w:tr w:rsidR="00244A28" w:rsidRPr="00367944" w:rsidTr="00A5342E">
        <w:trPr>
          <w:trHeight w:val="267"/>
        </w:trPr>
        <w:tc>
          <w:tcPr>
            <w:tcW w:w="1492" w:type="dxa"/>
            <w:vAlign w:val="center"/>
          </w:tcPr>
          <w:p w:rsidR="00244A28" w:rsidRPr="00367944" w:rsidRDefault="00244A28" w:rsidP="00A5342E">
            <w:pPr>
              <w:jc w:val="center"/>
              <w:rPr>
                <w:sz w:val="24"/>
                <w:szCs w:val="24"/>
                <w:lang w:eastAsia="ru-RU"/>
              </w:rPr>
            </w:pPr>
            <w:r>
              <w:rPr>
                <w:sz w:val="24"/>
                <w:szCs w:val="24"/>
                <w:lang w:eastAsia="ru-RU"/>
              </w:rPr>
              <w:t>≤</w:t>
            </w:r>
            <w:r w:rsidRPr="00367944">
              <w:rPr>
                <w:sz w:val="24"/>
                <w:szCs w:val="24"/>
                <w:lang w:eastAsia="ru-RU"/>
              </w:rPr>
              <w:t>150</w:t>
            </w:r>
          </w:p>
        </w:tc>
        <w:tc>
          <w:tcPr>
            <w:tcW w:w="3496"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3504" w:type="dxa"/>
            <w:vAlign w:val="center"/>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trHeight w:val="106"/>
        </w:trPr>
        <w:tc>
          <w:tcPr>
            <w:tcW w:w="1492" w:type="dxa"/>
            <w:vAlign w:val="center"/>
          </w:tcPr>
          <w:p w:rsidR="00244A28" w:rsidRPr="00367944" w:rsidRDefault="00244A28" w:rsidP="00A5342E">
            <w:pPr>
              <w:jc w:val="center"/>
              <w:rPr>
                <w:sz w:val="24"/>
                <w:szCs w:val="24"/>
                <w:lang w:eastAsia="ru-RU"/>
              </w:rPr>
            </w:pPr>
            <w:r w:rsidRPr="00367944">
              <w:rPr>
                <w:sz w:val="24"/>
                <w:szCs w:val="24"/>
                <w:lang w:eastAsia="ru-RU"/>
              </w:rPr>
              <w:t xml:space="preserve">151 – 290  </w:t>
            </w:r>
          </w:p>
        </w:tc>
        <w:tc>
          <w:tcPr>
            <w:tcW w:w="3496"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3504" w:type="dxa"/>
            <w:vAlign w:val="center"/>
          </w:tcPr>
          <w:p w:rsidR="00244A28" w:rsidRPr="00367944" w:rsidRDefault="00244A28" w:rsidP="00A5342E">
            <w:pPr>
              <w:jc w:val="center"/>
              <w:rPr>
                <w:sz w:val="24"/>
                <w:szCs w:val="24"/>
                <w:lang w:eastAsia="ru-RU"/>
              </w:rPr>
            </w:pPr>
            <w:r w:rsidRPr="00367944">
              <w:rPr>
                <w:sz w:val="24"/>
                <w:szCs w:val="24"/>
                <w:lang w:eastAsia="ru-RU"/>
              </w:rPr>
              <w:t>25</w:t>
            </w:r>
          </w:p>
        </w:tc>
      </w:tr>
    </w:tbl>
    <w:p w:rsidR="00244A28" w:rsidRDefault="00244A28" w:rsidP="00244A28">
      <w:pPr>
        <w:spacing w:before="120"/>
        <w:ind w:firstLine="510"/>
        <w:jc w:val="both"/>
        <w:rPr>
          <w:sz w:val="24"/>
          <w:szCs w:val="24"/>
        </w:rPr>
      </w:pPr>
      <w:r>
        <w:rPr>
          <w:i/>
          <w:iCs/>
          <w:sz w:val="24"/>
          <w:szCs w:val="24"/>
        </w:rPr>
        <w:lastRenderedPageBreak/>
        <w:t>Примечания.</w:t>
      </w:r>
      <w:r w:rsidRPr="005C54B3">
        <w:rPr>
          <w:i/>
          <w:iCs/>
          <w:sz w:val="24"/>
          <w:szCs w:val="24"/>
        </w:rPr>
        <w:t xml:space="preserve"> </w:t>
      </w:r>
      <w:r w:rsidRPr="005C54B3">
        <w:rPr>
          <w:sz w:val="24"/>
          <w:szCs w:val="24"/>
        </w:rPr>
        <w:t>1. Таблица соста</w:t>
      </w:r>
      <w:r>
        <w:rPr>
          <w:sz w:val="24"/>
          <w:szCs w:val="24"/>
        </w:rPr>
        <w:t>влена в соответствии с ГОСТ 7307-75 «Де</w:t>
      </w:r>
      <w:r w:rsidRPr="005C54B3">
        <w:rPr>
          <w:sz w:val="24"/>
          <w:szCs w:val="24"/>
        </w:rPr>
        <w:t>тали из древесины и древесных материалов. Припуски</w:t>
      </w:r>
      <w:r>
        <w:rPr>
          <w:sz w:val="24"/>
          <w:szCs w:val="24"/>
        </w:rPr>
        <w:t xml:space="preserve"> на механическую обработку».</w:t>
      </w:r>
    </w:p>
    <w:p w:rsidR="00244A28" w:rsidRPr="004F4A56" w:rsidRDefault="00244A28" w:rsidP="00244A28">
      <w:pPr>
        <w:ind w:firstLine="510"/>
        <w:jc w:val="both"/>
        <w:rPr>
          <w:b/>
          <w:bCs/>
          <w:sz w:val="24"/>
          <w:szCs w:val="24"/>
        </w:rPr>
      </w:pPr>
      <w:r>
        <w:rPr>
          <w:sz w:val="24"/>
          <w:szCs w:val="24"/>
        </w:rPr>
        <w:t>2.</w:t>
      </w:r>
      <w:r w:rsidRPr="007F23A5">
        <w:rPr>
          <w:sz w:val="24"/>
          <w:szCs w:val="24"/>
        </w:rPr>
        <w:t xml:space="preserve"> </w:t>
      </w:r>
      <w:r w:rsidRPr="005C54B3">
        <w:rPr>
          <w:sz w:val="24"/>
          <w:szCs w:val="24"/>
        </w:rPr>
        <w:t>Если из пиломатериала (доски, бруска</w:t>
      </w:r>
      <w:r>
        <w:rPr>
          <w:sz w:val="24"/>
          <w:szCs w:val="24"/>
        </w:rPr>
        <w:t xml:space="preserve"> и т. п.), соответствующего раз</w:t>
      </w:r>
      <w:r w:rsidRPr="005C54B3">
        <w:rPr>
          <w:sz w:val="24"/>
          <w:szCs w:val="24"/>
        </w:rPr>
        <w:t xml:space="preserve">меру детали по длине, получают только одну деталь, то значения припусков по таблице увеличивают на 20 мм.  </w:t>
      </w:r>
    </w:p>
    <w:p w:rsidR="00244A28" w:rsidRDefault="00244A28" w:rsidP="00244A28"/>
    <w:p w:rsidR="00244A28" w:rsidRDefault="00244A28" w:rsidP="00244A28">
      <w:pPr>
        <w:jc w:val="right"/>
        <w:rPr>
          <w:sz w:val="24"/>
          <w:szCs w:val="24"/>
        </w:rPr>
      </w:pPr>
      <w:r w:rsidRPr="005C54B3">
        <w:rPr>
          <w:sz w:val="24"/>
          <w:szCs w:val="24"/>
        </w:rPr>
        <w:t>Таблица 3.12</w:t>
      </w:r>
    </w:p>
    <w:p w:rsidR="00244A28" w:rsidRPr="005C54B3" w:rsidRDefault="00244A28" w:rsidP="00244A28">
      <w:pPr>
        <w:spacing w:after="120"/>
        <w:jc w:val="center"/>
        <w:rPr>
          <w:b/>
          <w:bCs/>
          <w:sz w:val="24"/>
          <w:szCs w:val="24"/>
        </w:rPr>
      </w:pPr>
      <w:r w:rsidRPr="005C54B3">
        <w:rPr>
          <w:b/>
          <w:bCs/>
          <w:sz w:val="24"/>
          <w:szCs w:val="24"/>
        </w:rPr>
        <w:t>Припуски на торцовку заготовок деталей стульев и кресел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3"/>
        <w:gridCol w:w="4282"/>
      </w:tblGrid>
      <w:tr w:rsidR="00244A28" w:rsidRPr="00367944" w:rsidTr="00A5342E">
        <w:trPr>
          <w:trHeight w:val="335"/>
          <w:jc w:val="center"/>
        </w:trPr>
        <w:tc>
          <w:tcPr>
            <w:tcW w:w="0" w:type="auto"/>
            <w:vAlign w:val="center"/>
          </w:tcPr>
          <w:p w:rsidR="00244A28" w:rsidRPr="00367944" w:rsidRDefault="00244A28" w:rsidP="00A5342E">
            <w:pPr>
              <w:jc w:val="center"/>
              <w:rPr>
                <w:sz w:val="24"/>
                <w:szCs w:val="24"/>
                <w:lang w:eastAsia="ru-RU"/>
              </w:rPr>
            </w:pPr>
            <w:r w:rsidRPr="00367944">
              <w:rPr>
                <w:sz w:val="24"/>
                <w:szCs w:val="24"/>
                <w:lang w:eastAsia="ru-RU"/>
              </w:rPr>
              <w:t xml:space="preserve">Наименование </w:t>
            </w:r>
          </w:p>
        </w:tc>
        <w:tc>
          <w:tcPr>
            <w:tcW w:w="4282" w:type="dxa"/>
            <w:vAlign w:val="center"/>
          </w:tcPr>
          <w:p w:rsidR="00244A28" w:rsidRPr="00367944" w:rsidRDefault="00244A28" w:rsidP="00A5342E">
            <w:pPr>
              <w:jc w:val="center"/>
              <w:rPr>
                <w:sz w:val="24"/>
                <w:szCs w:val="24"/>
                <w:lang w:eastAsia="ru-RU"/>
              </w:rPr>
            </w:pPr>
            <w:r w:rsidRPr="00367944">
              <w:rPr>
                <w:sz w:val="24"/>
                <w:szCs w:val="24"/>
                <w:lang w:eastAsia="ru-RU"/>
              </w:rPr>
              <w:t>Припуски на две стороны, мм</w:t>
            </w:r>
          </w:p>
        </w:tc>
      </w:tr>
      <w:tr w:rsidR="00244A28" w:rsidRPr="00367944" w:rsidTr="00A5342E">
        <w:trPr>
          <w:trHeight w:val="691"/>
          <w:jc w:val="center"/>
        </w:trPr>
        <w:tc>
          <w:tcPr>
            <w:tcW w:w="0" w:type="auto"/>
            <w:vAlign w:val="center"/>
          </w:tcPr>
          <w:p w:rsidR="00244A28" w:rsidRPr="00367944" w:rsidRDefault="00244A28" w:rsidP="00A5342E">
            <w:pPr>
              <w:jc w:val="center"/>
              <w:rPr>
                <w:sz w:val="24"/>
                <w:szCs w:val="24"/>
                <w:lang w:eastAsia="ru-RU"/>
              </w:rPr>
            </w:pPr>
            <w:r w:rsidRPr="00367944">
              <w:rPr>
                <w:sz w:val="24"/>
                <w:szCs w:val="24"/>
                <w:lang w:eastAsia="ru-RU"/>
              </w:rPr>
              <w:t>Ножки стульев, кресел и др</w:t>
            </w:r>
            <w:r>
              <w:rPr>
                <w:sz w:val="24"/>
                <w:szCs w:val="24"/>
                <w:lang w:eastAsia="ru-RU"/>
              </w:rPr>
              <w:t>угие</w:t>
            </w:r>
            <w:r w:rsidRPr="00367944">
              <w:rPr>
                <w:sz w:val="24"/>
                <w:szCs w:val="24"/>
                <w:lang w:eastAsia="ru-RU"/>
              </w:rPr>
              <w:t xml:space="preserve">  детали</w:t>
            </w:r>
            <w:r>
              <w:rPr>
                <w:sz w:val="24"/>
                <w:szCs w:val="24"/>
                <w:lang w:eastAsia="ru-RU"/>
              </w:rPr>
              <w:t xml:space="preserve"> </w:t>
            </w:r>
            <w:r w:rsidRPr="00367944">
              <w:rPr>
                <w:sz w:val="24"/>
                <w:szCs w:val="24"/>
                <w:lang w:eastAsia="ru-RU"/>
              </w:rPr>
              <w:t>с одним открыт</w:t>
            </w:r>
            <w:r>
              <w:rPr>
                <w:sz w:val="24"/>
                <w:szCs w:val="24"/>
                <w:lang w:eastAsia="ru-RU"/>
              </w:rPr>
              <w:t>ым торцо</w:t>
            </w:r>
            <w:r w:rsidRPr="00367944">
              <w:rPr>
                <w:sz w:val="24"/>
                <w:szCs w:val="24"/>
                <w:lang w:eastAsia="ru-RU"/>
              </w:rPr>
              <w:t>м</w:t>
            </w:r>
          </w:p>
        </w:tc>
        <w:tc>
          <w:tcPr>
            <w:tcW w:w="4282" w:type="dxa"/>
            <w:vAlign w:val="center"/>
          </w:tcPr>
          <w:p w:rsidR="00244A28" w:rsidRPr="00367944" w:rsidRDefault="00244A28" w:rsidP="00A5342E">
            <w:pPr>
              <w:jc w:val="center"/>
              <w:rPr>
                <w:sz w:val="24"/>
                <w:szCs w:val="24"/>
                <w:lang w:eastAsia="ru-RU"/>
              </w:rPr>
            </w:pPr>
            <w:r w:rsidRPr="00367944">
              <w:rPr>
                <w:sz w:val="24"/>
                <w:szCs w:val="24"/>
                <w:lang w:eastAsia="ru-RU"/>
              </w:rPr>
              <w:t xml:space="preserve">50 </w:t>
            </w:r>
          </w:p>
        </w:tc>
      </w:tr>
      <w:tr w:rsidR="00244A28" w:rsidRPr="00367944" w:rsidTr="00A5342E">
        <w:trPr>
          <w:trHeight w:val="710"/>
          <w:jc w:val="center"/>
        </w:trPr>
        <w:tc>
          <w:tcPr>
            <w:tcW w:w="0" w:type="auto"/>
            <w:vAlign w:val="center"/>
          </w:tcPr>
          <w:p w:rsidR="00244A28" w:rsidRPr="00367944" w:rsidRDefault="00244A28" w:rsidP="00A5342E">
            <w:pPr>
              <w:jc w:val="center"/>
              <w:rPr>
                <w:sz w:val="24"/>
                <w:szCs w:val="24"/>
                <w:lang w:eastAsia="ru-RU"/>
              </w:rPr>
            </w:pPr>
            <w:r w:rsidRPr="00367944">
              <w:rPr>
                <w:sz w:val="24"/>
                <w:szCs w:val="24"/>
                <w:lang w:eastAsia="ru-RU"/>
              </w:rPr>
              <w:t>Локотники кресел и другие детали с двумя открытыми торцами</w:t>
            </w:r>
          </w:p>
        </w:tc>
        <w:tc>
          <w:tcPr>
            <w:tcW w:w="4282" w:type="dxa"/>
            <w:vAlign w:val="center"/>
          </w:tcPr>
          <w:p w:rsidR="00244A28" w:rsidRPr="00367944" w:rsidRDefault="00244A28" w:rsidP="00A5342E">
            <w:pPr>
              <w:jc w:val="center"/>
              <w:rPr>
                <w:sz w:val="24"/>
                <w:szCs w:val="24"/>
                <w:lang w:eastAsia="ru-RU"/>
              </w:rPr>
            </w:pPr>
            <w:r w:rsidRPr="00367944">
              <w:rPr>
                <w:sz w:val="24"/>
                <w:szCs w:val="24"/>
                <w:lang w:eastAsia="ru-RU"/>
              </w:rPr>
              <w:t xml:space="preserve">60 </w:t>
            </w:r>
          </w:p>
        </w:tc>
      </w:tr>
    </w:tbl>
    <w:p w:rsidR="00244A28" w:rsidRDefault="00244A28" w:rsidP="00244A28">
      <w:pPr>
        <w:spacing w:before="120"/>
        <w:ind w:firstLine="510"/>
        <w:jc w:val="both"/>
        <w:rPr>
          <w:sz w:val="24"/>
          <w:szCs w:val="24"/>
        </w:rPr>
      </w:pPr>
      <w:r>
        <w:rPr>
          <w:i/>
          <w:iCs/>
          <w:sz w:val="24"/>
          <w:szCs w:val="24"/>
        </w:rPr>
        <w:t>Примечания.</w:t>
      </w:r>
      <w:r w:rsidRPr="005C54B3">
        <w:rPr>
          <w:i/>
          <w:iCs/>
          <w:sz w:val="24"/>
          <w:szCs w:val="24"/>
        </w:rPr>
        <w:t xml:space="preserve"> </w:t>
      </w:r>
      <w:r w:rsidRPr="005C54B3">
        <w:rPr>
          <w:sz w:val="24"/>
          <w:szCs w:val="24"/>
        </w:rPr>
        <w:t xml:space="preserve">1. Припуски, указанные в таблице, применяются в случае сушки древесины в заготовках. </w:t>
      </w:r>
    </w:p>
    <w:p w:rsidR="00244A28" w:rsidRPr="007F23A5" w:rsidRDefault="00244A28" w:rsidP="00244A28">
      <w:pPr>
        <w:ind w:firstLine="510"/>
        <w:jc w:val="both"/>
        <w:rPr>
          <w:sz w:val="24"/>
          <w:szCs w:val="24"/>
        </w:rPr>
      </w:pPr>
      <w:r w:rsidRPr="005C54B3">
        <w:rPr>
          <w:sz w:val="24"/>
          <w:szCs w:val="24"/>
        </w:rPr>
        <w:t xml:space="preserve">2. Если сушка </w:t>
      </w:r>
      <w:r>
        <w:rPr>
          <w:sz w:val="24"/>
          <w:szCs w:val="24"/>
        </w:rPr>
        <w:t>древесины производится в пилома</w:t>
      </w:r>
      <w:r w:rsidRPr="005C54B3">
        <w:rPr>
          <w:sz w:val="24"/>
          <w:szCs w:val="24"/>
        </w:rPr>
        <w:t>териалах, припуски принимать по та</w:t>
      </w:r>
      <w:r>
        <w:rPr>
          <w:sz w:val="24"/>
          <w:szCs w:val="24"/>
        </w:rPr>
        <w:t>бл.</w:t>
      </w:r>
      <w:r w:rsidRPr="005C54B3">
        <w:rPr>
          <w:sz w:val="24"/>
          <w:szCs w:val="24"/>
        </w:rPr>
        <w:t xml:space="preserve"> </w:t>
      </w:r>
      <w:r>
        <w:rPr>
          <w:sz w:val="24"/>
          <w:szCs w:val="24"/>
        </w:rPr>
        <w:t>3.</w:t>
      </w:r>
      <w:r w:rsidRPr="007F23A5">
        <w:rPr>
          <w:sz w:val="24"/>
          <w:szCs w:val="24"/>
        </w:rPr>
        <w:t>1</w:t>
      </w:r>
      <w:r>
        <w:rPr>
          <w:sz w:val="24"/>
          <w:szCs w:val="24"/>
        </w:rPr>
        <w:t>1.</w:t>
      </w:r>
    </w:p>
    <w:p w:rsidR="00244A28" w:rsidRDefault="00244A28" w:rsidP="00244A28"/>
    <w:p w:rsidR="00244A28" w:rsidRDefault="00244A28" w:rsidP="00244A28">
      <w:pPr>
        <w:jc w:val="right"/>
        <w:rPr>
          <w:sz w:val="24"/>
          <w:szCs w:val="24"/>
        </w:rPr>
      </w:pPr>
      <w:r w:rsidRPr="005C54B3">
        <w:rPr>
          <w:sz w:val="24"/>
          <w:szCs w:val="24"/>
        </w:rPr>
        <w:t>Таблица 3.13</w:t>
      </w:r>
    </w:p>
    <w:p w:rsidR="00244A28" w:rsidRPr="005C54B3" w:rsidRDefault="00244A28" w:rsidP="00244A28">
      <w:pPr>
        <w:spacing w:after="120"/>
        <w:jc w:val="center"/>
        <w:rPr>
          <w:b/>
          <w:bCs/>
          <w:sz w:val="24"/>
          <w:szCs w:val="24"/>
        </w:rPr>
      </w:pPr>
      <w:r w:rsidRPr="005C54B3">
        <w:rPr>
          <w:b/>
          <w:bCs/>
          <w:sz w:val="24"/>
          <w:szCs w:val="24"/>
        </w:rPr>
        <w:t>Припуски на точение отдельных деталей мебели</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948"/>
        <w:gridCol w:w="1949"/>
        <w:gridCol w:w="2662"/>
      </w:tblGrid>
      <w:tr w:rsidR="00244A28" w:rsidRPr="00367944" w:rsidTr="00A5342E">
        <w:trPr>
          <w:trHeight w:val="355"/>
          <w:jc w:val="center"/>
        </w:trPr>
        <w:tc>
          <w:tcPr>
            <w:tcW w:w="20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Диаметр сечения детали, мм</w:t>
            </w:r>
          </w:p>
        </w:tc>
        <w:tc>
          <w:tcPr>
            <w:tcW w:w="6559" w:type="dxa"/>
            <w:gridSpan w:val="3"/>
            <w:vAlign w:val="center"/>
          </w:tcPr>
          <w:p w:rsidR="00244A28" w:rsidRPr="00367944" w:rsidRDefault="00244A28" w:rsidP="00A5342E">
            <w:pPr>
              <w:jc w:val="center"/>
              <w:rPr>
                <w:sz w:val="24"/>
                <w:szCs w:val="24"/>
                <w:lang w:eastAsia="ru-RU"/>
              </w:rPr>
            </w:pPr>
            <w:r w:rsidRPr="00367944">
              <w:rPr>
                <w:sz w:val="24"/>
                <w:szCs w:val="24"/>
                <w:lang w:eastAsia="ru-RU"/>
              </w:rPr>
              <w:t>Припуски на две стороны, мм</w:t>
            </w:r>
          </w:p>
        </w:tc>
      </w:tr>
      <w:tr w:rsidR="00244A28" w:rsidRPr="00367944" w:rsidTr="00A5342E">
        <w:trPr>
          <w:trHeight w:val="380"/>
          <w:jc w:val="center"/>
        </w:trPr>
        <w:tc>
          <w:tcPr>
            <w:tcW w:w="2000" w:type="dxa"/>
            <w:vMerge/>
            <w:vAlign w:val="center"/>
          </w:tcPr>
          <w:p w:rsidR="00244A28" w:rsidRPr="00367944" w:rsidRDefault="00244A28" w:rsidP="00A5342E">
            <w:pPr>
              <w:jc w:val="center"/>
              <w:rPr>
                <w:sz w:val="24"/>
                <w:szCs w:val="24"/>
                <w:lang w:eastAsia="ru-RU"/>
              </w:rPr>
            </w:pPr>
          </w:p>
        </w:tc>
        <w:tc>
          <w:tcPr>
            <w:tcW w:w="1948" w:type="dxa"/>
            <w:vAlign w:val="center"/>
          </w:tcPr>
          <w:p w:rsidR="00244A28" w:rsidRPr="00367944" w:rsidRDefault="00244A28" w:rsidP="00A5342E">
            <w:pPr>
              <w:jc w:val="center"/>
              <w:rPr>
                <w:sz w:val="24"/>
                <w:szCs w:val="24"/>
                <w:lang w:eastAsia="ru-RU"/>
              </w:rPr>
            </w:pPr>
            <w:r w:rsidRPr="00367944">
              <w:rPr>
                <w:sz w:val="24"/>
                <w:szCs w:val="24"/>
                <w:lang w:eastAsia="ru-RU"/>
              </w:rPr>
              <w:t>по длине</w:t>
            </w:r>
          </w:p>
        </w:tc>
        <w:tc>
          <w:tcPr>
            <w:tcW w:w="1949" w:type="dxa"/>
            <w:vAlign w:val="center"/>
          </w:tcPr>
          <w:p w:rsidR="00244A28" w:rsidRPr="00367944" w:rsidRDefault="00244A28" w:rsidP="00A5342E">
            <w:pPr>
              <w:jc w:val="center"/>
              <w:rPr>
                <w:sz w:val="24"/>
                <w:szCs w:val="24"/>
                <w:lang w:eastAsia="ru-RU"/>
              </w:rPr>
            </w:pPr>
            <w:r w:rsidRPr="00367944">
              <w:rPr>
                <w:sz w:val="24"/>
                <w:szCs w:val="24"/>
                <w:lang w:eastAsia="ru-RU"/>
              </w:rPr>
              <w:t>по ширине</w:t>
            </w:r>
          </w:p>
        </w:tc>
        <w:tc>
          <w:tcPr>
            <w:tcW w:w="2662" w:type="dxa"/>
            <w:vAlign w:val="center"/>
          </w:tcPr>
          <w:p w:rsidR="00244A28" w:rsidRPr="00367944" w:rsidRDefault="00244A28" w:rsidP="00A5342E">
            <w:pPr>
              <w:jc w:val="center"/>
              <w:rPr>
                <w:sz w:val="24"/>
                <w:szCs w:val="24"/>
                <w:lang w:eastAsia="ru-RU"/>
              </w:rPr>
            </w:pPr>
            <w:r w:rsidRPr="00367944">
              <w:rPr>
                <w:sz w:val="24"/>
                <w:szCs w:val="24"/>
                <w:lang w:eastAsia="ru-RU"/>
              </w:rPr>
              <w:t>по толщине</w:t>
            </w:r>
          </w:p>
        </w:tc>
      </w:tr>
      <w:tr w:rsidR="00244A28" w:rsidRPr="00367944" w:rsidTr="00A5342E">
        <w:trPr>
          <w:trHeight w:val="276"/>
          <w:jc w:val="center"/>
        </w:trPr>
        <w:tc>
          <w:tcPr>
            <w:tcW w:w="2000" w:type="dxa"/>
            <w:vAlign w:val="center"/>
          </w:tcPr>
          <w:p w:rsidR="00244A28" w:rsidRPr="00367944" w:rsidRDefault="00244A28" w:rsidP="00A5342E">
            <w:pPr>
              <w:jc w:val="center"/>
              <w:rPr>
                <w:sz w:val="24"/>
                <w:szCs w:val="24"/>
                <w:lang w:eastAsia="ru-RU"/>
              </w:rPr>
            </w:pPr>
            <w:r>
              <w:rPr>
                <w:sz w:val="24"/>
                <w:szCs w:val="24"/>
                <w:lang w:eastAsia="ru-RU"/>
              </w:rPr>
              <w:t>≤</w:t>
            </w:r>
            <w:r w:rsidRPr="00367944">
              <w:rPr>
                <w:sz w:val="24"/>
                <w:szCs w:val="24"/>
                <w:lang w:eastAsia="ru-RU"/>
              </w:rPr>
              <w:t>30</w:t>
            </w:r>
          </w:p>
        </w:tc>
        <w:tc>
          <w:tcPr>
            <w:tcW w:w="1948"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1949"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2662" w:type="dxa"/>
            <w:vAlign w:val="center"/>
          </w:tcPr>
          <w:p w:rsidR="00244A28" w:rsidRPr="00367944" w:rsidRDefault="00244A28" w:rsidP="00A5342E">
            <w:pPr>
              <w:jc w:val="center"/>
              <w:rPr>
                <w:sz w:val="24"/>
                <w:szCs w:val="24"/>
                <w:lang w:eastAsia="ru-RU"/>
              </w:rPr>
            </w:pPr>
            <w:r w:rsidRPr="00367944">
              <w:rPr>
                <w:sz w:val="24"/>
                <w:szCs w:val="24"/>
                <w:lang w:eastAsia="ru-RU"/>
              </w:rPr>
              <w:t>4</w:t>
            </w:r>
          </w:p>
        </w:tc>
      </w:tr>
      <w:tr w:rsidR="00244A28" w:rsidRPr="00367944" w:rsidTr="00A5342E">
        <w:trPr>
          <w:trHeight w:val="292"/>
          <w:jc w:val="center"/>
        </w:trPr>
        <w:tc>
          <w:tcPr>
            <w:tcW w:w="2000" w:type="dxa"/>
            <w:vAlign w:val="center"/>
          </w:tcPr>
          <w:p w:rsidR="00244A28" w:rsidRPr="00367944" w:rsidRDefault="00244A28" w:rsidP="00A5342E">
            <w:pPr>
              <w:jc w:val="center"/>
              <w:rPr>
                <w:sz w:val="24"/>
                <w:szCs w:val="24"/>
                <w:lang w:eastAsia="ru-RU"/>
              </w:rPr>
            </w:pPr>
            <w:r w:rsidRPr="00367944">
              <w:rPr>
                <w:sz w:val="24"/>
                <w:szCs w:val="24"/>
                <w:lang w:eastAsia="ru-RU"/>
              </w:rPr>
              <w:t xml:space="preserve">31 – 60 </w:t>
            </w:r>
          </w:p>
        </w:tc>
        <w:tc>
          <w:tcPr>
            <w:tcW w:w="1948" w:type="dxa"/>
            <w:vAlign w:val="center"/>
          </w:tcPr>
          <w:p w:rsidR="00244A28" w:rsidRPr="00367944" w:rsidRDefault="00244A28" w:rsidP="00A5342E">
            <w:pPr>
              <w:jc w:val="center"/>
              <w:rPr>
                <w:sz w:val="24"/>
                <w:szCs w:val="24"/>
                <w:lang w:eastAsia="ru-RU"/>
              </w:rPr>
            </w:pPr>
            <w:r w:rsidRPr="00367944">
              <w:rPr>
                <w:sz w:val="24"/>
                <w:szCs w:val="24"/>
                <w:lang w:eastAsia="ru-RU"/>
              </w:rPr>
              <w:t>40</w:t>
            </w:r>
          </w:p>
        </w:tc>
        <w:tc>
          <w:tcPr>
            <w:tcW w:w="1949" w:type="dxa"/>
            <w:vAlign w:val="center"/>
          </w:tcPr>
          <w:p w:rsidR="00244A28" w:rsidRPr="00367944" w:rsidRDefault="00244A28" w:rsidP="00A5342E">
            <w:pPr>
              <w:jc w:val="center"/>
              <w:rPr>
                <w:sz w:val="24"/>
                <w:szCs w:val="24"/>
                <w:lang w:eastAsia="ru-RU"/>
              </w:rPr>
            </w:pPr>
            <w:r w:rsidRPr="00367944">
              <w:rPr>
                <w:sz w:val="24"/>
                <w:szCs w:val="24"/>
                <w:lang w:eastAsia="ru-RU"/>
              </w:rPr>
              <w:t>5</w:t>
            </w:r>
          </w:p>
        </w:tc>
        <w:tc>
          <w:tcPr>
            <w:tcW w:w="2662" w:type="dxa"/>
            <w:vAlign w:val="center"/>
          </w:tcPr>
          <w:p w:rsidR="00244A28" w:rsidRPr="00367944" w:rsidRDefault="00244A28" w:rsidP="00A5342E">
            <w:pPr>
              <w:jc w:val="center"/>
              <w:rPr>
                <w:sz w:val="24"/>
                <w:szCs w:val="24"/>
                <w:lang w:eastAsia="ru-RU"/>
              </w:rPr>
            </w:pPr>
            <w:r w:rsidRPr="00367944">
              <w:rPr>
                <w:sz w:val="24"/>
                <w:szCs w:val="24"/>
                <w:lang w:eastAsia="ru-RU"/>
              </w:rPr>
              <w:t>5</w:t>
            </w:r>
          </w:p>
        </w:tc>
      </w:tr>
    </w:tbl>
    <w:p w:rsidR="00244A28" w:rsidRDefault="00244A28" w:rsidP="00244A28">
      <w:pPr>
        <w:spacing w:before="120"/>
        <w:ind w:firstLine="510"/>
        <w:jc w:val="both"/>
        <w:rPr>
          <w:sz w:val="24"/>
          <w:szCs w:val="24"/>
        </w:rPr>
      </w:pPr>
      <w:r>
        <w:rPr>
          <w:i/>
          <w:iCs/>
          <w:sz w:val="24"/>
          <w:szCs w:val="24"/>
        </w:rPr>
        <w:t>Примечания.</w:t>
      </w:r>
      <w:r w:rsidRPr="005C54B3">
        <w:rPr>
          <w:i/>
          <w:iCs/>
          <w:sz w:val="24"/>
          <w:szCs w:val="24"/>
        </w:rPr>
        <w:t xml:space="preserve"> </w:t>
      </w:r>
      <w:r w:rsidRPr="005C54B3">
        <w:rPr>
          <w:sz w:val="24"/>
          <w:szCs w:val="24"/>
        </w:rPr>
        <w:t xml:space="preserve">1. Таблица устанавливает припуски на однократные заготовки. </w:t>
      </w:r>
    </w:p>
    <w:p w:rsidR="00244A28" w:rsidRPr="005C54B3" w:rsidRDefault="00244A28" w:rsidP="00244A28">
      <w:pPr>
        <w:ind w:firstLine="510"/>
        <w:jc w:val="both"/>
        <w:rPr>
          <w:sz w:val="24"/>
          <w:szCs w:val="24"/>
        </w:rPr>
      </w:pPr>
      <w:r w:rsidRPr="005C54B3">
        <w:rPr>
          <w:sz w:val="24"/>
          <w:szCs w:val="24"/>
        </w:rPr>
        <w:t>2. При определении размеров заготовок, кратных по длине, учитывать припуски на пропилы в размере 4 мм.</w:t>
      </w:r>
    </w:p>
    <w:p w:rsidR="00244A28" w:rsidRPr="005C54B3" w:rsidRDefault="00244A28" w:rsidP="00244A28">
      <w:pPr>
        <w:ind w:firstLine="709"/>
        <w:jc w:val="both"/>
        <w:rPr>
          <w:sz w:val="24"/>
          <w:szCs w:val="24"/>
        </w:rPr>
        <w:sectPr w:rsidR="00244A28" w:rsidRPr="005C54B3" w:rsidSect="00A5342E">
          <w:pgSz w:w="11906" w:h="16838" w:code="9"/>
          <w:pgMar w:top="1418" w:right="1701" w:bottom="2495" w:left="1701" w:header="0" w:footer="2268" w:gutter="0"/>
          <w:cols w:space="708"/>
          <w:docGrid w:linePitch="381"/>
        </w:sectPr>
      </w:pPr>
    </w:p>
    <w:p w:rsidR="00244A28" w:rsidRPr="0033435F" w:rsidRDefault="00244A28" w:rsidP="00244A28">
      <w:pPr>
        <w:ind w:firstLine="709"/>
        <w:jc w:val="right"/>
        <w:rPr>
          <w:sz w:val="24"/>
          <w:szCs w:val="24"/>
        </w:rPr>
      </w:pPr>
      <w:r>
        <w:rPr>
          <w:sz w:val="24"/>
          <w:szCs w:val="24"/>
        </w:rPr>
        <w:lastRenderedPageBreak/>
        <w:t>Таблица 3.14</w:t>
      </w:r>
    </w:p>
    <w:p w:rsidR="00244A28" w:rsidRPr="007A767F" w:rsidRDefault="00244A28" w:rsidP="00244A28">
      <w:pPr>
        <w:jc w:val="center"/>
        <w:rPr>
          <w:b/>
          <w:bCs/>
          <w:sz w:val="24"/>
          <w:szCs w:val="24"/>
        </w:rPr>
      </w:pPr>
      <w:r w:rsidRPr="005C54B3">
        <w:rPr>
          <w:b/>
          <w:bCs/>
          <w:sz w:val="24"/>
          <w:szCs w:val="24"/>
        </w:rPr>
        <w:t xml:space="preserve"> Припуски на фрезерование заготовок деталей мебели с двух противоположных сторон</w:t>
      </w:r>
      <w:r>
        <w:rPr>
          <w:b/>
          <w:bCs/>
          <w:sz w:val="24"/>
          <w:szCs w:val="24"/>
        </w:rPr>
        <w:t xml:space="preserve"> </w:t>
      </w:r>
    </w:p>
    <w:p w:rsidR="00244A28" w:rsidRPr="005C54B3" w:rsidRDefault="00244A28" w:rsidP="00244A28">
      <w:pPr>
        <w:spacing w:after="120"/>
        <w:jc w:val="center"/>
        <w:rPr>
          <w:b/>
          <w:bCs/>
          <w:sz w:val="24"/>
          <w:szCs w:val="24"/>
        </w:rPr>
      </w:pPr>
      <w:r w:rsidRPr="005C54B3">
        <w:rPr>
          <w:b/>
          <w:bCs/>
          <w:sz w:val="24"/>
          <w:szCs w:val="24"/>
        </w:rPr>
        <w:t>без предварительного фугования</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8"/>
        <w:gridCol w:w="640"/>
        <w:gridCol w:w="547"/>
        <w:gridCol w:w="595"/>
        <w:gridCol w:w="724"/>
        <w:gridCol w:w="723"/>
        <w:gridCol w:w="724"/>
        <w:gridCol w:w="723"/>
        <w:gridCol w:w="725"/>
        <w:gridCol w:w="723"/>
        <w:gridCol w:w="724"/>
        <w:gridCol w:w="723"/>
        <w:gridCol w:w="724"/>
        <w:gridCol w:w="723"/>
        <w:gridCol w:w="724"/>
        <w:gridCol w:w="723"/>
        <w:gridCol w:w="725"/>
      </w:tblGrid>
      <w:tr w:rsidR="00244A28" w:rsidRPr="00367944" w:rsidTr="00A5342E">
        <w:trPr>
          <w:trHeight w:val="340"/>
          <w:jc w:val="center"/>
        </w:trPr>
        <w:tc>
          <w:tcPr>
            <w:tcW w:w="1828"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Номинальная</w:t>
            </w:r>
          </w:p>
          <w:p w:rsidR="00244A28" w:rsidRPr="00367944" w:rsidRDefault="00244A28" w:rsidP="00A5342E">
            <w:pPr>
              <w:jc w:val="center"/>
              <w:rPr>
                <w:sz w:val="24"/>
                <w:szCs w:val="24"/>
                <w:lang w:eastAsia="ru-RU"/>
              </w:rPr>
            </w:pPr>
            <w:r w:rsidRPr="00367944">
              <w:rPr>
                <w:sz w:val="24"/>
                <w:szCs w:val="24"/>
                <w:lang w:eastAsia="ru-RU"/>
              </w:rPr>
              <w:t>толщина</w:t>
            </w:r>
          </w:p>
          <w:p w:rsidR="00244A28" w:rsidRPr="009135A0" w:rsidRDefault="00244A28" w:rsidP="00A5342E">
            <w:pPr>
              <w:jc w:val="center"/>
              <w:rPr>
                <w:sz w:val="24"/>
                <w:szCs w:val="24"/>
                <w:lang w:eastAsia="ru-RU"/>
              </w:rPr>
            </w:pPr>
            <w:r w:rsidRPr="00367944">
              <w:rPr>
                <w:sz w:val="24"/>
                <w:szCs w:val="24"/>
                <w:lang w:eastAsia="ru-RU"/>
              </w:rPr>
              <w:t>деталей</w:t>
            </w:r>
            <w:r>
              <w:rPr>
                <w:sz w:val="24"/>
                <w:szCs w:val="24"/>
                <w:lang w:eastAsia="ru-RU"/>
              </w:rPr>
              <w:t>, мм</w:t>
            </w:r>
          </w:p>
        </w:tc>
        <w:tc>
          <w:tcPr>
            <w:tcW w:w="11641" w:type="dxa"/>
            <w:gridSpan w:val="16"/>
            <w:vAlign w:val="center"/>
          </w:tcPr>
          <w:p w:rsidR="00244A28" w:rsidRPr="00367944" w:rsidRDefault="00244A28" w:rsidP="00A5342E">
            <w:pPr>
              <w:jc w:val="center"/>
              <w:rPr>
                <w:sz w:val="24"/>
                <w:szCs w:val="24"/>
                <w:lang w:eastAsia="ru-RU"/>
              </w:rPr>
            </w:pPr>
            <w:r w:rsidRPr="00367944">
              <w:rPr>
                <w:sz w:val="24"/>
                <w:szCs w:val="24"/>
                <w:lang w:eastAsia="ru-RU"/>
              </w:rPr>
              <w:t xml:space="preserve">Припуски, мм </w:t>
            </w:r>
          </w:p>
        </w:tc>
      </w:tr>
      <w:tr w:rsidR="00244A28" w:rsidRPr="00367944" w:rsidTr="00A5342E">
        <w:trPr>
          <w:trHeight w:val="189"/>
          <w:jc w:val="center"/>
        </w:trPr>
        <w:tc>
          <w:tcPr>
            <w:tcW w:w="1828" w:type="dxa"/>
            <w:vMerge/>
            <w:vAlign w:val="center"/>
          </w:tcPr>
          <w:p w:rsidR="00244A28" w:rsidRPr="00367944" w:rsidRDefault="00244A28" w:rsidP="00A5342E">
            <w:pPr>
              <w:jc w:val="center"/>
              <w:rPr>
                <w:sz w:val="24"/>
                <w:szCs w:val="24"/>
                <w:lang w:eastAsia="ru-RU"/>
              </w:rPr>
            </w:pPr>
          </w:p>
        </w:tc>
        <w:tc>
          <w:tcPr>
            <w:tcW w:w="5612" w:type="dxa"/>
            <w:gridSpan w:val="8"/>
            <w:vAlign w:val="center"/>
          </w:tcPr>
          <w:p w:rsidR="00244A28" w:rsidRPr="00367944" w:rsidRDefault="00244A28" w:rsidP="00A5342E">
            <w:pPr>
              <w:jc w:val="center"/>
              <w:rPr>
                <w:sz w:val="24"/>
                <w:szCs w:val="24"/>
                <w:lang w:eastAsia="ru-RU"/>
              </w:rPr>
            </w:pPr>
            <w:r w:rsidRPr="00367944">
              <w:rPr>
                <w:sz w:val="24"/>
                <w:szCs w:val="24"/>
                <w:lang w:eastAsia="ru-RU"/>
              </w:rPr>
              <w:t>по толщине при номинальной ширине деталей</w:t>
            </w:r>
            <w:r>
              <w:rPr>
                <w:sz w:val="24"/>
                <w:szCs w:val="24"/>
                <w:lang w:eastAsia="ru-RU"/>
              </w:rPr>
              <w:t>, мм</w:t>
            </w:r>
          </w:p>
        </w:tc>
        <w:tc>
          <w:tcPr>
            <w:tcW w:w="6029" w:type="dxa"/>
            <w:gridSpan w:val="8"/>
            <w:vAlign w:val="center"/>
          </w:tcPr>
          <w:p w:rsidR="00244A28" w:rsidRPr="00367944" w:rsidRDefault="00244A28" w:rsidP="00A5342E">
            <w:pPr>
              <w:jc w:val="center"/>
              <w:rPr>
                <w:sz w:val="24"/>
                <w:szCs w:val="24"/>
                <w:lang w:eastAsia="ru-RU"/>
              </w:rPr>
            </w:pPr>
            <w:r w:rsidRPr="00367944">
              <w:rPr>
                <w:sz w:val="24"/>
                <w:szCs w:val="24"/>
                <w:lang w:eastAsia="ru-RU"/>
              </w:rPr>
              <w:t>по ширине при номинальной ширине деталей</w:t>
            </w:r>
            <w:r>
              <w:rPr>
                <w:sz w:val="24"/>
                <w:szCs w:val="24"/>
                <w:lang w:eastAsia="ru-RU"/>
              </w:rPr>
              <w:t>, мм</w:t>
            </w:r>
          </w:p>
        </w:tc>
      </w:tr>
      <w:tr w:rsidR="00244A28" w:rsidRPr="00367944" w:rsidTr="00A5342E">
        <w:trPr>
          <w:trHeight w:val="189"/>
          <w:jc w:val="center"/>
        </w:trPr>
        <w:tc>
          <w:tcPr>
            <w:tcW w:w="1828" w:type="dxa"/>
            <w:vMerge/>
            <w:vAlign w:val="center"/>
          </w:tcPr>
          <w:p w:rsidR="00244A28" w:rsidRPr="00367944" w:rsidRDefault="00244A28" w:rsidP="00A5342E">
            <w:pPr>
              <w:jc w:val="center"/>
              <w:rPr>
                <w:sz w:val="24"/>
                <w:szCs w:val="24"/>
                <w:lang w:eastAsia="ru-RU"/>
              </w:rPr>
            </w:pPr>
          </w:p>
        </w:tc>
        <w:tc>
          <w:tcPr>
            <w:tcW w:w="1229" w:type="dxa"/>
            <w:gridSpan w:val="2"/>
            <w:vAlign w:val="center"/>
          </w:tcPr>
          <w:p w:rsidR="00244A28" w:rsidRPr="00367944" w:rsidRDefault="00244A28" w:rsidP="00A5342E">
            <w:pPr>
              <w:jc w:val="center"/>
              <w:rPr>
                <w:sz w:val="24"/>
                <w:szCs w:val="24"/>
                <w:lang w:eastAsia="ru-RU"/>
              </w:rPr>
            </w:pPr>
            <w:r>
              <w:rPr>
                <w:sz w:val="24"/>
                <w:szCs w:val="24"/>
                <w:lang w:eastAsia="ru-RU"/>
              </w:rPr>
              <w:t>≤</w:t>
            </w:r>
            <w:r w:rsidRPr="00367944">
              <w:rPr>
                <w:sz w:val="24"/>
                <w:szCs w:val="24"/>
                <w:lang w:eastAsia="ru-RU"/>
              </w:rPr>
              <w:t xml:space="preserve"> 55</w:t>
            </w:r>
          </w:p>
        </w:tc>
        <w:tc>
          <w:tcPr>
            <w:tcW w:w="1369" w:type="dxa"/>
            <w:gridSpan w:val="2"/>
            <w:vAlign w:val="center"/>
          </w:tcPr>
          <w:p w:rsidR="00244A28" w:rsidRPr="00367944" w:rsidRDefault="00244A28" w:rsidP="00A5342E">
            <w:pPr>
              <w:jc w:val="center"/>
              <w:rPr>
                <w:sz w:val="24"/>
                <w:szCs w:val="24"/>
                <w:lang w:eastAsia="ru-RU"/>
              </w:rPr>
            </w:pPr>
            <w:r>
              <w:rPr>
                <w:sz w:val="24"/>
                <w:szCs w:val="24"/>
                <w:lang w:eastAsia="ru-RU"/>
              </w:rPr>
              <w:t>56 –</w:t>
            </w:r>
            <w:r w:rsidRPr="00367944">
              <w:rPr>
                <w:sz w:val="24"/>
                <w:szCs w:val="24"/>
                <w:lang w:eastAsia="ru-RU"/>
              </w:rPr>
              <w:t xml:space="preserve"> 95</w:t>
            </w:r>
          </w:p>
        </w:tc>
        <w:tc>
          <w:tcPr>
            <w:tcW w:w="1507" w:type="dxa"/>
            <w:gridSpan w:val="2"/>
            <w:vAlign w:val="center"/>
          </w:tcPr>
          <w:p w:rsidR="00244A28" w:rsidRPr="00367944" w:rsidRDefault="00244A28" w:rsidP="00A5342E">
            <w:pPr>
              <w:jc w:val="center"/>
              <w:rPr>
                <w:sz w:val="24"/>
                <w:szCs w:val="24"/>
                <w:lang w:eastAsia="ru-RU"/>
              </w:rPr>
            </w:pPr>
            <w:r>
              <w:rPr>
                <w:sz w:val="24"/>
                <w:szCs w:val="24"/>
                <w:lang w:eastAsia="ru-RU"/>
              </w:rPr>
              <w:t>96 –</w:t>
            </w:r>
            <w:r w:rsidRPr="00367944">
              <w:rPr>
                <w:sz w:val="24"/>
                <w:szCs w:val="24"/>
                <w:lang w:eastAsia="ru-RU"/>
              </w:rPr>
              <w:t xml:space="preserve"> 195</w:t>
            </w:r>
          </w:p>
        </w:tc>
        <w:tc>
          <w:tcPr>
            <w:tcW w:w="1508" w:type="dxa"/>
            <w:gridSpan w:val="2"/>
            <w:vAlign w:val="center"/>
          </w:tcPr>
          <w:p w:rsidR="00244A28" w:rsidRPr="00367944" w:rsidRDefault="00244A28" w:rsidP="00A5342E">
            <w:pPr>
              <w:jc w:val="center"/>
              <w:rPr>
                <w:sz w:val="24"/>
                <w:szCs w:val="24"/>
                <w:lang w:eastAsia="ru-RU"/>
              </w:rPr>
            </w:pPr>
            <w:r>
              <w:rPr>
                <w:sz w:val="24"/>
                <w:szCs w:val="24"/>
                <w:lang w:eastAsia="ru-RU"/>
              </w:rPr>
              <w:t xml:space="preserve">196 – </w:t>
            </w:r>
            <w:r w:rsidRPr="00367944">
              <w:rPr>
                <w:sz w:val="24"/>
                <w:szCs w:val="24"/>
                <w:lang w:eastAsia="ru-RU"/>
              </w:rPr>
              <w:t>290</w:t>
            </w:r>
          </w:p>
        </w:tc>
        <w:tc>
          <w:tcPr>
            <w:tcW w:w="1507" w:type="dxa"/>
            <w:gridSpan w:val="2"/>
            <w:vAlign w:val="center"/>
          </w:tcPr>
          <w:p w:rsidR="00244A28" w:rsidRPr="00367944" w:rsidRDefault="00244A28" w:rsidP="00A5342E">
            <w:pPr>
              <w:jc w:val="center"/>
              <w:rPr>
                <w:sz w:val="24"/>
                <w:szCs w:val="24"/>
                <w:lang w:eastAsia="ru-RU"/>
              </w:rPr>
            </w:pPr>
            <w:r>
              <w:rPr>
                <w:sz w:val="24"/>
                <w:szCs w:val="24"/>
                <w:lang w:eastAsia="ru-RU"/>
              </w:rPr>
              <w:t>≤</w:t>
            </w:r>
            <w:r w:rsidRPr="00367944">
              <w:rPr>
                <w:sz w:val="24"/>
                <w:szCs w:val="24"/>
                <w:lang w:eastAsia="ru-RU"/>
              </w:rPr>
              <w:t>55</w:t>
            </w:r>
          </w:p>
        </w:tc>
        <w:tc>
          <w:tcPr>
            <w:tcW w:w="1507" w:type="dxa"/>
            <w:gridSpan w:val="2"/>
            <w:vAlign w:val="center"/>
          </w:tcPr>
          <w:p w:rsidR="00244A28" w:rsidRPr="00367944" w:rsidRDefault="00244A28" w:rsidP="00A5342E">
            <w:pPr>
              <w:jc w:val="center"/>
              <w:rPr>
                <w:sz w:val="24"/>
                <w:szCs w:val="24"/>
                <w:lang w:eastAsia="ru-RU"/>
              </w:rPr>
            </w:pPr>
            <w:r>
              <w:rPr>
                <w:sz w:val="24"/>
                <w:szCs w:val="24"/>
                <w:lang w:eastAsia="ru-RU"/>
              </w:rPr>
              <w:t>55 –</w:t>
            </w:r>
            <w:r w:rsidRPr="00367944">
              <w:rPr>
                <w:sz w:val="24"/>
                <w:szCs w:val="24"/>
                <w:lang w:eastAsia="ru-RU"/>
              </w:rPr>
              <w:t xml:space="preserve"> 95</w:t>
            </w:r>
          </w:p>
        </w:tc>
        <w:tc>
          <w:tcPr>
            <w:tcW w:w="1507" w:type="dxa"/>
            <w:gridSpan w:val="2"/>
            <w:vAlign w:val="center"/>
          </w:tcPr>
          <w:p w:rsidR="00244A28" w:rsidRPr="00367944" w:rsidRDefault="00244A28" w:rsidP="00A5342E">
            <w:pPr>
              <w:jc w:val="center"/>
              <w:rPr>
                <w:sz w:val="24"/>
                <w:szCs w:val="24"/>
                <w:lang w:eastAsia="ru-RU"/>
              </w:rPr>
            </w:pPr>
            <w:r>
              <w:rPr>
                <w:sz w:val="24"/>
                <w:szCs w:val="24"/>
                <w:lang w:eastAsia="ru-RU"/>
              </w:rPr>
              <w:t>96 –</w:t>
            </w:r>
            <w:r w:rsidRPr="00367944">
              <w:rPr>
                <w:sz w:val="24"/>
                <w:szCs w:val="24"/>
                <w:lang w:eastAsia="ru-RU"/>
              </w:rPr>
              <w:t xml:space="preserve"> 195</w:t>
            </w:r>
          </w:p>
        </w:tc>
        <w:tc>
          <w:tcPr>
            <w:tcW w:w="1508" w:type="dxa"/>
            <w:gridSpan w:val="2"/>
            <w:vAlign w:val="center"/>
          </w:tcPr>
          <w:p w:rsidR="00244A28" w:rsidRPr="00367944" w:rsidRDefault="00244A28" w:rsidP="00A5342E">
            <w:pPr>
              <w:jc w:val="center"/>
              <w:rPr>
                <w:sz w:val="24"/>
                <w:szCs w:val="24"/>
                <w:lang w:eastAsia="ru-RU"/>
              </w:rPr>
            </w:pPr>
            <w:r>
              <w:rPr>
                <w:sz w:val="24"/>
                <w:szCs w:val="24"/>
                <w:lang w:eastAsia="ru-RU"/>
              </w:rPr>
              <w:t>196 –1</w:t>
            </w:r>
            <w:r w:rsidRPr="00367944">
              <w:rPr>
                <w:sz w:val="24"/>
                <w:szCs w:val="24"/>
                <w:lang w:eastAsia="ru-RU"/>
              </w:rPr>
              <w:t xml:space="preserve"> 290</w:t>
            </w:r>
          </w:p>
        </w:tc>
      </w:tr>
      <w:tr w:rsidR="00244A28" w:rsidRPr="00367944" w:rsidTr="00A5342E">
        <w:trPr>
          <w:cantSplit/>
          <w:trHeight w:val="1161"/>
          <w:jc w:val="center"/>
        </w:trPr>
        <w:tc>
          <w:tcPr>
            <w:tcW w:w="1828" w:type="dxa"/>
            <w:vMerge/>
            <w:vAlign w:val="center"/>
          </w:tcPr>
          <w:p w:rsidR="00244A28" w:rsidRPr="00367944" w:rsidRDefault="00244A28" w:rsidP="00A5342E">
            <w:pPr>
              <w:jc w:val="center"/>
              <w:rPr>
                <w:sz w:val="24"/>
                <w:szCs w:val="24"/>
                <w:lang w:eastAsia="ru-RU"/>
              </w:rPr>
            </w:pPr>
          </w:p>
        </w:tc>
        <w:tc>
          <w:tcPr>
            <w:tcW w:w="664"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565"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616"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3"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4"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5"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4"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4"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4"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75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755"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r>
      <w:tr w:rsidR="00244A28" w:rsidRPr="00367944" w:rsidTr="00A5342E">
        <w:trPr>
          <w:trHeight w:val="340"/>
          <w:jc w:val="center"/>
        </w:trPr>
        <w:tc>
          <w:tcPr>
            <w:tcW w:w="1828" w:type="dxa"/>
            <w:vAlign w:val="center"/>
          </w:tcPr>
          <w:p w:rsidR="00244A28" w:rsidRPr="00367944" w:rsidRDefault="00244A28" w:rsidP="00A5342E">
            <w:pPr>
              <w:rPr>
                <w:sz w:val="24"/>
                <w:szCs w:val="24"/>
                <w:lang w:eastAsia="ru-RU"/>
              </w:rPr>
            </w:pPr>
            <w:r>
              <w:rPr>
                <w:sz w:val="24"/>
                <w:szCs w:val="24"/>
                <w:lang w:eastAsia="ru-RU"/>
              </w:rPr>
              <w:t>≤</w:t>
            </w:r>
            <w:r w:rsidRPr="00367944">
              <w:rPr>
                <w:sz w:val="24"/>
                <w:szCs w:val="24"/>
                <w:lang w:eastAsia="ru-RU"/>
              </w:rPr>
              <w:t xml:space="preserve"> 30</w:t>
            </w:r>
          </w:p>
        </w:tc>
        <w:tc>
          <w:tcPr>
            <w:tcW w:w="66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4,0</w:t>
            </w:r>
          </w:p>
        </w:tc>
        <w:tc>
          <w:tcPr>
            <w:tcW w:w="56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4,0</w:t>
            </w:r>
          </w:p>
        </w:tc>
        <w:tc>
          <w:tcPr>
            <w:tcW w:w="616"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4,5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5,0</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5,5</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4,5</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4,5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5,0</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5,5</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6,0</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trHeight w:val="366"/>
          <w:jc w:val="center"/>
        </w:trPr>
        <w:tc>
          <w:tcPr>
            <w:tcW w:w="1828" w:type="dxa"/>
            <w:vAlign w:val="center"/>
          </w:tcPr>
          <w:p w:rsidR="00244A28" w:rsidRPr="00367944" w:rsidRDefault="00244A28" w:rsidP="00A5342E">
            <w:pPr>
              <w:rPr>
                <w:sz w:val="24"/>
                <w:szCs w:val="24"/>
                <w:lang w:eastAsia="ru-RU"/>
              </w:rPr>
            </w:pPr>
            <w:r>
              <w:rPr>
                <w:sz w:val="24"/>
                <w:szCs w:val="24"/>
                <w:lang w:eastAsia="ru-RU"/>
              </w:rPr>
              <w:t>31 –</w:t>
            </w:r>
            <w:r w:rsidRPr="00367944">
              <w:rPr>
                <w:sz w:val="24"/>
                <w:szCs w:val="24"/>
                <w:lang w:eastAsia="ru-RU"/>
              </w:rPr>
              <w:t xml:space="preserve"> 95</w:t>
            </w:r>
          </w:p>
        </w:tc>
        <w:tc>
          <w:tcPr>
            <w:tcW w:w="66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5,0</w:t>
            </w:r>
          </w:p>
        </w:tc>
        <w:tc>
          <w:tcPr>
            <w:tcW w:w="56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4,5</w:t>
            </w:r>
          </w:p>
        </w:tc>
        <w:tc>
          <w:tcPr>
            <w:tcW w:w="616"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6,0</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6,5</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5,0</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5,5</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6,0</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6,5</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6,5</w:t>
            </w:r>
          </w:p>
        </w:tc>
      </w:tr>
      <w:tr w:rsidR="00244A28" w:rsidRPr="00367944" w:rsidTr="00A5342E">
        <w:trPr>
          <w:trHeight w:val="340"/>
          <w:jc w:val="center"/>
        </w:trPr>
        <w:tc>
          <w:tcPr>
            <w:tcW w:w="1828" w:type="dxa"/>
            <w:vAlign w:val="center"/>
          </w:tcPr>
          <w:p w:rsidR="00244A28" w:rsidRPr="00367944" w:rsidRDefault="00244A28" w:rsidP="00A5342E">
            <w:pPr>
              <w:rPr>
                <w:sz w:val="24"/>
                <w:szCs w:val="24"/>
                <w:lang w:eastAsia="ru-RU"/>
              </w:rPr>
            </w:pPr>
            <w:r>
              <w:rPr>
                <w:sz w:val="24"/>
                <w:szCs w:val="24"/>
                <w:lang w:eastAsia="ru-RU"/>
              </w:rPr>
              <w:t>96 –</w:t>
            </w:r>
            <w:r w:rsidRPr="00367944">
              <w:rPr>
                <w:sz w:val="24"/>
                <w:szCs w:val="24"/>
                <w:lang w:eastAsia="ru-RU"/>
              </w:rPr>
              <w:t xml:space="preserve"> 195</w:t>
            </w:r>
          </w:p>
        </w:tc>
        <w:tc>
          <w:tcPr>
            <w:tcW w:w="664"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565"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616"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3"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6,5</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7,0</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753"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4"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3"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4"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6,5</w:t>
            </w:r>
          </w:p>
        </w:tc>
        <w:tc>
          <w:tcPr>
            <w:tcW w:w="75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6,5</w:t>
            </w:r>
          </w:p>
        </w:tc>
        <w:tc>
          <w:tcPr>
            <w:tcW w:w="75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7,0</w:t>
            </w:r>
          </w:p>
        </w:tc>
        <w:tc>
          <w:tcPr>
            <w:tcW w:w="755"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7,0</w:t>
            </w:r>
          </w:p>
        </w:tc>
      </w:tr>
    </w:tbl>
    <w:p w:rsidR="00244A28" w:rsidRDefault="00244A28" w:rsidP="00244A28">
      <w:pPr>
        <w:spacing w:before="120"/>
        <w:ind w:firstLine="510"/>
        <w:jc w:val="both"/>
        <w:rPr>
          <w:sz w:val="24"/>
          <w:szCs w:val="24"/>
        </w:rPr>
      </w:pPr>
      <w:r>
        <w:rPr>
          <w:i/>
          <w:iCs/>
          <w:sz w:val="24"/>
          <w:szCs w:val="24"/>
        </w:rPr>
        <w:t>Примечания.</w:t>
      </w:r>
      <w:r w:rsidRPr="005C54B3">
        <w:rPr>
          <w:i/>
          <w:iCs/>
          <w:sz w:val="24"/>
          <w:szCs w:val="24"/>
        </w:rPr>
        <w:t xml:space="preserve"> </w:t>
      </w:r>
      <w:r w:rsidRPr="005C54B3">
        <w:rPr>
          <w:sz w:val="24"/>
          <w:szCs w:val="24"/>
        </w:rPr>
        <w:t>1. Таблица составлена в соответствии с ГОСТ 7307</w:t>
      </w:r>
      <w:r>
        <w:rPr>
          <w:sz w:val="24"/>
          <w:szCs w:val="24"/>
        </w:rPr>
        <w:t>-</w:t>
      </w:r>
      <w:r w:rsidRPr="005C54B3">
        <w:rPr>
          <w:sz w:val="24"/>
          <w:szCs w:val="24"/>
        </w:rPr>
        <w:t>75 «Детали из древесины и древесных материалов. Припуски на механическую обработку» и устанавливает припуски на массивные детали однократной ширины и толщины.</w:t>
      </w:r>
    </w:p>
    <w:p w:rsidR="00244A28" w:rsidRDefault="00244A28" w:rsidP="00244A28">
      <w:pPr>
        <w:ind w:firstLine="510"/>
        <w:jc w:val="both"/>
        <w:rPr>
          <w:sz w:val="24"/>
          <w:szCs w:val="24"/>
        </w:rPr>
      </w:pPr>
      <w:r w:rsidRPr="005C54B3">
        <w:rPr>
          <w:sz w:val="24"/>
          <w:szCs w:val="24"/>
        </w:rPr>
        <w:t xml:space="preserve"> 2. В графах для хвойных пород числитель дроби соответствует величине припуска на фрезерование деталей из древесины хвойных пород: сосны, ели, пихты, кедра; знаменатель – величине припуска на фрезерование деталей из древесины лиственницы. </w:t>
      </w:r>
    </w:p>
    <w:p w:rsidR="00244A28" w:rsidRDefault="00244A28" w:rsidP="00244A28">
      <w:pPr>
        <w:ind w:firstLine="510"/>
        <w:jc w:val="both"/>
        <w:rPr>
          <w:sz w:val="24"/>
          <w:szCs w:val="24"/>
        </w:rPr>
      </w:pPr>
      <w:r w:rsidRPr="005C54B3">
        <w:rPr>
          <w:sz w:val="24"/>
          <w:szCs w:val="24"/>
        </w:rPr>
        <w:t>3.</w:t>
      </w:r>
      <w:r>
        <w:rPr>
          <w:sz w:val="24"/>
          <w:szCs w:val="24"/>
        </w:rPr>
        <w:t xml:space="preserve"> В графах для лиственных пород</w:t>
      </w:r>
      <w:r w:rsidRPr="005C54B3">
        <w:rPr>
          <w:sz w:val="24"/>
          <w:szCs w:val="24"/>
        </w:rPr>
        <w:t xml:space="preserve"> числитель дроби соответствует величине припуска на фрезерование из древесины твердых лиственных пород и березы; знаменатель – величине припуска на фрезерование деталей из мягких лиственных пород. </w:t>
      </w:r>
    </w:p>
    <w:p w:rsidR="00244A28" w:rsidRDefault="00244A28" w:rsidP="00244A28">
      <w:pPr>
        <w:ind w:firstLine="510"/>
        <w:jc w:val="both"/>
        <w:rPr>
          <w:sz w:val="24"/>
          <w:szCs w:val="24"/>
        </w:rPr>
      </w:pPr>
      <w:r w:rsidRPr="005C54B3">
        <w:rPr>
          <w:sz w:val="24"/>
          <w:szCs w:val="24"/>
        </w:rPr>
        <w:t>4. Для дет</w:t>
      </w:r>
      <w:r>
        <w:rPr>
          <w:sz w:val="24"/>
          <w:szCs w:val="24"/>
        </w:rPr>
        <w:t>алей склеенных по ширине, установи</w:t>
      </w:r>
      <w:r w:rsidRPr="005C54B3">
        <w:rPr>
          <w:sz w:val="24"/>
          <w:szCs w:val="24"/>
        </w:rPr>
        <w:t xml:space="preserve">ть дополнительный припуск по толщине детали в размере 2 мм. </w:t>
      </w:r>
    </w:p>
    <w:p w:rsidR="00244A28" w:rsidRPr="005C54B3" w:rsidRDefault="00244A28" w:rsidP="00244A28">
      <w:pPr>
        <w:ind w:firstLine="510"/>
        <w:jc w:val="both"/>
        <w:rPr>
          <w:sz w:val="24"/>
          <w:szCs w:val="24"/>
        </w:rPr>
      </w:pPr>
      <w:r w:rsidRPr="005C54B3">
        <w:rPr>
          <w:sz w:val="24"/>
          <w:szCs w:val="24"/>
        </w:rPr>
        <w:t>5. Для деталей скле</w:t>
      </w:r>
      <w:r>
        <w:rPr>
          <w:sz w:val="24"/>
          <w:szCs w:val="24"/>
        </w:rPr>
        <w:t>енных по толщине, установи</w:t>
      </w:r>
      <w:r w:rsidRPr="005C54B3">
        <w:rPr>
          <w:sz w:val="24"/>
          <w:szCs w:val="24"/>
        </w:rPr>
        <w:t>ть дополнительный по ширине детали в размере 2 мм.</w:t>
      </w:r>
    </w:p>
    <w:p w:rsidR="00244A28" w:rsidRPr="0033435F" w:rsidRDefault="00244A28" w:rsidP="00244A28">
      <w:pPr>
        <w:ind w:firstLine="700"/>
        <w:jc w:val="right"/>
        <w:rPr>
          <w:b/>
          <w:bCs/>
          <w:sz w:val="24"/>
          <w:szCs w:val="24"/>
        </w:rPr>
      </w:pPr>
      <w:r>
        <w:rPr>
          <w:sz w:val="24"/>
          <w:szCs w:val="24"/>
        </w:rPr>
        <w:br w:type="page"/>
      </w:r>
      <w:r w:rsidRPr="005C54B3">
        <w:rPr>
          <w:sz w:val="24"/>
          <w:szCs w:val="24"/>
        </w:rPr>
        <w:lastRenderedPageBreak/>
        <w:t>Таблица 3.15</w:t>
      </w:r>
    </w:p>
    <w:p w:rsidR="00244A28" w:rsidRPr="00A2552D" w:rsidRDefault="00244A28" w:rsidP="00244A28">
      <w:pPr>
        <w:spacing w:after="120"/>
        <w:ind w:firstLine="697"/>
        <w:jc w:val="center"/>
        <w:rPr>
          <w:b/>
          <w:bCs/>
          <w:sz w:val="24"/>
          <w:szCs w:val="24"/>
        </w:rPr>
      </w:pPr>
      <w:r w:rsidRPr="005C54B3">
        <w:rPr>
          <w:b/>
          <w:bCs/>
          <w:sz w:val="24"/>
          <w:szCs w:val="24"/>
        </w:rPr>
        <w:t>Припуски на фрезерование заготовок деталей мебели с двух противоположных сторон с предварительным фугованием</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1216"/>
        <w:gridCol w:w="815"/>
        <w:gridCol w:w="815"/>
        <w:gridCol w:w="815"/>
        <w:gridCol w:w="815"/>
        <w:gridCol w:w="815"/>
        <w:gridCol w:w="948"/>
        <w:gridCol w:w="1082"/>
        <w:gridCol w:w="948"/>
        <w:gridCol w:w="949"/>
        <w:gridCol w:w="948"/>
        <w:gridCol w:w="948"/>
        <w:gridCol w:w="864"/>
      </w:tblGrid>
      <w:tr w:rsidR="00244A28" w:rsidRPr="00367944" w:rsidTr="00A5342E">
        <w:trPr>
          <w:trHeight w:val="387"/>
          <w:jc w:val="center"/>
        </w:trPr>
        <w:tc>
          <w:tcPr>
            <w:tcW w:w="2268" w:type="dxa"/>
            <w:gridSpan w:val="2"/>
            <w:vMerge w:val="restart"/>
            <w:vAlign w:val="center"/>
          </w:tcPr>
          <w:p w:rsidR="00244A28" w:rsidRPr="00367944" w:rsidRDefault="00244A28" w:rsidP="00A5342E">
            <w:pPr>
              <w:jc w:val="center"/>
              <w:rPr>
                <w:sz w:val="24"/>
                <w:szCs w:val="24"/>
                <w:lang w:eastAsia="ru-RU"/>
              </w:rPr>
            </w:pPr>
            <w:r w:rsidRPr="00367944">
              <w:rPr>
                <w:sz w:val="24"/>
                <w:szCs w:val="24"/>
                <w:lang w:eastAsia="ru-RU"/>
              </w:rPr>
              <w:t>Номинальные размеры</w:t>
            </w:r>
          </w:p>
          <w:p w:rsidR="00244A28" w:rsidRPr="00367944" w:rsidRDefault="00244A28" w:rsidP="00A5342E">
            <w:pPr>
              <w:jc w:val="center"/>
              <w:rPr>
                <w:sz w:val="24"/>
                <w:szCs w:val="24"/>
                <w:lang w:eastAsia="ru-RU"/>
              </w:rPr>
            </w:pPr>
            <w:r w:rsidRPr="00367944">
              <w:rPr>
                <w:sz w:val="24"/>
                <w:szCs w:val="24"/>
                <w:lang w:eastAsia="ru-RU"/>
              </w:rPr>
              <w:t xml:space="preserve"> деталей</w:t>
            </w:r>
          </w:p>
        </w:tc>
        <w:tc>
          <w:tcPr>
            <w:tcW w:w="11250" w:type="dxa"/>
            <w:gridSpan w:val="12"/>
            <w:vAlign w:val="center"/>
          </w:tcPr>
          <w:p w:rsidR="00244A28" w:rsidRPr="00367944" w:rsidRDefault="00244A28" w:rsidP="00A5342E">
            <w:pPr>
              <w:jc w:val="center"/>
              <w:rPr>
                <w:sz w:val="24"/>
                <w:szCs w:val="24"/>
                <w:lang w:eastAsia="ru-RU"/>
              </w:rPr>
            </w:pPr>
            <w:r w:rsidRPr="00367944">
              <w:rPr>
                <w:sz w:val="24"/>
                <w:szCs w:val="24"/>
                <w:lang w:eastAsia="ru-RU"/>
              </w:rPr>
              <w:t xml:space="preserve">Припуски, мм </w:t>
            </w:r>
          </w:p>
        </w:tc>
      </w:tr>
      <w:tr w:rsidR="00244A28" w:rsidRPr="00367944" w:rsidTr="00A5342E">
        <w:trPr>
          <w:trHeight w:val="591"/>
          <w:jc w:val="center"/>
        </w:trPr>
        <w:tc>
          <w:tcPr>
            <w:tcW w:w="2268" w:type="dxa"/>
            <w:gridSpan w:val="2"/>
            <w:vMerge/>
            <w:vAlign w:val="center"/>
          </w:tcPr>
          <w:p w:rsidR="00244A28" w:rsidRPr="00367944" w:rsidRDefault="00244A28" w:rsidP="00A5342E">
            <w:pPr>
              <w:jc w:val="center"/>
              <w:rPr>
                <w:sz w:val="24"/>
                <w:szCs w:val="24"/>
                <w:lang w:eastAsia="ru-RU"/>
              </w:rPr>
            </w:pPr>
          </w:p>
        </w:tc>
        <w:tc>
          <w:tcPr>
            <w:tcW w:w="5245" w:type="dxa"/>
            <w:gridSpan w:val="6"/>
            <w:vAlign w:val="center"/>
          </w:tcPr>
          <w:p w:rsidR="00244A28" w:rsidRPr="00367944" w:rsidRDefault="00244A28" w:rsidP="00A5342E">
            <w:pPr>
              <w:jc w:val="center"/>
              <w:rPr>
                <w:sz w:val="24"/>
                <w:szCs w:val="24"/>
                <w:lang w:eastAsia="ru-RU"/>
              </w:rPr>
            </w:pPr>
            <w:r w:rsidRPr="00367944">
              <w:rPr>
                <w:sz w:val="24"/>
                <w:szCs w:val="24"/>
                <w:lang w:eastAsia="ru-RU"/>
              </w:rPr>
              <w:t>по толщине при номинальной ширине деталей</w:t>
            </w:r>
          </w:p>
        </w:tc>
        <w:tc>
          <w:tcPr>
            <w:tcW w:w="6005" w:type="dxa"/>
            <w:gridSpan w:val="6"/>
            <w:vAlign w:val="center"/>
          </w:tcPr>
          <w:p w:rsidR="00244A28" w:rsidRPr="00367944" w:rsidRDefault="00244A28" w:rsidP="00A5342E">
            <w:pPr>
              <w:jc w:val="center"/>
              <w:rPr>
                <w:sz w:val="24"/>
                <w:szCs w:val="24"/>
                <w:lang w:eastAsia="ru-RU"/>
              </w:rPr>
            </w:pPr>
            <w:r w:rsidRPr="00367944">
              <w:rPr>
                <w:sz w:val="24"/>
                <w:szCs w:val="24"/>
                <w:lang w:eastAsia="ru-RU"/>
              </w:rPr>
              <w:t>по ширине при номинальной ширине деталей</w:t>
            </w:r>
          </w:p>
        </w:tc>
      </w:tr>
      <w:tr w:rsidR="00244A28" w:rsidRPr="00367944" w:rsidTr="00A5342E">
        <w:trPr>
          <w:trHeight w:val="392"/>
          <w:jc w:val="center"/>
        </w:trPr>
        <w:tc>
          <w:tcPr>
            <w:tcW w:w="993"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Длина</w:t>
            </w:r>
          </w:p>
        </w:tc>
        <w:tc>
          <w:tcPr>
            <w:tcW w:w="1275"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Ширина</w:t>
            </w:r>
          </w:p>
        </w:tc>
        <w:tc>
          <w:tcPr>
            <w:tcW w:w="1701" w:type="dxa"/>
            <w:gridSpan w:val="2"/>
            <w:vAlign w:val="center"/>
          </w:tcPr>
          <w:p w:rsidR="00244A28" w:rsidRPr="00367944" w:rsidRDefault="00244A28" w:rsidP="00A5342E">
            <w:pPr>
              <w:jc w:val="center"/>
              <w:rPr>
                <w:sz w:val="24"/>
                <w:szCs w:val="24"/>
                <w:lang w:eastAsia="ru-RU"/>
              </w:rPr>
            </w:pPr>
            <w:r w:rsidRPr="00367944">
              <w:rPr>
                <w:sz w:val="24"/>
                <w:szCs w:val="24"/>
                <w:lang w:eastAsia="ru-RU"/>
              </w:rPr>
              <w:t>до 30</w:t>
            </w:r>
          </w:p>
        </w:tc>
        <w:tc>
          <w:tcPr>
            <w:tcW w:w="1701" w:type="dxa"/>
            <w:gridSpan w:val="2"/>
            <w:vAlign w:val="center"/>
          </w:tcPr>
          <w:p w:rsidR="00244A28" w:rsidRPr="00367944" w:rsidRDefault="00244A28" w:rsidP="00A5342E">
            <w:pPr>
              <w:jc w:val="center"/>
              <w:rPr>
                <w:sz w:val="24"/>
                <w:szCs w:val="24"/>
                <w:lang w:eastAsia="ru-RU"/>
              </w:rPr>
            </w:pPr>
            <w:r w:rsidRPr="00367944">
              <w:rPr>
                <w:sz w:val="24"/>
                <w:szCs w:val="24"/>
                <w:lang w:eastAsia="ru-RU"/>
              </w:rPr>
              <w:t>св.</w:t>
            </w:r>
            <w:r>
              <w:rPr>
                <w:sz w:val="24"/>
                <w:szCs w:val="24"/>
                <w:lang w:eastAsia="ru-RU"/>
              </w:rPr>
              <w:t xml:space="preserve"> </w:t>
            </w:r>
            <w:r w:rsidRPr="00367944">
              <w:rPr>
                <w:sz w:val="24"/>
                <w:szCs w:val="24"/>
                <w:lang w:eastAsia="ru-RU"/>
              </w:rPr>
              <w:t>30 до 95</w:t>
            </w:r>
          </w:p>
        </w:tc>
        <w:tc>
          <w:tcPr>
            <w:tcW w:w="1843" w:type="dxa"/>
            <w:gridSpan w:val="2"/>
            <w:vAlign w:val="center"/>
          </w:tcPr>
          <w:p w:rsidR="00244A28" w:rsidRPr="00367944" w:rsidRDefault="00244A28" w:rsidP="00A5342E">
            <w:pPr>
              <w:jc w:val="center"/>
              <w:rPr>
                <w:sz w:val="24"/>
                <w:szCs w:val="24"/>
                <w:lang w:eastAsia="ru-RU"/>
              </w:rPr>
            </w:pPr>
            <w:r w:rsidRPr="00367944">
              <w:rPr>
                <w:sz w:val="24"/>
                <w:szCs w:val="24"/>
                <w:lang w:eastAsia="ru-RU"/>
              </w:rPr>
              <w:t>св.</w:t>
            </w:r>
            <w:r>
              <w:rPr>
                <w:sz w:val="24"/>
                <w:szCs w:val="24"/>
                <w:lang w:eastAsia="ru-RU"/>
              </w:rPr>
              <w:t xml:space="preserve"> </w:t>
            </w:r>
            <w:r w:rsidRPr="00367944">
              <w:rPr>
                <w:sz w:val="24"/>
                <w:szCs w:val="24"/>
                <w:lang w:eastAsia="ru-RU"/>
              </w:rPr>
              <w:t>95 до 170</w:t>
            </w:r>
          </w:p>
        </w:tc>
        <w:tc>
          <w:tcPr>
            <w:tcW w:w="2126" w:type="dxa"/>
            <w:gridSpan w:val="2"/>
            <w:vAlign w:val="center"/>
          </w:tcPr>
          <w:p w:rsidR="00244A28" w:rsidRPr="00367944" w:rsidRDefault="00244A28" w:rsidP="00A5342E">
            <w:pPr>
              <w:jc w:val="center"/>
              <w:rPr>
                <w:sz w:val="24"/>
                <w:szCs w:val="24"/>
                <w:lang w:eastAsia="ru-RU"/>
              </w:rPr>
            </w:pPr>
            <w:r w:rsidRPr="00367944">
              <w:rPr>
                <w:sz w:val="24"/>
                <w:szCs w:val="24"/>
                <w:lang w:eastAsia="ru-RU"/>
              </w:rPr>
              <w:t>до 30</w:t>
            </w:r>
          </w:p>
        </w:tc>
        <w:tc>
          <w:tcPr>
            <w:tcW w:w="1985" w:type="dxa"/>
            <w:gridSpan w:val="2"/>
            <w:vAlign w:val="center"/>
          </w:tcPr>
          <w:p w:rsidR="00244A28" w:rsidRPr="00367944" w:rsidRDefault="00244A28" w:rsidP="00A5342E">
            <w:pPr>
              <w:jc w:val="center"/>
              <w:rPr>
                <w:sz w:val="24"/>
                <w:szCs w:val="24"/>
                <w:lang w:eastAsia="ru-RU"/>
              </w:rPr>
            </w:pPr>
            <w:r w:rsidRPr="00367944">
              <w:rPr>
                <w:sz w:val="24"/>
                <w:szCs w:val="24"/>
                <w:lang w:eastAsia="ru-RU"/>
              </w:rPr>
              <w:t>св.</w:t>
            </w:r>
            <w:r>
              <w:rPr>
                <w:sz w:val="24"/>
                <w:szCs w:val="24"/>
                <w:lang w:eastAsia="ru-RU"/>
              </w:rPr>
              <w:t xml:space="preserve"> </w:t>
            </w:r>
            <w:r w:rsidRPr="00367944">
              <w:rPr>
                <w:sz w:val="24"/>
                <w:szCs w:val="24"/>
                <w:lang w:eastAsia="ru-RU"/>
              </w:rPr>
              <w:t>30 до 95</w:t>
            </w:r>
          </w:p>
        </w:tc>
        <w:tc>
          <w:tcPr>
            <w:tcW w:w="1894" w:type="dxa"/>
            <w:gridSpan w:val="2"/>
            <w:vAlign w:val="center"/>
          </w:tcPr>
          <w:p w:rsidR="00244A28" w:rsidRPr="00367944" w:rsidRDefault="00244A28" w:rsidP="00A5342E">
            <w:pPr>
              <w:jc w:val="center"/>
              <w:rPr>
                <w:sz w:val="24"/>
                <w:szCs w:val="24"/>
                <w:lang w:eastAsia="ru-RU"/>
              </w:rPr>
            </w:pPr>
            <w:r w:rsidRPr="00367944">
              <w:rPr>
                <w:sz w:val="24"/>
                <w:szCs w:val="24"/>
                <w:lang w:eastAsia="ru-RU"/>
              </w:rPr>
              <w:t>св.</w:t>
            </w:r>
            <w:r>
              <w:rPr>
                <w:sz w:val="24"/>
                <w:szCs w:val="24"/>
                <w:lang w:eastAsia="ru-RU"/>
              </w:rPr>
              <w:t xml:space="preserve"> </w:t>
            </w:r>
            <w:r w:rsidRPr="00367944">
              <w:rPr>
                <w:sz w:val="24"/>
                <w:szCs w:val="24"/>
                <w:lang w:eastAsia="ru-RU"/>
              </w:rPr>
              <w:t>95 до 170</w:t>
            </w:r>
          </w:p>
        </w:tc>
      </w:tr>
      <w:tr w:rsidR="00244A28" w:rsidRPr="00367944" w:rsidTr="00A5342E">
        <w:trPr>
          <w:cantSplit/>
          <w:trHeight w:val="1137"/>
          <w:jc w:val="center"/>
        </w:trPr>
        <w:tc>
          <w:tcPr>
            <w:tcW w:w="993" w:type="dxa"/>
            <w:vMerge/>
            <w:vAlign w:val="center"/>
          </w:tcPr>
          <w:p w:rsidR="00244A28" w:rsidRPr="00367944" w:rsidRDefault="00244A28" w:rsidP="00A5342E">
            <w:pPr>
              <w:jc w:val="center"/>
              <w:rPr>
                <w:sz w:val="24"/>
                <w:szCs w:val="24"/>
                <w:lang w:eastAsia="ru-RU"/>
              </w:rPr>
            </w:pPr>
          </w:p>
        </w:tc>
        <w:tc>
          <w:tcPr>
            <w:tcW w:w="1275" w:type="dxa"/>
            <w:vMerge/>
            <w:textDirection w:val="btLr"/>
            <w:vAlign w:val="center"/>
          </w:tcPr>
          <w:p w:rsidR="00244A28" w:rsidRPr="00367944" w:rsidRDefault="00244A28" w:rsidP="00A5342E">
            <w:pPr>
              <w:ind w:left="113" w:right="113"/>
              <w:jc w:val="center"/>
              <w:rPr>
                <w:sz w:val="24"/>
                <w:szCs w:val="24"/>
                <w:lang w:eastAsia="ru-RU"/>
              </w:rPr>
            </w:pPr>
          </w:p>
        </w:tc>
        <w:tc>
          <w:tcPr>
            <w:tcW w:w="851"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850"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851"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850"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851"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992"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1134"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992"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993"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992"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c>
          <w:tcPr>
            <w:tcW w:w="992"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хвойных</w:t>
            </w:r>
          </w:p>
        </w:tc>
        <w:tc>
          <w:tcPr>
            <w:tcW w:w="902"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лист</w:t>
            </w:r>
            <w:r w:rsidRPr="00367944">
              <w:rPr>
                <w:sz w:val="24"/>
                <w:szCs w:val="24"/>
                <w:lang w:eastAsia="ru-RU"/>
              </w:rPr>
              <w:t>вен</w:t>
            </w:r>
            <w:r w:rsidRPr="00367944">
              <w:rPr>
                <w:sz w:val="24"/>
                <w:szCs w:val="24"/>
                <w:lang w:eastAsia="ru-RU"/>
              </w:rPr>
              <w:softHyphen/>
              <w:t>ных</w:t>
            </w:r>
          </w:p>
        </w:tc>
      </w:tr>
      <w:tr w:rsidR="00244A28" w:rsidRPr="00367944" w:rsidTr="00A5342E">
        <w:trPr>
          <w:trHeight w:val="332"/>
          <w:jc w:val="center"/>
        </w:trPr>
        <w:tc>
          <w:tcPr>
            <w:tcW w:w="993" w:type="dxa"/>
            <w:vAlign w:val="center"/>
          </w:tcPr>
          <w:p w:rsidR="00244A28" w:rsidRPr="00367944" w:rsidRDefault="00244A28" w:rsidP="00A5342E">
            <w:pPr>
              <w:jc w:val="center"/>
              <w:rPr>
                <w:sz w:val="24"/>
                <w:szCs w:val="24"/>
                <w:lang w:eastAsia="ru-RU"/>
              </w:rPr>
            </w:pPr>
            <w:r w:rsidRPr="00367944">
              <w:rPr>
                <w:sz w:val="24"/>
                <w:szCs w:val="24"/>
                <w:lang w:eastAsia="ru-RU"/>
              </w:rPr>
              <w:t>1</w:t>
            </w: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2</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3</w:t>
            </w:r>
          </w:p>
        </w:tc>
        <w:tc>
          <w:tcPr>
            <w:tcW w:w="85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5</w:t>
            </w:r>
          </w:p>
        </w:tc>
        <w:tc>
          <w:tcPr>
            <w:tcW w:w="850" w:type="dxa"/>
            <w:vAlign w:val="center"/>
          </w:tcPr>
          <w:p w:rsidR="00244A28" w:rsidRPr="00367944" w:rsidRDefault="00244A28" w:rsidP="00A5342E">
            <w:pPr>
              <w:jc w:val="center"/>
              <w:rPr>
                <w:sz w:val="24"/>
                <w:szCs w:val="24"/>
                <w:lang w:eastAsia="ru-RU"/>
              </w:rPr>
            </w:pPr>
            <w:r w:rsidRPr="00367944">
              <w:rPr>
                <w:sz w:val="24"/>
                <w:szCs w:val="24"/>
                <w:lang w:eastAsia="ru-RU"/>
              </w:rPr>
              <w:t>6</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7</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8</w:t>
            </w:r>
          </w:p>
        </w:tc>
        <w:tc>
          <w:tcPr>
            <w:tcW w:w="1134" w:type="dxa"/>
            <w:vAlign w:val="center"/>
          </w:tcPr>
          <w:p w:rsidR="00244A28" w:rsidRPr="00367944" w:rsidRDefault="00244A28" w:rsidP="00A5342E">
            <w:pPr>
              <w:jc w:val="center"/>
              <w:rPr>
                <w:sz w:val="24"/>
                <w:szCs w:val="24"/>
                <w:lang w:eastAsia="ru-RU"/>
              </w:rPr>
            </w:pPr>
            <w:r w:rsidRPr="00367944">
              <w:rPr>
                <w:sz w:val="24"/>
                <w:szCs w:val="24"/>
                <w:lang w:eastAsia="ru-RU"/>
              </w:rPr>
              <w:t>9</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993" w:type="dxa"/>
            <w:vAlign w:val="center"/>
          </w:tcPr>
          <w:p w:rsidR="00244A28" w:rsidRPr="00367944" w:rsidRDefault="00244A28" w:rsidP="00A5342E">
            <w:pPr>
              <w:jc w:val="center"/>
              <w:rPr>
                <w:sz w:val="24"/>
                <w:szCs w:val="24"/>
                <w:lang w:eastAsia="ru-RU"/>
              </w:rPr>
            </w:pPr>
            <w:r w:rsidRPr="00367944">
              <w:rPr>
                <w:sz w:val="24"/>
                <w:szCs w:val="24"/>
                <w:lang w:eastAsia="ru-RU"/>
              </w:rPr>
              <w:t>11</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13</w:t>
            </w:r>
          </w:p>
        </w:tc>
        <w:tc>
          <w:tcPr>
            <w:tcW w:w="902"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trHeight w:val="332"/>
          <w:jc w:val="center"/>
        </w:trPr>
        <w:tc>
          <w:tcPr>
            <w:tcW w:w="993"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Св. 300</w:t>
            </w:r>
          </w:p>
          <w:p w:rsidR="00244A28" w:rsidRPr="00367944" w:rsidRDefault="00244A28" w:rsidP="00A5342E">
            <w:pPr>
              <w:jc w:val="center"/>
              <w:rPr>
                <w:sz w:val="24"/>
                <w:szCs w:val="24"/>
                <w:lang w:eastAsia="ru-RU"/>
              </w:rPr>
            </w:pPr>
            <w:r w:rsidRPr="00367944">
              <w:rPr>
                <w:sz w:val="24"/>
                <w:szCs w:val="24"/>
                <w:lang w:eastAsia="ru-RU"/>
              </w:rPr>
              <w:t>до 800</w:t>
            </w: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До 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5,0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4,5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5,0</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02"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357"/>
          <w:jc w:val="center"/>
        </w:trPr>
        <w:tc>
          <w:tcPr>
            <w:tcW w:w="993" w:type="dxa"/>
            <w:vMerge/>
            <w:vAlign w:val="center"/>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95</w:t>
            </w:r>
          </w:p>
          <w:p w:rsidR="00244A28" w:rsidRPr="00367944" w:rsidRDefault="00244A28" w:rsidP="00A5342E">
            <w:pPr>
              <w:jc w:val="center"/>
              <w:rPr>
                <w:sz w:val="24"/>
                <w:szCs w:val="24"/>
                <w:lang w:eastAsia="ru-RU"/>
              </w:rPr>
            </w:pPr>
            <w:r w:rsidRPr="00367944">
              <w:rPr>
                <w:sz w:val="24"/>
                <w:szCs w:val="24"/>
                <w:lang w:eastAsia="ru-RU"/>
              </w:rPr>
              <w:t>до 195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r>
      <w:tr w:rsidR="00244A28" w:rsidRPr="00367944" w:rsidTr="00A5342E">
        <w:trPr>
          <w:trHeight w:val="332"/>
          <w:jc w:val="center"/>
        </w:trPr>
        <w:tc>
          <w:tcPr>
            <w:tcW w:w="993" w:type="dxa"/>
            <w:vMerge/>
            <w:vAlign w:val="center"/>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195</w:t>
            </w:r>
          </w:p>
          <w:p w:rsidR="00244A28" w:rsidRPr="00367944" w:rsidRDefault="00244A28" w:rsidP="00A5342E">
            <w:pPr>
              <w:jc w:val="center"/>
              <w:rPr>
                <w:sz w:val="24"/>
                <w:szCs w:val="24"/>
                <w:lang w:eastAsia="ru-RU"/>
              </w:rPr>
            </w:pPr>
            <w:r w:rsidRPr="00367944">
              <w:rPr>
                <w:sz w:val="24"/>
                <w:szCs w:val="24"/>
                <w:lang w:eastAsia="ru-RU"/>
              </w:rPr>
              <w:t>до 290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5,5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r>
      <w:tr w:rsidR="00244A28" w:rsidRPr="00367944" w:rsidTr="00A5342E">
        <w:trPr>
          <w:trHeight w:val="332"/>
          <w:jc w:val="center"/>
        </w:trPr>
        <w:tc>
          <w:tcPr>
            <w:tcW w:w="993" w:type="dxa"/>
            <w:vMerge w:val="restart"/>
            <w:vAlign w:val="center"/>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Св. 800</w:t>
            </w:r>
          </w:p>
          <w:p w:rsidR="00244A28" w:rsidRPr="00367944" w:rsidRDefault="00244A28" w:rsidP="00A5342E">
            <w:pPr>
              <w:jc w:val="center"/>
              <w:rPr>
                <w:sz w:val="24"/>
                <w:szCs w:val="24"/>
                <w:lang w:eastAsia="ru-RU"/>
              </w:rPr>
            </w:pPr>
            <w:r w:rsidRPr="00367944">
              <w:rPr>
                <w:sz w:val="24"/>
                <w:szCs w:val="24"/>
                <w:lang w:eastAsia="ru-RU"/>
              </w:rPr>
              <w:t>до 1600</w:t>
            </w: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До 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5,5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6,0</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02"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357"/>
          <w:jc w:val="center"/>
        </w:trPr>
        <w:tc>
          <w:tcPr>
            <w:tcW w:w="993" w:type="dxa"/>
            <w:vMerge/>
          </w:tcPr>
          <w:p w:rsidR="00244A28" w:rsidRPr="00367944" w:rsidRDefault="00244A28" w:rsidP="00A5342E">
            <w:pP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95</w:t>
            </w:r>
          </w:p>
          <w:p w:rsidR="00244A28" w:rsidRPr="00367944" w:rsidRDefault="00244A28" w:rsidP="00A5342E">
            <w:pPr>
              <w:jc w:val="center"/>
              <w:rPr>
                <w:sz w:val="24"/>
                <w:szCs w:val="24"/>
                <w:lang w:eastAsia="ru-RU"/>
              </w:rPr>
            </w:pPr>
            <w:r w:rsidRPr="00367944">
              <w:rPr>
                <w:sz w:val="24"/>
                <w:szCs w:val="24"/>
                <w:lang w:eastAsia="ru-RU"/>
              </w:rPr>
              <w:t>до 195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5,5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r>
      <w:tr w:rsidR="00244A28" w:rsidRPr="00367944" w:rsidTr="00A5342E">
        <w:trPr>
          <w:trHeight w:val="357"/>
          <w:jc w:val="center"/>
        </w:trPr>
        <w:tc>
          <w:tcPr>
            <w:tcW w:w="993" w:type="dxa"/>
            <w:vMerge/>
            <w:vAlign w:val="center"/>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195</w:t>
            </w:r>
          </w:p>
          <w:p w:rsidR="00244A28" w:rsidRPr="00367944" w:rsidRDefault="00244A28" w:rsidP="00A5342E">
            <w:pPr>
              <w:jc w:val="center"/>
              <w:rPr>
                <w:sz w:val="24"/>
                <w:szCs w:val="24"/>
                <w:lang w:eastAsia="ru-RU"/>
              </w:rPr>
            </w:pPr>
            <w:r w:rsidRPr="00367944">
              <w:rPr>
                <w:sz w:val="24"/>
                <w:szCs w:val="24"/>
                <w:lang w:eastAsia="ru-RU"/>
              </w:rPr>
              <w:t>до 290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6,5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6,0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7,5</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8,5</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7,5</w:t>
            </w:r>
          </w:p>
        </w:tc>
      </w:tr>
      <w:tr w:rsidR="00244A28" w:rsidRPr="00367944" w:rsidTr="00A5342E">
        <w:trPr>
          <w:trHeight w:val="316"/>
          <w:jc w:val="center"/>
        </w:trPr>
        <w:tc>
          <w:tcPr>
            <w:tcW w:w="993"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 xml:space="preserve">Св. </w:t>
            </w:r>
            <w:r w:rsidRPr="00367944">
              <w:rPr>
                <w:sz w:val="24"/>
                <w:szCs w:val="24"/>
                <w:lang w:eastAsia="ru-RU"/>
              </w:rPr>
              <w:lastRenderedPageBreak/>
              <w:t>1600</w:t>
            </w:r>
          </w:p>
          <w:p w:rsidR="00244A28" w:rsidRPr="00367944" w:rsidRDefault="00244A28" w:rsidP="00A5342E">
            <w:pPr>
              <w:jc w:val="center"/>
              <w:rPr>
                <w:sz w:val="24"/>
                <w:szCs w:val="24"/>
                <w:lang w:eastAsia="ru-RU"/>
              </w:rPr>
            </w:pPr>
            <w:r w:rsidRPr="00367944">
              <w:rPr>
                <w:sz w:val="24"/>
                <w:szCs w:val="24"/>
                <w:lang w:eastAsia="ru-RU"/>
              </w:rPr>
              <w:t>до 2400</w:t>
            </w: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До 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lastRenderedPageBreak/>
              <w:t>6,5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6,5</w:t>
            </w:r>
          </w:p>
          <w:p w:rsidR="00244A28" w:rsidRPr="00367944" w:rsidRDefault="00244A28" w:rsidP="00A5342E">
            <w:pPr>
              <w:jc w:val="center"/>
              <w:rPr>
                <w:sz w:val="24"/>
                <w:szCs w:val="24"/>
                <w:lang w:eastAsia="ru-RU"/>
              </w:rPr>
            </w:pPr>
            <w:r w:rsidRPr="00367944">
              <w:rPr>
                <w:sz w:val="24"/>
                <w:szCs w:val="24"/>
                <w:lang w:eastAsia="ru-RU"/>
              </w:rPr>
              <w:lastRenderedPageBreak/>
              <w:t>6,0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6,0</w:t>
            </w:r>
          </w:p>
          <w:p w:rsidR="00244A28" w:rsidRPr="00367944" w:rsidRDefault="00244A28" w:rsidP="00A5342E">
            <w:pPr>
              <w:jc w:val="center"/>
              <w:rPr>
                <w:sz w:val="24"/>
                <w:szCs w:val="24"/>
                <w:lang w:eastAsia="ru-RU"/>
              </w:rPr>
            </w:pPr>
            <w:r w:rsidRPr="00367944">
              <w:rPr>
                <w:sz w:val="24"/>
                <w:szCs w:val="24"/>
                <w:lang w:eastAsia="ru-RU"/>
              </w:rPr>
              <w:lastRenderedPageBreak/>
              <w:t>7,0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7,0</w:t>
            </w:r>
          </w:p>
          <w:p w:rsidR="00244A28" w:rsidRPr="00367944" w:rsidRDefault="00244A28" w:rsidP="00A5342E">
            <w:pPr>
              <w:jc w:val="center"/>
              <w:rPr>
                <w:sz w:val="24"/>
                <w:szCs w:val="24"/>
                <w:lang w:eastAsia="ru-RU"/>
              </w:rPr>
            </w:pPr>
            <w:r w:rsidRPr="00367944">
              <w:rPr>
                <w:sz w:val="24"/>
                <w:szCs w:val="24"/>
                <w:lang w:eastAsia="ru-RU"/>
              </w:rPr>
              <w:lastRenderedPageBreak/>
              <w:t>6,5</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lastRenderedPageBreak/>
              <w:t>7,0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7,0</w:t>
            </w:r>
          </w:p>
          <w:p w:rsidR="00244A28" w:rsidRPr="00367944" w:rsidRDefault="00244A28" w:rsidP="00A5342E">
            <w:pPr>
              <w:jc w:val="center"/>
              <w:rPr>
                <w:sz w:val="24"/>
                <w:szCs w:val="24"/>
                <w:lang w:eastAsia="ru-RU"/>
              </w:rPr>
            </w:pPr>
            <w:r w:rsidRPr="00367944">
              <w:rPr>
                <w:sz w:val="24"/>
                <w:szCs w:val="24"/>
                <w:lang w:eastAsia="ru-RU"/>
              </w:rPr>
              <w:lastRenderedPageBreak/>
              <w:t>6,5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6,5</w:t>
            </w:r>
          </w:p>
          <w:p w:rsidR="00244A28" w:rsidRPr="00367944" w:rsidRDefault="00244A28" w:rsidP="00A5342E">
            <w:pPr>
              <w:jc w:val="center"/>
              <w:rPr>
                <w:sz w:val="24"/>
                <w:szCs w:val="24"/>
                <w:lang w:eastAsia="ru-RU"/>
              </w:rPr>
            </w:pPr>
            <w:r w:rsidRPr="00367944">
              <w:rPr>
                <w:sz w:val="24"/>
                <w:szCs w:val="24"/>
                <w:lang w:eastAsia="ru-RU"/>
              </w:rPr>
              <w:lastRenderedPageBreak/>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lastRenderedPageBreak/>
              <w:t>7,5</w:t>
            </w:r>
          </w:p>
          <w:p w:rsidR="00244A28" w:rsidRPr="00367944" w:rsidRDefault="00244A28" w:rsidP="00A5342E">
            <w:pPr>
              <w:jc w:val="center"/>
              <w:rPr>
                <w:sz w:val="24"/>
                <w:szCs w:val="24"/>
                <w:lang w:eastAsia="ru-RU"/>
              </w:rPr>
            </w:pPr>
            <w:r w:rsidRPr="00367944">
              <w:rPr>
                <w:sz w:val="24"/>
                <w:szCs w:val="24"/>
                <w:lang w:eastAsia="ru-RU"/>
              </w:rPr>
              <w:lastRenderedPageBreak/>
              <w:t>7,5</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w:t>
            </w:r>
          </w:p>
        </w:tc>
        <w:tc>
          <w:tcPr>
            <w:tcW w:w="902"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145"/>
          <w:jc w:val="center"/>
        </w:trPr>
        <w:tc>
          <w:tcPr>
            <w:tcW w:w="993" w:type="dxa"/>
            <w:vMerge/>
            <w:vAlign w:val="center"/>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95</w:t>
            </w:r>
          </w:p>
          <w:p w:rsidR="00244A28" w:rsidRPr="00367944" w:rsidRDefault="00244A28" w:rsidP="00A5342E">
            <w:pPr>
              <w:jc w:val="center"/>
              <w:rPr>
                <w:sz w:val="24"/>
                <w:szCs w:val="24"/>
                <w:lang w:eastAsia="ru-RU"/>
              </w:rPr>
            </w:pPr>
            <w:r w:rsidRPr="00367944">
              <w:rPr>
                <w:sz w:val="24"/>
                <w:szCs w:val="24"/>
                <w:lang w:eastAsia="ru-RU"/>
              </w:rPr>
              <w:t>до 195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7,0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8,0</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7,5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8,0</w:t>
            </w:r>
          </w:p>
        </w:tc>
      </w:tr>
      <w:tr w:rsidR="00244A28" w:rsidRPr="00367944" w:rsidTr="00A5342E">
        <w:trPr>
          <w:trHeight w:val="145"/>
          <w:jc w:val="center"/>
        </w:trPr>
        <w:tc>
          <w:tcPr>
            <w:tcW w:w="993" w:type="dxa"/>
            <w:vMerge/>
            <w:vAlign w:val="center"/>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w:t>
            </w:r>
            <w:r>
              <w:rPr>
                <w:sz w:val="24"/>
                <w:szCs w:val="24"/>
                <w:lang w:eastAsia="ru-RU"/>
              </w:rPr>
              <w:t xml:space="preserve"> </w:t>
            </w:r>
            <w:r w:rsidRPr="00367944">
              <w:rPr>
                <w:sz w:val="24"/>
                <w:szCs w:val="24"/>
                <w:lang w:eastAsia="ru-RU"/>
              </w:rPr>
              <w:t>195</w:t>
            </w:r>
          </w:p>
          <w:p w:rsidR="00244A28" w:rsidRPr="00367944" w:rsidRDefault="00244A28" w:rsidP="00A5342E">
            <w:pPr>
              <w:jc w:val="center"/>
              <w:rPr>
                <w:sz w:val="24"/>
                <w:szCs w:val="24"/>
                <w:lang w:eastAsia="ru-RU"/>
              </w:rPr>
            </w:pPr>
            <w:r w:rsidRPr="00367944">
              <w:rPr>
                <w:sz w:val="24"/>
                <w:szCs w:val="24"/>
                <w:lang w:eastAsia="ru-RU"/>
              </w:rPr>
              <w:t>до 290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7,5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9,0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8,5</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7,5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9,0</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8,5</w:t>
            </w:r>
          </w:p>
        </w:tc>
      </w:tr>
      <w:tr w:rsidR="00244A28" w:rsidRPr="00367944" w:rsidTr="00A5342E">
        <w:trPr>
          <w:trHeight w:val="587"/>
          <w:jc w:val="center"/>
        </w:trPr>
        <w:tc>
          <w:tcPr>
            <w:tcW w:w="993" w:type="dxa"/>
            <w:vMerge w:val="restart"/>
            <w:vAlign w:val="center"/>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Св. 2400</w:t>
            </w:r>
          </w:p>
          <w:p w:rsidR="00244A28" w:rsidRPr="00367944" w:rsidRDefault="00244A28" w:rsidP="00A5342E">
            <w:pPr>
              <w:jc w:val="center"/>
              <w:rPr>
                <w:sz w:val="24"/>
                <w:szCs w:val="24"/>
                <w:lang w:eastAsia="ru-RU"/>
              </w:rPr>
            </w:pPr>
            <w:r w:rsidRPr="00367944">
              <w:rPr>
                <w:sz w:val="24"/>
                <w:szCs w:val="24"/>
                <w:lang w:eastAsia="ru-RU"/>
              </w:rPr>
              <w:t>до 4000</w:t>
            </w: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До 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7,5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7,5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8,0</w:t>
            </w:r>
          </w:p>
        </w:tc>
        <w:tc>
          <w:tcPr>
            <w:tcW w:w="851"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8,0</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8,5</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w:t>
            </w:r>
          </w:p>
        </w:tc>
        <w:tc>
          <w:tcPr>
            <w:tcW w:w="902" w:type="dxa"/>
            <w:vAlign w:val="center"/>
          </w:tcPr>
          <w:p w:rsidR="00244A28" w:rsidRPr="00367944" w:rsidRDefault="00244A28" w:rsidP="00A5342E">
            <w:pPr>
              <w:jc w:val="center"/>
              <w:rPr>
                <w:sz w:val="24"/>
                <w:szCs w:val="24"/>
                <w:lang w:eastAsia="ru-RU"/>
              </w:rPr>
            </w:pPr>
            <w:r w:rsidRPr="00367944">
              <w:rPr>
                <w:sz w:val="24"/>
                <w:szCs w:val="24"/>
                <w:lang w:eastAsia="ru-RU"/>
              </w:rPr>
              <w:t>−</w:t>
            </w:r>
          </w:p>
        </w:tc>
      </w:tr>
      <w:tr w:rsidR="00244A28" w:rsidRPr="00367944" w:rsidTr="00A5342E">
        <w:trPr>
          <w:trHeight w:val="357"/>
          <w:jc w:val="center"/>
        </w:trPr>
        <w:tc>
          <w:tcPr>
            <w:tcW w:w="993" w:type="dxa"/>
            <w:vMerge/>
          </w:tcPr>
          <w:p w:rsidR="00244A28" w:rsidRPr="00367944" w:rsidRDefault="00244A28" w:rsidP="00A5342E">
            <w:pP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95</w:t>
            </w:r>
          </w:p>
          <w:p w:rsidR="00244A28" w:rsidRPr="00367944" w:rsidRDefault="00244A28" w:rsidP="00A5342E">
            <w:pPr>
              <w:jc w:val="center"/>
              <w:rPr>
                <w:sz w:val="24"/>
                <w:szCs w:val="24"/>
                <w:lang w:eastAsia="ru-RU"/>
              </w:rPr>
            </w:pPr>
            <w:r w:rsidRPr="00367944">
              <w:rPr>
                <w:sz w:val="24"/>
                <w:szCs w:val="24"/>
                <w:lang w:eastAsia="ru-RU"/>
              </w:rPr>
              <w:t>до 195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8,0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8,0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9,5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9,5</w:t>
            </w:r>
          </w:p>
          <w:p w:rsidR="00244A28" w:rsidRPr="00367944" w:rsidRDefault="00244A28" w:rsidP="00A5342E">
            <w:pPr>
              <w:jc w:val="center"/>
              <w:rPr>
                <w:sz w:val="24"/>
                <w:szCs w:val="24"/>
                <w:lang w:eastAsia="ru-RU"/>
              </w:rPr>
            </w:pPr>
            <w:r w:rsidRPr="00367944">
              <w:rPr>
                <w:sz w:val="24"/>
                <w:szCs w:val="24"/>
                <w:lang w:eastAsia="ru-RU"/>
              </w:rPr>
              <w:t>9,0</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8,5</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9,0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9,0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9,0</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9,0</w:t>
            </w:r>
          </w:p>
        </w:tc>
      </w:tr>
      <w:tr w:rsidR="00244A28" w:rsidRPr="00367944" w:rsidTr="00A5342E">
        <w:trPr>
          <w:trHeight w:val="332"/>
          <w:jc w:val="center"/>
        </w:trPr>
        <w:tc>
          <w:tcPr>
            <w:tcW w:w="993" w:type="dxa"/>
            <w:vMerge/>
          </w:tcPr>
          <w:p w:rsidR="00244A28" w:rsidRPr="00367944" w:rsidRDefault="00244A28" w:rsidP="00A5342E">
            <w:pPr>
              <w:jc w:val="center"/>
              <w:rPr>
                <w:sz w:val="24"/>
                <w:szCs w:val="24"/>
                <w:lang w:eastAsia="ru-RU"/>
              </w:rPr>
            </w:pPr>
          </w:p>
        </w:tc>
        <w:tc>
          <w:tcPr>
            <w:tcW w:w="1275" w:type="dxa"/>
            <w:vAlign w:val="center"/>
          </w:tcPr>
          <w:p w:rsidR="00244A28" w:rsidRPr="00367944" w:rsidRDefault="00244A28" w:rsidP="00A5342E">
            <w:pPr>
              <w:jc w:val="center"/>
              <w:rPr>
                <w:sz w:val="24"/>
                <w:szCs w:val="24"/>
                <w:lang w:eastAsia="ru-RU"/>
              </w:rPr>
            </w:pPr>
            <w:r w:rsidRPr="00367944">
              <w:rPr>
                <w:sz w:val="24"/>
                <w:szCs w:val="24"/>
                <w:lang w:eastAsia="ru-RU"/>
              </w:rPr>
              <w:t>Св. 195</w:t>
            </w:r>
          </w:p>
          <w:p w:rsidR="00244A28" w:rsidRPr="00367944" w:rsidRDefault="00244A28" w:rsidP="00A5342E">
            <w:pPr>
              <w:jc w:val="center"/>
              <w:rPr>
                <w:sz w:val="24"/>
                <w:szCs w:val="24"/>
                <w:lang w:eastAsia="ru-RU"/>
              </w:rPr>
            </w:pPr>
            <w:r w:rsidRPr="00367944">
              <w:rPr>
                <w:sz w:val="24"/>
                <w:szCs w:val="24"/>
                <w:lang w:eastAsia="ru-RU"/>
              </w:rPr>
              <w:t>до 290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8,5</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8,5</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9,0</w:t>
            </w:r>
          </w:p>
        </w:tc>
        <w:tc>
          <w:tcPr>
            <w:tcW w:w="850"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9,0</w:t>
            </w:r>
          </w:p>
        </w:tc>
        <w:tc>
          <w:tcPr>
            <w:tcW w:w="851"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10,0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sidRPr="00367944">
              <w:rPr>
                <w:sz w:val="24"/>
                <w:szCs w:val="24"/>
                <w:lang w:eastAsia="ru-RU"/>
              </w:rPr>
              <w:t>9,5</w:t>
            </w:r>
          </w:p>
        </w:tc>
        <w:tc>
          <w:tcPr>
            <w:tcW w:w="1134"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9,0</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9,0</w:t>
            </w:r>
          </w:p>
        </w:tc>
        <w:tc>
          <w:tcPr>
            <w:tcW w:w="993"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8,5</w:t>
            </w:r>
          </w:p>
          <w:p w:rsidR="00244A28" w:rsidRPr="00367944" w:rsidRDefault="00244A28" w:rsidP="00A5342E">
            <w:pPr>
              <w:jc w:val="center"/>
              <w:rPr>
                <w:sz w:val="24"/>
                <w:szCs w:val="24"/>
                <w:lang w:eastAsia="ru-RU"/>
              </w:rPr>
            </w:pPr>
            <w:r w:rsidRPr="00367944">
              <w:rPr>
                <w:sz w:val="24"/>
                <w:szCs w:val="24"/>
                <w:lang w:eastAsia="ru-RU"/>
              </w:rPr>
              <w:t>9,5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9,5</w:t>
            </w:r>
          </w:p>
          <w:p w:rsidR="00244A28" w:rsidRPr="00367944" w:rsidRDefault="00244A28" w:rsidP="00A5342E">
            <w:pPr>
              <w:jc w:val="center"/>
              <w:rPr>
                <w:sz w:val="24"/>
                <w:szCs w:val="24"/>
                <w:lang w:eastAsia="ru-RU"/>
              </w:rPr>
            </w:pPr>
            <w:r w:rsidRPr="00367944">
              <w:rPr>
                <w:sz w:val="24"/>
                <w:szCs w:val="24"/>
                <w:lang w:eastAsia="ru-RU"/>
              </w:rPr>
              <w:t>9,5</w:t>
            </w:r>
          </w:p>
        </w:tc>
        <w:tc>
          <w:tcPr>
            <w:tcW w:w="99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10,0</w:t>
            </w:r>
          </w:p>
        </w:tc>
        <w:tc>
          <w:tcPr>
            <w:tcW w:w="902" w:type="dxa"/>
            <w:vAlign w:val="center"/>
          </w:tcPr>
          <w:p w:rsidR="00244A28" w:rsidRPr="00367944" w:rsidRDefault="00244A28" w:rsidP="00A5342E">
            <w:pPr>
              <w:pBdr>
                <w:bottom w:val="single" w:sz="6" w:space="1" w:color="auto"/>
              </w:pBd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sidRPr="00367944">
              <w:rPr>
                <w:sz w:val="24"/>
                <w:szCs w:val="24"/>
                <w:lang w:eastAsia="ru-RU"/>
              </w:rPr>
              <w:t>10,0</w:t>
            </w:r>
          </w:p>
        </w:tc>
      </w:tr>
    </w:tbl>
    <w:p w:rsidR="00244A28" w:rsidRDefault="00244A28" w:rsidP="00244A28">
      <w:pPr>
        <w:spacing w:before="120"/>
        <w:ind w:firstLine="510"/>
        <w:jc w:val="both"/>
        <w:rPr>
          <w:sz w:val="24"/>
          <w:szCs w:val="24"/>
        </w:rPr>
      </w:pPr>
      <w:r w:rsidRPr="005C54B3">
        <w:rPr>
          <w:i/>
          <w:iCs/>
          <w:sz w:val="24"/>
          <w:szCs w:val="24"/>
        </w:rPr>
        <w:t xml:space="preserve">Примечания: </w:t>
      </w:r>
      <w:r w:rsidRPr="005C54B3">
        <w:rPr>
          <w:sz w:val="24"/>
          <w:szCs w:val="24"/>
        </w:rPr>
        <w:t>1. Таблица состав</w:t>
      </w:r>
      <w:r>
        <w:rPr>
          <w:sz w:val="24"/>
          <w:szCs w:val="24"/>
        </w:rPr>
        <w:t xml:space="preserve">лена в соответствии с </w:t>
      </w:r>
      <w:r w:rsidRPr="005C54B3">
        <w:rPr>
          <w:sz w:val="24"/>
          <w:szCs w:val="24"/>
        </w:rPr>
        <w:t>ГОСТ 7307</w:t>
      </w:r>
      <w:r>
        <w:rPr>
          <w:sz w:val="24"/>
          <w:szCs w:val="24"/>
        </w:rPr>
        <w:t>-</w:t>
      </w:r>
      <w:r w:rsidRPr="005C54B3">
        <w:rPr>
          <w:sz w:val="24"/>
          <w:szCs w:val="24"/>
        </w:rPr>
        <w:t xml:space="preserve">75 «Детали из древесины и древесных материалов. Припуски на механическую обработку» и устанавливает припуски на массивные детали однократной ширины и толщины. </w:t>
      </w:r>
    </w:p>
    <w:p w:rsidR="00244A28" w:rsidRDefault="00244A28" w:rsidP="00244A28">
      <w:pPr>
        <w:ind w:firstLine="510"/>
        <w:jc w:val="both"/>
        <w:rPr>
          <w:sz w:val="24"/>
          <w:szCs w:val="24"/>
        </w:rPr>
      </w:pPr>
      <w:r w:rsidRPr="005C54B3">
        <w:rPr>
          <w:sz w:val="24"/>
          <w:szCs w:val="24"/>
        </w:rPr>
        <w:t xml:space="preserve">2. В графах для хвойных пород числитель дроби соответствует величине припуска на фрезерование деталей из древесины хвойных пород: сосны, ели, пихты, кедра; знаменатель – величине припуска на фрезерование деталей из древесины лиственницы. </w:t>
      </w:r>
    </w:p>
    <w:p w:rsidR="00244A28" w:rsidRDefault="00244A28" w:rsidP="00244A28">
      <w:pPr>
        <w:ind w:firstLine="510"/>
        <w:jc w:val="both"/>
        <w:rPr>
          <w:sz w:val="24"/>
          <w:szCs w:val="24"/>
        </w:rPr>
      </w:pPr>
      <w:r w:rsidRPr="005C54B3">
        <w:rPr>
          <w:sz w:val="24"/>
          <w:szCs w:val="24"/>
        </w:rPr>
        <w:t>3. В графах для лиственных пород числитель дроби соответствует величине припуска на фрезерование деталей из древесины твердых лиственных пород и березы; знаменатель – величине припуска на фрезерование деталей из древесины  мягких лиственных пород.</w:t>
      </w:r>
    </w:p>
    <w:p w:rsidR="00244A28" w:rsidRDefault="00244A28" w:rsidP="00244A28">
      <w:pPr>
        <w:ind w:firstLine="510"/>
        <w:jc w:val="both"/>
        <w:rPr>
          <w:sz w:val="24"/>
          <w:szCs w:val="24"/>
        </w:rPr>
      </w:pPr>
      <w:r w:rsidRPr="005C54B3">
        <w:rPr>
          <w:sz w:val="24"/>
          <w:szCs w:val="24"/>
        </w:rPr>
        <w:t xml:space="preserve"> 4. Для деталей, склеенных по ширине, устанавливать дополнительный припуск по толщине детали в размере 2 мм. </w:t>
      </w:r>
    </w:p>
    <w:p w:rsidR="00244A28" w:rsidRPr="005C54B3" w:rsidRDefault="00244A28" w:rsidP="00244A28">
      <w:pPr>
        <w:ind w:firstLine="510"/>
        <w:jc w:val="both"/>
        <w:rPr>
          <w:sz w:val="24"/>
          <w:szCs w:val="24"/>
        </w:rPr>
      </w:pPr>
      <w:r w:rsidRPr="005C54B3">
        <w:rPr>
          <w:sz w:val="24"/>
          <w:szCs w:val="24"/>
        </w:rPr>
        <w:t>5. Для деталей, склеенных по толщине, устанавливать дополнительный припуск по ширине детали в размере 2 мм.</w:t>
      </w:r>
    </w:p>
    <w:p w:rsidR="00244A28" w:rsidRDefault="00244A28" w:rsidP="00244A28">
      <w:pPr>
        <w:jc w:val="both"/>
        <w:rPr>
          <w:i/>
          <w:iCs/>
        </w:rPr>
      </w:pPr>
    </w:p>
    <w:p w:rsidR="00244A28" w:rsidRPr="00F8221A" w:rsidRDefault="00244A28" w:rsidP="00244A28">
      <w:pPr>
        <w:jc w:val="right"/>
        <w:rPr>
          <w:sz w:val="24"/>
          <w:szCs w:val="24"/>
        </w:rPr>
      </w:pPr>
      <w:r>
        <w:br w:type="page"/>
      </w:r>
      <w:r w:rsidRPr="005C54B3">
        <w:rPr>
          <w:sz w:val="24"/>
          <w:szCs w:val="24"/>
        </w:rPr>
        <w:lastRenderedPageBreak/>
        <w:t>Таблица 3.</w:t>
      </w:r>
      <w:r>
        <w:rPr>
          <w:sz w:val="24"/>
          <w:szCs w:val="24"/>
        </w:rPr>
        <w:t>16</w:t>
      </w:r>
    </w:p>
    <w:p w:rsidR="00244A28" w:rsidRPr="009E7B5A" w:rsidRDefault="00244A28" w:rsidP="00244A28">
      <w:pPr>
        <w:spacing w:after="120"/>
        <w:jc w:val="center"/>
        <w:rPr>
          <w:b/>
          <w:bCs/>
          <w:sz w:val="24"/>
          <w:szCs w:val="24"/>
        </w:rPr>
      </w:pPr>
      <w:r w:rsidRPr="005C54B3">
        <w:rPr>
          <w:b/>
          <w:bCs/>
          <w:sz w:val="24"/>
          <w:szCs w:val="24"/>
        </w:rPr>
        <w:t>Припуски на механическую обработку с двух сторон сборочных единиц типа щитов, рамок, коробок и ящиков</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4"/>
        <w:gridCol w:w="940"/>
        <w:gridCol w:w="1074"/>
        <w:gridCol w:w="675"/>
        <w:gridCol w:w="807"/>
        <w:gridCol w:w="941"/>
        <w:gridCol w:w="1208"/>
        <w:gridCol w:w="808"/>
        <w:gridCol w:w="807"/>
        <w:gridCol w:w="941"/>
        <w:gridCol w:w="941"/>
        <w:gridCol w:w="941"/>
        <w:gridCol w:w="807"/>
        <w:gridCol w:w="1004"/>
      </w:tblGrid>
      <w:tr w:rsidR="00244A28" w:rsidRPr="00751DBE" w:rsidTr="00A5342E">
        <w:trPr>
          <w:trHeight w:val="178"/>
          <w:jc w:val="center"/>
        </w:trPr>
        <w:tc>
          <w:tcPr>
            <w:tcW w:w="10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Номи</w:t>
            </w:r>
            <w:r>
              <w:rPr>
                <w:color w:val="000000"/>
                <w:sz w:val="24"/>
                <w:szCs w:val="24"/>
                <w:lang w:eastAsia="ru-RU"/>
              </w:rPr>
              <w:t>-</w:t>
            </w:r>
            <w:r w:rsidRPr="00751DBE">
              <w:rPr>
                <w:color w:val="000000"/>
                <w:sz w:val="24"/>
                <w:szCs w:val="24"/>
                <w:lang w:eastAsia="ru-RU"/>
              </w:rPr>
              <w:t>нальная толщина деталей, мм</w:t>
            </w:r>
          </w:p>
        </w:tc>
        <w:tc>
          <w:tcPr>
            <w:tcW w:w="2126" w:type="dxa"/>
            <w:gridSpan w:val="2"/>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Размеры сборочных единиц, мм</w:t>
            </w:r>
          </w:p>
        </w:tc>
        <w:tc>
          <w:tcPr>
            <w:tcW w:w="10415" w:type="dxa"/>
            <w:gridSpan w:val="11"/>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Припуски, мм</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2126" w:type="dxa"/>
            <w:gridSpan w:val="2"/>
            <w:vMerge/>
            <w:tcMar>
              <w:left w:w="57" w:type="dxa"/>
              <w:right w:w="57" w:type="dxa"/>
            </w:tcMar>
            <w:vAlign w:val="center"/>
          </w:tcPr>
          <w:p w:rsidR="00244A28" w:rsidRPr="00751DBE" w:rsidRDefault="00244A28" w:rsidP="00A5342E">
            <w:pPr>
              <w:rPr>
                <w:color w:val="000000"/>
                <w:sz w:val="24"/>
                <w:szCs w:val="24"/>
                <w:lang w:eastAsia="ru-RU"/>
              </w:rPr>
            </w:pPr>
          </w:p>
        </w:tc>
        <w:tc>
          <w:tcPr>
            <w:tcW w:w="4678" w:type="dxa"/>
            <w:gridSpan w:val="5"/>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на щиты</w:t>
            </w:r>
          </w:p>
        </w:tc>
        <w:tc>
          <w:tcPr>
            <w:tcW w:w="3827" w:type="dxa"/>
            <w:gridSpan w:val="4"/>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на рамки</w:t>
            </w:r>
          </w:p>
        </w:tc>
        <w:tc>
          <w:tcPr>
            <w:tcW w:w="1910" w:type="dxa"/>
            <w:gridSpan w:val="2"/>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на коробки и ящики, подлежащие калибровке по высоте при ширине стенок</w:t>
            </w:r>
            <w:r>
              <w:rPr>
                <w:color w:val="000000"/>
                <w:sz w:val="24"/>
                <w:szCs w:val="24"/>
                <w:lang w:eastAsia="ru-RU"/>
              </w:rPr>
              <w:t>, мм</w:t>
            </w:r>
          </w:p>
        </w:tc>
      </w:tr>
      <w:tr w:rsidR="00244A28" w:rsidRPr="00751DBE" w:rsidTr="00A5342E">
        <w:trPr>
          <w:trHeight w:val="362"/>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Длина</w:t>
            </w:r>
          </w:p>
        </w:tc>
        <w:tc>
          <w:tcPr>
            <w:tcW w:w="1134"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Ширина</w:t>
            </w:r>
          </w:p>
        </w:tc>
        <w:tc>
          <w:tcPr>
            <w:tcW w:w="1559"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по толщине</w:t>
            </w:r>
          </w:p>
        </w:tc>
        <w:tc>
          <w:tcPr>
            <w:tcW w:w="2268"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по ширине</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по длине</w:t>
            </w:r>
          </w:p>
        </w:tc>
        <w:tc>
          <w:tcPr>
            <w:tcW w:w="1842"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по толщине</w:t>
            </w:r>
          </w:p>
        </w:tc>
        <w:tc>
          <w:tcPr>
            <w:tcW w:w="1985"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по ширине</w:t>
            </w:r>
          </w:p>
          <w:p w:rsidR="00244A28" w:rsidRPr="00751DBE" w:rsidRDefault="00244A28" w:rsidP="00A5342E">
            <w:pPr>
              <w:jc w:val="center"/>
              <w:rPr>
                <w:color w:val="000000"/>
                <w:sz w:val="24"/>
                <w:szCs w:val="24"/>
                <w:lang w:eastAsia="ru-RU"/>
              </w:rPr>
            </w:pPr>
            <w:r w:rsidRPr="00751DBE">
              <w:rPr>
                <w:color w:val="000000"/>
                <w:sz w:val="24"/>
                <w:szCs w:val="24"/>
                <w:lang w:eastAsia="ru-RU"/>
              </w:rPr>
              <w:t>и длине</w:t>
            </w:r>
          </w:p>
        </w:tc>
        <w:tc>
          <w:tcPr>
            <w:tcW w:w="1910" w:type="dxa"/>
            <w:gridSpan w:val="2"/>
            <w:vMerge/>
            <w:tcMar>
              <w:left w:w="57" w:type="dxa"/>
              <w:right w:w="57" w:type="dxa"/>
            </w:tcMar>
            <w:vAlign w:val="center"/>
          </w:tcPr>
          <w:p w:rsidR="00244A28" w:rsidRPr="00751DBE" w:rsidRDefault="00244A28" w:rsidP="00A5342E">
            <w:pPr>
              <w:rPr>
                <w:color w:val="000000"/>
                <w:sz w:val="24"/>
                <w:szCs w:val="24"/>
                <w:lang w:eastAsia="ru-RU"/>
              </w:rPr>
            </w:pP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vMerge/>
            <w:tcMar>
              <w:left w:w="57" w:type="dxa"/>
              <w:right w:w="57" w:type="dxa"/>
            </w:tcMar>
            <w:vAlign w:val="center"/>
          </w:tcPr>
          <w:p w:rsidR="00244A28" w:rsidRPr="00751DBE" w:rsidRDefault="00244A28" w:rsidP="00A5342E">
            <w:pPr>
              <w:rPr>
                <w:color w:val="000000"/>
                <w:sz w:val="24"/>
                <w:szCs w:val="24"/>
                <w:lang w:eastAsia="ru-RU"/>
              </w:rPr>
            </w:pPr>
          </w:p>
        </w:tc>
        <w:tc>
          <w:tcPr>
            <w:tcW w:w="1559"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снятие провесов при ширине деталей</w:t>
            </w:r>
            <w:r>
              <w:rPr>
                <w:color w:val="000000"/>
                <w:sz w:val="24"/>
                <w:szCs w:val="24"/>
                <w:lang w:eastAsia="ru-RU"/>
              </w:rPr>
              <w:t>, мм</w:t>
            </w: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Pr>
                <w:color w:val="000000"/>
                <w:sz w:val="24"/>
                <w:szCs w:val="24"/>
                <w:lang w:eastAsia="ru-RU"/>
              </w:rPr>
              <w:t>опили-</w:t>
            </w:r>
            <w:r w:rsidRPr="00751DBE">
              <w:rPr>
                <w:color w:val="000000"/>
                <w:sz w:val="24"/>
                <w:szCs w:val="24"/>
                <w:lang w:eastAsia="ru-RU"/>
              </w:rPr>
              <w:t>вание</w:t>
            </w:r>
          </w:p>
        </w:tc>
        <w:tc>
          <w:tcPr>
            <w:tcW w:w="1276"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Pr>
                <w:color w:val="000000"/>
                <w:sz w:val="24"/>
                <w:szCs w:val="24"/>
                <w:lang w:eastAsia="ru-RU"/>
              </w:rPr>
              <w:t>фре</w:t>
            </w:r>
            <w:r>
              <w:rPr>
                <w:color w:val="000000"/>
                <w:sz w:val="24"/>
                <w:szCs w:val="24"/>
                <w:lang w:eastAsia="ru-RU"/>
              </w:rPr>
              <w:softHyphen/>
              <w:t>зерова</w:t>
            </w:r>
            <w:r w:rsidRPr="00751DBE">
              <w:rPr>
                <w:color w:val="000000"/>
                <w:sz w:val="24"/>
                <w:szCs w:val="24"/>
                <w:lang w:eastAsia="ru-RU"/>
              </w:rPr>
              <w:t>ние</w:t>
            </w:r>
          </w:p>
        </w:tc>
        <w:tc>
          <w:tcPr>
            <w:tcW w:w="851"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тор</w:t>
            </w:r>
            <w:r w:rsidRPr="00751DBE">
              <w:rPr>
                <w:color w:val="000000"/>
                <w:sz w:val="24"/>
                <w:szCs w:val="24"/>
                <w:lang w:eastAsia="ru-RU"/>
              </w:rPr>
              <w:softHyphen/>
              <w:t>цовка</w:t>
            </w:r>
          </w:p>
        </w:tc>
        <w:tc>
          <w:tcPr>
            <w:tcW w:w="1842" w:type="dxa"/>
            <w:gridSpan w:val="2"/>
            <w:tcMar>
              <w:left w:w="57" w:type="dxa"/>
              <w:right w:w="57" w:type="dxa"/>
            </w:tcMar>
            <w:vAlign w:val="center"/>
          </w:tcPr>
          <w:p w:rsidR="00244A28" w:rsidRPr="00751DBE" w:rsidRDefault="00244A28" w:rsidP="00A5342E">
            <w:pPr>
              <w:jc w:val="center"/>
              <w:rPr>
                <w:color w:val="000000"/>
                <w:sz w:val="24"/>
                <w:szCs w:val="24"/>
                <w:lang w:eastAsia="ru-RU"/>
              </w:rPr>
            </w:pPr>
            <w:r>
              <w:rPr>
                <w:color w:val="000000"/>
                <w:sz w:val="24"/>
                <w:szCs w:val="24"/>
                <w:lang w:eastAsia="ru-RU"/>
              </w:rPr>
              <w:t>снятие провесов при ши</w:t>
            </w:r>
            <w:r w:rsidRPr="00751DBE">
              <w:rPr>
                <w:color w:val="000000"/>
                <w:sz w:val="24"/>
                <w:szCs w:val="24"/>
                <w:lang w:eastAsia="ru-RU"/>
              </w:rPr>
              <w:t>рине деталей</w:t>
            </w:r>
            <w:r>
              <w:rPr>
                <w:color w:val="000000"/>
                <w:sz w:val="24"/>
                <w:szCs w:val="24"/>
                <w:lang w:eastAsia="ru-RU"/>
              </w:rPr>
              <w:t>, мм</w:t>
            </w:r>
          </w:p>
        </w:tc>
        <w:tc>
          <w:tcPr>
            <w:tcW w:w="993"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опиливание</w:t>
            </w: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фре</w:t>
            </w:r>
            <w:r w:rsidRPr="00751DBE">
              <w:rPr>
                <w:color w:val="000000"/>
                <w:sz w:val="24"/>
                <w:szCs w:val="24"/>
                <w:lang w:eastAsia="ru-RU"/>
              </w:rPr>
              <w:softHyphen/>
              <w:t>зерова</w:t>
            </w:r>
            <w:r w:rsidRPr="00751DBE">
              <w:rPr>
                <w:color w:val="000000"/>
                <w:sz w:val="24"/>
                <w:szCs w:val="24"/>
                <w:lang w:eastAsia="ru-RU"/>
              </w:rPr>
              <w:softHyphen/>
              <w:t>ние</w:t>
            </w:r>
          </w:p>
        </w:tc>
        <w:tc>
          <w:tcPr>
            <w:tcW w:w="1910" w:type="dxa"/>
            <w:gridSpan w:val="2"/>
            <w:vMerge/>
            <w:tcMar>
              <w:left w:w="57" w:type="dxa"/>
              <w:right w:w="57" w:type="dxa"/>
            </w:tcMar>
            <w:vAlign w:val="center"/>
          </w:tcPr>
          <w:p w:rsidR="00244A28" w:rsidRPr="00751DBE" w:rsidRDefault="00244A28" w:rsidP="00A5342E">
            <w:pPr>
              <w:rPr>
                <w:color w:val="000000"/>
                <w:sz w:val="24"/>
                <w:szCs w:val="24"/>
                <w:lang w:eastAsia="ru-RU"/>
              </w:rPr>
            </w:pP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vMerge/>
            <w:tcMar>
              <w:left w:w="57" w:type="dxa"/>
              <w:right w:w="57" w:type="dxa"/>
            </w:tcMar>
            <w:vAlign w:val="center"/>
          </w:tcPr>
          <w:p w:rsidR="00244A28" w:rsidRPr="00751DBE" w:rsidRDefault="00244A28" w:rsidP="00A5342E">
            <w:pPr>
              <w:rPr>
                <w:color w:val="000000"/>
                <w:sz w:val="24"/>
                <w:szCs w:val="24"/>
                <w:lang w:eastAsia="ru-RU"/>
              </w:rPr>
            </w:pP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 xml:space="preserve">от 20 </w:t>
            </w:r>
          </w:p>
          <w:p w:rsidR="00244A28" w:rsidRPr="00751DBE" w:rsidRDefault="00244A28" w:rsidP="00A5342E">
            <w:pPr>
              <w:jc w:val="center"/>
              <w:rPr>
                <w:color w:val="000000"/>
                <w:sz w:val="24"/>
                <w:szCs w:val="24"/>
                <w:lang w:eastAsia="ru-RU"/>
              </w:rPr>
            </w:pPr>
            <w:r w:rsidRPr="00751DBE">
              <w:rPr>
                <w:color w:val="000000"/>
                <w:sz w:val="24"/>
                <w:szCs w:val="24"/>
                <w:lang w:eastAsia="ru-RU"/>
              </w:rPr>
              <w:t>до 60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60 до 120</w:t>
            </w: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276" w:type="dxa"/>
            <w:vMerge/>
            <w:tcMar>
              <w:left w:w="57" w:type="dxa"/>
              <w:right w:w="57" w:type="dxa"/>
            </w:tcMar>
            <w:vAlign w:val="center"/>
          </w:tcPr>
          <w:p w:rsidR="00244A28" w:rsidRPr="00751DBE" w:rsidRDefault="00244A28" w:rsidP="00A5342E">
            <w:pPr>
              <w:rPr>
                <w:color w:val="000000"/>
                <w:sz w:val="24"/>
                <w:szCs w:val="24"/>
                <w:lang w:eastAsia="ru-RU"/>
              </w:rPr>
            </w:pPr>
          </w:p>
        </w:tc>
        <w:tc>
          <w:tcPr>
            <w:tcW w:w="851" w:type="dxa"/>
            <w:vMerge/>
            <w:tcMar>
              <w:left w:w="57" w:type="dxa"/>
              <w:right w:w="57" w:type="dxa"/>
            </w:tcMar>
            <w:vAlign w:val="center"/>
          </w:tcPr>
          <w:p w:rsidR="00244A28" w:rsidRPr="00751DBE" w:rsidRDefault="00244A28" w:rsidP="00A5342E">
            <w:pPr>
              <w:rPr>
                <w:color w:val="000000"/>
                <w:sz w:val="24"/>
                <w:szCs w:val="24"/>
                <w:lang w:eastAsia="ru-RU"/>
              </w:rPr>
            </w:pP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 xml:space="preserve">от 20 </w:t>
            </w:r>
          </w:p>
          <w:p w:rsidR="00244A28" w:rsidRPr="00751DBE" w:rsidRDefault="00244A28" w:rsidP="00A5342E">
            <w:pPr>
              <w:jc w:val="center"/>
              <w:rPr>
                <w:color w:val="000000"/>
                <w:sz w:val="24"/>
                <w:szCs w:val="24"/>
                <w:lang w:eastAsia="ru-RU"/>
              </w:rPr>
            </w:pPr>
            <w:r w:rsidRPr="00751DBE">
              <w:rPr>
                <w:color w:val="000000"/>
                <w:sz w:val="24"/>
                <w:szCs w:val="24"/>
                <w:lang w:eastAsia="ru-RU"/>
              </w:rPr>
              <w:t>до 60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60 до 120</w:t>
            </w:r>
          </w:p>
        </w:tc>
        <w:tc>
          <w:tcPr>
            <w:tcW w:w="993"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от 20 до 150</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150 до 300</w:t>
            </w:r>
          </w:p>
        </w:tc>
      </w:tr>
      <w:tr w:rsidR="00244A28" w:rsidRPr="00751DBE" w:rsidTr="00A5342E">
        <w:trPr>
          <w:trHeight w:val="178"/>
          <w:jc w:val="center"/>
        </w:trPr>
        <w:tc>
          <w:tcPr>
            <w:tcW w:w="10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30</w:t>
            </w: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800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300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8</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300 до 600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600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800</w:t>
            </w:r>
          </w:p>
          <w:p w:rsidR="00244A28" w:rsidRPr="00751DBE" w:rsidRDefault="00244A28" w:rsidP="00A5342E">
            <w:pPr>
              <w:jc w:val="center"/>
              <w:rPr>
                <w:color w:val="000000"/>
                <w:sz w:val="24"/>
                <w:szCs w:val="24"/>
                <w:lang w:eastAsia="ru-RU"/>
              </w:rPr>
            </w:pPr>
            <w:r w:rsidRPr="00751DBE">
              <w:rPr>
                <w:color w:val="000000"/>
                <w:sz w:val="24"/>
                <w:szCs w:val="24"/>
                <w:lang w:eastAsia="ru-RU"/>
              </w:rPr>
              <w:t xml:space="preserve"> до 1600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400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400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rFonts w:ascii="Calibri" w:hAnsi="Calibri" w:cs="Calibri"/>
                <w:color w:val="000000"/>
                <w:sz w:val="22"/>
                <w:szCs w:val="22"/>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800 до 1200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w:t>
            </w:r>
            <w:r>
              <w:rPr>
                <w:color w:val="000000"/>
                <w:sz w:val="24"/>
                <w:szCs w:val="24"/>
                <w:lang w:eastAsia="ru-RU"/>
              </w:rPr>
              <w:t xml:space="preserve"> </w:t>
            </w:r>
            <w:r w:rsidRPr="00751DBE">
              <w:rPr>
                <w:color w:val="000000"/>
                <w:sz w:val="24"/>
                <w:szCs w:val="24"/>
                <w:lang w:eastAsia="ru-RU"/>
              </w:rPr>
              <w:t xml:space="preserve">1600 </w:t>
            </w:r>
          </w:p>
          <w:p w:rsidR="00244A28" w:rsidRPr="00751DBE" w:rsidRDefault="00244A28" w:rsidP="00A5342E">
            <w:pPr>
              <w:jc w:val="center"/>
              <w:rPr>
                <w:color w:val="000000"/>
                <w:sz w:val="24"/>
                <w:szCs w:val="24"/>
                <w:lang w:eastAsia="ru-RU"/>
              </w:rPr>
            </w:pPr>
            <w:r w:rsidRPr="00751DBE">
              <w:rPr>
                <w:color w:val="000000"/>
                <w:sz w:val="24"/>
                <w:szCs w:val="24"/>
                <w:lang w:eastAsia="ru-RU"/>
              </w:rPr>
              <w:t>до 2400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400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400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16</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rFonts w:ascii="Calibri" w:hAnsi="Calibri" w:cs="Calibri"/>
                <w:color w:val="000000"/>
                <w:sz w:val="22"/>
                <w:szCs w:val="22"/>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 xml:space="preserve">Св. 800 </w:t>
            </w:r>
            <w:r w:rsidRPr="00751DBE">
              <w:rPr>
                <w:color w:val="000000"/>
                <w:sz w:val="24"/>
                <w:szCs w:val="24"/>
                <w:lang w:eastAsia="ru-RU"/>
              </w:rPr>
              <w:lastRenderedPageBreak/>
              <w:t>до 1200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lastRenderedPageBreak/>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16</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4571F7" w:rsidRDefault="00244A28" w:rsidP="00A5342E">
            <w:pPr>
              <w:jc w:val="center"/>
              <w:rPr>
                <w:color w:val="000000"/>
                <w:sz w:val="24"/>
                <w:szCs w:val="24"/>
                <w:lang w:eastAsia="ru-RU"/>
              </w:rPr>
            </w:pPr>
            <w:r>
              <w:rPr>
                <w:color w:val="000000"/>
                <w:sz w:val="24"/>
                <w:szCs w:val="24"/>
                <w:lang w:val="en-US" w:eastAsia="ru-RU"/>
              </w:rPr>
              <w:t>–</w:t>
            </w:r>
          </w:p>
        </w:tc>
      </w:tr>
      <w:tr w:rsidR="00244A28" w:rsidRPr="00751DBE" w:rsidTr="00A5342E">
        <w:trPr>
          <w:trHeight w:val="178"/>
          <w:jc w:val="center"/>
        </w:trPr>
        <w:tc>
          <w:tcPr>
            <w:tcW w:w="1092" w:type="dxa"/>
            <w:vMerge w:val="restart"/>
            <w:tcMar>
              <w:left w:w="57" w:type="dxa"/>
              <w:right w:w="57" w:type="dxa"/>
            </w:tcMar>
            <w:vAlign w:val="center"/>
          </w:tcPr>
          <w:p w:rsidR="00244A28" w:rsidRDefault="00244A28" w:rsidP="00A5342E">
            <w:pPr>
              <w:jc w:val="center"/>
              <w:rPr>
                <w:color w:val="000000"/>
                <w:sz w:val="24"/>
                <w:szCs w:val="24"/>
                <w:lang w:eastAsia="ru-RU"/>
              </w:rPr>
            </w:pPr>
            <w:r w:rsidRPr="00751DBE">
              <w:rPr>
                <w:color w:val="000000"/>
                <w:sz w:val="24"/>
                <w:szCs w:val="24"/>
                <w:lang w:eastAsia="ru-RU"/>
              </w:rPr>
              <w:lastRenderedPageBreak/>
              <w:t xml:space="preserve">Св. 30 </w:t>
            </w:r>
          </w:p>
          <w:p w:rsidR="00244A28" w:rsidRPr="00751DBE" w:rsidRDefault="00244A28" w:rsidP="00A5342E">
            <w:pPr>
              <w:jc w:val="center"/>
              <w:rPr>
                <w:color w:val="000000"/>
                <w:sz w:val="24"/>
                <w:szCs w:val="24"/>
                <w:lang w:eastAsia="ru-RU"/>
              </w:rPr>
            </w:pPr>
            <w:r w:rsidRPr="00751DBE">
              <w:rPr>
                <w:color w:val="000000"/>
                <w:sz w:val="24"/>
                <w:szCs w:val="24"/>
                <w:lang w:eastAsia="ru-RU"/>
              </w:rPr>
              <w:t>до 95</w:t>
            </w: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800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300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300 до 600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600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800</w:t>
            </w:r>
          </w:p>
          <w:p w:rsidR="00244A28" w:rsidRPr="00751DBE" w:rsidRDefault="00244A28" w:rsidP="00A5342E">
            <w:pPr>
              <w:jc w:val="center"/>
              <w:rPr>
                <w:color w:val="000000"/>
                <w:sz w:val="24"/>
                <w:szCs w:val="24"/>
                <w:lang w:eastAsia="ru-RU"/>
              </w:rPr>
            </w:pPr>
            <w:r w:rsidRPr="00751DBE">
              <w:rPr>
                <w:color w:val="000000"/>
                <w:sz w:val="24"/>
                <w:szCs w:val="24"/>
                <w:lang w:eastAsia="ru-RU"/>
              </w:rPr>
              <w:t xml:space="preserve"> до 1600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400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13</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400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16</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12</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800 до 1200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18</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p>
        </w:tc>
        <w:tc>
          <w:tcPr>
            <w:tcW w:w="106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4</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val="restart"/>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w:t>
            </w:r>
            <w:r>
              <w:rPr>
                <w:color w:val="000000"/>
                <w:sz w:val="24"/>
                <w:szCs w:val="24"/>
                <w:lang w:eastAsia="ru-RU"/>
              </w:rPr>
              <w:t xml:space="preserve"> </w:t>
            </w:r>
            <w:r w:rsidRPr="00751DBE">
              <w:rPr>
                <w:color w:val="000000"/>
                <w:sz w:val="24"/>
                <w:szCs w:val="24"/>
                <w:lang w:eastAsia="ru-RU"/>
              </w:rPr>
              <w:t xml:space="preserve">1600 </w:t>
            </w:r>
          </w:p>
          <w:p w:rsidR="00244A28" w:rsidRPr="00751DBE" w:rsidRDefault="00244A28" w:rsidP="00A5342E">
            <w:pPr>
              <w:jc w:val="center"/>
              <w:rPr>
                <w:color w:val="000000"/>
                <w:sz w:val="24"/>
                <w:szCs w:val="24"/>
                <w:lang w:eastAsia="ru-RU"/>
              </w:rPr>
            </w:pPr>
            <w:r w:rsidRPr="00751DBE">
              <w:rPr>
                <w:color w:val="000000"/>
                <w:sz w:val="24"/>
                <w:szCs w:val="24"/>
                <w:lang w:eastAsia="ru-RU"/>
              </w:rPr>
              <w:t>до 2400</w:t>
            </w: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До 400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16</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jc w:val="cente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400 до 800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18</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1,5</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14</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5</w:t>
            </w:r>
          </w:p>
        </w:tc>
        <w:tc>
          <w:tcPr>
            <w:tcW w:w="85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r>
      <w:tr w:rsidR="00244A28" w:rsidRPr="00751DBE" w:rsidTr="00A5342E">
        <w:trPr>
          <w:trHeight w:val="178"/>
          <w:jc w:val="center"/>
        </w:trPr>
        <w:tc>
          <w:tcPr>
            <w:tcW w:w="1092" w:type="dxa"/>
            <w:vMerge/>
            <w:tcMar>
              <w:left w:w="57" w:type="dxa"/>
              <w:right w:w="57" w:type="dxa"/>
            </w:tcMar>
            <w:vAlign w:val="center"/>
          </w:tcPr>
          <w:p w:rsidR="00244A28" w:rsidRPr="00751DBE" w:rsidRDefault="00244A28" w:rsidP="00A5342E">
            <w:pPr>
              <w:rPr>
                <w:color w:val="000000"/>
                <w:sz w:val="24"/>
                <w:szCs w:val="24"/>
                <w:lang w:eastAsia="ru-RU"/>
              </w:rPr>
            </w:pPr>
          </w:p>
        </w:tc>
        <w:tc>
          <w:tcPr>
            <w:tcW w:w="992" w:type="dxa"/>
            <w:vMerge/>
            <w:tcMar>
              <w:left w:w="57" w:type="dxa"/>
              <w:right w:w="57" w:type="dxa"/>
            </w:tcMar>
            <w:vAlign w:val="center"/>
          </w:tcPr>
          <w:p w:rsidR="00244A28" w:rsidRPr="00751DBE" w:rsidRDefault="00244A28" w:rsidP="00A5342E">
            <w:pPr>
              <w:rPr>
                <w:color w:val="000000"/>
                <w:sz w:val="24"/>
                <w:szCs w:val="24"/>
                <w:lang w:eastAsia="ru-RU"/>
              </w:rPr>
            </w:pPr>
          </w:p>
        </w:tc>
        <w:tc>
          <w:tcPr>
            <w:tcW w:w="1134"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Св. 800 до 1200</w:t>
            </w:r>
          </w:p>
        </w:tc>
        <w:tc>
          <w:tcPr>
            <w:tcW w:w="709"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r>
              <w:rPr>
                <w:color w:val="000000"/>
                <w:sz w:val="24"/>
                <w:szCs w:val="24"/>
                <w:lang w:eastAsia="ru-RU"/>
              </w:rPr>
              <w:t>,0</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18</w:t>
            </w:r>
          </w:p>
        </w:tc>
        <w:tc>
          <w:tcPr>
            <w:tcW w:w="1276"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1"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35</w:t>
            </w:r>
          </w:p>
        </w:tc>
        <w:tc>
          <w:tcPr>
            <w:tcW w:w="850"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2</w:t>
            </w:r>
            <w:r>
              <w:rPr>
                <w:color w:val="000000"/>
                <w:sz w:val="24"/>
                <w:szCs w:val="24"/>
                <w:lang w:eastAsia="ru-RU"/>
              </w:rPr>
              <w:t>,0</w:t>
            </w:r>
          </w:p>
        </w:tc>
        <w:tc>
          <w:tcPr>
            <w:tcW w:w="993"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16</w:t>
            </w:r>
          </w:p>
        </w:tc>
        <w:tc>
          <w:tcPr>
            <w:tcW w:w="992" w:type="dxa"/>
            <w:tcMar>
              <w:left w:w="57" w:type="dxa"/>
              <w:right w:w="57" w:type="dxa"/>
            </w:tcMar>
            <w:vAlign w:val="center"/>
          </w:tcPr>
          <w:p w:rsidR="00244A28" w:rsidRPr="00751DBE" w:rsidRDefault="00244A28" w:rsidP="00A5342E">
            <w:pPr>
              <w:jc w:val="center"/>
              <w:rPr>
                <w:color w:val="000000"/>
                <w:sz w:val="24"/>
                <w:szCs w:val="24"/>
                <w:lang w:eastAsia="ru-RU"/>
              </w:rPr>
            </w:pPr>
            <w:r w:rsidRPr="00751DBE">
              <w:rPr>
                <w:color w:val="000000"/>
                <w:sz w:val="24"/>
                <w:szCs w:val="24"/>
                <w:lang w:eastAsia="ru-RU"/>
              </w:rPr>
              <w:t>6</w:t>
            </w:r>
          </w:p>
        </w:tc>
        <w:tc>
          <w:tcPr>
            <w:tcW w:w="85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c>
          <w:tcPr>
            <w:tcW w:w="1060" w:type="dxa"/>
            <w:tcMar>
              <w:left w:w="57" w:type="dxa"/>
              <w:right w:w="57" w:type="dxa"/>
            </w:tcMar>
            <w:vAlign w:val="center"/>
          </w:tcPr>
          <w:p w:rsidR="00244A28" w:rsidRPr="00732F55" w:rsidRDefault="00244A28" w:rsidP="00A5342E">
            <w:pPr>
              <w:jc w:val="center"/>
              <w:rPr>
                <w:color w:val="000000"/>
                <w:sz w:val="24"/>
                <w:szCs w:val="24"/>
                <w:lang w:eastAsia="ru-RU"/>
              </w:rPr>
            </w:pPr>
            <w:r>
              <w:rPr>
                <w:color w:val="000000"/>
                <w:sz w:val="24"/>
                <w:szCs w:val="24"/>
                <w:lang w:val="en-US" w:eastAsia="ru-RU"/>
              </w:rPr>
              <w:t>–</w:t>
            </w:r>
          </w:p>
        </w:tc>
      </w:tr>
    </w:tbl>
    <w:p w:rsidR="00244A28" w:rsidRDefault="00244A28" w:rsidP="00244A28">
      <w:pPr>
        <w:spacing w:before="120"/>
        <w:ind w:firstLine="510"/>
        <w:jc w:val="both"/>
        <w:rPr>
          <w:sz w:val="24"/>
          <w:szCs w:val="24"/>
        </w:rPr>
      </w:pPr>
      <w:r>
        <w:rPr>
          <w:i/>
          <w:iCs/>
          <w:sz w:val="24"/>
          <w:szCs w:val="24"/>
        </w:rPr>
        <w:t>Примечания.</w:t>
      </w:r>
      <w:r w:rsidRPr="005C54B3">
        <w:rPr>
          <w:i/>
          <w:iCs/>
          <w:sz w:val="24"/>
          <w:szCs w:val="24"/>
        </w:rPr>
        <w:t xml:space="preserve"> </w:t>
      </w:r>
      <w:r w:rsidRPr="005C54B3">
        <w:rPr>
          <w:sz w:val="24"/>
          <w:szCs w:val="24"/>
        </w:rPr>
        <w:t>1. Таблица составлена в соответствии с ГОСТ 7305</w:t>
      </w:r>
      <w:r>
        <w:rPr>
          <w:sz w:val="24"/>
          <w:szCs w:val="24"/>
        </w:rPr>
        <w:t>-</w:t>
      </w:r>
      <w:r w:rsidRPr="005C54B3">
        <w:rPr>
          <w:sz w:val="24"/>
          <w:szCs w:val="24"/>
        </w:rPr>
        <w:t>75 «Детали из древесины и древесных материалов. Припуски на механическую обработку».</w:t>
      </w:r>
    </w:p>
    <w:p w:rsidR="00244A28" w:rsidRPr="005C54B3" w:rsidRDefault="00244A28" w:rsidP="00244A28">
      <w:pPr>
        <w:ind w:firstLine="510"/>
        <w:jc w:val="both"/>
        <w:rPr>
          <w:sz w:val="24"/>
          <w:szCs w:val="24"/>
        </w:rPr>
      </w:pPr>
      <w:r w:rsidRPr="005C54B3">
        <w:rPr>
          <w:sz w:val="24"/>
          <w:szCs w:val="24"/>
        </w:rPr>
        <w:t>2. В случае необходимости фрезерования внутреннего контура рамки припуск по шири</w:t>
      </w:r>
      <w:r>
        <w:rPr>
          <w:sz w:val="24"/>
          <w:szCs w:val="24"/>
        </w:rPr>
        <w:t>не детали увеличи</w:t>
      </w:r>
      <w:r w:rsidRPr="005C54B3">
        <w:rPr>
          <w:sz w:val="24"/>
          <w:szCs w:val="24"/>
        </w:rPr>
        <w:t>ть на 2 мм.</w:t>
      </w:r>
    </w:p>
    <w:p w:rsidR="00244A28" w:rsidRDefault="00244A28" w:rsidP="00244A28">
      <w:pPr>
        <w:jc w:val="center"/>
      </w:pPr>
    </w:p>
    <w:p w:rsidR="00244A28" w:rsidRDefault="00244A28" w:rsidP="00244A28">
      <w:pPr>
        <w:sectPr w:rsidR="00244A28" w:rsidSect="00A5342E">
          <w:pgSz w:w="16838" w:h="11906" w:orient="landscape" w:code="9"/>
          <w:pgMar w:top="1418" w:right="1701" w:bottom="2495" w:left="1701" w:header="0" w:footer="2268" w:gutter="0"/>
          <w:cols w:space="708"/>
          <w:docGrid w:linePitch="381"/>
        </w:sectPr>
      </w:pPr>
    </w:p>
    <w:p w:rsidR="00244A28" w:rsidRPr="00F8221A" w:rsidRDefault="00244A28" w:rsidP="00244A28">
      <w:pPr>
        <w:jc w:val="right"/>
        <w:rPr>
          <w:b/>
          <w:bCs/>
          <w:sz w:val="24"/>
          <w:szCs w:val="24"/>
        </w:rPr>
      </w:pPr>
      <w:r w:rsidRPr="00A2552D">
        <w:rPr>
          <w:sz w:val="24"/>
          <w:szCs w:val="24"/>
        </w:rPr>
        <w:lastRenderedPageBreak/>
        <w:t>Таблица 3.17</w:t>
      </w:r>
    </w:p>
    <w:p w:rsidR="00244A28" w:rsidRDefault="00244A28" w:rsidP="00244A28">
      <w:pPr>
        <w:jc w:val="center"/>
        <w:rPr>
          <w:b/>
          <w:bCs/>
          <w:sz w:val="24"/>
          <w:szCs w:val="24"/>
        </w:rPr>
      </w:pPr>
      <w:r w:rsidRPr="00A2552D">
        <w:rPr>
          <w:b/>
          <w:bCs/>
          <w:sz w:val="24"/>
          <w:szCs w:val="24"/>
        </w:rPr>
        <w:t xml:space="preserve"> Припуски на механическую обработку заготовок деталей </w:t>
      </w:r>
    </w:p>
    <w:p w:rsidR="00244A28" w:rsidRPr="00A2552D" w:rsidRDefault="00244A28" w:rsidP="00244A28">
      <w:pPr>
        <w:jc w:val="center"/>
        <w:rPr>
          <w:b/>
          <w:bCs/>
          <w:sz w:val="24"/>
          <w:szCs w:val="24"/>
        </w:rPr>
      </w:pPr>
      <w:r w:rsidRPr="00A2552D">
        <w:rPr>
          <w:b/>
          <w:bCs/>
          <w:sz w:val="24"/>
          <w:szCs w:val="24"/>
        </w:rPr>
        <w:t xml:space="preserve">из фанеры и плит столярных, древесностружечных </w:t>
      </w:r>
    </w:p>
    <w:p w:rsidR="00244A28" w:rsidRPr="00A2552D" w:rsidRDefault="00244A28" w:rsidP="00244A28">
      <w:pPr>
        <w:spacing w:after="120"/>
        <w:jc w:val="center"/>
        <w:rPr>
          <w:b/>
          <w:bCs/>
          <w:sz w:val="24"/>
          <w:szCs w:val="24"/>
        </w:rPr>
      </w:pPr>
      <w:r w:rsidRPr="00A2552D">
        <w:rPr>
          <w:b/>
          <w:bCs/>
          <w:sz w:val="24"/>
          <w:szCs w:val="24"/>
        </w:rPr>
        <w:t>и древесноволокнистых</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2143"/>
        <w:gridCol w:w="1478"/>
        <w:gridCol w:w="1684"/>
        <w:gridCol w:w="1818"/>
      </w:tblGrid>
      <w:tr w:rsidR="00244A28" w:rsidRPr="00367944" w:rsidTr="00A5342E">
        <w:trPr>
          <w:trHeight w:val="364"/>
          <w:jc w:val="center"/>
        </w:trPr>
        <w:tc>
          <w:tcPr>
            <w:tcW w:w="3888" w:type="dxa"/>
            <w:gridSpan w:val="2"/>
            <w:vAlign w:val="center"/>
          </w:tcPr>
          <w:p w:rsidR="00244A28" w:rsidRPr="00367944" w:rsidRDefault="00244A28" w:rsidP="00A5342E">
            <w:pPr>
              <w:jc w:val="center"/>
              <w:rPr>
                <w:sz w:val="24"/>
                <w:szCs w:val="24"/>
                <w:lang w:eastAsia="ru-RU"/>
              </w:rPr>
            </w:pPr>
            <w:r w:rsidRPr="00367944">
              <w:rPr>
                <w:sz w:val="24"/>
                <w:szCs w:val="24"/>
                <w:lang w:eastAsia="ru-RU"/>
              </w:rPr>
              <w:t>Номинальный размер деталей, мм</w:t>
            </w:r>
          </w:p>
        </w:tc>
        <w:tc>
          <w:tcPr>
            <w:tcW w:w="5013" w:type="dxa"/>
            <w:gridSpan w:val="3"/>
            <w:vAlign w:val="center"/>
          </w:tcPr>
          <w:p w:rsidR="00244A28" w:rsidRPr="00367944" w:rsidRDefault="00244A28" w:rsidP="00A5342E">
            <w:pPr>
              <w:jc w:val="center"/>
              <w:rPr>
                <w:sz w:val="24"/>
                <w:szCs w:val="24"/>
                <w:lang w:eastAsia="ru-RU"/>
              </w:rPr>
            </w:pPr>
            <w:r w:rsidRPr="00367944">
              <w:rPr>
                <w:sz w:val="24"/>
                <w:szCs w:val="24"/>
                <w:lang w:eastAsia="ru-RU"/>
              </w:rPr>
              <w:t>Припуски по длине и ширине, мм</w:t>
            </w:r>
          </w:p>
        </w:tc>
      </w:tr>
      <w:tr w:rsidR="00244A28" w:rsidRPr="00367944" w:rsidTr="00A5342E">
        <w:trPr>
          <w:jc w:val="center"/>
        </w:trPr>
        <w:tc>
          <w:tcPr>
            <w:tcW w:w="1500" w:type="dxa"/>
            <w:vAlign w:val="center"/>
          </w:tcPr>
          <w:p w:rsidR="00244A28" w:rsidRPr="00367944" w:rsidRDefault="00244A28" w:rsidP="00A5342E">
            <w:pPr>
              <w:jc w:val="center"/>
              <w:rPr>
                <w:sz w:val="24"/>
                <w:szCs w:val="24"/>
                <w:lang w:eastAsia="ru-RU"/>
              </w:rPr>
            </w:pPr>
            <w:r w:rsidRPr="00367944">
              <w:rPr>
                <w:sz w:val="24"/>
                <w:szCs w:val="24"/>
                <w:lang w:eastAsia="ru-RU"/>
              </w:rPr>
              <w:t>Длина</w:t>
            </w: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Ширина</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Опиливание</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Фрезерование</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Опиливание и</w:t>
            </w:r>
          </w:p>
          <w:p w:rsidR="00244A28" w:rsidRPr="00367944" w:rsidRDefault="00244A28" w:rsidP="00A5342E">
            <w:pPr>
              <w:jc w:val="center"/>
              <w:rPr>
                <w:sz w:val="24"/>
                <w:szCs w:val="24"/>
                <w:lang w:eastAsia="ru-RU"/>
              </w:rPr>
            </w:pPr>
            <w:r w:rsidRPr="00367944">
              <w:rPr>
                <w:sz w:val="24"/>
                <w:szCs w:val="24"/>
                <w:lang w:eastAsia="ru-RU"/>
              </w:rPr>
              <w:t>фрезерование</w:t>
            </w:r>
          </w:p>
        </w:tc>
      </w:tr>
      <w:tr w:rsidR="00244A28" w:rsidRPr="00367944" w:rsidTr="00A5342E">
        <w:trPr>
          <w:jc w:val="center"/>
        </w:trPr>
        <w:tc>
          <w:tcPr>
            <w:tcW w:w="15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До 600</w:t>
            </w: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До 200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14</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200 до 400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12</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16</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400 до 600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18</w:t>
            </w:r>
          </w:p>
        </w:tc>
      </w:tr>
      <w:tr w:rsidR="00244A28" w:rsidRPr="00367944" w:rsidTr="00A5342E">
        <w:trPr>
          <w:jc w:val="center"/>
        </w:trPr>
        <w:tc>
          <w:tcPr>
            <w:tcW w:w="15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 xml:space="preserve">Св. 600 </w:t>
            </w:r>
          </w:p>
          <w:p w:rsidR="00244A28" w:rsidRPr="00367944" w:rsidRDefault="00244A28" w:rsidP="00A5342E">
            <w:pPr>
              <w:jc w:val="center"/>
              <w:rPr>
                <w:sz w:val="24"/>
                <w:szCs w:val="24"/>
                <w:lang w:eastAsia="ru-RU"/>
              </w:rPr>
            </w:pPr>
            <w:r w:rsidRPr="00367944">
              <w:rPr>
                <w:sz w:val="24"/>
                <w:szCs w:val="24"/>
                <w:lang w:eastAsia="ru-RU"/>
              </w:rPr>
              <w:t>до 1200</w:t>
            </w: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До 400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18</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400 до 800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18</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800 до 1200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6</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jc w:val="center"/>
        </w:trPr>
        <w:tc>
          <w:tcPr>
            <w:tcW w:w="15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 xml:space="preserve">Св. 1200 </w:t>
            </w:r>
          </w:p>
          <w:p w:rsidR="00244A28" w:rsidRPr="00367944" w:rsidRDefault="00244A28" w:rsidP="00A5342E">
            <w:pPr>
              <w:jc w:val="center"/>
              <w:rPr>
                <w:sz w:val="24"/>
                <w:szCs w:val="24"/>
                <w:lang w:eastAsia="ru-RU"/>
              </w:rPr>
            </w:pPr>
            <w:r w:rsidRPr="00367944">
              <w:rPr>
                <w:sz w:val="24"/>
                <w:szCs w:val="24"/>
                <w:lang w:eastAsia="ru-RU"/>
              </w:rPr>
              <w:t>до 1800</w:t>
            </w: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До 400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14</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18</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400 до 800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16</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800 до 1200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18</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6</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24</w:t>
            </w:r>
          </w:p>
        </w:tc>
      </w:tr>
      <w:tr w:rsidR="00244A28" w:rsidRPr="00367944" w:rsidTr="00A5342E">
        <w:trPr>
          <w:jc w:val="center"/>
        </w:trPr>
        <w:tc>
          <w:tcPr>
            <w:tcW w:w="15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 xml:space="preserve">Св. 1800 </w:t>
            </w:r>
          </w:p>
          <w:p w:rsidR="00244A28" w:rsidRPr="00367944" w:rsidRDefault="00244A28" w:rsidP="00A5342E">
            <w:pPr>
              <w:jc w:val="center"/>
              <w:rPr>
                <w:sz w:val="24"/>
                <w:szCs w:val="24"/>
                <w:lang w:eastAsia="ru-RU"/>
              </w:rPr>
            </w:pPr>
            <w:r w:rsidRPr="00367944">
              <w:rPr>
                <w:sz w:val="24"/>
                <w:szCs w:val="24"/>
                <w:lang w:eastAsia="ru-RU"/>
              </w:rPr>
              <w:t>до 2400</w:t>
            </w: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До 400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18</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22</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400 до 800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4</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24</w:t>
            </w:r>
          </w:p>
        </w:tc>
      </w:tr>
      <w:tr w:rsidR="00244A28" w:rsidRPr="00367944" w:rsidTr="00A5342E">
        <w:trPr>
          <w:jc w:val="center"/>
        </w:trPr>
        <w:tc>
          <w:tcPr>
            <w:tcW w:w="1500" w:type="dxa"/>
            <w:vMerge/>
            <w:vAlign w:val="center"/>
          </w:tcPr>
          <w:p w:rsidR="00244A28" w:rsidRPr="00367944" w:rsidRDefault="00244A28" w:rsidP="00A5342E">
            <w:pPr>
              <w:jc w:val="center"/>
              <w:rPr>
                <w:sz w:val="24"/>
                <w:szCs w:val="24"/>
                <w:lang w:eastAsia="ru-RU"/>
              </w:rPr>
            </w:pPr>
          </w:p>
        </w:tc>
        <w:tc>
          <w:tcPr>
            <w:tcW w:w="2388" w:type="dxa"/>
            <w:vAlign w:val="center"/>
          </w:tcPr>
          <w:p w:rsidR="00244A28" w:rsidRPr="00367944" w:rsidRDefault="00244A28" w:rsidP="00A5342E">
            <w:pPr>
              <w:jc w:val="center"/>
              <w:rPr>
                <w:sz w:val="24"/>
                <w:szCs w:val="24"/>
                <w:lang w:eastAsia="ru-RU"/>
              </w:rPr>
            </w:pPr>
            <w:r w:rsidRPr="00367944">
              <w:rPr>
                <w:sz w:val="24"/>
                <w:szCs w:val="24"/>
                <w:lang w:eastAsia="ru-RU"/>
              </w:rPr>
              <w:t>Св. 800 до 1200</w:t>
            </w:r>
          </w:p>
        </w:tc>
        <w:tc>
          <w:tcPr>
            <w:tcW w:w="1460"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1690" w:type="dxa"/>
            <w:vAlign w:val="center"/>
          </w:tcPr>
          <w:p w:rsidR="00244A28" w:rsidRPr="00367944" w:rsidRDefault="00244A28" w:rsidP="00A5342E">
            <w:pPr>
              <w:jc w:val="center"/>
              <w:rPr>
                <w:sz w:val="24"/>
                <w:szCs w:val="24"/>
                <w:lang w:eastAsia="ru-RU"/>
              </w:rPr>
            </w:pPr>
            <w:r w:rsidRPr="00367944">
              <w:rPr>
                <w:sz w:val="24"/>
                <w:szCs w:val="24"/>
                <w:lang w:eastAsia="ru-RU"/>
              </w:rPr>
              <w:t>6</w:t>
            </w:r>
          </w:p>
        </w:tc>
        <w:tc>
          <w:tcPr>
            <w:tcW w:w="1863" w:type="dxa"/>
            <w:vAlign w:val="center"/>
          </w:tcPr>
          <w:p w:rsidR="00244A28" w:rsidRPr="00367944" w:rsidRDefault="00244A28" w:rsidP="00A5342E">
            <w:pPr>
              <w:jc w:val="center"/>
              <w:rPr>
                <w:sz w:val="24"/>
                <w:szCs w:val="24"/>
                <w:lang w:eastAsia="ru-RU"/>
              </w:rPr>
            </w:pPr>
            <w:r w:rsidRPr="00367944">
              <w:rPr>
                <w:sz w:val="24"/>
                <w:szCs w:val="24"/>
                <w:lang w:eastAsia="ru-RU"/>
              </w:rPr>
              <w:t>26</w:t>
            </w:r>
          </w:p>
        </w:tc>
      </w:tr>
    </w:tbl>
    <w:p w:rsidR="00244A28" w:rsidRDefault="00244A28" w:rsidP="00244A28">
      <w:pPr>
        <w:spacing w:before="120"/>
        <w:ind w:firstLine="510"/>
        <w:jc w:val="both"/>
        <w:rPr>
          <w:sz w:val="24"/>
          <w:szCs w:val="24"/>
        </w:rPr>
      </w:pPr>
      <w:r w:rsidRPr="00A2552D">
        <w:rPr>
          <w:i/>
          <w:iCs/>
          <w:sz w:val="24"/>
          <w:szCs w:val="24"/>
        </w:rPr>
        <w:t>Пр</w:t>
      </w:r>
      <w:r>
        <w:rPr>
          <w:i/>
          <w:iCs/>
          <w:sz w:val="24"/>
          <w:szCs w:val="24"/>
        </w:rPr>
        <w:t>имечания.</w:t>
      </w:r>
      <w:r w:rsidRPr="00A2552D">
        <w:rPr>
          <w:i/>
          <w:iCs/>
          <w:sz w:val="24"/>
          <w:szCs w:val="24"/>
        </w:rPr>
        <w:t xml:space="preserve"> </w:t>
      </w:r>
      <w:r w:rsidRPr="00A2552D">
        <w:rPr>
          <w:sz w:val="24"/>
          <w:szCs w:val="24"/>
        </w:rPr>
        <w:t>1. Таблица составлена в соответствии с ГОСТ 7307</w:t>
      </w:r>
      <w:r>
        <w:rPr>
          <w:sz w:val="24"/>
          <w:szCs w:val="24"/>
        </w:rPr>
        <w:t>-</w:t>
      </w:r>
      <w:r w:rsidRPr="00A2552D">
        <w:rPr>
          <w:sz w:val="24"/>
          <w:szCs w:val="24"/>
        </w:rPr>
        <w:t xml:space="preserve">75 «Детали из древесины и древесных материалов. Припуски на механическую обработку». </w:t>
      </w:r>
    </w:p>
    <w:p w:rsidR="00244A28" w:rsidRDefault="00244A28" w:rsidP="00244A28">
      <w:pPr>
        <w:ind w:firstLine="510"/>
        <w:jc w:val="both"/>
        <w:rPr>
          <w:sz w:val="24"/>
          <w:szCs w:val="24"/>
        </w:rPr>
      </w:pPr>
      <w:r w:rsidRPr="00A2552D">
        <w:rPr>
          <w:sz w:val="24"/>
          <w:szCs w:val="24"/>
        </w:rPr>
        <w:t>2. Таблица устанавливает припуск на механическую обработку с двух сторон деталей из фанеры, столярных, древесностружечных и древесноволокни</w:t>
      </w:r>
      <w:r>
        <w:rPr>
          <w:sz w:val="24"/>
          <w:szCs w:val="24"/>
        </w:rPr>
        <w:t>стых плит, облицованных строган</w:t>
      </w:r>
      <w:r w:rsidRPr="00A2552D">
        <w:rPr>
          <w:sz w:val="24"/>
          <w:szCs w:val="24"/>
        </w:rPr>
        <w:t xml:space="preserve">ым и лущеным шпоном, пленками на основе пропитанных бумаг и декоративным бумажнослоистым пластиком; припуски на фрезерование гнутоклееных и плоскоклееных деталей. </w:t>
      </w:r>
    </w:p>
    <w:p w:rsidR="00244A28" w:rsidRPr="00A2552D" w:rsidRDefault="00244A28" w:rsidP="00244A28">
      <w:pPr>
        <w:ind w:firstLine="510"/>
        <w:jc w:val="both"/>
        <w:rPr>
          <w:sz w:val="24"/>
          <w:szCs w:val="24"/>
        </w:rPr>
      </w:pPr>
      <w:r w:rsidRPr="00A2552D">
        <w:rPr>
          <w:sz w:val="24"/>
          <w:szCs w:val="24"/>
        </w:rPr>
        <w:t>3. Для деталей из фанеры, древесностружечных, столярных и древесноволокнистых плит, используемых без облицовывания, допускают припуски только на фрезерова</w:t>
      </w:r>
      <w:r>
        <w:rPr>
          <w:sz w:val="24"/>
          <w:szCs w:val="24"/>
        </w:rPr>
        <w:t>ние.</w:t>
      </w:r>
    </w:p>
    <w:p w:rsidR="00244A28" w:rsidRDefault="00244A28" w:rsidP="00244A28">
      <w:pPr>
        <w:jc w:val="center"/>
      </w:pPr>
    </w:p>
    <w:p w:rsidR="00244A28" w:rsidRPr="00F8221A" w:rsidRDefault="00244A28" w:rsidP="00244A28">
      <w:pPr>
        <w:jc w:val="right"/>
        <w:rPr>
          <w:sz w:val="24"/>
          <w:szCs w:val="24"/>
        </w:rPr>
      </w:pPr>
      <w:r w:rsidRPr="00A2552D">
        <w:rPr>
          <w:sz w:val="24"/>
          <w:szCs w:val="24"/>
        </w:rPr>
        <w:t>Таблица 3</w:t>
      </w:r>
      <w:r>
        <w:rPr>
          <w:sz w:val="24"/>
          <w:szCs w:val="24"/>
        </w:rPr>
        <w:t>.18</w:t>
      </w:r>
    </w:p>
    <w:p w:rsidR="00244A28" w:rsidRPr="00A2552D" w:rsidRDefault="00244A28" w:rsidP="00244A28">
      <w:pPr>
        <w:jc w:val="center"/>
        <w:rPr>
          <w:b/>
          <w:bCs/>
          <w:sz w:val="24"/>
          <w:szCs w:val="24"/>
        </w:rPr>
      </w:pPr>
      <w:r w:rsidRPr="00A2552D">
        <w:rPr>
          <w:b/>
          <w:bCs/>
          <w:sz w:val="24"/>
          <w:szCs w:val="24"/>
        </w:rPr>
        <w:t xml:space="preserve">Припуски на механическую обработку заготовок деталей </w:t>
      </w:r>
    </w:p>
    <w:p w:rsidR="00244A28" w:rsidRPr="00A2552D" w:rsidRDefault="00244A28" w:rsidP="00244A28">
      <w:pPr>
        <w:spacing w:after="120"/>
        <w:jc w:val="center"/>
        <w:rPr>
          <w:b/>
          <w:bCs/>
          <w:sz w:val="24"/>
          <w:szCs w:val="24"/>
        </w:rPr>
      </w:pPr>
      <w:r w:rsidRPr="00A2552D">
        <w:rPr>
          <w:b/>
          <w:bCs/>
          <w:sz w:val="24"/>
          <w:szCs w:val="24"/>
        </w:rPr>
        <w:t>из строганого шпона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108"/>
        <w:gridCol w:w="26"/>
        <w:gridCol w:w="2337"/>
        <w:gridCol w:w="126"/>
        <w:gridCol w:w="2780"/>
      </w:tblGrid>
      <w:tr w:rsidR="00244A28" w:rsidRPr="00367944" w:rsidTr="00A5342E">
        <w:trPr>
          <w:trHeight w:val="340"/>
          <w:jc w:val="center"/>
        </w:trPr>
        <w:tc>
          <w:tcPr>
            <w:tcW w:w="2128" w:type="dxa"/>
            <w:vMerge w:val="restart"/>
            <w:vAlign w:val="center"/>
          </w:tcPr>
          <w:p w:rsidR="00244A28" w:rsidRDefault="00244A28" w:rsidP="00A5342E">
            <w:pPr>
              <w:jc w:val="center"/>
              <w:rPr>
                <w:sz w:val="24"/>
                <w:szCs w:val="24"/>
                <w:lang w:eastAsia="ru-RU"/>
              </w:rPr>
            </w:pPr>
            <w:r w:rsidRPr="00367944">
              <w:rPr>
                <w:sz w:val="24"/>
                <w:szCs w:val="24"/>
                <w:lang w:eastAsia="ru-RU"/>
              </w:rPr>
              <w:t xml:space="preserve">Ширина заготовки щита, </w:t>
            </w:r>
          </w:p>
          <w:p w:rsidR="00244A28" w:rsidRPr="00367944" w:rsidRDefault="00244A28" w:rsidP="00A5342E">
            <w:pPr>
              <w:jc w:val="center"/>
              <w:rPr>
                <w:sz w:val="24"/>
                <w:szCs w:val="24"/>
                <w:lang w:eastAsia="ru-RU"/>
              </w:rPr>
            </w:pPr>
            <w:r w:rsidRPr="00367944">
              <w:rPr>
                <w:sz w:val="24"/>
                <w:szCs w:val="24"/>
                <w:lang w:eastAsia="ru-RU"/>
              </w:rPr>
              <w:t>мм</w:t>
            </w:r>
          </w:p>
        </w:tc>
        <w:tc>
          <w:tcPr>
            <w:tcW w:w="6377" w:type="dxa"/>
            <w:gridSpan w:val="5"/>
            <w:vAlign w:val="center"/>
          </w:tcPr>
          <w:p w:rsidR="00244A28" w:rsidRPr="00367944" w:rsidRDefault="00244A28" w:rsidP="00A5342E">
            <w:pPr>
              <w:jc w:val="center"/>
              <w:rPr>
                <w:sz w:val="24"/>
                <w:szCs w:val="24"/>
                <w:lang w:eastAsia="ru-RU"/>
              </w:rPr>
            </w:pPr>
            <w:r w:rsidRPr="00367944">
              <w:rPr>
                <w:sz w:val="24"/>
                <w:szCs w:val="24"/>
                <w:lang w:eastAsia="ru-RU"/>
              </w:rPr>
              <w:t>Припуски, мм</w:t>
            </w:r>
          </w:p>
        </w:tc>
      </w:tr>
      <w:tr w:rsidR="00244A28" w:rsidRPr="00367944" w:rsidTr="00A5342E">
        <w:trPr>
          <w:trHeight w:val="335"/>
          <w:jc w:val="center"/>
        </w:trPr>
        <w:tc>
          <w:tcPr>
            <w:tcW w:w="2128" w:type="dxa"/>
            <w:vMerge/>
            <w:vAlign w:val="center"/>
          </w:tcPr>
          <w:p w:rsidR="00244A28" w:rsidRPr="00367944" w:rsidRDefault="00244A28" w:rsidP="00A5342E">
            <w:pPr>
              <w:jc w:val="center"/>
              <w:rPr>
                <w:sz w:val="24"/>
                <w:szCs w:val="24"/>
                <w:lang w:eastAsia="ru-RU"/>
              </w:rPr>
            </w:pPr>
          </w:p>
        </w:tc>
        <w:tc>
          <w:tcPr>
            <w:tcW w:w="1134" w:type="dxa"/>
            <w:gridSpan w:val="2"/>
            <w:vMerge w:val="restart"/>
            <w:vAlign w:val="center"/>
          </w:tcPr>
          <w:p w:rsidR="00244A28" w:rsidRPr="00367944" w:rsidRDefault="00244A28" w:rsidP="00A5342E">
            <w:pPr>
              <w:jc w:val="center"/>
              <w:rPr>
                <w:sz w:val="24"/>
                <w:szCs w:val="24"/>
                <w:lang w:eastAsia="ru-RU"/>
              </w:rPr>
            </w:pPr>
            <w:r w:rsidRPr="00367944">
              <w:rPr>
                <w:sz w:val="24"/>
                <w:szCs w:val="24"/>
                <w:lang w:eastAsia="ru-RU"/>
              </w:rPr>
              <w:t>по длине</w:t>
            </w:r>
          </w:p>
        </w:tc>
        <w:tc>
          <w:tcPr>
            <w:tcW w:w="5243" w:type="dxa"/>
            <w:gridSpan w:val="3"/>
            <w:vAlign w:val="center"/>
          </w:tcPr>
          <w:p w:rsidR="00244A28" w:rsidRPr="00367944" w:rsidRDefault="00244A28" w:rsidP="00A5342E">
            <w:pPr>
              <w:jc w:val="center"/>
              <w:rPr>
                <w:sz w:val="24"/>
                <w:szCs w:val="24"/>
                <w:lang w:eastAsia="ru-RU"/>
              </w:rPr>
            </w:pPr>
            <w:r w:rsidRPr="00367944">
              <w:rPr>
                <w:sz w:val="24"/>
                <w:szCs w:val="24"/>
                <w:lang w:eastAsia="ru-RU"/>
              </w:rPr>
              <w:t>по ширине</w:t>
            </w:r>
          </w:p>
        </w:tc>
      </w:tr>
      <w:tr w:rsidR="00244A28" w:rsidRPr="00367944" w:rsidTr="00A5342E">
        <w:trPr>
          <w:trHeight w:val="898"/>
          <w:jc w:val="center"/>
        </w:trPr>
        <w:tc>
          <w:tcPr>
            <w:tcW w:w="2128" w:type="dxa"/>
            <w:vMerge/>
            <w:vAlign w:val="center"/>
          </w:tcPr>
          <w:p w:rsidR="00244A28" w:rsidRPr="00367944" w:rsidRDefault="00244A28" w:rsidP="00A5342E">
            <w:pPr>
              <w:jc w:val="center"/>
              <w:rPr>
                <w:sz w:val="24"/>
                <w:szCs w:val="24"/>
                <w:lang w:eastAsia="ru-RU"/>
              </w:rPr>
            </w:pPr>
          </w:p>
        </w:tc>
        <w:tc>
          <w:tcPr>
            <w:tcW w:w="1134" w:type="dxa"/>
            <w:gridSpan w:val="2"/>
            <w:vMerge/>
            <w:vAlign w:val="center"/>
          </w:tcPr>
          <w:p w:rsidR="00244A28" w:rsidRPr="00367944" w:rsidRDefault="00244A28" w:rsidP="00A5342E">
            <w:pPr>
              <w:jc w:val="center"/>
              <w:rPr>
                <w:sz w:val="24"/>
                <w:szCs w:val="24"/>
                <w:lang w:eastAsia="ru-RU"/>
              </w:rPr>
            </w:pPr>
          </w:p>
        </w:tc>
        <w:tc>
          <w:tcPr>
            <w:tcW w:w="2337" w:type="dxa"/>
            <w:vAlign w:val="center"/>
          </w:tcPr>
          <w:p w:rsidR="00244A28" w:rsidRDefault="00244A28" w:rsidP="00A5342E">
            <w:pPr>
              <w:jc w:val="center"/>
              <w:rPr>
                <w:sz w:val="24"/>
                <w:szCs w:val="24"/>
                <w:lang w:eastAsia="ru-RU"/>
              </w:rPr>
            </w:pPr>
            <w:r w:rsidRPr="00367944">
              <w:rPr>
                <w:sz w:val="24"/>
                <w:szCs w:val="24"/>
                <w:lang w:eastAsia="ru-RU"/>
              </w:rPr>
              <w:t xml:space="preserve">при обработке </w:t>
            </w:r>
          </w:p>
          <w:p w:rsidR="00244A28" w:rsidRPr="00367944" w:rsidRDefault="00244A28" w:rsidP="00A5342E">
            <w:pPr>
              <w:jc w:val="center"/>
              <w:rPr>
                <w:sz w:val="24"/>
                <w:szCs w:val="24"/>
                <w:lang w:eastAsia="ru-RU"/>
              </w:rPr>
            </w:pPr>
            <w:r w:rsidRPr="00367944">
              <w:rPr>
                <w:sz w:val="24"/>
                <w:szCs w:val="24"/>
                <w:lang w:eastAsia="ru-RU"/>
              </w:rPr>
              <w:t>на гильотинных ножницах</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при обработке на кромкофуговальном станке</w:t>
            </w:r>
          </w:p>
        </w:tc>
      </w:tr>
      <w:tr w:rsidR="00244A28" w:rsidRPr="00367944" w:rsidTr="00A5342E">
        <w:trPr>
          <w:trHeight w:val="340"/>
          <w:jc w:val="center"/>
        </w:trPr>
        <w:tc>
          <w:tcPr>
            <w:tcW w:w="8505" w:type="dxa"/>
            <w:gridSpan w:val="6"/>
            <w:vAlign w:val="center"/>
          </w:tcPr>
          <w:p w:rsidR="00244A28" w:rsidRPr="00367944" w:rsidRDefault="00244A28" w:rsidP="00A5342E">
            <w:pPr>
              <w:jc w:val="center"/>
              <w:rPr>
                <w:sz w:val="24"/>
                <w:szCs w:val="24"/>
                <w:lang w:eastAsia="ru-RU"/>
              </w:rPr>
            </w:pPr>
            <w:r w:rsidRPr="00367944">
              <w:rPr>
                <w:sz w:val="24"/>
                <w:szCs w:val="24"/>
                <w:lang w:eastAsia="ru-RU"/>
              </w:rPr>
              <w:t>Древесина всех пород, кроме красного дерева</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До 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7</w:t>
            </w:r>
          </w:p>
        </w:tc>
        <w:tc>
          <w:tcPr>
            <w:tcW w:w="2906" w:type="dxa"/>
            <w:gridSpan w:val="2"/>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50 до 150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2906" w:type="dxa"/>
            <w:gridSpan w:val="2"/>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150 до 300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lastRenderedPageBreak/>
              <w:t>Св. 300 до 450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45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450 до 600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55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600 до 750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65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750 до 900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75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900 до 1050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85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1050 до 1200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95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1200 до 1350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105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1350 до 1500</w:t>
            </w:r>
          </w:p>
        </w:tc>
        <w:tc>
          <w:tcPr>
            <w:tcW w:w="1134" w:type="dxa"/>
            <w:gridSpan w:val="2"/>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337"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906" w:type="dxa"/>
            <w:gridSpan w:val="2"/>
            <w:vAlign w:val="center"/>
          </w:tcPr>
          <w:p w:rsidR="00244A28" w:rsidRPr="00367944" w:rsidRDefault="00244A28" w:rsidP="00A5342E">
            <w:pPr>
              <w:jc w:val="center"/>
              <w:rPr>
                <w:sz w:val="24"/>
                <w:szCs w:val="24"/>
                <w:lang w:eastAsia="ru-RU"/>
              </w:rPr>
            </w:pPr>
            <w:r w:rsidRPr="00367944">
              <w:rPr>
                <w:sz w:val="24"/>
                <w:szCs w:val="24"/>
                <w:lang w:eastAsia="ru-RU"/>
              </w:rPr>
              <w:t>115</w:t>
            </w:r>
          </w:p>
        </w:tc>
      </w:tr>
      <w:tr w:rsidR="00244A28" w:rsidRPr="00367944" w:rsidTr="00A5342E">
        <w:trPr>
          <w:trHeight w:val="340"/>
          <w:jc w:val="center"/>
        </w:trPr>
        <w:tc>
          <w:tcPr>
            <w:tcW w:w="8505" w:type="dxa"/>
            <w:gridSpan w:val="6"/>
            <w:vAlign w:val="center"/>
          </w:tcPr>
          <w:p w:rsidR="00244A28" w:rsidRPr="00367944" w:rsidRDefault="00244A28" w:rsidP="00A5342E">
            <w:pPr>
              <w:jc w:val="center"/>
              <w:rPr>
                <w:sz w:val="24"/>
                <w:szCs w:val="24"/>
                <w:lang w:eastAsia="ru-RU"/>
              </w:rPr>
            </w:pPr>
            <w:r w:rsidRPr="00367944">
              <w:rPr>
                <w:sz w:val="24"/>
                <w:szCs w:val="24"/>
                <w:lang w:eastAsia="ru-RU"/>
              </w:rPr>
              <w:t>Древесина красного дерева</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До 50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7</w:t>
            </w:r>
          </w:p>
        </w:tc>
        <w:tc>
          <w:tcPr>
            <w:tcW w:w="2780" w:type="dxa"/>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50 до 200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10</w:t>
            </w:r>
          </w:p>
        </w:tc>
        <w:tc>
          <w:tcPr>
            <w:tcW w:w="2780" w:type="dxa"/>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200 до 400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400 до 600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45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600 до 800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55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800 до 1000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65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1000 до 1200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75</w:t>
            </w:r>
          </w:p>
        </w:tc>
      </w:tr>
      <w:tr w:rsidR="00244A28" w:rsidRPr="00367944" w:rsidTr="00A5342E">
        <w:trPr>
          <w:jc w:val="center"/>
        </w:trPr>
        <w:tc>
          <w:tcPr>
            <w:tcW w:w="2128" w:type="dxa"/>
            <w:vAlign w:val="center"/>
          </w:tcPr>
          <w:p w:rsidR="00244A28" w:rsidRPr="00367944" w:rsidRDefault="00244A28" w:rsidP="00A5342E">
            <w:pPr>
              <w:jc w:val="center"/>
              <w:rPr>
                <w:sz w:val="24"/>
                <w:szCs w:val="24"/>
                <w:lang w:eastAsia="ru-RU"/>
              </w:rPr>
            </w:pPr>
            <w:r w:rsidRPr="00367944">
              <w:rPr>
                <w:sz w:val="24"/>
                <w:szCs w:val="24"/>
                <w:lang w:eastAsia="ru-RU"/>
              </w:rPr>
              <w:t>Св. 1200 до 1400</w:t>
            </w:r>
          </w:p>
        </w:tc>
        <w:tc>
          <w:tcPr>
            <w:tcW w:w="1108"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489" w:type="dxa"/>
            <w:gridSpan w:val="3"/>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80" w:type="dxa"/>
            <w:vAlign w:val="center"/>
          </w:tcPr>
          <w:p w:rsidR="00244A28" w:rsidRPr="00367944" w:rsidRDefault="00244A28" w:rsidP="00A5342E">
            <w:pPr>
              <w:jc w:val="center"/>
              <w:rPr>
                <w:sz w:val="24"/>
                <w:szCs w:val="24"/>
                <w:lang w:eastAsia="ru-RU"/>
              </w:rPr>
            </w:pPr>
            <w:r w:rsidRPr="00367944">
              <w:rPr>
                <w:sz w:val="24"/>
                <w:szCs w:val="24"/>
                <w:lang w:eastAsia="ru-RU"/>
              </w:rPr>
              <w:t>85</w:t>
            </w:r>
          </w:p>
        </w:tc>
      </w:tr>
    </w:tbl>
    <w:p w:rsidR="00244A28" w:rsidRDefault="00244A28" w:rsidP="00244A28">
      <w:pPr>
        <w:spacing w:before="120"/>
        <w:ind w:firstLine="510"/>
        <w:jc w:val="both"/>
        <w:rPr>
          <w:sz w:val="24"/>
          <w:szCs w:val="24"/>
        </w:rPr>
      </w:pPr>
      <w:r>
        <w:rPr>
          <w:i/>
          <w:iCs/>
          <w:sz w:val="24"/>
          <w:szCs w:val="24"/>
        </w:rPr>
        <w:t>Примечания.</w:t>
      </w:r>
      <w:r w:rsidRPr="00A2552D">
        <w:rPr>
          <w:i/>
          <w:iCs/>
          <w:sz w:val="24"/>
          <w:szCs w:val="24"/>
        </w:rPr>
        <w:t xml:space="preserve"> </w:t>
      </w:r>
      <w:r w:rsidRPr="00A2552D">
        <w:rPr>
          <w:sz w:val="24"/>
          <w:szCs w:val="24"/>
        </w:rPr>
        <w:t>1. Таблица составлена в соответствии с ГОСТ 7307</w:t>
      </w:r>
      <w:r>
        <w:rPr>
          <w:sz w:val="24"/>
          <w:szCs w:val="24"/>
        </w:rPr>
        <w:t>-</w:t>
      </w:r>
      <w:r w:rsidRPr="00A2552D">
        <w:rPr>
          <w:sz w:val="24"/>
          <w:szCs w:val="24"/>
        </w:rPr>
        <w:t xml:space="preserve">75 «Детали из древесины и древесных материалов. Припуски на механическую обработку». </w:t>
      </w:r>
    </w:p>
    <w:p w:rsidR="00244A28" w:rsidRDefault="00244A28" w:rsidP="00244A28">
      <w:pPr>
        <w:ind w:firstLine="510"/>
        <w:jc w:val="both"/>
        <w:rPr>
          <w:sz w:val="24"/>
          <w:szCs w:val="24"/>
        </w:rPr>
      </w:pPr>
      <w:r w:rsidRPr="00A2552D">
        <w:rPr>
          <w:sz w:val="24"/>
          <w:szCs w:val="24"/>
        </w:rPr>
        <w:t xml:space="preserve">2. Расчетная ширина полосы строганого шпона из древесины всех пород, кроме красного дерева, принята равной 150 мм, а из древесины красного дерева –200 мм. </w:t>
      </w:r>
    </w:p>
    <w:p w:rsidR="00244A28" w:rsidRDefault="00244A28" w:rsidP="00244A28">
      <w:pPr>
        <w:ind w:firstLine="510"/>
        <w:jc w:val="both"/>
        <w:rPr>
          <w:sz w:val="24"/>
          <w:szCs w:val="24"/>
        </w:rPr>
      </w:pPr>
      <w:r w:rsidRPr="00A2552D">
        <w:rPr>
          <w:sz w:val="24"/>
          <w:szCs w:val="24"/>
        </w:rPr>
        <w:t xml:space="preserve">3. Размеры заготовок (облицовок) из  строганого шпона определяют, исходя из размеров заготовки облицовываемого щита. </w:t>
      </w:r>
    </w:p>
    <w:p w:rsidR="00244A28" w:rsidRPr="00A2552D" w:rsidRDefault="00244A28" w:rsidP="00244A28">
      <w:pPr>
        <w:ind w:firstLine="510"/>
        <w:jc w:val="both"/>
        <w:rPr>
          <w:sz w:val="24"/>
          <w:szCs w:val="24"/>
        </w:rPr>
      </w:pPr>
      <w:r w:rsidRPr="00A2552D">
        <w:rPr>
          <w:sz w:val="24"/>
          <w:szCs w:val="24"/>
        </w:rPr>
        <w:t>4. Припуски по ширине устанавливают с учетом действующего в планируемом периоде оборудования.</w:t>
      </w:r>
    </w:p>
    <w:p w:rsidR="00244A28" w:rsidRDefault="00244A28" w:rsidP="00244A28">
      <w:pPr>
        <w:jc w:val="both"/>
      </w:pPr>
    </w:p>
    <w:p w:rsidR="00244A28" w:rsidRPr="00451D54" w:rsidRDefault="00244A28" w:rsidP="00244A28">
      <w:pPr>
        <w:jc w:val="right"/>
      </w:pPr>
    </w:p>
    <w:p w:rsidR="00244A28" w:rsidRPr="00F8221A" w:rsidRDefault="00244A28" w:rsidP="00244A28">
      <w:pPr>
        <w:jc w:val="right"/>
        <w:rPr>
          <w:sz w:val="24"/>
          <w:szCs w:val="24"/>
        </w:rPr>
      </w:pPr>
      <w:r w:rsidRPr="00A2552D">
        <w:rPr>
          <w:sz w:val="24"/>
          <w:szCs w:val="24"/>
        </w:rPr>
        <w:t>Таблица 3.</w:t>
      </w:r>
      <w:r>
        <w:rPr>
          <w:sz w:val="24"/>
          <w:szCs w:val="24"/>
        </w:rPr>
        <w:t>19</w:t>
      </w:r>
    </w:p>
    <w:p w:rsidR="00244A28" w:rsidRPr="00A2552D" w:rsidRDefault="00244A28" w:rsidP="00244A28">
      <w:pPr>
        <w:jc w:val="center"/>
        <w:rPr>
          <w:b/>
          <w:bCs/>
          <w:sz w:val="24"/>
          <w:szCs w:val="24"/>
        </w:rPr>
      </w:pPr>
      <w:r w:rsidRPr="00A2552D">
        <w:rPr>
          <w:b/>
          <w:bCs/>
          <w:sz w:val="24"/>
          <w:szCs w:val="24"/>
        </w:rPr>
        <w:t xml:space="preserve">Припуски на механическую обработку заготовок деталей </w:t>
      </w:r>
    </w:p>
    <w:p w:rsidR="00244A28" w:rsidRPr="00A2552D" w:rsidRDefault="00244A28" w:rsidP="00244A28">
      <w:pPr>
        <w:spacing w:after="120"/>
        <w:jc w:val="center"/>
        <w:rPr>
          <w:b/>
          <w:bCs/>
          <w:sz w:val="24"/>
          <w:szCs w:val="24"/>
        </w:rPr>
      </w:pPr>
      <w:r w:rsidRPr="00A2552D">
        <w:rPr>
          <w:b/>
          <w:bCs/>
          <w:sz w:val="24"/>
          <w:szCs w:val="24"/>
        </w:rPr>
        <w:t>из лущеного шпона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6"/>
        <w:gridCol w:w="1873"/>
        <w:gridCol w:w="2333"/>
        <w:gridCol w:w="2333"/>
      </w:tblGrid>
      <w:tr w:rsidR="00244A28" w:rsidRPr="00367944" w:rsidTr="00A5342E">
        <w:trPr>
          <w:trHeight w:val="367"/>
          <w:jc w:val="center"/>
        </w:trPr>
        <w:tc>
          <w:tcPr>
            <w:tcW w:w="2268"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Ширина заготовки щита, мм</w:t>
            </w:r>
          </w:p>
        </w:tc>
        <w:tc>
          <w:tcPr>
            <w:tcW w:w="7560" w:type="dxa"/>
            <w:gridSpan w:val="3"/>
            <w:vAlign w:val="center"/>
          </w:tcPr>
          <w:p w:rsidR="00244A28" w:rsidRPr="00367944" w:rsidRDefault="00244A28" w:rsidP="00A5342E">
            <w:pPr>
              <w:jc w:val="center"/>
              <w:rPr>
                <w:sz w:val="24"/>
                <w:szCs w:val="24"/>
                <w:lang w:eastAsia="ru-RU"/>
              </w:rPr>
            </w:pPr>
            <w:r w:rsidRPr="00367944">
              <w:rPr>
                <w:sz w:val="24"/>
                <w:szCs w:val="24"/>
                <w:lang w:eastAsia="ru-RU"/>
              </w:rPr>
              <w:t>Припуски, мм</w:t>
            </w:r>
          </w:p>
        </w:tc>
      </w:tr>
      <w:tr w:rsidR="00244A28" w:rsidRPr="00367944" w:rsidTr="00A5342E">
        <w:trPr>
          <w:trHeight w:val="335"/>
          <w:jc w:val="center"/>
        </w:trPr>
        <w:tc>
          <w:tcPr>
            <w:tcW w:w="2268" w:type="dxa"/>
            <w:vMerge/>
            <w:vAlign w:val="center"/>
          </w:tcPr>
          <w:p w:rsidR="00244A28" w:rsidRPr="00367944" w:rsidRDefault="00244A28" w:rsidP="00A5342E">
            <w:pPr>
              <w:jc w:val="center"/>
              <w:rPr>
                <w:sz w:val="24"/>
                <w:szCs w:val="24"/>
                <w:lang w:eastAsia="ru-RU"/>
              </w:rPr>
            </w:pPr>
          </w:p>
        </w:tc>
        <w:tc>
          <w:tcPr>
            <w:tcW w:w="216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по длине</w:t>
            </w:r>
          </w:p>
        </w:tc>
        <w:tc>
          <w:tcPr>
            <w:tcW w:w="5400" w:type="dxa"/>
            <w:gridSpan w:val="2"/>
            <w:vAlign w:val="center"/>
          </w:tcPr>
          <w:p w:rsidR="00244A28" w:rsidRPr="00367944" w:rsidRDefault="00244A28" w:rsidP="00A5342E">
            <w:pPr>
              <w:jc w:val="center"/>
              <w:rPr>
                <w:sz w:val="24"/>
                <w:szCs w:val="24"/>
                <w:lang w:eastAsia="ru-RU"/>
              </w:rPr>
            </w:pPr>
            <w:r w:rsidRPr="00367944">
              <w:rPr>
                <w:sz w:val="24"/>
                <w:szCs w:val="24"/>
                <w:lang w:eastAsia="ru-RU"/>
              </w:rPr>
              <w:t>по ширине</w:t>
            </w:r>
          </w:p>
        </w:tc>
      </w:tr>
      <w:tr w:rsidR="00244A28" w:rsidRPr="00367944" w:rsidTr="00A5342E">
        <w:trPr>
          <w:trHeight w:val="898"/>
          <w:jc w:val="center"/>
        </w:trPr>
        <w:tc>
          <w:tcPr>
            <w:tcW w:w="2268" w:type="dxa"/>
            <w:vMerge/>
            <w:vAlign w:val="center"/>
          </w:tcPr>
          <w:p w:rsidR="00244A28" w:rsidRPr="00367944" w:rsidRDefault="00244A28" w:rsidP="00A5342E">
            <w:pPr>
              <w:jc w:val="center"/>
              <w:rPr>
                <w:sz w:val="24"/>
                <w:szCs w:val="24"/>
                <w:lang w:eastAsia="ru-RU"/>
              </w:rPr>
            </w:pPr>
          </w:p>
        </w:tc>
        <w:tc>
          <w:tcPr>
            <w:tcW w:w="2160" w:type="dxa"/>
            <w:vMerge/>
            <w:vAlign w:val="center"/>
          </w:tcPr>
          <w:p w:rsidR="00244A28" w:rsidRPr="00367944" w:rsidRDefault="00244A28" w:rsidP="00A5342E">
            <w:pPr>
              <w:jc w:val="center"/>
              <w:rPr>
                <w:sz w:val="24"/>
                <w:szCs w:val="24"/>
                <w:lang w:eastAsia="ru-RU"/>
              </w:rPr>
            </w:pPr>
          </w:p>
        </w:tc>
        <w:tc>
          <w:tcPr>
            <w:tcW w:w="2700" w:type="dxa"/>
            <w:vAlign w:val="center"/>
          </w:tcPr>
          <w:p w:rsidR="00244A28" w:rsidRDefault="00244A28" w:rsidP="00A5342E">
            <w:pPr>
              <w:jc w:val="center"/>
              <w:rPr>
                <w:sz w:val="24"/>
                <w:szCs w:val="24"/>
                <w:lang w:eastAsia="ru-RU"/>
              </w:rPr>
            </w:pPr>
            <w:r w:rsidRPr="00367944">
              <w:rPr>
                <w:sz w:val="24"/>
                <w:szCs w:val="24"/>
                <w:lang w:eastAsia="ru-RU"/>
              </w:rPr>
              <w:t xml:space="preserve">при обработке </w:t>
            </w:r>
          </w:p>
          <w:p w:rsidR="00244A28" w:rsidRPr="00367944" w:rsidRDefault="00244A28" w:rsidP="00A5342E">
            <w:pPr>
              <w:jc w:val="center"/>
              <w:rPr>
                <w:sz w:val="24"/>
                <w:szCs w:val="24"/>
                <w:lang w:eastAsia="ru-RU"/>
              </w:rPr>
            </w:pPr>
            <w:r w:rsidRPr="00367944">
              <w:rPr>
                <w:sz w:val="24"/>
                <w:szCs w:val="24"/>
                <w:lang w:eastAsia="ru-RU"/>
              </w:rPr>
              <w:t>на гильотинных</w:t>
            </w:r>
            <w:r>
              <w:rPr>
                <w:sz w:val="24"/>
                <w:szCs w:val="24"/>
                <w:lang w:eastAsia="ru-RU"/>
              </w:rPr>
              <w:t xml:space="preserve"> </w:t>
            </w:r>
            <w:r w:rsidRPr="00367944">
              <w:rPr>
                <w:sz w:val="24"/>
                <w:szCs w:val="24"/>
                <w:lang w:eastAsia="ru-RU"/>
              </w:rPr>
              <w:t>ножницах</w:t>
            </w:r>
          </w:p>
        </w:tc>
        <w:tc>
          <w:tcPr>
            <w:tcW w:w="2700" w:type="dxa"/>
            <w:vAlign w:val="center"/>
          </w:tcPr>
          <w:p w:rsidR="00244A28" w:rsidRDefault="00244A28" w:rsidP="00A5342E">
            <w:pPr>
              <w:jc w:val="center"/>
              <w:rPr>
                <w:sz w:val="24"/>
                <w:szCs w:val="24"/>
                <w:lang w:eastAsia="ru-RU"/>
              </w:rPr>
            </w:pPr>
            <w:r w:rsidRPr="00367944">
              <w:rPr>
                <w:sz w:val="24"/>
                <w:szCs w:val="24"/>
                <w:lang w:eastAsia="ru-RU"/>
              </w:rPr>
              <w:t xml:space="preserve">при обработке </w:t>
            </w:r>
          </w:p>
          <w:p w:rsidR="00244A28" w:rsidRPr="00367944" w:rsidRDefault="00244A28" w:rsidP="00A5342E">
            <w:pPr>
              <w:jc w:val="center"/>
              <w:rPr>
                <w:sz w:val="24"/>
                <w:szCs w:val="24"/>
                <w:lang w:eastAsia="ru-RU"/>
              </w:rPr>
            </w:pPr>
            <w:r w:rsidRPr="00367944">
              <w:rPr>
                <w:sz w:val="24"/>
                <w:szCs w:val="24"/>
                <w:lang w:eastAsia="ru-RU"/>
              </w:rPr>
              <w:t>на кромкофуго</w:t>
            </w:r>
            <w:r>
              <w:rPr>
                <w:sz w:val="24"/>
                <w:szCs w:val="24"/>
                <w:lang w:eastAsia="ru-RU"/>
              </w:rPr>
              <w:t>-</w:t>
            </w:r>
            <w:r w:rsidRPr="00367944">
              <w:rPr>
                <w:sz w:val="24"/>
                <w:szCs w:val="24"/>
                <w:lang w:eastAsia="ru-RU"/>
              </w:rPr>
              <w:t>вальном станке</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До 100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7</w:t>
            </w:r>
          </w:p>
        </w:tc>
        <w:tc>
          <w:tcPr>
            <w:tcW w:w="2700" w:type="dxa"/>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Св. 100 до 300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00" w:type="dxa"/>
            <w:vAlign w:val="center"/>
          </w:tcPr>
          <w:p w:rsidR="00244A28" w:rsidRPr="007601C8" w:rsidRDefault="00244A28" w:rsidP="00A5342E">
            <w:pPr>
              <w:jc w:val="center"/>
              <w:rPr>
                <w:sz w:val="24"/>
                <w:szCs w:val="24"/>
                <w:lang w:eastAsia="ru-RU"/>
              </w:rPr>
            </w:pPr>
            <w:r>
              <w:rPr>
                <w:sz w:val="24"/>
                <w:szCs w:val="24"/>
                <w:lang w:val="en-US" w:eastAsia="ru-RU"/>
              </w:rPr>
              <w:t>–</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Св. 300 до 600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20</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Св. 600 до 900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25</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45</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Св. 900 до 1200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55</w:t>
            </w:r>
          </w:p>
        </w:tc>
      </w:tr>
      <w:tr w:rsidR="00244A28" w:rsidRPr="00367944" w:rsidTr="00A5342E">
        <w:trPr>
          <w:jc w:val="center"/>
        </w:trPr>
        <w:tc>
          <w:tcPr>
            <w:tcW w:w="2268" w:type="dxa"/>
            <w:vAlign w:val="center"/>
          </w:tcPr>
          <w:p w:rsidR="00244A28" w:rsidRPr="00367944" w:rsidRDefault="00244A28" w:rsidP="00A5342E">
            <w:pPr>
              <w:jc w:val="center"/>
              <w:rPr>
                <w:sz w:val="24"/>
                <w:szCs w:val="24"/>
                <w:lang w:eastAsia="ru-RU"/>
              </w:rPr>
            </w:pPr>
            <w:r w:rsidRPr="00367944">
              <w:rPr>
                <w:sz w:val="24"/>
                <w:szCs w:val="24"/>
                <w:lang w:eastAsia="ru-RU"/>
              </w:rPr>
              <w:t>Св. 1200 до 1500</w:t>
            </w:r>
          </w:p>
        </w:tc>
        <w:tc>
          <w:tcPr>
            <w:tcW w:w="2160" w:type="dxa"/>
            <w:vAlign w:val="center"/>
          </w:tcPr>
          <w:p w:rsidR="00244A28" w:rsidRPr="00367944" w:rsidRDefault="00244A28" w:rsidP="00A5342E">
            <w:pPr>
              <w:jc w:val="center"/>
              <w:rPr>
                <w:sz w:val="24"/>
                <w:szCs w:val="24"/>
                <w:lang w:eastAsia="ru-RU"/>
              </w:rPr>
            </w:pPr>
            <w:r w:rsidRPr="00367944">
              <w:rPr>
                <w:sz w:val="24"/>
                <w:szCs w:val="24"/>
                <w:lang w:eastAsia="ru-RU"/>
              </w:rPr>
              <w:t>30</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15</w:t>
            </w:r>
          </w:p>
        </w:tc>
        <w:tc>
          <w:tcPr>
            <w:tcW w:w="2700" w:type="dxa"/>
            <w:vAlign w:val="center"/>
          </w:tcPr>
          <w:p w:rsidR="00244A28" w:rsidRPr="00367944" w:rsidRDefault="00244A28" w:rsidP="00A5342E">
            <w:pPr>
              <w:jc w:val="center"/>
              <w:rPr>
                <w:sz w:val="24"/>
                <w:szCs w:val="24"/>
                <w:lang w:eastAsia="ru-RU"/>
              </w:rPr>
            </w:pPr>
            <w:r w:rsidRPr="00367944">
              <w:rPr>
                <w:sz w:val="24"/>
                <w:szCs w:val="24"/>
                <w:lang w:eastAsia="ru-RU"/>
              </w:rPr>
              <w:t>65</w:t>
            </w:r>
          </w:p>
        </w:tc>
      </w:tr>
    </w:tbl>
    <w:p w:rsidR="00244A28" w:rsidRDefault="00244A28" w:rsidP="00244A28">
      <w:pPr>
        <w:spacing w:before="120"/>
        <w:ind w:firstLine="510"/>
        <w:jc w:val="both"/>
        <w:rPr>
          <w:sz w:val="24"/>
          <w:szCs w:val="24"/>
        </w:rPr>
      </w:pPr>
      <w:r>
        <w:rPr>
          <w:i/>
          <w:iCs/>
          <w:sz w:val="24"/>
          <w:szCs w:val="24"/>
        </w:rPr>
        <w:lastRenderedPageBreak/>
        <w:t>Примечания.</w:t>
      </w:r>
      <w:r w:rsidRPr="00A2552D">
        <w:rPr>
          <w:i/>
          <w:iCs/>
          <w:sz w:val="24"/>
          <w:szCs w:val="24"/>
        </w:rPr>
        <w:t xml:space="preserve"> </w:t>
      </w:r>
      <w:r w:rsidRPr="00A2552D">
        <w:rPr>
          <w:sz w:val="24"/>
          <w:szCs w:val="24"/>
        </w:rPr>
        <w:t>1. Таблица составлена в соответствии с ГОСТ 7307</w:t>
      </w:r>
      <w:r>
        <w:rPr>
          <w:sz w:val="24"/>
          <w:szCs w:val="24"/>
        </w:rPr>
        <w:t>-</w:t>
      </w:r>
      <w:r w:rsidRPr="00A2552D">
        <w:rPr>
          <w:sz w:val="24"/>
          <w:szCs w:val="24"/>
        </w:rPr>
        <w:t>75 «Детали из древесины и древесных материалов. Припуски на механическую обработку».</w:t>
      </w:r>
    </w:p>
    <w:p w:rsidR="00244A28" w:rsidRDefault="00244A28" w:rsidP="00244A28">
      <w:pPr>
        <w:ind w:firstLine="510"/>
        <w:jc w:val="both"/>
        <w:rPr>
          <w:sz w:val="24"/>
          <w:szCs w:val="24"/>
        </w:rPr>
      </w:pPr>
      <w:r w:rsidRPr="00A2552D">
        <w:rPr>
          <w:sz w:val="24"/>
          <w:szCs w:val="24"/>
        </w:rPr>
        <w:t xml:space="preserve">2. Расчетная ширина полосы лущеного шпона принята равной 300 мм. </w:t>
      </w:r>
    </w:p>
    <w:p w:rsidR="00244A28" w:rsidRDefault="00244A28" w:rsidP="00244A28">
      <w:pPr>
        <w:ind w:firstLine="510"/>
        <w:jc w:val="both"/>
        <w:rPr>
          <w:sz w:val="24"/>
          <w:szCs w:val="24"/>
        </w:rPr>
      </w:pPr>
      <w:r w:rsidRPr="00A2552D">
        <w:rPr>
          <w:sz w:val="24"/>
          <w:szCs w:val="24"/>
        </w:rPr>
        <w:t xml:space="preserve">3. Размеры заготовок (облицовок) из лущеного шпона определяют, исходя из размеров заготовки облицовываемого щита. </w:t>
      </w:r>
    </w:p>
    <w:p w:rsidR="00244A28" w:rsidRPr="00580520" w:rsidRDefault="00244A28" w:rsidP="00244A28">
      <w:pPr>
        <w:ind w:firstLine="510"/>
        <w:jc w:val="both"/>
        <w:rPr>
          <w:sz w:val="24"/>
          <w:szCs w:val="24"/>
        </w:rPr>
      </w:pPr>
      <w:r w:rsidRPr="00A2552D">
        <w:rPr>
          <w:sz w:val="24"/>
          <w:szCs w:val="24"/>
        </w:rPr>
        <w:t>4. Припуски по ширине устанавливают с учетом действующего в планируемом периоде оборудования.</w:t>
      </w:r>
    </w:p>
    <w:p w:rsidR="00244A28" w:rsidRPr="00580520" w:rsidRDefault="00244A28" w:rsidP="00244A28">
      <w:pPr>
        <w:spacing w:before="120"/>
        <w:ind w:firstLine="709"/>
        <w:jc w:val="both"/>
        <w:rPr>
          <w:sz w:val="24"/>
          <w:szCs w:val="24"/>
        </w:rPr>
      </w:pPr>
    </w:p>
    <w:p w:rsidR="00244A28" w:rsidRPr="00A2552D" w:rsidRDefault="00244A28" w:rsidP="00244A28">
      <w:pPr>
        <w:ind w:firstLine="708"/>
        <w:jc w:val="right"/>
        <w:rPr>
          <w:sz w:val="24"/>
          <w:szCs w:val="24"/>
        </w:rPr>
      </w:pPr>
      <w:r w:rsidRPr="00A2552D">
        <w:rPr>
          <w:sz w:val="24"/>
          <w:szCs w:val="24"/>
        </w:rPr>
        <w:t>Таблица 3.20</w:t>
      </w:r>
    </w:p>
    <w:p w:rsidR="00244A28" w:rsidRDefault="00244A28" w:rsidP="00244A28">
      <w:pPr>
        <w:jc w:val="center"/>
        <w:rPr>
          <w:b/>
          <w:bCs/>
          <w:sz w:val="24"/>
          <w:szCs w:val="24"/>
        </w:rPr>
      </w:pPr>
      <w:r w:rsidRPr="00A2552D">
        <w:rPr>
          <w:b/>
          <w:bCs/>
          <w:sz w:val="24"/>
          <w:szCs w:val="24"/>
        </w:rPr>
        <w:t xml:space="preserve">Припуски на обрезку с двух сторон гнутоклееных заготовок </w:t>
      </w:r>
    </w:p>
    <w:p w:rsidR="00244A28" w:rsidRPr="00A2552D" w:rsidRDefault="00244A28" w:rsidP="00244A28">
      <w:pPr>
        <w:spacing w:after="120"/>
        <w:jc w:val="center"/>
        <w:rPr>
          <w:b/>
          <w:bCs/>
          <w:sz w:val="24"/>
          <w:szCs w:val="24"/>
        </w:rPr>
      </w:pPr>
      <w:r w:rsidRPr="00A2552D">
        <w:rPr>
          <w:b/>
          <w:bCs/>
          <w:sz w:val="24"/>
          <w:szCs w:val="24"/>
        </w:rPr>
        <w:t>после склеивания</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1672"/>
        <w:gridCol w:w="3334"/>
        <w:gridCol w:w="809"/>
        <w:gridCol w:w="966"/>
        <w:gridCol w:w="953"/>
      </w:tblGrid>
      <w:tr w:rsidR="00244A28" w:rsidRPr="00367944" w:rsidTr="00A5342E">
        <w:trPr>
          <w:jc w:val="center"/>
        </w:trPr>
        <w:tc>
          <w:tcPr>
            <w:tcW w:w="843" w:type="dxa"/>
            <w:vAlign w:val="center"/>
          </w:tcPr>
          <w:p w:rsidR="00244A28" w:rsidRPr="00367944" w:rsidRDefault="00244A28" w:rsidP="00A5342E">
            <w:pPr>
              <w:ind w:left="-30" w:right="-32" w:hanging="2"/>
              <w:jc w:val="center"/>
              <w:rPr>
                <w:sz w:val="24"/>
                <w:szCs w:val="24"/>
                <w:lang w:eastAsia="ru-RU"/>
              </w:rPr>
            </w:pPr>
            <w:r w:rsidRPr="00367944">
              <w:rPr>
                <w:sz w:val="24"/>
                <w:szCs w:val="24"/>
                <w:lang w:eastAsia="ru-RU"/>
              </w:rPr>
              <w:t>Кон</w:t>
            </w:r>
            <w:r>
              <w:rPr>
                <w:sz w:val="24"/>
                <w:szCs w:val="24"/>
                <w:lang w:eastAsia="ru-RU"/>
              </w:rPr>
              <w:t>-</w:t>
            </w:r>
            <w:r w:rsidRPr="00367944">
              <w:rPr>
                <w:sz w:val="24"/>
                <w:szCs w:val="24"/>
                <w:lang w:eastAsia="ru-RU"/>
              </w:rPr>
              <w:t>тур заго</w:t>
            </w:r>
            <w:r>
              <w:rPr>
                <w:sz w:val="24"/>
                <w:szCs w:val="24"/>
                <w:lang w:eastAsia="ru-RU"/>
              </w:rPr>
              <w:t>-тов</w:t>
            </w:r>
            <w:r w:rsidRPr="00367944">
              <w:rPr>
                <w:sz w:val="24"/>
                <w:szCs w:val="24"/>
                <w:lang w:eastAsia="ru-RU"/>
              </w:rPr>
              <w:t>ки</w:t>
            </w:r>
          </w:p>
        </w:tc>
        <w:tc>
          <w:tcPr>
            <w:tcW w:w="1672" w:type="dxa"/>
            <w:vAlign w:val="center"/>
          </w:tcPr>
          <w:p w:rsidR="00244A28" w:rsidRPr="00367944" w:rsidRDefault="00244A28" w:rsidP="00A5342E">
            <w:pPr>
              <w:ind w:left="-42" w:right="-130"/>
              <w:jc w:val="center"/>
              <w:rPr>
                <w:sz w:val="24"/>
                <w:szCs w:val="24"/>
                <w:lang w:eastAsia="ru-RU"/>
              </w:rPr>
            </w:pPr>
            <w:r w:rsidRPr="00367944">
              <w:rPr>
                <w:sz w:val="24"/>
                <w:szCs w:val="24"/>
                <w:lang w:eastAsia="ru-RU"/>
              </w:rPr>
              <w:t>Вид профиля заготовки</w:t>
            </w:r>
          </w:p>
        </w:tc>
        <w:tc>
          <w:tcPr>
            <w:tcW w:w="3334" w:type="dxa"/>
            <w:vAlign w:val="center"/>
          </w:tcPr>
          <w:p w:rsidR="00244A28" w:rsidRPr="00367944" w:rsidRDefault="00244A28" w:rsidP="00A5342E">
            <w:pPr>
              <w:jc w:val="center"/>
              <w:rPr>
                <w:sz w:val="24"/>
                <w:szCs w:val="24"/>
                <w:lang w:eastAsia="ru-RU"/>
              </w:rPr>
            </w:pPr>
            <w:r w:rsidRPr="00367944">
              <w:rPr>
                <w:sz w:val="24"/>
                <w:szCs w:val="24"/>
                <w:lang w:eastAsia="ru-RU"/>
              </w:rPr>
              <w:t>Применяемость</w:t>
            </w:r>
          </w:p>
        </w:tc>
        <w:tc>
          <w:tcPr>
            <w:tcW w:w="809" w:type="dxa"/>
            <w:vAlign w:val="center"/>
          </w:tcPr>
          <w:p w:rsidR="00244A28" w:rsidRPr="00367944" w:rsidRDefault="00244A28" w:rsidP="00A5342E">
            <w:pPr>
              <w:ind w:left="-98" w:right="-58"/>
              <w:jc w:val="center"/>
              <w:rPr>
                <w:sz w:val="24"/>
                <w:szCs w:val="24"/>
                <w:lang w:eastAsia="ru-RU"/>
              </w:rPr>
            </w:pPr>
            <w:r w:rsidRPr="00367944">
              <w:rPr>
                <w:sz w:val="24"/>
                <w:szCs w:val="24"/>
                <w:lang w:eastAsia="ru-RU"/>
              </w:rPr>
              <w:t>Номер вида профи</w:t>
            </w:r>
            <w:r>
              <w:rPr>
                <w:sz w:val="24"/>
                <w:szCs w:val="24"/>
                <w:lang w:eastAsia="ru-RU"/>
              </w:rPr>
              <w:t>-</w:t>
            </w:r>
            <w:r w:rsidRPr="00367944">
              <w:rPr>
                <w:sz w:val="24"/>
                <w:szCs w:val="24"/>
                <w:lang w:eastAsia="ru-RU"/>
              </w:rPr>
              <w:t>ля заго</w:t>
            </w:r>
            <w:r>
              <w:rPr>
                <w:sz w:val="24"/>
                <w:szCs w:val="24"/>
                <w:lang w:eastAsia="ru-RU"/>
              </w:rPr>
              <w:t>-тов</w:t>
            </w:r>
            <w:r w:rsidRPr="00367944">
              <w:rPr>
                <w:sz w:val="24"/>
                <w:szCs w:val="24"/>
                <w:lang w:eastAsia="ru-RU"/>
              </w:rPr>
              <w:t>ки</w:t>
            </w:r>
          </w:p>
        </w:tc>
        <w:tc>
          <w:tcPr>
            <w:tcW w:w="966" w:type="dxa"/>
            <w:vAlign w:val="center"/>
          </w:tcPr>
          <w:p w:rsidR="00244A28" w:rsidRPr="00367944" w:rsidRDefault="00244A28" w:rsidP="00A5342E">
            <w:pPr>
              <w:ind w:left="-66" w:right="-57"/>
              <w:jc w:val="center"/>
              <w:rPr>
                <w:sz w:val="24"/>
                <w:szCs w:val="24"/>
                <w:lang w:eastAsia="ru-RU"/>
              </w:rPr>
            </w:pPr>
            <w:r w:rsidRPr="00367944">
              <w:rPr>
                <w:sz w:val="24"/>
                <w:szCs w:val="24"/>
                <w:lang w:eastAsia="ru-RU"/>
              </w:rPr>
              <w:t>Припус</w:t>
            </w:r>
            <w:r>
              <w:rPr>
                <w:sz w:val="24"/>
                <w:szCs w:val="24"/>
                <w:lang w:eastAsia="ru-RU"/>
              </w:rPr>
              <w:t>-</w:t>
            </w:r>
            <w:r w:rsidRPr="00367944">
              <w:rPr>
                <w:sz w:val="24"/>
                <w:szCs w:val="24"/>
                <w:lang w:eastAsia="ru-RU"/>
              </w:rPr>
              <w:t>ки на обрезку с двух сторон,</w:t>
            </w:r>
            <w:r>
              <w:rPr>
                <w:sz w:val="24"/>
                <w:szCs w:val="24"/>
                <w:lang w:eastAsia="ru-RU"/>
              </w:rPr>
              <w:t xml:space="preserve"> </w:t>
            </w:r>
            <w:r w:rsidRPr="00367944">
              <w:rPr>
                <w:sz w:val="24"/>
                <w:szCs w:val="24"/>
                <w:lang w:eastAsia="ru-RU"/>
              </w:rPr>
              <w:t>мм, по длине</w:t>
            </w:r>
          </w:p>
        </w:tc>
        <w:tc>
          <w:tcPr>
            <w:tcW w:w="953" w:type="dxa"/>
            <w:vAlign w:val="center"/>
          </w:tcPr>
          <w:p w:rsidR="00244A28" w:rsidRPr="00367944" w:rsidRDefault="00244A28" w:rsidP="00A5342E">
            <w:pPr>
              <w:ind w:left="-61" w:right="-75"/>
              <w:jc w:val="center"/>
              <w:rPr>
                <w:sz w:val="24"/>
                <w:szCs w:val="24"/>
                <w:lang w:eastAsia="ru-RU"/>
              </w:rPr>
            </w:pPr>
            <w:r w:rsidRPr="00367944">
              <w:rPr>
                <w:sz w:val="24"/>
                <w:szCs w:val="24"/>
                <w:lang w:eastAsia="ru-RU"/>
              </w:rPr>
              <w:t>Припус</w:t>
            </w:r>
            <w:r>
              <w:rPr>
                <w:sz w:val="24"/>
                <w:szCs w:val="24"/>
                <w:lang w:eastAsia="ru-RU"/>
              </w:rPr>
              <w:t>-</w:t>
            </w:r>
            <w:r w:rsidRPr="00367944">
              <w:rPr>
                <w:sz w:val="24"/>
                <w:szCs w:val="24"/>
                <w:lang w:eastAsia="ru-RU"/>
              </w:rPr>
              <w:t>ки на обрезку с двух сторон,</w:t>
            </w:r>
            <w:r>
              <w:rPr>
                <w:sz w:val="24"/>
                <w:szCs w:val="24"/>
                <w:lang w:eastAsia="ru-RU"/>
              </w:rPr>
              <w:t xml:space="preserve"> </w:t>
            </w:r>
            <w:r w:rsidRPr="00367944">
              <w:rPr>
                <w:sz w:val="24"/>
                <w:szCs w:val="24"/>
                <w:lang w:eastAsia="ru-RU"/>
              </w:rPr>
              <w:t>мм, по ширине</w:t>
            </w:r>
          </w:p>
        </w:tc>
      </w:tr>
      <w:tr w:rsidR="00244A28" w:rsidRPr="00367944" w:rsidTr="00A5342E">
        <w:trPr>
          <w:jc w:val="center"/>
        </w:trPr>
        <w:tc>
          <w:tcPr>
            <w:tcW w:w="843" w:type="dxa"/>
            <w:vMerge w:val="restart"/>
            <w:vAlign w:val="center"/>
          </w:tcPr>
          <w:p w:rsidR="00244A28" w:rsidRPr="00367944" w:rsidRDefault="00244A28" w:rsidP="00A5342E">
            <w:pPr>
              <w:ind w:left="-14" w:right="-108"/>
              <w:jc w:val="center"/>
              <w:rPr>
                <w:sz w:val="24"/>
                <w:szCs w:val="24"/>
                <w:lang w:eastAsia="ru-RU"/>
              </w:rPr>
            </w:pPr>
            <w:r w:rsidRPr="00367944">
              <w:rPr>
                <w:sz w:val="24"/>
                <w:szCs w:val="24"/>
                <w:lang w:eastAsia="ru-RU"/>
              </w:rPr>
              <w:t>Замк</w:t>
            </w:r>
            <w:r>
              <w:rPr>
                <w:sz w:val="24"/>
                <w:szCs w:val="24"/>
                <w:lang w:eastAsia="ru-RU"/>
              </w:rPr>
              <w:t>-ну</w:t>
            </w:r>
            <w:r w:rsidRPr="00367944">
              <w:rPr>
                <w:sz w:val="24"/>
                <w:szCs w:val="24"/>
                <w:lang w:eastAsia="ru-RU"/>
              </w:rPr>
              <w:t>тый</w:t>
            </w:r>
          </w:p>
        </w:tc>
        <w:tc>
          <w:tcPr>
            <w:tcW w:w="1672" w:type="dxa"/>
          </w:tcPr>
          <w:p w:rsidR="00244A28" w:rsidRPr="00367944" w:rsidRDefault="00244A28" w:rsidP="00A5342E">
            <w:pPr>
              <w:ind w:left="-42" w:right="-126"/>
              <w:jc w:val="both"/>
              <w:rPr>
                <w:sz w:val="24"/>
                <w:szCs w:val="24"/>
                <w:lang w:eastAsia="ru-RU"/>
              </w:rPr>
            </w:pPr>
            <w:r w:rsidRPr="00367944">
              <w:rPr>
                <w:sz w:val="24"/>
                <w:szCs w:val="24"/>
                <w:lang w:eastAsia="ru-RU"/>
              </w:rPr>
              <w:t>Трапециевид</w:t>
            </w:r>
            <w:r>
              <w:rPr>
                <w:sz w:val="24"/>
                <w:szCs w:val="24"/>
                <w:lang w:eastAsia="ru-RU"/>
              </w:rPr>
              <w:t>-</w:t>
            </w:r>
            <w:r w:rsidRPr="00367944">
              <w:rPr>
                <w:sz w:val="24"/>
                <w:szCs w:val="24"/>
                <w:lang w:eastAsia="ru-RU"/>
              </w:rPr>
              <w:t>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Царги стульев</w:t>
            </w:r>
          </w:p>
          <w:p w:rsidR="00244A28" w:rsidRPr="00367944" w:rsidRDefault="00244A28" w:rsidP="00A5342E">
            <w:pPr>
              <w:jc w:val="both"/>
              <w:rPr>
                <w:sz w:val="24"/>
                <w:szCs w:val="24"/>
                <w:lang w:eastAsia="ru-RU"/>
              </w:rPr>
            </w:pPr>
            <w:r w:rsidRPr="00367944">
              <w:rPr>
                <w:sz w:val="24"/>
                <w:szCs w:val="24"/>
                <w:lang w:eastAsia="ru-RU"/>
              </w:rPr>
              <w:t>Проножки стульев</w:t>
            </w:r>
          </w:p>
        </w:tc>
        <w:tc>
          <w:tcPr>
            <w:tcW w:w="809" w:type="dxa"/>
          </w:tcPr>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tc>
        <w:tc>
          <w:tcPr>
            <w:tcW w:w="966" w:type="dxa"/>
          </w:tcPr>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953" w:type="dxa"/>
          </w:tcPr>
          <w:p w:rsidR="00244A28"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left="-28" w:right="-52"/>
              <w:jc w:val="both"/>
              <w:rPr>
                <w:sz w:val="24"/>
                <w:szCs w:val="24"/>
                <w:lang w:eastAsia="ru-RU"/>
              </w:rPr>
            </w:pPr>
            <w:r w:rsidRPr="00367944">
              <w:rPr>
                <w:sz w:val="24"/>
                <w:szCs w:val="24"/>
                <w:lang w:eastAsia="ru-RU"/>
              </w:rPr>
              <w:t>Уголковый с одним изгибом</w:t>
            </w:r>
          </w:p>
        </w:tc>
        <w:tc>
          <w:tcPr>
            <w:tcW w:w="3334" w:type="dxa"/>
          </w:tcPr>
          <w:p w:rsidR="00244A28" w:rsidRPr="00367944" w:rsidRDefault="00244A28" w:rsidP="00A5342E">
            <w:pPr>
              <w:jc w:val="both"/>
              <w:rPr>
                <w:sz w:val="24"/>
                <w:szCs w:val="24"/>
                <w:lang w:eastAsia="ru-RU"/>
              </w:rPr>
            </w:pPr>
            <w:r w:rsidRPr="00367944">
              <w:rPr>
                <w:sz w:val="24"/>
                <w:szCs w:val="24"/>
                <w:lang w:eastAsia="ru-RU"/>
              </w:rPr>
              <w:t>Ножки изделий мебели для сиденья и лежания, столов, локотники, спинкодержа</w:t>
            </w:r>
            <w:r>
              <w:rPr>
                <w:sz w:val="24"/>
                <w:szCs w:val="24"/>
                <w:lang w:eastAsia="ru-RU"/>
              </w:rPr>
              <w:t>т</w:t>
            </w:r>
            <w:r w:rsidRPr="00367944">
              <w:rPr>
                <w:sz w:val="24"/>
                <w:szCs w:val="24"/>
                <w:lang w:eastAsia="ru-RU"/>
              </w:rPr>
              <w:t>ели</w:t>
            </w:r>
          </w:p>
          <w:p w:rsidR="00244A28" w:rsidRPr="00367944" w:rsidRDefault="00244A28" w:rsidP="00A5342E">
            <w:pPr>
              <w:jc w:val="both"/>
              <w:rPr>
                <w:sz w:val="24"/>
                <w:szCs w:val="24"/>
                <w:lang w:eastAsia="ru-RU"/>
              </w:rPr>
            </w:pPr>
            <w:r>
              <w:rPr>
                <w:sz w:val="24"/>
                <w:szCs w:val="24"/>
                <w:lang w:eastAsia="ru-RU"/>
              </w:rPr>
              <w:t>Спинки-</w:t>
            </w:r>
            <w:r w:rsidRPr="00367944">
              <w:rPr>
                <w:sz w:val="24"/>
                <w:szCs w:val="24"/>
                <w:lang w:eastAsia="ru-RU"/>
              </w:rPr>
              <w:t>сиденья стульев, ящики</w:t>
            </w:r>
          </w:p>
        </w:tc>
        <w:tc>
          <w:tcPr>
            <w:tcW w:w="809" w:type="dxa"/>
          </w:tcPr>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jc w:val="center"/>
        </w:trPr>
        <w:tc>
          <w:tcPr>
            <w:tcW w:w="843" w:type="dxa"/>
            <w:vMerge w:val="restart"/>
            <w:vAlign w:val="center"/>
          </w:tcPr>
          <w:p w:rsidR="00244A28" w:rsidRPr="00367944" w:rsidRDefault="00244A28" w:rsidP="00A5342E">
            <w:pPr>
              <w:ind w:right="-48"/>
              <w:jc w:val="center"/>
              <w:rPr>
                <w:sz w:val="24"/>
                <w:szCs w:val="24"/>
                <w:lang w:eastAsia="ru-RU"/>
              </w:rPr>
            </w:pPr>
            <w:r w:rsidRPr="00367944">
              <w:rPr>
                <w:sz w:val="24"/>
                <w:szCs w:val="24"/>
                <w:lang w:eastAsia="ru-RU"/>
              </w:rPr>
              <w:t>Не</w:t>
            </w:r>
            <w:r>
              <w:rPr>
                <w:sz w:val="24"/>
                <w:szCs w:val="24"/>
                <w:lang w:eastAsia="ru-RU"/>
              </w:rPr>
              <w:t>-замк-</w:t>
            </w:r>
            <w:r w:rsidRPr="00367944">
              <w:rPr>
                <w:sz w:val="24"/>
                <w:szCs w:val="24"/>
                <w:lang w:eastAsia="ru-RU"/>
              </w:rPr>
              <w:t>нутый</w:t>
            </w:r>
          </w:p>
        </w:tc>
        <w:tc>
          <w:tcPr>
            <w:tcW w:w="1672" w:type="dxa"/>
          </w:tcPr>
          <w:p w:rsidR="00244A28" w:rsidRPr="00367944" w:rsidRDefault="00244A28" w:rsidP="00A5342E">
            <w:pPr>
              <w:jc w:val="both"/>
              <w:rPr>
                <w:sz w:val="24"/>
                <w:szCs w:val="24"/>
                <w:lang w:eastAsia="ru-RU"/>
              </w:rPr>
            </w:pPr>
            <w:r w:rsidRPr="00367944">
              <w:rPr>
                <w:sz w:val="24"/>
                <w:szCs w:val="24"/>
                <w:lang w:eastAsia="ru-RU"/>
              </w:rPr>
              <w:t>Уголковый с несколькими изгибами</w:t>
            </w:r>
          </w:p>
        </w:tc>
        <w:tc>
          <w:tcPr>
            <w:tcW w:w="3334" w:type="dxa"/>
          </w:tcPr>
          <w:p w:rsidR="00244A28" w:rsidRPr="00367944" w:rsidRDefault="00244A28" w:rsidP="00A5342E">
            <w:pPr>
              <w:jc w:val="both"/>
              <w:rPr>
                <w:sz w:val="24"/>
                <w:szCs w:val="24"/>
                <w:lang w:eastAsia="ru-RU"/>
              </w:rPr>
            </w:pPr>
            <w:r w:rsidRPr="00367944">
              <w:rPr>
                <w:sz w:val="24"/>
                <w:szCs w:val="24"/>
                <w:lang w:eastAsia="ru-RU"/>
              </w:rPr>
              <w:t>Кронштейны вешалок</w:t>
            </w:r>
          </w:p>
          <w:p w:rsidR="00244A28" w:rsidRPr="00367944" w:rsidRDefault="00244A28" w:rsidP="00A5342E">
            <w:pPr>
              <w:jc w:val="both"/>
              <w:rPr>
                <w:sz w:val="24"/>
                <w:szCs w:val="24"/>
                <w:lang w:eastAsia="ru-RU"/>
              </w:rPr>
            </w:pPr>
            <w:r w:rsidRPr="00367944">
              <w:rPr>
                <w:sz w:val="24"/>
                <w:szCs w:val="24"/>
                <w:lang w:eastAsia="ru-RU"/>
              </w:rPr>
              <w:t>Ножки кресел</w:t>
            </w:r>
          </w:p>
          <w:p w:rsidR="00244A28" w:rsidRPr="00367944" w:rsidRDefault="00244A28" w:rsidP="00A5342E">
            <w:pPr>
              <w:jc w:val="both"/>
              <w:rPr>
                <w:sz w:val="24"/>
                <w:szCs w:val="24"/>
                <w:lang w:eastAsia="ru-RU"/>
              </w:rPr>
            </w:pPr>
            <w:r w:rsidRPr="00367944">
              <w:rPr>
                <w:sz w:val="24"/>
                <w:szCs w:val="24"/>
                <w:lang w:eastAsia="ru-RU"/>
              </w:rPr>
              <w:t>Спинкодержатели стульев</w:t>
            </w:r>
          </w:p>
          <w:p w:rsidR="00244A28" w:rsidRPr="00367944" w:rsidRDefault="00244A28" w:rsidP="00A5342E">
            <w:pPr>
              <w:jc w:val="both"/>
              <w:rPr>
                <w:sz w:val="24"/>
                <w:szCs w:val="24"/>
                <w:lang w:eastAsia="ru-RU"/>
              </w:rPr>
            </w:pPr>
            <w:r>
              <w:rPr>
                <w:sz w:val="24"/>
                <w:szCs w:val="24"/>
                <w:lang w:eastAsia="ru-RU"/>
              </w:rPr>
              <w:t>Спинки-</w:t>
            </w:r>
            <w:r w:rsidRPr="00367944">
              <w:rPr>
                <w:sz w:val="24"/>
                <w:szCs w:val="24"/>
                <w:lang w:eastAsia="ru-RU"/>
              </w:rPr>
              <w:t>сиденья стульев, кресел</w:t>
            </w:r>
          </w:p>
        </w:tc>
        <w:tc>
          <w:tcPr>
            <w:tcW w:w="809" w:type="dxa"/>
          </w:tcPr>
          <w:p w:rsidR="00244A28" w:rsidRPr="00367944" w:rsidRDefault="00244A28" w:rsidP="00A5342E">
            <w:pPr>
              <w:jc w:val="center"/>
              <w:rPr>
                <w:sz w:val="24"/>
                <w:szCs w:val="24"/>
                <w:lang w:eastAsia="ru-RU"/>
              </w:rPr>
            </w:pPr>
            <w:r w:rsidRPr="00367944">
              <w:rPr>
                <w:sz w:val="24"/>
                <w:szCs w:val="24"/>
                <w:lang w:eastAsia="ru-RU"/>
              </w:rPr>
              <w:t>5</w:t>
            </w:r>
          </w:p>
          <w:p w:rsidR="00244A28" w:rsidRPr="00367944" w:rsidRDefault="00244A28" w:rsidP="00A5342E">
            <w:pPr>
              <w:jc w:val="center"/>
              <w:rPr>
                <w:sz w:val="24"/>
                <w:szCs w:val="24"/>
                <w:lang w:eastAsia="ru-RU"/>
              </w:rPr>
            </w:pPr>
            <w:r w:rsidRPr="00367944">
              <w:rPr>
                <w:sz w:val="24"/>
                <w:szCs w:val="24"/>
                <w:lang w:eastAsia="ru-RU"/>
              </w:rPr>
              <w:t>6</w:t>
            </w:r>
          </w:p>
          <w:p w:rsidR="00244A28" w:rsidRPr="00367944" w:rsidRDefault="00244A28" w:rsidP="00A5342E">
            <w:pPr>
              <w:jc w:val="center"/>
              <w:rPr>
                <w:sz w:val="24"/>
                <w:szCs w:val="24"/>
                <w:lang w:eastAsia="ru-RU"/>
              </w:rPr>
            </w:pPr>
            <w:r w:rsidRPr="00367944">
              <w:rPr>
                <w:sz w:val="24"/>
                <w:szCs w:val="24"/>
                <w:lang w:eastAsia="ru-RU"/>
              </w:rPr>
              <w:t>7</w:t>
            </w:r>
          </w:p>
          <w:p w:rsidR="00244A28" w:rsidRPr="00367944" w:rsidRDefault="00244A28" w:rsidP="00A5342E">
            <w:pPr>
              <w:jc w:val="center"/>
              <w:rPr>
                <w:sz w:val="24"/>
                <w:szCs w:val="24"/>
                <w:lang w:eastAsia="ru-RU"/>
              </w:rPr>
            </w:pPr>
            <w:r w:rsidRPr="00367944">
              <w:rPr>
                <w:sz w:val="24"/>
                <w:szCs w:val="24"/>
                <w:lang w:eastAsia="ru-RU"/>
              </w:rPr>
              <w:t>8</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jc w:val="both"/>
              <w:rPr>
                <w:sz w:val="24"/>
                <w:szCs w:val="24"/>
                <w:lang w:eastAsia="ru-RU"/>
              </w:rPr>
            </w:pPr>
            <w:r>
              <w:rPr>
                <w:sz w:val="24"/>
                <w:szCs w:val="24"/>
                <w:lang w:eastAsia="ru-RU"/>
              </w:rPr>
              <w:t>Г-</w:t>
            </w:r>
            <w:r w:rsidRPr="00367944">
              <w:rPr>
                <w:sz w:val="24"/>
                <w:szCs w:val="24"/>
                <w:lang w:eastAsia="ru-RU"/>
              </w:rPr>
              <w:t>образный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Ножки стульев</w:t>
            </w:r>
          </w:p>
        </w:tc>
        <w:tc>
          <w:tcPr>
            <w:tcW w:w="809" w:type="dxa"/>
          </w:tcPr>
          <w:p w:rsidR="00244A28" w:rsidRPr="00367944" w:rsidRDefault="00244A28" w:rsidP="00A5342E">
            <w:pPr>
              <w:jc w:val="center"/>
              <w:rPr>
                <w:sz w:val="24"/>
                <w:szCs w:val="24"/>
                <w:lang w:eastAsia="ru-RU"/>
              </w:rPr>
            </w:pPr>
            <w:r w:rsidRPr="00367944">
              <w:rPr>
                <w:sz w:val="24"/>
                <w:szCs w:val="24"/>
                <w:lang w:eastAsia="ru-RU"/>
              </w:rPr>
              <w:t>9</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left="-44" w:right="-76" w:hanging="28"/>
              <w:jc w:val="both"/>
              <w:rPr>
                <w:sz w:val="24"/>
                <w:szCs w:val="24"/>
                <w:lang w:eastAsia="ru-RU"/>
              </w:rPr>
            </w:pPr>
            <w:r>
              <w:rPr>
                <w:sz w:val="24"/>
                <w:szCs w:val="24"/>
                <w:lang w:eastAsia="ru-RU"/>
              </w:rPr>
              <w:t>Л-</w:t>
            </w:r>
            <w:r w:rsidRPr="00367944">
              <w:rPr>
                <w:sz w:val="24"/>
                <w:szCs w:val="24"/>
                <w:lang w:eastAsia="ru-RU"/>
              </w:rPr>
              <w:t>образный с двумя изгибами равноугольный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Ножки столов, стульев и др. изделий для сиденья и лежания, корпусной мебели</w:t>
            </w:r>
          </w:p>
        </w:tc>
        <w:tc>
          <w:tcPr>
            <w:tcW w:w="809" w:type="dxa"/>
          </w:tcPr>
          <w:p w:rsidR="00244A28" w:rsidRPr="00367944" w:rsidRDefault="00244A28" w:rsidP="00A5342E">
            <w:pPr>
              <w:jc w:val="center"/>
              <w:rPr>
                <w:sz w:val="24"/>
                <w:szCs w:val="24"/>
                <w:lang w:eastAsia="ru-RU"/>
              </w:rPr>
            </w:pPr>
            <w:r w:rsidRPr="00367944">
              <w:rPr>
                <w:sz w:val="24"/>
                <w:szCs w:val="24"/>
                <w:lang w:eastAsia="ru-RU"/>
              </w:rPr>
              <w:t>10</w:t>
            </w:r>
          </w:p>
        </w:tc>
        <w:tc>
          <w:tcPr>
            <w:tcW w:w="966" w:type="dxa"/>
          </w:tcPr>
          <w:p w:rsidR="00244A28" w:rsidRPr="00367944" w:rsidRDefault="00244A28" w:rsidP="00A5342E">
            <w:pPr>
              <w:jc w:val="center"/>
              <w:rPr>
                <w:sz w:val="24"/>
                <w:szCs w:val="24"/>
                <w:lang w:eastAsia="ru-RU"/>
              </w:rPr>
            </w:pPr>
            <w:r w:rsidRPr="00367944">
              <w:rPr>
                <w:sz w:val="24"/>
                <w:szCs w:val="24"/>
                <w:lang w:eastAsia="ru-RU"/>
              </w:rPr>
              <w:t>70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left="-30" w:right="-76"/>
              <w:jc w:val="both"/>
              <w:rPr>
                <w:sz w:val="24"/>
                <w:szCs w:val="24"/>
                <w:lang w:eastAsia="ru-RU"/>
              </w:rPr>
            </w:pPr>
            <w:r>
              <w:rPr>
                <w:sz w:val="24"/>
                <w:szCs w:val="24"/>
                <w:lang w:eastAsia="ru-RU"/>
              </w:rPr>
              <w:t>Л-</w:t>
            </w:r>
            <w:r w:rsidRPr="00367944">
              <w:rPr>
                <w:sz w:val="24"/>
                <w:szCs w:val="24"/>
                <w:lang w:eastAsia="ru-RU"/>
              </w:rPr>
              <w:t>образный с двумя изгибами разноугольный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Ножки стульев, кресел</w:t>
            </w:r>
          </w:p>
        </w:tc>
        <w:tc>
          <w:tcPr>
            <w:tcW w:w="809" w:type="dxa"/>
          </w:tcPr>
          <w:p w:rsidR="00244A28" w:rsidRPr="00367944" w:rsidRDefault="00244A28" w:rsidP="00A5342E">
            <w:pPr>
              <w:jc w:val="center"/>
              <w:rPr>
                <w:sz w:val="24"/>
                <w:szCs w:val="24"/>
                <w:lang w:eastAsia="ru-RU"/>
              </w:rPr>
            </w:pPr>
            <w:r w:rsidRPr="00367944">
              <w:rPr>
                <w:sz w:val="24"/>
                <w:szCs w:val="24"/>
                <w:lang w:eastAsia="ru-RU"/>
              </w:rPr>
              <w:t>11</w:t>
            </w:r>
          </w:p>
        </w:tc>
        <w:tc>
          <w:tcPr>
            <w:tcW w:w="966" w:type="dxa"/>
          </w:tcPr>
          <w:p w:rsidR="00244A28" w:rsidRPr="00367944" w:rsidRDefault="00244A28" w:rsidP="00A5342E">
            <w:pPr>
              <w:jc w:val="center"/>
              <w:rPr>
                <w:sz w:val="24"/>
                <w:szCs w:val="24"/>
                <w:lang w:eastAsia="ru-RU"/>
              </w:rPr>
            </w:pPr>
            <w:r w:rsidRPr="00367944">
              <w:rPr>
                <w:sz w:val="24"/>
                <w:szCs w:val="24"/>
                <w:lang w:eastAsia="ru-RU"/>
              </w:rPr>
              <w:t>70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50"/>
              <w:jc w:val="both"/>
              <w:rPr>
                <w:sz w:val="24"/>
                <w:szCs w:val="24"/>
                <w:lang w:eastAsia="ru-RU"/>
              </w:rPr>
            </w:pPr>
            <w:r>
              <w:rPr>
                <w:sz w:val="24"/>
                <w:szCs w:val="24"/>
                <w:lang w:eastAsia="ru-RU"/>
              </w:rPr>
              <w:t>Л-</w:t>
            </w:r>
            <w:r w:rsidRPr="00367944">
              <w:rPr>
                <w:sz w:val="24"/>
                <w:szCs w:val="24"/>
                <w:lang w:eastAsia="ru-RU"/>
              </w:rPr>
              <w:t>образный скругленный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Царги, проножки стульев</w:t>
            </w:r>
          </w:p>
          <w:p w:rsidR="00244A28" w:rsidRPr="00367944" w:rsidRDefault="00244A28" w:rsidP="00A5342E">
            <w:pPr>
              <w:jc w:val="both"/>
              <w:rPr>
                <w:sz w:val="24"/>
                <w:szCs w:val="24"/>
                <w:lang w:eastAsia="ru-RU"/>
              </w:rPr>
            </w:pPr>
            <w:r w:rsidRPr="00367944">
              <w:rPr>
                <w:sz w:val="24"/>
                <w:szCs w:val="24"/>
                <w:lang w:eastAsia="ru-RU"/>
              </w:rPr>
              <w:t>Спинки, сиденья кресел</w:t>
            </w:r>
          </w:p>
        </w:tc>
        <w:tc>
          <w:tcPr>
            <w:tcW w:w="809" w:type="dxa"/>
          </w:tcPr>
          <w:p w:rsidR="00244A28" w:rsidRPr="00367944" w:rsidRDefault="00244A28" w:rsidP="00A5342E">
            <w:pPr>
              <w:jc w:val="center"/>
              <w:rPr>
                <w:sz w:val="24"/>
                <w:szCs w:val="24"/>
                <w:lang w:eastAsia="ru-RU"/>
              </w:rPr>
            </w:pPr>
            <w:r w:rsidRPr="00367944">
              <w:rPr>
                <w:sz w:val="24"/>
                <w:szCs w:val="24"/>
                <w:lang w:eastAsia="ru-RU"/>
              </w:rPr>
              <w:t>12</w:t>
            </w:r>
          </w:p>
          <w:p w:rsidR="00244A28" w:rsidRPr="00367944" w:rsidRDefault="00244A28" w:rsidP="00A5342E">
            <w:pPr>
              <w:jc w:val="center"/>
              <w:rPr>
                <w:sz w:val="24"/>
                <w:szCs w:val="24"/>
                <w:lang w:eastAsia="ru-RU"/>
              </w:rPr>
            </w:pPr>
            <w:r w:rsidRPr="00367944">
              <w:rPr>
                <w:sz w:val="24"/>
                <w:szCs w:val="24"/>
                <w:lang w:eastAsia="ru-RU"/>
              </w:rPr>
              <w:t>13</w:t>
            </w:r>
          </w:p>
        </w:tc>
        <w:tc>
          <w:tcPr>
            <w:tcW w:w="966" w:type="dxa"/>
          </w:tcPr>
          <w:p w:rsidR="00244A28" w:rsidRPr="00367944" w:rsidRDefault="00244A28" w:rsidP="00A5342E">
            <w:pP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60</w:t>
            </w:r>
          </w:p>
        </w:tc>
        <w:tc>
          <w:tcPr>
            <w:tcW w:w="953" w:type="dxa"/>
          </w:tcPr>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78"/>
              <w:jc w:val="both"/>
              <w:rPr>
                <w:sz w:val="24"/>
                <w:szCs w:val="24"/>
                <w:lang w:eastAsia="ru-RU"/>
              </w:rPr>
            </w:pPr>
            <w:r>
              <w:rPr>
                <w:sz w:val="24"/>
                <w:szCs w:val="24"/>
                <w:lang w:eastAsia="ru-RU"/>
              </w:rPr>
              <w:t>П-</w:t>
            </w:r>
            <w:r w:rsidRPr="00367944">
              <w:rPr>
                <w:sz w:val="24"/>
                <w:szCs w:val="24"/>
                <w:lang w:eastAsia="ru-RU"/>
              </w:rPr>
              <w:t>образный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Ящики</w:t>
            </w:r>
          </w:p>
        </w:tc>
        <w:tc>
          <w:tcPr>
            <w:tcW w:w="809" w:type="dxa"/>
          </w:tcPr>
          <w:p w:rsidR="00244A28" w:rsidRPr="00367944" w:rsidRDefault="00244A28" w:rsidP="00A5342E">
            <w:pPr>
              <w:jc w:val="center"/>
              <w:rPr>
                <w:sz w:val="24"/>
                <w:szCs w:val="24"/>
                <w:lang w:eastAsia="ru-RU"/>
              </w:rPr>
            </w:pPr>
            <w:r w:rsidRPr="00367944">
              <w:rPr>
                <w:sz w:val="24"/>
                <w:szCs w:val="24"/>
                <w:lang w:eastAsia="ru-RU"/>
              </w:rPr>
              <w:t>14</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64"/>
              <w:jc w:val="both"/>
              <w:rPr>
                <w:sz w:val="24"/>
                <w:szCs w:val="24"/>
                <w:lang w:eastAsia="ru-RU"/>
              </w:rPr>
            </w:pPr>
            <w:r>
              <w:rPr>
                <w:sz w:val="24"/>
                <w:szCs w:val="24"/>
                <w:lang w:eastAsia="ru-RU"/>
              </w:rPr>
              <w:t>П-</w:t>
            </w:r>
            <w:r w:rsidRPr="00367944">
              <w:rPr>
                <w:sz w:val="24"/>
                <w:szCs w:val="24"/>
                <w:lang w:eastAsia="ru-RU"/>
              </w:rPr>
              <w:t>образный скругленный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 xml:space="preserve">Царги, </w:t>
            </w:r>
            <w:r>
              <w:rPr>
                <w:sz w:val="24"/>
                <w:szCs w:val="24"/>
                <w:lang w:eastAsia="ru-RU"/>
              </w:rPr>
              <w:t>проножки стульев, опоры с голов-</w:t>
            </w:r>
            <w:r w:rsidRPr="00367944">
              <w:rPr>
                <w:sz w:val="24"/>
                <w:szCs w:val="24"/>
                <w:lang w:eastAsia="ru-RU"/>
              </w:rPr>
              <w:t>тумб</w:t>
            </w:r>
          </w:p>
          <w:p w:rsidR="00244A28" w:rsidRPr="00367944" w:rsidRDefault="00244A28" w:rsidP="00A5342E">
            <w:pPr>
              <w:jc w:val="both"/>
              <w:rPr>
                <w:sz w:val="24"/>
                <w:szCs w:val="24"/>
                <w:lang w:eastAsia="ru-RU"/>
              </w:rPr>
            </w:pPr>
            <w:r w:rsidRPr="00367944">
              <w:rPr>
                <w:sz w:val="24"/>
                <w:szCs w:val="24"/>
                <w:lang w:eastAsia="ru-RU"/>
              </w:rPr>
              <w:t xml:space="preserve">Спинки, сиденья кресел, </w:t>
            </w:r>
            <w:r w:rsidRPr="00367944">
              <w:rPr>
                <w:sz w:val="24"/>
                <w:szCs w:val="24"/>
                <w:lang w:eastAsia="ru-RU"/>
              </w:rPr>
              <w:lastRenderedPageBreak/>
              <w:t>подлокотники</w:t>
            </w:r>
          </w:p>
        </w:tc>
        <w:tc>
          <w:tcPr>
            <w:tcW w:w="809" w:type="dxa"/>
          </w:tcPr>
          <w:p w:rsidR="00244A28" w:rsidRPr="00367944" w:rsidRDefault="00244A28" w:rsidP="00A5342E">
            <w:pPr>
              <w:jc w:val="center"/>
              <w:rPr>
                <w:sz w:val="24"/>
                <w:szCs w:val="24"/>
                <w:lang w:eastAsia="ru-RU"/>
              </w:rPr>
            </w:pPr>
            <w:r w:rsidRPr="00367944">
              <w:rPr>
                <w:sz w:val="24"/>
                <w:szCs w:val="24"/>
                <w:lang w:eastAsia="ru-RU"/>
              </w:rPr>
              <w:lastRenderedPageBreak/>
              <w:t>15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16</w:t>
            </w:r>
          </w:p>
        </w:tc>
        <w:tc>
          <w:tcPr>
            <w:tcW w:w="966" w:type="dxa"/>
          </w:tcPr>
          <w:p w:rsidR="00244A28" w:rsidRPr="00367944" w:rsidRDefault="00244A28" w:rsidP="00A5342E">
            <w:pP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76"/>
              <w:jc w:val="both"/>
              <w:rPr>
                <w:sz w:val="24"/>
                <w:szCs w:val="24"/>
                <w:lang w:eastAsia="ru-RU"/>
              </w:rPr>
            </w:pPr>
            <w:r w:rsidRPr="00367944">
              <w:rPr>
                <w:sz w:val="24"/>
                <w:szCs w:val="24"/>
                <w:lang w:eastAsia="ru-RU"/>
              </w:rPr>
              <w:t>Дугообразный с одним из</w:t>
            </w:r>
            <w:r>
              <w:rPr>
                <w:sz w:val="24"/>
                <w:szCs w:val="24"/>
                <w:lang w:eastAsia="ru-RU"/>
              </w:rPr>
              <w:t>-</w:t>
            </w:r>
            <w:r w:rsidRPr="00367944">
              <w:rPr>
                <w:sz w:val="24"/>
                <w:szCs w:val="24"/>
                <w:lang w:eastAsia="ru-RU"/>
              </w:rPr>
              <w:t>гибом, сим</w:t>
            </w:r>
            <w:r>
              <w:rPr>
                <w:sz w:val="24"/>
                <w:szCs w:val="24"/>
                <w:lang w:eastAsia="ru-RU"/>
              </w:rPr>
              <w:t>-</w:t>
            </w:r>
            <w:r w:rsidRPr="00367944">
              <w:rPr>
                <w:sz w:val="24"/>
                <w:szCs w:val="24"/>
                <w:lang w:eastAsia="ru-RU"/>
              </w:rPr>
              <w:t>метричный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Царги, проножки стульев</w:t>
            </w:r>
          </w:p>
          <w:p w:rsidR="00244A28" w:rsidRPr="00367944" w:rsidRDefault="00244A28" w:rsidP="00A5342E">
            <w:pPr>
              <w:jc w:val="both"/>
              <w:rPr>
                <w:sz w:val="24"/>
                <w:szCs w:val="24"/>
                <w:lang w:eastAsia="ru-RU"/>
              </w:rPr>
            </w:pPr>
            <w:r w:rsidRPr="00367944">
              <w:rPr>
                <w:sz w:val="24"/>
                <w:szCs w:val="24"/>
                <w:lang w:eastAsia="ru-RU"/>
              </w:rPr>
              <w:t>Спинки, сиденья стульев и кресел</w:t>
            </w:r>
          </w:p>
          <w:p w:rsidR="00244A28" w:rsidRPr="00367944" w:rsidRDefault="00244A28" w:rsidP="00A5342E">
            <w:pPr>
              <w:jc w:val="both"/>
              <w:rPr>
                <w:sz w:val="24"/>
                <w:szCs w:val="24"/>
                <w:lang w:eastAsia="ru-RU"/>
              </w:rPr>
            </w:pPr>
            <w:r w:rsidRPr="00367944">
              <w:rPr>
                <w:sz w:val="24"/>
                <w:szCs w:val="24"/>
                <w:lang w:eastAsia="ru-RU"/>
              </w:rPr>
              <w:t>Ножки стульев, накладки боковин</w:t>
            </w:r>
          </w:p>
          <w:p w:rsidR="00244A28" w:rsidRPr="00367944" w:rsidRDefault="00244A28" w:rsidP="00A5342E">
            <w:pPr>
              <w:jc w:val="both"/>
              <w:rPr>
                <w:sz w:val="24"/>
                <w:szCs w:val="24"/>
                <w:lang w:eastAsia="ru-RU"/>
              </w:rPr>
            </w:pPr>
            <w:r w:rsidRPr="00367944">
              <w:rPr>
                <w:sz w:val="24"/>
                <w:szCs w:val="24"/>
                <w:lang w:eastAsia="ru-RU"/>
              </w:rPr>
              <w:t>Ножки стульев, локотники кресел</w:t>
            </w:r>
          </w:p>
        </w:tc>
        <w:tc>
          <w:tcPr>
            <w:tcW w:w="809" w:type="dxa"/>
          </w:tcPr>
          <w:p w:rsidR="00244A28" w:rsidRPr="00367944" w:rsidRDefault="00244A28" w:rsidP="00A5342E">
            <w:pPr>
              <w:jc w:val="center"/>
              <w:rPr>
                <w:sz w:val="24"/>
                <w:szCs w:val="24"/>
                <w:lang w:eastAsia="ru-RU"/>
              </w:rPr>
            </w:pPr>
            <w:r w:rsidRPr="00367944">
              <w:rPr>
                <w:sz w:val="24"/>
                <w:szCs w:val="24"/>
                <w:lang w:eastAsia="ru-RU"/>
              </w:rPr>
              <w:t>17</w:t>
            </w:r>
          </w:p>
          <w:p w:rsidR="00244A28" w:rsidRPr="00367944" w:rsidRDefault="00244A28" w:rsidP="00A5342E">
            <w:pPr>
              <w:jc w:val="center"/>
              <w:rPr>
                <w:sz w:val="24"/>
                <w:szCs w:val="24"/>
                <w:lang w:eastAsia="ru-RU"/>
              </w:rPr>
            </w:pPr>
            <w:r w:rsidRPr="00367944">
              <w:rPr>
                <w:sz w:val="24"/>
                <w:szCs w:val="24"/>
                <w:lang w:eastAsia="ru-RU"/>
              </w:rPr>
              <w:t>18</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19</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tc>
        <w:tc>
          <w:tcPr>
            <w:tcW w:w="966" w:type="dxa"/>
          </w:tcPr>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40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30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left="-36" w:right="-76" w:firstLine="36"/>
              <w:jc w:val="both"/>
              <w:rPr>
                <w:sz w:val="24"/>
                <w:szCs w:val="24"/>
                <w:lang w:eastAsia="ru-RU"/>
              </w:rPr>
            </w:pPr>
            <w:r w:rsidRPr="00367944">
              <w:rPr>
                <w:sz w:val="24"/>
                <w:szCs w:val="24"/>
                <w:lang w:eastAsia="ru-RU"/>
              </w:rPr>
              <w:t>Дугообразный с одним изги</w:t>
            </w:r>
            <w:r>
              <w:rPr>
                <w:sz w:val="24"/>
                <w:szCs w:val="24"/>
                <w:lang w:eastAsia="ru-RU"/>
              </w:rPr>
              <w:t>-</w:t>
            </w:r>
            <w:r w:rsidRPr="00367944">
              <w:rPr>
                <w:sz w:val="24"/>
                <w:szCs w:val="24"/>
                <w:lang w:eastAsia="ru-RU"/>
              </w:rPr>
              <w:t>бом, несим</w:t>
            </w:r>
            <w:r>
              <w:rPr>
                <w:sz w:val="24"/>
                <w:szCs w:val="24"/>
                <w:lang w:eastAsia="ru-RU"/>
              </w:rPr>
              <w:t>-мет</w:t>
            </w:r>
            <w:r w:rsidRPr="00367944">
              <w:rPr>
                <w:sz w:val="24"/>
                <w:szCs w:val="24"/>
                <w:lang w:eastAsia="ru-RU"/>
              </w:rPr>
              <w:t>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Сиденья стульев, кресел</w:t>
            </w:r>
          </w:p>
          <w:p w:rsidR="00244A28" w:rsidRPr="00367944" w:rsidRDefault="00244A28" w:rsidP="00A5342E">
            <w:pPr>
              <w:jc w:val="both"/>
              <w:rPr>
                <w:sz w:val="24"/>
                <w:szCs w:val="24"/>
                <w:lang w:eastAsia="ru-RU"/>
              </w:rPr>
            </w:pPr>
          </w:p>
        </w:tc>
        <w:tc>
          <w:tcPr>
            <w:tcW w:w="809" w:type="dxa"/>
          </w:tcPr>
          <w:p w:rsidR="00244A28" w:rsidRPr="00367944" w:rsidRDefault="00244A28" w:rsidP="00A5342E">
            <w:pPr>
              <w:jc w:val="center"/>
              <w:rPr>
                <w:sz w:val="24"/>
                <w:szCs w:val="24"/>
                <w:lang w:eastAsia="ru-RU"/>
              </w:rPr>
            </w:pPr>
            <w:r w:rsidRPr="00367944">
              <w:rPr>
                <w:sz w:val="24"/>
                <w:szCs w:val="24"/>
                <w:lang w:eastAsia="ru-RU"/>
              </w:rPr>
              <w:t>21</w:t>
            </w:r>
          </w:p>
        </w:tc>
        <w:tc>
          <w:tcPr>
            <w:tcW w:w="966" w:type="dxa"/>
          </w:tcPr>
          <w:p w:rsidR="00244A28" w:rsidRPr="00367944" w:rsidRDefault="00244A28" w:rsidP="00A5342E">
            <w:pPr>
              <w:jc w:val="center"/>
              <w:rPr>
                <w:sz w:val="24"/>
                <w:szCs w:val="24"/>
                <w:lang w:eastAsia="ru-RU"/>
              </w:rPr>
            </w:pPr>
            <w:r w:rsidRPr="00367944">
              <w:rPr>
                <w:sz w:val="24"/>
                <w:szCs w:val="24"/>
                <w:lang w:eastAsia="ru-RU"/>
              </w:rPr>
              <w:t>45</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90"/>
              <w:jc w:val="both"/>
              <w:rPr>
                <w:sz w:val="24"/>
                <w:szCs w:val="24"/>
                <w:lang w:eastAsia="ru-RU"/>
              </w:rPr>
            </w:pPr>
            <w:r w:rsidRPr="00367944">
              <w:rPr>
                <w:sz w:val="24"/>
                <w:szCs w:val="24"/>
                <w:lang w:eastAsia="ru-RU"/>
              </w:rPr>
              <w:t>Дугообразный с несколькими изгибами, сим</w:t>
            </w:r>
            <w:r>
              <w:rPr>
                <w:sz w:val="24"/>
                <w:szCs w:val="24"/>
                <w:lang w:eastAsia="ru-RU"/>
              </w:rPr>
              <w:t>-</w:t>
            </w:r>
            <w:r w:rsidRPr="00367944">
              <w:rPr>
                <w:sz w:val="24"/>
                <w:szCs w:val="24"/>
                <w:lang w:eastAsia="ru-RU"/>
              </w:rPr>
              <w:t>метричный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Спинки, сиденья стульев и кресел</w:t>
            </w:r>
          </w:p>
          <w:p w:rsidR="00244A28" w:rsidRPr="00367944" w:rsidRDefault="00244A28" w:rsidP="00A5342E">
            <w:pPr>
              <w:jc w:val="both"/>
              <w:rPr>
                <w:sz w:val="24"/>
                <w:szCs w:val="24"/>
                <w:lang w:eastAsia="ru-RU"/>
              </w:rPr>
            </w:pPr>
            <w:r w:rsidRPr="00367944">
              <w:rPr>
                <w:sz w:val="24"/>
                <w:szCs w:val="24"/>
                <w:lang w:eastAsia="ru-RU"/>
              </w:rPr>
              <w:t>Сиденья стульев и кресел</w:t>
            </w:r>
          </w:p>
          <w:p w:rsidR="00244A28" w:rsidRPr="00367944" w:rsidRDefault="00244A28" w:rsidP="00A5342E">
            <w:pPr>
              <w:jc w:val="both"/>
              <w:rPr>
                <w:sz w:val="24"/>
                <w:szCs w:val="24"/>
                <w:lang w:eastAsia="ru-RU"/>
              </w:rPr>
            </w:pPr>
          </w:p>
        </w:tc>
        <w:tc>
          <w:tcPr>
            <w:tcW w:w="809" w:type="dxa"/>
          </w:tcPr>
          <w:p w:rsidR="00244A28" w:rsidRPr="00367944" w:rsidRDefault="00244A28" w:rsidP="00A5342E">
            <w:pPr>
              <w:jc w:val="center"/>
              <w:rPr>
                <w:sz w:val="24"/>
                <w:szCs w:val="24"/>
                <w:lang w:eastAsia="ru-RU"/>
              </w:rPr>
            </w:pPr>
            <w:r w:rsidRPr="00367944">
              <w:rPr>
                <w:sz w:val="24"/>
                <w:szCs w:val="24"/>
                <w:lang w:eastAsia="ru-RU"/>
              </w:rPr>
              <w:t>22</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23</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45</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90"/>
              <w:jc w:val="both"/>
              <w:rPr>
                <w:sz w:val="24"/>
                <w:szCs w:val="24"/>
                <w:lang w:eastAsia="ru-RU"/>
              </w:rPr>
            </w:pPr>
            <w:r w:rsidRPr="00367944">
              <w:rPr>
                <w:sz w:val="24"/>
                <w:szCs w:val="24"/>
                <w:lang w:eastAsia="ru-RU"/>
              </w:rPr>
              <w:t>Дугообразный с несколькими изгибами, не</w:t>
            </w:r>
            <w:r>
              <w:rPr>
                <w:sz w:val="24"/>
                <w:szCs w:val="24"/>
                <w:lang w:eastAsia="ru-RU"/>
              </w:rPr>
              <w:t>-</w:t>
            </w:r>
            <w:r w:rsidRPr="00367944">
              <w:rPr>
                <w:sz w:val="24"/>
                <w:szCs w:val="24"/>
                <w:lang w:eastAsia="ru-RU"/>
              </w:rPr>
              <w:t>симметричный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Сиденья ученических парт, стульев</w:t>
            </w:r>
          </w:p>
          <w:p w:rsidR="00244A28" w:rsidRPr="00367944" w:rsidRDefault="00244A28" w:rsidP="00A5342E">
            <w:pPr>
              <w:jc w:val="both"/>
              <w:rPr>
                <w:sz w:val="24"/>
                <w:szCs w:val="24"/>
                <w:lang w:eastAsia="ru-RU"/>
              </w:rPr>
            </w:pPr>
            <w:r w:rsidRPr="00367944">
              <w:rPr>
                <w:sz w:val="24"/>
                <w:szCs w:val="24"/>
                <w:lang w:eastAsia="ru-RU"/>
              </w:rPr>
              <w:t>Спинки ученических стульев, парт</w:t>
            </w:r>
          </w:p>
          <w:p w:rsidR="00244A28" w:rsidRPr="00367944" w:rsidRDefault="00244A28" w:rsidP="00A5342E">
            <w:pPr>
              <w:jc w:val="both"/>
              <w:rPr>
                <w:sz w:val="24"/>
                <w:szCs w:val="24"/>
                <w:lang w:eastAsia="ru-RU"/>
              </w:rPr>
            </w:pPr>
            <w:r w:rsidRPr="00367944">
              <w:rPr>
                <w:sz w:val="24"/>
                <w:szCs w:val="24"/>
                <w:lang w:eastAsia="ru-RU"/>
              </w:rPr>
              <w:t>Ножки стульев</w:t>
            </w:r>
          </w:p>
          <w:p w:rsidR="00244A28" w:rsidRPr="00367944" w:rsidRDefault="00244A28" w:rsidP="00A5342E">
            <w:pPr>
              <w:jc w:val="both"/>
              <w:rPr>
                <w:sz w:val="24"/>
                <w:szCs w:val="24"/>
                <w:lang w:eastAsia="ru-RU"/>
              </w:rPr>
            </w:pPr>
            <w:r w:rsidRPr="00367944">
              <w:rPr>
                <w:sz w:val="24"/>
                <w:szCs w:val="24"/>
                <w:lang w:eastAsia="ru-RU"/>
              </w:rPr>
              <w:t>Полуящики мебели</w:t>
            </w:r>
          </w:p>
        </w:tc>
        <w:tc>
          <w:tcPr>
            <w:tcW w:w="809" w:type="dxa"/>
          </w:tcPr>
          <w:p w:rsidR="00244A28" w:rsidRPr="00367944" w:rsidRDefault="00244A28" w:rsidP="00A5342E">
            <w:pPr>
              <w:jc w:val="center"/>
              <w:rPr>
                <w:sz w:val="24"/>
                <w:szCs w:val="24"/>
                <w:lang w:eastAsia="ru-RU"/>
              </w:rPr>
            </w:pPr>
            <w:r w:rsidRPr="00367944">
              <w:rPr>
                <w:sz w:val="24"/>
                <w:szCs w:val="24"/>
                <w:lang w:eastAsia="ru-RU"/>
              </w:rPr>
              <w:t>24</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26</w:t>
            </w:r>
          </w:p>
          <w:p w:rsidR="00244A28" w:rsidRPr="00367944" w:rsidRDefault="00244A28" w:rsidP="00A5342E">
            <w:pPr>
              <w:jc w:val="center"/>
              <w:rPr>
                <w:sz w:val="24"/>
                <w:szCs w:val="24"/>
                <w:lang w:eastAsia="ru-RU"/>
              </w:rPr>
            </w:pPr>
            <w:r w:rsidRPr="00367944">
              <w:rPr>
                <w:sz w:val="24"/>
                <w:szCs w:val="24"/>
                <w:lang w:eastAsia="ru-RU"/>
              </w:rPr>
              <w:t>27</w:t>
            </w:r>
          </w:p>
        </w:tc>
        <w:tc>
          <w:tcPr>
            <w:tcW w:w="966" w:type="dxa"/>
          </w:tcPr>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62"/>
              <w:jc w:val="both"/>
              <w:rPr>
                <w:sz w:val="24"/>
                <w:szCs w:val="24"/>
                <w:lang w:eastAsia="ru-RU"/>
              </w:rPr>
            </w:pPr>
            <w:r w:rsidRPr="00367944">
              <w:rPr>
                <w:sz w:val="24"/>
                <w:szCs w:val="24"/>
                <w:lang w:eastAsia="ru-RU"/>
              </w:rPr>
              <w:t>Ломанной линии, симметричный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Ножки стульев</w:t>
            </w:r>
          </w:p>
        </w:tc>
        <w:tc>
          <w:tcPr>
            <w:tcW w:w="809" w:type="dxa"/>
          </w:tcPr>
          <w:p w:rsidR="00244A28" w:rsidRPr="00367944" w:rsidRDefault="00244A28" w:rsidP="00A5342E">
            <w:pPr>
              <w:jc w:val="center"/>
              <w:rPr>
                <w:sz w:val="24"/>
                <w:szCs w:val="24"/>
                <w:lang w:eastAsia="ru-RU"/>
              </w:rPr>
            </w:pPr>
            <w:r w:rsidRPr="00367944">
              <w:rPr>
                <w:sz w:val="24"/>
                <w:szCs w:val="24"/>
                <w:lang w:eastAsia="ru-RU"/>
              </w:rPr>
              <w:t>28</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left="-30" w:right="-50" w:firstLine="30"/>
              <w:jc w:val="both"/>
              <w:rPr>
                <w:sz w:val="24"/>
                <w:szCs w:val="24"/>
                <w:lang w:eastAsia="ru-RU"/>
              </w:rPr>
            </w:pPr>
            <w:r w:rsidRPr="00367944">
              <w:rPr>
                <w:sz w:val="24"/>
                <w:szCs w:val="24"/>
                <w:lang w:eastAsia="ru-RU"/>
              </w:rPr>
              <w:t>Ломанной линии, несимметричный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Спинки детских стульев</w:t>
            </w:r>
          </w:p>
        </w:tc>
        <w:tc>
          <w:tcPr>
            <w:tcW w:w="809" w:type="dxa"/>
          </w:tcPr>
          <w:p w:rsidR="00244A28" w:rsidRPr="00367944" w:rsidRDefault="00244A28" w:rsidP="00A5342E">
            <w:pPr>
              <w:jc w:val="center"/>
              <w:rPr>
                <w:sz w:val="24"/>
                <w:szCs w:val="24"/>
                <w:lang w:eastAsia="ru-RU"/>
              </w:rPr>
            </w:pPr>
            <w:r w:rsidRPr="00367944">
              <w:rPr>
                <w:sz w:val="24"/>
                <w:szCs w:val="24"/>
                <w:lang w:eastAsia="ru-RU"/>
              </w:rPr>
              <w:t>29</w:t>
            </w:r>
          </w:p>
        </w:tc>
        <w:tc>
          <w:tcPr>
            <w:tcW w:w="966" w:type="dxa"/>
          </w:tcPr>
          <w:p w:rsidR="00244A28" w:rsidRPr="00367944" w:rsidRDefault="00244A28" w:rsidP="00A5342E">
            <w:pPr>
              <w:jc w:val="center"/>
              <w:rPr>
                <w:sz w:val="24"/>
                <w:szCs w:val="24"/>
                <w:lang w:eastAsia="ru-RU"/>
              </w:rPr>
            </w:pPr>
            <w:r w:rsidRPr="00367944">
              <w:rPr>
                <w:sz w:val="24"/>
                <w:szCs w:val="24"/>
                <w:lang w:eastAsia="ru-RU"/>
              </w:rPr>
              <w:t>40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jc w:val="both"/>
              <w:rPr>
                <w:sz w:val="24"/>
                <w:szCs w:val="24"/>
                <w:lang w:eastAsia="ru-RU"/>
              </w:rPr>
            </w:pPr>
            <w:r w:rsidRPr="00367944">
              <w:rPr>
                <w:sz w:val="24"/>
                <w:szCs w:val="24"/>
                <w:lang w:eastAsia="ru-RU"/>
              </w:rPr>
              <w:t>Сферический</w:t>
            </w:r>
          </w:p>
        </w:tc>
        <w:tc>
          <w:tcPr>
            <w:tcW w:w="3334" w:type="dxa"/>
          </w:tcPr>
          <w:p w:rsidR="00244A28" w:rsidRPr="00367944" w:rsidRDefault="00244A28" w:rsidP="00A5342E">
            <w:pPr>
              <w:jc w:val="both"/>
              <w:rPr>
                <w:sz w:val="24"/>
                <w:szCs w:val="24"/>
                <w:lang w:eastAsia="ru-RU"/>
              </w:rPr>
            </w:pPr>
            <w:r w:rsidRPr="00367944">
              <w:rPr>
                <w:sz w:val="24"/>
                <w:szCs w:val="24"/>
                <w:lang w:eastAsia="ru-RU"/>
              </w:rPr>
              <w:t>Сиденья стульев</w:t>
            </w:r>
          </w:p>
        </w:tc>
        <w:tc>
          <w:tcPr>
            <w:tcW w:w="809" w:type="dxa"/>
          </w:tcPr>
          <w:p w:rsidR="00244A28" w:rsidRPr="00367944" w:rsidRDefault="00244A28" w:rsidP="00A5342E">
            <w:pPr>
              <w:jc w:val="center"/>
              <w:rPr>
                <w:sz w:val="24"/>
                <w:szCs w:val="24"/>
                <w:lang w:eastAsia="ru-RU"/>
              </w:rPr>
            </w:pPr>
            <w:r w:rsidRPr="00367944">
              <w:rPr>
                <w:sz w:val="24"/>
                <w:szCs w:val="24"/>
                <w:lang w:eastAsia="ru-RU"/>
              </w:rPr>
              <w:t>30</w:t>
            </w:r>
          </w:p>
        </w:tc>
        <w:tc>
          <w:tcPr>
            <w:tcW w:w="966" w:type="dxa"/>
          </w:tcPr>
          <w:p w:rsidR="00244A28" w:rsidRPr="00367944" w:rsidRDefault="00244A28" w:rsidP="00A5342E">
            <w:pPr>
              <w:jc w:val="center"/>
              <w:rPr>
                <w:sz w:val="24"/>
                <w:szCs w:val="24"/>
                <w:lang w:eastAsia="ru-RU"/>
              </w:rPr>
            </w:pPr>
            <w:r w:rsidRPr="00367944">
              <w:rPr>
                <w:sz w:val="24"/>
                <w:szCs w:val="24"/>
                <w:lang w:eastAsia="ru-RU"/>
              </w:rPr>
              <w:t>50</w:t>
            </w:r>
          </w:p>
        </w:tc>
        <w:tc>
          <w:tcPr>
            <w:tcW w:w="953"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jc w:val="center"/>
        </w:trPr>
        <w:tc>
          <w:tcPr>
            <w:tcW w:w="843" w:type="dxa"/>
            <w:vMerge/>
            <w:vAlign w:val="center"/>
          </w:tcPr>
          <w:p w:rsidR="00244A28" w:rsidRPr="00367944" w:rsidRDefault="00244A28" w:rsidP="00A5342E">
            <w:pPr>
              <w:jc w:val="center"/>
              <w:rPr>
                <w:sz w:val="24"/>
                <w:szCs w:val="24"/>
                <w:lang w:eastAsia="ru-RU"/>
              </w:rPr>
            </w:pPr>
          </w:p>
        </w:tc>
        <w:tc>
          <w:tcPr>
            <w:tcW w:w="1672" w:type="dxa"/>
          </w:tcPr>
          <w:p w:rsidR="00244A28" w:rsidRPr="00367944" w:rsidRDefault="00244A28" w:rsidP="00A5342E">
            <w:pPr>
              <w:ind w:right="-108"/>
              <w:jc w:val="both"/>
              <w:rPr>
                <w:sz w:val="24"/>
                <w:szCs w:val="24"/>
                <w:lang w:eastAsia="ru-RU"/>
              </w:rPr>
            </w:pPr>
            <w:r w:rsidRPr="00367944">
              <w:rPr>
                <w:sz w:val="24"/>
                <w:szCs w:val="24"/>
                <w:lang w:eastAsia="ru-RU"/>
              </w:rPr>
              <w:t>Корытообразный</w:t>
            </w:r>
          </w:p>
        </w:tc>
        <w:tc>
          <w:tcPr>
            <w:tcW w:w="3334" w:type="dxa"/>
          </w:tcPr>
          <w:p w:rsidR="00244A28" w:rsidRPr="00367944" w:rsidRDefault="00244A28" w:rsidP="00A5342E">
            <w:pPr>
              <w:jc w:val="both"/>
              <w:rPr>
                <w:sz w:val="24"/>
                <w:szCs w:val="24"/>
                <w:lang w:eastAsia="ru-RU"/>
              </w:rPr>
            </w:pPr>
            <w:r w:rsidRPr="00367944">
              <w:rPr>
                <w:sz w:val="24"/>
                <w:szCs w:val="24"/>
                <w:lang w:eastAsia="ru-RU"/>
              </w:rPr>
              <w:t>Лотки корпусной мебели</w:t>
            </w:r>
          </w:p>
        </w:tc>
        <w:tc>
          <w:tcPr>
            <w:tcW w:w="809" w:type="dxa"/>
          </w:tcPr>
          <w:p w:rsidR="00244A28" w:rsidRPr="00367944" w:rsidRDefault="00244A28" w:rsidP="00A5342E">
            <w:pPr>
              <w:jc w:val="center"/>
              <w:rPr>
                <w:sz w:val="24"/>
                <w:szCs w:val="24"/>
                <w:lang w:eastAsia="ru-RU"/>
              </w:rPr>
            </w:pPr>
            <w:r w:rsidRPr="00367944">
              <w:rPr>
                <w:sz w:val="24"/>
                <w:szCs w:val="24"/>
                <w:lang w:eastAsia="ru-RU"/>
              </w:rPr>
              <w:t>31</w:t>
            </w:r>
          </w:p>
        </w:tc>
        <w:tc>
          <w:tcPr>
            <w:tcW w:w="966" w:type="dxa"/>
          </w:tcPr>
          <w:p w:rsidR="00244A28" w:rsidRPr="00367944" w:rsidRDefault="00244A28" w:rsidP="00A5342E">
            <w:pPr>
              <w:jc w:val="center"/>
              <w:rPr>
                <w:sz w:val="24"/>
                <w:szCs w:val="24"/>
                <w:lang w:eastAsia="ru-RU"/>
              </w:rPr>
            </w:pPr>
            <w:r w:rsidRPr="00367944">
              <w:rPr>
                <w:sz w:val="24"/>
                <w:szCs w:val="24"/>
                <w:lang w:eastAsia="ru-RU"/>
              </w:rPr>
              <w:t>80</w:t>
            </w:r>
          </w:p>
        </w:tc>
        <w:tc>
          <w:tcPr>
            <w:tcW w:w="953" w:type="dxa"/>
          </w:tcPr>
          <w:p w:rsidR="00244A28" w:rsidRPr="00367944" w:rsidRDefault="00244A28" w:rsidP="00A5342E">
            <w:pPr>
              <w:jc w:val="center"/>
              <w:rPr>
                <w:sz w:val="24"/>
                <w:szCs w:val="24"/>
                <w:lang w:eastAsia="ru-RU"/>
              </w:rPr>
            </w:pPr>
            <w:r w:rsidRPr="00367944">
              <w:rPr>
                <w:sz w:val="24"/>
                <w:szCs w:val="24"/>
                <w:lang w:eastAsia="ru-RU"/>
              </w:rPr>
              <w:t>50</w:t>
            </w:r>
          </w:p>
        </w:tc>
      </w:tr>
    </w:tbl>
    <w:p w:rsidR="00244A28" w:rsidRPr="00670421" w:rsidRDefault="00244A28" w:rsidP="00244A28">
      <w:pPr>
        <w:spacing w:before="120"/>
        <w:ind w:firstLine="510"/>
        <w:jc w:val="both"/>
      </w:pPr>
      <w:r w:rsidRPr="00A2552D">
        <w:rPr>
          <w:i/>
          <w:iCs/>
          <w:sz w:val="24"/>
          <w:szCs w:val="24"/>
        </w:rPr>
        <w:t>Примечание</w:t>
      </w:r>
      <w:r>
        <w:rPr>
          <w:sz w:val="24"/>
          <w:szCs w:val="24"/>
        </w:rPr>
        <w:t xml:space="preserve">. </w:t>
      </w:r>
      <w:r w:rsidRPr="00A2552D">
        <w:rPr>
          <w:sz w:val="24"/>
          <w:szCs w:val="24"/>
        </w:rPr>
        <w:t>Припуски на обрезку по ширине указаны без учета величины пропилов</w:t>
      </w:r>
    </w:p>
    <w:p w:rsidR="00244A28" w:rsidRPr="00451D54" w:rsidRDefault="00244A28" w:rsidP="00244A28">
      <w:pPr>
        <w:jc w:val="right"/>
      </w:pPr>
    </w:p>
    <w:p w:rsidR="00244A28" w:rsidRPr="00F8221A" w:rsidRDefault="00244A28" w:rsidP="00244A28">
      <w:pPr>
        <w:jc w:val="right"/>
        <w:rPr>
          <w:sz w:val="24"/>
          <w:szCs w:val="24"/>
        </w:rPr>
      </w:pPr>
      <w:r>
        <w:rPr>
          <w:sz w:val="24"/>
          <w:szCs w:val="24"/>
        </w:rPr>
        <w:t>Таблица 3.2</w:t>
      </w:r>
      <w:r w:rsidRPr="00211A2A">
        <w:rPr>
          <w:sz w:val="24"/>
          <w:szCs w:val="24"/>
        </w:rPr>
        <w:t>1</w:t>
      </w:r>
    </w:p>
    <w:p w:rsidR="00244A28" w:rsidRDefault="00244A28" w:rsidP="00244A28">
      <w:pPr>
        <w:jc w:val="center"/>
        <w:rPr>
          <w:b/>
          <w:bCs/>
          <w:sz w:val="24"/>
          <w:szCs w:val="24"/>
        </w:rPr>
      </w:pPr>
      <w:r w:rsidRPr="004C481B">
        <w:rPr>
          <w:b/>
          <w:bCs/>
          <w:sz w:val="24"/>
          <w:szCs w:val="24"/>
        </w:rPr>
        <w:t xml:space="preserve">Припуски на механическую обработку заготовок деталей из пластика бумажнослоистого декоративного, материалов облицовочных </w:t>
      </w:r>
    </w:p>
    <w:p w:rsidR="00244A28" w:rsidRPr="00FC18CC" w:rsidRDefault="00244A28" w:rsidP="00244A28">
      <w:pPr>
        <w:spacing w:after="120"/>
        <w:jc w:val="center"/>
        <w:rPr>
          <w:b/>
          <w:bCs/>
        </w:rPr>
      </w:pPr>
      <w:r w:rsidRPr="004C481B">
        <w:rPr>
          <w:b/>
          <w:bCs/>
          <w:sz w:val="24"/>
          <w:szCs w:val="24"/>
        </w:rPr>
        <w:t>на основе пропитанных бумаг, материала кромочного на основе бумаг, пропитанных термореактивными полимерами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7"/>
        <w:gridCol w:w="2134"/>
        <w:gridCol w:w="1020"/>
        <w:gridCol w:w="1144"/>
      </w:tblGrid>
      <w:tr w:rsidR="00244A28" w:rsidRPr="00367944" w:rsidTr="00A5342E">
        <w:trPr>
          <w:trHeight w:val="647"/>
          <w:jc w:val="center"/>
        </w:trPr>
        <w:tc>
          <w:tcPr>
            <w:tcW w:w="4786"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облицовочного материала</w:t>
            </w:r>
          </w:p>
        </w:tc>
        <w:tc>
          <w:tcPr>
            <w:tcW w:w="241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ГОСТ, ТУ</w:t>
            </w:r>
          </w:p>
        </w:tc>
        <w:tc>
          <w:tcPr>
            <w:tcW w:w="2410" w:type="dxa"/>
            <w:gridSpan w:val="2"/>
            <w:vAlign w:val="center"/>
          </w:tcPr>
          <w:p w:rsidR="00244A28" w:rsidRPr="00367944" w:rsidRDefault="00244A28" w:rsidP="00A5342E">
            <w:pPr>
              <w:jc w:val="center"/>
              <w:rPr>
                <w:sz w:val="24"/>
                <w:szCs w:val="24"/>
                <w:lang w:eastAsia="ru-RU"/>
              </w:rPr>
            </w:pPr>
            <w:r w:rsidRPr="00367944">
              <w:rPr>
                <w:sz w:val="24"/>
                <w:szCs w:val="24"/>
                <w:lang w:eastAsia="ru-RU"/>
              </w:rPr>
              <w:t xml:space="preserve">Припуски на две </w:t>
            </w:r>
          </w:p>
          <w:p w:rsidR="00244A28" w:rsidRPr="00367944" w:rsidRDefault="00244A28" w:rsidP="00A5342E">
            <w:pPr>
              <w:jc w:val="center"/>
              <w:rPr>
                <w:sz w:val="24"/>
                <w:szCs w:val="24"/>
                <w:lang w:eastAsia="ru-RU"/>
              </w:rPr>
            </w:pPr>
            <w:r w:rsidRPr="00367944">
              <w:rPr>
                <w:sz w:val="24"/>
                <w:szCs w:val="24"/>
                <w:lang w:eastAsia="ru-RU"/>
              </w:rPr>
              <w:t>стороны, мм</w:t>
            </w:r>
          </w:p>
        </w:tc>
      </w:tr>
      <w:tr w:rsidR="00244A28" w:rsidRPr="00367944" w:rsidTr="00A5342E">
        <w:trPr>
          <w:trHeight w:val="349"/>
          <w:jc w:val="center"/>
        </w:trPr>
        <w:tc>
          <w:tcPr>
            <w:tcW w:w="4786" w:type="dxa"/>
            <w:vMerge/>
            <w:vAlign w:val="center"/>
          </w:tcPr>
          <w:p w:rsidR="00244A28" w:rsidRPr="00367944" w:rsidRDefault="00244A28" w:rsidP="00A5342E">
            <w:pPr>
              <w:jc w:val="center"/>
              <w:rPr>
                <w:sz w:val="24"/>
                <w:szCs w:val="24"/>
                <w:lang w:eastAsia="ru-RU"/>
              </w:rPr>
            </w:pPr>
          </w:p>
        </w:tc>
        <w:tc>
          <w:tcPr>
            <w:tcW w:w="2410" w:type="dxa"/>
            <w:vMerge/>
            <w:vAlign w:val="center"/>
          </w:tcPr>
          <w:p w:rsidR="00244A28" w:rsidRPr="00367944" w:rsidRDefault="00244A28" w:rsidP="00A5342E">
            <w:pPr>
              <w:jc w:val="center"/>
              <w:rPr>
                <w:sz w:val="24"/>
                <w:szCs w:val="24"/>
                <w:lang w:eastAsia="ru-RU"/>
              </w:rPr>
            </w:pPr>
          </w:p>
        </w:tc>
        <w:tc>
          <w:tcPr>
            <w:tcW w:w="1134" w:type="dxa"/>
            <w:vAlign w:val="center"/>
          </w:tcPr>
          <w:p w:rsidR="00244A28" w:rsidRPr="00367944" w:rsidRDefault="00244A28" w:rsidP="00A5342E">
            <w:pPr>
              <w:jc w:val="center"/>
              <w:rPr>
                <w:sz w:val="24"/>
                <w:szCs w:val="24"/>
                <w:lang w:eastAsia="ru-RU"/>
              </w:rPr>
            </w:pPr>
            <w:r w:rsidRPr="00367944">
              <w:rPr>
                <w:sz w:val="24"/>
                <w:szCs w:val="24"/>
                <w:lang w:eastAsia="ru-RU"/>
              </w:rPr>
              <w:t xml:space="preserve">по </w:t>
            </w:r>
            <w:r w:rsidRPr="00367944">
              <w:rPr>
                <w:sz w:val="24"/>
                <w:szCs w:val="24"/>
                <w:lang w:eastAsia="ru-RU"/>
              </w:rPr>
              <w:lastRenderedPageBreak/>
              <w:t>длине</w:t>
            </w:r>
          </w:p>
        </w:tc>
        <w:tc>
          <w:tcPr>
            <w:tcW w:w="1276" w:type="dxa"/>
            <w:vAlign w:val="center"/>
          </w:tcPr>
          <w:p w:rsidR="00244A28" w:rsidRPr="00367944" w:rsidRDefault="00244A28" w:rsidP="00A5342E">
            <w:pPr>
              <w:tabs>
                <w:tab w:val="left" w:pos="781"/>
              </w:tabs>
              <w:jc w:val="center"/>
              <w:rPr>
                <w:sz w:val="24"/>
                <w:szCs w:val="24"/>
                <w:lang w:eastAsia="ru-RU"/>
              </w:rPr>
            </w:pPr>
            <w:r w:rsidRPr="00367944">
              <w:rPr>
                <w:sz w:val="24"/>
                <w:szCs w:val="24"/>
                <w:lang w:eastAsia="ru-RU"/>
              </w:rPr>
              <w:lastRenderedPageBreak/>
              <w:t xml:space="preserve">по </w:t>
            </w:r>
            <w:r w:rsidRPr="00367944">
              <w:rPr>
                <w:sz w:val="24"/>
                <w:szCs w:val="24"/>
                <w:lang w:eastAsia="ru-RU"/>
              </w:rPr>
              <w:lastRenderedPageBreak/>
              <w:t>ширине</w:t>
            </w:r>
          </w:p>
        </w:tc>
      </w:tr>
      <w:tr w:rsidR="00244A28" w:rsidRPr="00367944" w:rsidTr="00A5342E">
        <w:trPr>
          <w:jc w:val="center"/>
        </w:trPr>
        <w:tc>
          <w:tcPr>
            <w:tcW w:w="4786" w:type="dxa"/>
            <w:vAlign w:val="center"/>
          </w:tcPr>
          <w:p w:rsidR="00244A28" w:rsidRPr="00367944" w:rsidRDefault="00244A28" w:rsidP="00A5342E">
            <w:pPr>
              <w:rPr>
                <w:sz w:val="24"/>
                <w:szCs w:val="24"/>
                <w:lang w:eastAsia="ru-RU"/>
              </w:rPr>
            </w:pPr>
            <w:r w:rsidRPr="00367944">
              <w:rPr>
                <w:sz w:val="24"/>
                <w:szCs w:val="24"/>
                <w:lang w:eastAsia="ru-RU"/>
              </w:rPr>
              <w:lastRenderedPageBreak/>
              <w:t>Пластик бумажнослоистый декоративный</w:t>
            </w:r>
          </w:p>
        </w:tc>
        <w:tc>
          <w:tcPr>
            <w:tcW w:w="2410" w:type="dxa"/>
          </w:tcPr>
          <w:p w:rsidR="00244A28" w:rsidRPr="00367944" w:rsidRDefault="00244A28" w:rsidP="00A5342E">
            <w:pPr>
              <w:jc w:val="center"/>
              <w:rPr>
                <w:sz w:val="24"/>
                <w:szCs w:val="24"/>
                <w:lang w:eastAsia="ru-RU"/>
              </w:rPr>
            </w:pPr>
            <w:r>
              <w:rPr>
                <w:sz w:val="24"/>
                <w:szCs w:val="24"/>
                <w:lang w:eastAsia="ru-RU"/>
              </w:rPr>
              <w:t>ГОСТ 9590-</w:t>
            </w:r>
            <w:r w:rsidRPr="00367944">
              <w:rPr>
                <w:sz w:val="24"/>
                <w:szCs w:val="24"/>
                <w:lang w:eastAsia="ru-RU"/>
              </w:rPr>
              <w:t>76</w:t>
            </w:r>
          </w:p>
        </w:tc>
        <w:tc>
          <w:tcPr>
            <w:tcW w:w="1134" w:type="dxa"/>
          </w:tcPr>
          <w:p w:rsidR="00244A28" w:rsidRPr="00367944" w:rsidRDefault="00244A28" w:rsidP="00A5342E">
            <w:pPr>
              <w:jc w:val="center"/>
              <w:rPr>
                <w:sz w:val="24"/>
                <w:szCs w:val="24"/>
                <w:lang w:eastAsia="ru-RU"/>
              </w:rPr>
            </w:pPr>
            <w:r w:rsidRPr="00367944">
              <w:rPr>
                <w:sz w:val="24"/>
                <w:szCs w:val="24"/>
                <w:lang w:eastAsia="ru-RU"/>
              </w:rPr>
              <w:t>6</w:t>
            </w:r>
          </w:p>
        </w:tc>
        <w:tc>
          <w:tcPr>
            <w:tcW w:w="1276" w:type="dxa"/>
          </w:tcPr>
          <w:p w:rsidR="00244A28" w:rsidRPr="00367944" w:rsidRDefault="00244A28" w:rsidP="00A5342E">
            <w:pPr>
              <w:tabs>
                <w:tab w:val="left" w:pos="781"/>
              </w:tabs>
              <w:jc w:val="center"/>
              <w:rPr>
                <w:sz w:val="24"/>
                <w:szCs w:val="24"/>
                <w:lang w:eastAsia="ru-RU"/>
              </w:rPr>
            </w:pPr>
            <w:r w:rsidRPr="00367944">
              <w:rPr>
                <w:sz w:val="24"/>
                <w:szCs w:val="24"/>
                <w:lang w:eastAsia="ru-RU"/>
              </w:rPr>
              <w:t>6</w:t>
            </w:r>
          </w:p>
        </w:tc>
      </w:tr>
      <w:tr w:rsidR="00244A28" w:rsidRPr="00367944" w:rsidTr="00A5342E">
        <w:trPr>
          <w:jc w:val="center"/>
        </w:trPr>
        <w:tc>
          <w:tcPr>
            <w:tcW w:w="4786" w:type="dxa"/>
            <w:vAlign w:val="center"/>
          </w:tcPr>
          <w:p w:rsidR="00244A28" w:rsidRPr="00367944" w:rsidRDefault="00244A28" w:rsidP="00A5342E">
            <w:pPr>
              <w:jc w:val="both"/>
              <w:rPr>
                <w:sz w:val="24"/>
                <w:szCs w:val="24"/>
                <w:lang w:eastAsia="ru-RU"/>
              </w:rPr>
            </w:pPr>
            <w:r w:rsidRPr="00367944">
              <w:rPr>
                <w:sz w:val="24"/>
                <w:szCs w:val="24"/>
                <w:lang w:eastAsia="ru-RU"/>
              </w:rPr>
              <w:t>Материал облицовочный на основе пропитанных бумаг с глубокой степенью отверждения смолы (шпон синтетический)</w:t>
            </w:r>
          </w:p>
        </w:tc>
        <w:tc>
          <w:tcPr>
            <w:tcW w:w="2410" w:type="dxa"/>
          </w:tcPr>
          <w:p w:rsidR="00244A28" w:rsidRPr="00367944" w:rsidRDefault="00244A28" w:rsidP="00A5342E">
            <w:pPr>
              <w:jc w:val="center"/>
              <w:rPr>
                <w:sz w:val="24"/>
                <w:szCs w:val="24"/>
                <w:lang w:eastAsia="ru-RU"/>
              </w:rPr>
            </w:pPr>
            <w:r>
              <w:rPr>
                <w:sz w:val="24"/>
                <w:szCs w:val="24"/>
                <w:lang w:eastAsia="ru-RU"/>
              </w:rPr>
              <w:t>ТУ РБ 00276267.400-</w:t>
            </w:r>
            <w:r w:rsidRPr="00367944">
              <w:rPr>
                <w:sz w:val="24"/>
                <w:szCs w:val="24"/>
                <w:lang w:eastAsia="ru-RU"/>
              </w:rPr>
              <w:t>96</w:t>
            </w:r>
          </w:p>
        </w:tc>
        <w:tc>
          <w:tcPr>
            <w:tcW w:w="1134" w:type="dxa"/>
          </w:tcPr>
          <w:p w:rsidR="00244A28" w:rsidRPr="00367944" w:rsidRDefault="00244A28" w:rsidP="00A5342E">
            <w:pPr>
              <w:jc w:val="center"/>
              <w:rPr>
                <w:sz w:val="24"/>
                <w:szCs w:val="24"/>
                <w:lang w:eastAsia="ru-RU"/>
              </w:rPr>
            </w:pPr>
            <w:r w:rsidRPr="00367944">
              <w:rPr>
                <w:sz w:val="24"/>
                <w:szCs w:val="24"/>
                <w:lang w:eastAsia="ru-RU"/>
              </w:rPr>
              <w:t>20</w:t>
            </w:r>
          </w:p>
        </w:tc>
        <w:tc>
          <w:tcPr>
            <w:tcW w:w="1276" w:type="dxa"/>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jc w:val="center"/>
        </w:trPr>
        <w:tc>
          <w:tcPr>
            <w:tcW w:w="4786" w:type="dxa"/>
            <w:vAlign w:val="center"/>
          </w:tcPr>
          <w:p w:rsidR="00244A28" w:rsidRPr="00367944" w:rsidRDefault="00244A28" w:rsidP="00A5342E">
            <w:pPr>
              <w:jc w:val="both"/>
              <w:rPr>
                <w:sz w:val="24"/>
                <w:szCs w:val="24"/>
                <w:lang w:eastAsia="ru-RU"/>
              </w:rPr>
            </w:pPr>
            <w:r w:rsidRPr="00367944">
              <w:rPr>
                <w:sz w:val="24"/>
                <w:szCs w:val="24"/>
                <w:lang w:eastAsia="ru-RU"/>
              </w:rPr>
              <w:t>Материал облицовочный на основе декоративных бумаг</w:t>
            </w:r>
            <w:r>
              <w:rPr>
                <w:sz w:val="24"/>
                <w:szCs w:val="24"/>
                <w:lang w:eastAsia="ru-RU"/>
              </w:rPr>
              <w:t>,</w:t>
            </w:r>
            <w:r w:rsidRPr="00367944">
              <w:rPr>
                <w:sz w:val="24"/>
                <w:szCs w:val="24"/>
                <w:lang w:eastAsia="ru-RU"/>
              </w:rPr>
              <w:t xml:space="preserve"> пропитанных композицией синтетических смол</w:t>
            </w:r>
          </w:p>
        </w:tc>
        <w:tc>
          <w:tcPr>
            <w:tcW w:w="2410" w:type="dxa"/>
          </w:tcPr>
          <w:p w:rsidR="00244A28" w:rsidRPr="00367944" w:rsidRDefault="00244A28" w:rsidP="00A5342E">
            <w:pPr>
              <w:jc w:val="center"/>
              <w:rPr>
                <w:sz w:val="24"/>
                <w:szCs w:val="24"/>
                <w:lang w:eastAsia="ru-RU"/>
              </w:rPr>
            </w:pPr>
            <w:r w:rsidRPr="00367944">
              <w:rPr>
                <w:sz w:val="24"/>
                <w:szCs w:val="24"/>
                <w:lang w:eastAsia="ru-RU"/>
              </w:rPr>
              <w:t>Т</w:t>
            </w:r>
            <w:r>
              <w:rPr>
                <w:sz w:val="24"/>
                <w:szCs w:val="24"/>
                <w:lang w:eastAsia="ru-RU"/>
              </w:rPr>
              <w:t>У РБ 00276267.401-</w:t>
            </w:r>
            <w:r w:rsidRPr="00367944">
              <w:rPr>
                <w:sz w:val="24"/>
                <w:szCs w:val="24"/>
                <w:lang w:eastAsia="ru-RU"/>
              </w:rPr>
              <w:t>96</w:t>
            </w:r>
          </w:p>
        </w:tc>
        <w:tc>
          <w:tcPr>
            <w:tcW w:w="1134" w:type="dxa"/>
          </w:tcPr>
          <w:p w:rsidR="00244A28" w:rsidRPr="00367944" w:rsidRDefault="00244A28" w:rsidP="00A5342E">
            <w:pPr>
              <w:jc w:val="center"/>
              <w:rPr>
                <w:sz w:val="24"/>
                <w:szCs w:val="24"/>
                <w:lang w:eastAsia="ru-RU"/>
              </w:rPr>
            </w:pPr>
            <w:r w:rsidRPr="00367944">
              <w:rPr>
                <w:sz w:val="24"/>
                <w:szCs w:val="24"/>
                <w:lang w:eastAsia="ru-RU"/>
              </w:rPr>
              <w:t>20</w:t>
            </w:r>
          </w:p>
        </w:tc>
        <w:tc>
          <w:tcPr>
            <w:tcW w:w="1276" w:type="dxa"/>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trHeight w:val="1417"/>
          <w:jc w:val="center"/>
        </w:trPr>
        <w:tc>
          <w:tcPr>
            <w:tcW w:w="4786" w:type="dxa"/>
            <w:vAlign w:val="center"/>
          </w:tcPr>
          <w:p w:rsidR="00244A28" w:rsidRPr="00367944" w:rsidRDefault="00244A28" w:rsidP="00A5342E">
            <w:pPr>
              <w:jc w:val="both"/>
              <w:rPr>
                <w:sz w:val="24"/>
                <w:szCs w:val="24"/>
                <w:lang w:eastAsia="ru-RU"/>
              </w:rPr>
            </w:pPr>
            <w:r w:rsidRPr="00367944">
              <w:rPr>
                <w:sz w:val="24"/>
                <w:szCs w:val="24"/>
                <w:lang w:eastAsia="ru-RU"/>
              </w:rPr>
              <w:t>Материал кромочный на основе бумаг, пропитанных полимерами</w:t>
            </w:r>
            <w:r>
              <w:rPr>
                <w:sz w:val="24"/>
                <w:szCs w:val="24"/>
                <w:lang w:eastAsia="ru-RU"/>
              </w:rPr>
              <w:t>,</w:t>
            </w:r>
            <w:r w:rsidRPr="00367944">
              <w:rPr>
                <w:sz w:val="24"/>
                <w:szCs w:val="24"/>
                <w:lang w:eastAsia="ru-RU"/>
              </w:rPr>
              <w:t xml:space="preserve"> или шпон</w:t>
            </w:r>
            <w:r>
              <w:rPr>
                <w:sz w:val="24"/>
                <w:szCs w:val="24"/>
                <w:lang w:eastAsia="ru-RU"/>
              </w:rPr>
              <w:t>,</w:t>
            </w:r>
            <w:r w:rsidRPr="00367944">
              <w:rPr>
                <w:sz w:val="24"/>
                <w:szCs w:val="24"/>
                <w:lang w:eastAsia="ru-RU"/>
              </w:rPr>
              <w:t xml:space="preserve"> строганный на линиях облицо</w:t>
            </w:r>
            <w:r>
              <w:rPr>
                <w:sz w:val="24"/>
                <w:szCs w:val="24"/>
                <w:lang w:eastAsia="ru-RU"/>
              </w:rPr>
              <w:t>-</w:t>
            </w:r>
            <w:r w:rsidRPr="00367944">
              <w:rPr>
                <w:sz w:val="24"/>
                <w:szCs w:val="24"/>
                <w:lang w:eastAsia="ru-RU"/>
              </w:rPr>
              <w:t>вывания кромок</w:t>
            </w:r>
          </w:p>
        </w:tc>
        <w:tc>
          <w:tcPr>
            <w:tcW w:w="2410" w:type="dxa"/>
          </w:tcPr>
          <w:p w:rsidR="00244A28" w:rsidRPr="00367944" w:rsidRDefault="00244A28" w:rsidP="00A5342E">
            <w:pPr>
              <w:jc w:val="center"/>
              <w:rPr>
                <w:sz w:val="24"/>
                <w:szCs w:val="24"/>
                <w:lang w:eastAsia="ru-RU"/>
              </w:rPr>
            </w:pPr>
            <w:r>
              <w:rPr>
                <w:sz w:val="24"/>
                <w:szCs w:val="24"/>
                <w:lang w:eastAsia="ru-RU"/>
              </w:rPr>
              <w:t>ТУ РБ 00276267.399-</w:t>
            </w:r>
            <w:r w:rsidRPr="00367944">
              <w:rPr>
                <w:sz w:val="24"/>
                <w:szCs w:val="24"/>
                <w:lang w:eastAsia="ru-RU"/>
              </w:rPr>
              <w:t>96</w:t>
            </w:r>
          </w:p>
        </w:tc>
        <w:tc>
          <w:tcPr>
            <w:tcW w:w="1134" w:type="dxa"/>
          </w:tcPr>
          <w:p w:rsidR="00244A28" w:rsidRPr="00367944" w:rsidRDefault="00244A28" w:rsidP="00A5342E">
            <w:pPr>
              <w:jc w:val="center"/>
              <w:rPr>
                <w:sz w:val="24"/>
                <w:szCs w:val="24"/>
                <w:lang w:eastAsia="ru-RU"/>
              </w:rPr>
            </w:pPr>
            <w:r w:rsidRPr="00367944">
              <w:rPr>
                <w:sz w:val="24"/>
                <w:szCs w:val="24"/>
                <w:lang w:eastAsia="ru-RU"/>
              </w:rPr>
              <w:t>80</w:t>
            </w:r>
          </w:p>
        </w:tc>
        <w:tc>
          <w:tcPr>
            <w:tcW w:w="1276" w:type="dxa"/>
          </w:tcPr>
          <w:p w:rsidR="00244A28" w:rsidRPr="00367944" w:rsidRDefault="00244A28" w:rsidP="00A5342E">
            <w:pPr>
              <w:jc w:val="center"/>
              <w:rPr>
                <w:sz w:val="24"/>
                <w:szCs w:val="24"/>
                <w:lang w:eastAsia="ru-RU"/>
              </w:rPr>
            </w:pPr>
            <w:r w:rsidRPr="00367944">
              <w:rPr>
                <w:sz w:val="24"/>
                <w:szCs w:val="24"/>
                <w:lang w:eastAsia="ru-RU"/>
              </w:rPr>
              <w:t>6</w:t>
            </w:r>
          </w:p>
        </w:tc>
      </w:tr>
    </w:tbl>
    <w:p w:rsidR="00244A28" w:rsidRDefault="00244A28" w:rsidP="00244A28">
      <w:pPr>
        <w:spacing w:before="120"/>
        <w:ind w:firstLine="510"/>
        <w:jc w:val="both"/>
        <w:rPr>
          <w:sz w:val="24"/>
          <w:szCs w:val="24"/>
        </w:rPr>
      </w:pPr>
      <w:r w:rsidRPr="004C481B">
        <w:rPr>
          <w:i/>
          <w:iCs/>
          <w:sz w:val="24"/>
          <w:szCs w:val="24"/>
        </w:rPr>
        <w:t>Примечания</w:t>
      </w:r>
      <w:r>
        <w:rPr>
          <w:i/>
          <w:iCs/>
          <w:sz w:val="24"/>
          <w:szCs w:val="24"/>
        </w:rPr>
        <w:t>.</w:t>
      </w:r>
      <w:r w:rsidRPr="004C481B">
        <w:rPr>
          <w:sz w:val="24"/>
          <w:szCs w:val="24"/>
        </w:rPr>
        <w:t xml:space="preserve"> 1. Размеры заготовок деталей устанавливают</w:t>
      </w:r>
      <w:r>
        <w:rPr>
          <w:sz w:val="24"/>
          <w:szCs w:val="24"/>
        </w:rPr>
        <w:t>,</w:t>
      </w:r>
      <w:r w:rsidRPr="004C481B">
        <w:rPr>
          <w:sz w:val="24"/>
          <w:szCs w:val="24"/>
        </w:rPr>
        <w:t xml:space="preserve"> исходя из размеров заготовки облицовываемого щита. </w:t>
      </w:r>
    </w:p>
    <w:p w:rsidR="00244A28" w:rsidRPr="004C481B" w:rsidRDefault="00244A28" w:rsidP="00244A28">
      <w:pPr>
        <w:ind w:firstLine="510"/>
        <w:jc w:val="both"/>
        <w:rPr>
          <w:sz w:val="24"/>
          <w:szCs w:val="24"/>
        </w:rPr>
      </w:pPr>
      <w:r w:rsidRPr="004C481B">
        <w:rPr>
          <w:sz w:val="24"/>
          <w:szCs w:val="24"/>
        </w:rPr>
        <w:t>2. Припуски на механическую обработ</w:t>
      </w:r>
      <w:r>
        <w:rPr>
          <w:sz w:val="24"/>
          <w:szCs w:val="24"/>
        </w:rPr>
        <w:t>ку кромочного материала установи</w:t>
      </w:r>
      <w:r w:rsidRPr="004C481B">
        <w:rPr>
          <w:sz w:val="24"/>
          <w:szCs w:val="24"/>
        </w:rPr>
        <w:t>ть: по длине щита – 80 мм к заготовке, по ширине щита – 80 мм к чистовой детали.</w:t>
      </w:r>
    </w:p>
    <w:p w:rsidR="00244A28" w:rsidRPr="00451D54" w:rsidRDefault="00244A28" w:rsidP="00244A28">
      <w:pPr>
        <w:jc w:val="both"/>
        <w:rPr>
          <w:sz w:val="22"/>
          <w:szCs w:val="22"/>
        </w:rPr>
      </w:pPr>
    </w:p>
    <w:p w:rsidR="00244A28" w:rsidRPr="00A26CBA" w:rsidRDefault="00244A28" w:rsidP="00244A28">
      <w:pPr>
        <w:jc w:val="center"/>
        <w:rPr>
          <w:sz w:val="24"/>
          <w:szCs w:val="24"/>
        </w:rPr>
        <w:sectPr w:rsidR="00244A28" w:rsidRPr="00A26CBA" w:rsidSect="00A5342E">
          <w:pgSz w:w="11906" w:h="16838" w:code="9"/>
          <w:pgMar w:top="1418" w:right="1701" w:bottom="2495" w:left="1701" w:header="0" w:footer="2268" w:gutter="0"/>
          <w:cols w:space="708"/>
          <w:docGrid w:linePitch="360"/>
        </w:sectPr>
      </w:pPr>
    </w:p>
    <w:p w:rsidR="00244A28" w:rsidRPr="00F8221A" w:rsidRDefault="00244A28" w:rsidP="00244A28">
      <w:pPr>
        <w:jc w:val="right"/>
        <w:rPr>
          <w:b/>
          <w:bCs/>
          <w:sz w:val="24"/>
          <w:szCs w:val="24"/>
        </w:rPr>
      </w:pPr>
      <w:r w:rsidRPr="00A26CBA">
        <w:rPr>
          <w:sz w:val="24"/>
          <w:szCs w:val="24"/>
        </w:rPr>
        <w:lastRenderedPageBreak/>
        <w:t>Таблица 3.2</w:t>
      </w:r>
      <w:r w:rsidRPr="00211A2A">
        <w:rPr>
          <w:sz w:val="24"/>
          <w:szCs w:val="24"/>
        </w:rPr>
        <w:t>2</w:t>
      </w:r>
    </w:p>
    <w:p w:rsidR="00244A28" w:rsidRPr="00A26CBA" w:rsidRDefault="00244A28" w:rsidP="00244A28">
      <w:pPr>
        <w:jc w:val="center"/>
        <w:rPr>
          <w:b/>
          <w:bCs/>
          <w:sz w:val="24"/>
          <w:szCs w:val="24"/>
        </w:rPr>
      </w:pPr>
      <w:r w:rsidRPr="00A26CBA">
        <w:rPr>
          <w:b/>
          <w:bCs/>
          <w:sz w:val="24"/>
          <w:szCs w:val="24"/>
        </w:rPr>
        <w:t xml:space="preserve"> Полезные выходы заготовок деталей мебели из древесины и облицовочных материалов, </w:t>
      </w:r>
    </w:p>
    <w:p w:rsidR="00244A28" w:rsidRPr="00A26CBA" w:rsidRDefault="00244A28" w:rsidP="00244A28">
      <w:pPr>
        <w:spacing w:after="120"/>
        <w:jc w:val="center"/>
        <w:rPr>
          <w:b/>
          <w:bCs/>
          <w:sz w:val="24"/>
          <w:szCs w:val="24"/>
        </w:rPr>
      </w:pPr>
      <w:r w:rsidRPr="00A26CBA">
        <w:rPr>
          <w:b/>
          <w:bCs/>
          <w:sz w:val="24"/>
          <w:szCs w:val="24"/>
        </w:rPr>
        <w:t>соотношения сортов древесных материалов</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4320"/>
        <w:gridCol w:w="2059"/>
        <w:gridCol w:w="1271"/>
        <w:gridCol w:w="1202"/>
        <w:gridCol w:w="935"/>
        <w:gridCol w:w="1367"/>
        <w:gridCol w:w="1766"/>
        <w:gridCol w:w="8"/>
      </w:tblGrid>
      <w:tr w:rsidR="00244A28" w:rsidRPr="00367944" w:rsidTr="00A5342E">
        <w:trPr>
          <w:trHeight w:val="231"/>
          <w:jc w:val="center"/>
        </w:trPr>
        <w:tc>
          <w:tcPr>
            <w:tcW w:w="4320" w:type="dxa"/>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2059" w:type="dxa"/>
            <w:vAlign w:val="center"/>
          </w:tcPr>
          <w:p w:rsidR="00244A28" w:rsidRPr="00367944" w:rsidRDefault="00244A28" w:rsidP="00A5342E">
            <w:pPr>
              <w:jc w:val="center"/>
              <w:rPr>
                <w:sz w:val="24"/>
                <w:szCs w:val="24"/>
                <w:lang w:eastAsia="ru-RU"/>
              </w:rPr>
            </w:pPr>
            <w:r w:rsidRPr="00367944">
              <w:rPr>
                <w:sz w:val="24"/>
                <w:szCs w:val="24"/>
                <w:lang w:eastAsia="ru-RU"/>
              </w:rPr>
              <w:t>ГОСТ, ТУ</w:t>
            </w:r>
          </w:p>
        </w:tc>
        <w:tc>
          <w:tcPr>
            <w:tcW w:w="1271" w:type="dxa"/>
            <w:vAlign w:val="center"/>
          </w:tcPr>
          <w:p w:rsidR="00244A28" w:rsidRPr="00367944" w:rsidRDefault="00244A28" w:rsidP="00A5342E">
            <w:pPr>
              <w:jc w:val="center"/>
              <w:rPr>
                <w:sz w:val="24"/>
                <w:szCs w:val="24"/>
                <w:lang w:eastAsia="ru-RU"/>
              </w:rPr>
            </w:pPr>
            <w:r w:rsidRPr="00367944">
              <w:rPr>
                <w:sz w:val="24"/>
                <w:szCs w:val="24"/>
                <w:lang w:eastAsia="ru-RU"/>
              </w:rPr>
              <w:t xml:space="preserve">Сорт, </w:t>
            </w:r>
          </w:p>
          <w:p w:rsidR="00244A28" w:rsidRPr="00367944" w:rsidRDefault="00244A28" w:rsidP="00A5342E">
            <w:pPr>
              <w:jc w:val="center"/>
              <w:rPr>
                <w:sz w:val="24"/>
                <w:szCs w:val="24"/>
                <w:lang w:eastAsia="ru-RU"/>
              </w:rPr>
            </w:pPr>
            <w:r w:rsidRPr="00367944">
              <w:rPr>
                <w:sz w:val="24"/>
                <w:szCs w:val="24"/>
                <w:lang w:eastAsia="ru-RU"/>
              </w:rPr>
              <w:t xml:space="preserve">группа, </w:t>
            </w:r>
          </w:p>
          <w:p w:rsidR="00244A28" w:rsidRPr="00367944" w:rsidRDefault="00244A28" w:rsidP="00A5342E">
            <w:pPr>
              <w:jc w:val="center"/>
              <w:rPr>
                <w:sz w:val="24"/>
                <w:szCs w:val="24"/>
                <w:lang w:eastAsia="ru-RU"/>
              </w:rPr>
            </w:pPr>
            <w:r w:rsidRPr="00367944">
              <w:rPr>
                <w:sz w:val="24"/>
                <w:szCs w:val="24"/>
                <w:lang w:eastAsia="ru-RU"/>
              </w:rPr>
              <w:t>марка</w:t>
            </w:r>
          </w:p>
        </w:tc>
        <w:tc>
          <w:tcPr>
            <w:tcW w:w="1202" w:type="dxa"/>
            <w:vAlign w:val="center"/>
          </w:tcPr>
          <w:p w:rsidR="00244A28" w:rsidRPr="00367944" w:rsidRDefault="00244A28" w:rsidP="00A5342E">
            <w:pPr>
              <w:jc w:val="center"/>
              <w:rPr>
                <w:sz w:val="24"/>
                <w:szCs w:val="24"/>
                <w:lang w:eastAsia="ru-RU"/>
              </w:rPr>
            </w:pPr>
            <w:r w:rsidRPr="00367944">
              <w:rPr>
                <w:sz w:val="24"/>
                <w:szCs w:val="24"/>
                <w:lang w:eastAsia="ru-RU"/>
              </w:rPr>
              <w:t>Соотно</w:t>
            </w:r>
            <w:r>
              <w:rPr>
                <w:sz w:val="24"/>
                <w:szCs w:val="24"/>
                <w:lang w:eastAsia="ru-RU"/>
              </w:rPr>
              <w:t>-</w:t>
            </w:r>
            <w:r w:rsidRPr="00367944">
              <w:rPr>
                <w:sz w:val="24"/>
                <w:szCs w:val="24"/>
                <w:lang w:eastAsia="ru-RU"/>
              </w:rPr>
              <w:t>шение сортов, %</w:t>
            </w:r>
          </w:p>
        </w:tc>
        <w:tc>
          <w:tcPr>
            <w:tcW w:w="935" w:type="dxa"/>
            <w:vAlign w:val="center"/>
          </w:tcPr>
          <w:p w:rsidR="00244A28" w:rsidRPr="00367944" w:rsidRDefault="00244A28" w:rsidP="00A5342E">
            <w:pPr>
              <w:jc w:val="center"/>
              <w:rPr>
                <w:sz w:val="24"/>
                <w:szCs w:val="24"/>
                <w:lang w:eastAsia="ru-RU"/>
              </w:rPr>
            </w:pPr>
            <w:r w:rsidRPr="00367944">
              <w:rPr>
                <w:sz w:val="24"/>
                <w:szCs w:val="24"/>
                <w:lang w:eastAsia="ru-RU"/>
              </w:rPr>
              <w:t>Полез</w:t>
            </w:r>
            <w:r>
              <w:rPr>
                <w:sz w:val="24"/>
                <w:szCs w:val="24"/>
                <w:lang w:eastAsia="ru-RU"/>
              </w:rPr>
              <w:t>-</w:t>
            </w:r>
            <w:r w:rsidRPr="00367944">
              <w:rPr>
                <w:sz w:val="24"/>
                <w:szCs w:val="24"/>
                <w:lang w:eastAsia="ru-RU"/>
              </w:rPr>
              <w:t xml:space="preserve">ный </w:t>
            </w:r>
          </w:p>
          <w:p w:rsidR="00244A28" w:rsidRPr="00367944" w:rsidRDefault="00244A28" w:rsidP="00A5342E">
            <w:pPr>
              <w:jc w:val="center"/>
              <w:rPr>
                <w:sz w:val="24"/>
                <w:szCs w:val="24"/>
                <w:lang w:eastAsia="ru-RU"/>
              </w:rPr>
            </w:pPr>
            <w:r w:rsidRPr="00367944">
              <w:rPr>
                <w:sz w:val="24"/>
                <w:szCs w:val="24"/>
                <w:lang w:eastAsia="ru-RU"/>
              </w:rPr>
              <w:t xml:space="preserve">выход </w:t>
            </w:r>
          </w:p>
          <w:p w:rsidR="00244A28" w:rsidRPr="00367944" w:rsidRDefault="00244A28" w:rsidP="00A5342E">
            <w:pPr>
              <w:jc w:val="center"/>
              <w:rPr>
                <w:sz w:val="24"/>
                <w:szCs w:val="24"/>
                <w:lang w:eastAsia="ru-RU"/>
              </w:rPr>
            </w:pPr>
            <w:r w:rsidRPr="00367944">
              <w:rPr>
                <w:sz w:val="24"/>
                <w:szCs w:val="24"/>
                <w:lang w:eastAsia="ru-RU"/>
              </w:rPr>
              <w:t>по сор</w:t>
            </w:r>
            <w:r>
              <w:rPr>
                <w:sz w:val="24"/>
                <w:szCs w:val="24"/>
                <w:lang w:eastAsia="ru-RU"/>
              </w:rPr>
              <w:t>-</w:t>
            </w:r>
            <w:r w:rsidRPr="00367944">
              <w:rPr>
                <w:sz w:val="24"/>
                <w:szCs w:val="24"/>
                <w:lang w:eastAsia="ru-RU"/>
              </w:rPr>
              <w:t>там, %</w:t>
            </w:r>
          </w:p>
        </w:tc>
        <w:tc>
          <w:tcPr>
            <w:tcW w:w="1367" w:type="dxa"/>
            <w:vAlign w:val="center"/>
          </w:tcPr>
          <w:p w:rsidR="00244A28" w:rsidRPr="00367944" w:rsidRDefault="00244A28" w:rsidP="00A5342E">
            <w:pPr>
              <w:jc w:val="center"/>
              <w:rPr>
                <w:sz w:val="24"/>
                <w:szCs w:val="24"/>
                <w:lang w:eastAsia="ru-RU"/>
              </w:rPr>
            </w:pPr>
            <w:r w:rsidRPr="00367944">
              <w:rPr>
                <w:sz w:val="24"/>
                <w:szCs w:val="24"/>
                <w:lang w:eastAsia="ru-RU"/>
              </w:rPr>
              <w:t>Средне</w:t>
            </w:r>
            <w:r>
              <w:rPr>
                <w:sz w:val="24"/>
                <w:szCs w:val="24"/>
                <w:lang w:eastAsia="ru-RU"/>
              </w:rPr>
              <w:t>-</w:t>
            </w:r>
            <w:r w:rsidRPr="00367944">
              <w:rPr>
                <w:sz w:val="24"/>
                <w:szCs w:val="24"/>
                <w:lang w:eastAsia="ru-RU"/>
              </w:rPr>
              <w:t>взвешен</w:t>
            </w:r>
            <w:r>
              <w:rPr>
                <w:sz w:val="24"/>
                <w:szCs w:val="24"/>
                <w:lang w:eastAsia="ru-RU"/>
              </w:rPr>
              <w:t>-</w:t>
            </w:r>
            <w:r w:rsidRPr="00367944">
              <w:rPr>
                <w:sz w:val="24"/>
                <w:szCs w:val="24"/>
                <w:lang w:eastAsia="ru-RU"/>
              </w:rPr>
              <w:t>ный по</w:t>
            </w:r>
            <w:r>
              <w:rPr>
                <w:sz w:val="24"/>
                <w:szCs w:val="24"/>
                <w:lang w:eastAsia="ru-RU"/>
              </w:rPr>
              <w:t>-</w:t>
            </w:r>
            <w:r w:rsidRPr="00367944">
              <w:rPr>
                <w:sz w:val="24"/>
                <w:szCs w:val="24"/>
                <w:lang w:eastAsia="ru-RU"/>
              </w:rPr>
              <w:t>лезный выход, %</w:t>
            </w:r>
          </w:p>
        </w:tc>
        <w:tc>
          <w:tcPr>
            <w:tcW w:w="1774" w:type="dxa"/>
            <w:gridSpan w:val="2"/>
            <w:vAlign w:val="center"/>
          </w:tcPr>
          <w:p w:rsidR="00244A28" w:rsidRPr="00367944" w:rsidRDefault="00244A28" w:rsidP="00A5342E">
            <w:pPr>
              <w:jc w:val="center"/>
              <w:rPr>
                <w:sz w:val="24"/>
                <w:szCs w:val="24"/>
                <w:lang w:eastAsia="ru-RU"/>
              </w:rPr>
            </w:pPr>
            <w:r w:rsidRPr="00367944">
              <w:rPr>
                <w:sz w:val="24"/>
                <w:szCs w:val="24"/>
                <w:lang w:eastAsia="ru-RU"/>
              </w:rPr>
              <w:t>Коэффициент, учитывающий средневзве</w:t>
            </w:r>
            <w:r>
              <w:rPr>
                <w:sz w:val="24"/>
                <w:szCs w:val="24"/>
                <w:lang w:eastAsia="ru-RU"/>
              </w:rPr>
              <w:t>-</w:t>
            </w:r>
            <w:r w:rsidRPr="00367944">
              <w:rPr>
                <w:sz w:val="24"/>
                <w:szCs w:val="24"/>
                <w:lang w:eastAsia="ru-RU"/>
              </w:rPr>
              <w:t>шенный полезный выход</w:t>
            </w:r>
          </w:p>
        </w:tc>
      </w:tr>
      <w:tr w:rsidR="00244A28" w:rsidRPr="00367944" w:rsidTr="00A5342E">
        <w:trPr>
          <w:trHeight w:val="7446"/>
          <w:jc w:val="center"/>
        </w:trPr>
        <w:tc>
          <w:tcPr>
            <w:tcW w:w="4320" w:type="dxa"/>
          </w:tcPr>
          <w:p w:rsidR="00244A28" w:rsidRDefault="00244A28" w:rsidP="00A5342E">
            <w:pPr>
              <w:jc w:val="both"/>
              <w:rPr>
                <w:sz w:val="24"/>
                <w:szCs w:val="24"/>
                <w:lang w:eastAsia="ru-RU"/>
              </w:rPr>
            </w:pPr>
            <w:r w:rsidRPr="00066A11">
              <w:rPr>
                <w:sz w:val="24"/>
                <w:szCs w:val="24"/>
                <w:lang w:eastAsia="ru-RU"/>
              </w:rPr>
              <w:lastRenderedPageBreak/>
              <w:t>1.</w:t>
            </w:r>
            <w:r>
              <w:rPr>
                <w:sz w:val="24"/>
                <w:szCs w:val="24"/>
                <w:lang w:eastAsia="ru-RU"/>
              </w:rPr>
              <w:t xml:space="preserve"> </w:t>
            </w:r>
            <w:r w:rsidRPr="00367944">
              <w:rPr>
                <w:sz w:val="24"/>
                <w:szCs w:val="24"/>
                <w:lang w:eastAsia="ru-RU"/>
              </w:rPr>
              <w:t xml:space="preserve">Пиломатериалы хвойных пород, необрезные </w:t>
            </w:r>
          </w:p>
          <w:p w:rsidR="00244A28" w:rsidRDefault="00244A28" w:rsidP="00A5342E">
            <w:pPr>
              <w:jc w:val="both"/>
              <w:rPr>
                <w:sz w:val="24"/>
                <w:szCs w:val="24"/>
                <w:lang w:eastAsia="ru-RU"/>
              </w:rPr>
            </w:pPr>
            <w:r>
              <w:rPr>
                <w:sz w:val="24"/>
                <w:szCs w:val="24"/>
                <w:lang w:eastAsia="ru-RU"/>
              </w:rPr>
              <w:t xml:space="preserve"> – </w:t>
            </w:r>
            <w:r w:rsidRPr="00367944">
              <w:rPr>
                <w:sz w:val="24"/>
                <w:szCs w:val="24"/>
                <w:lang w:eastAsia="ru-RU"/>
              </w:rPr>
              <w:t xml:space="preserve">для изготовления заготовок деталей корпусной </w:t>
            </w:r>
            <w:r>
              <w:rPr>
                <w:sz w:val="24"/>
                <w:szCs w:val="24"/>
                <w:lang w:eastAsia="ru-RU"/>
              </w:rPr>
              <w:t>и мягкой мебели, столов</w:t>
            </w:r>
          </w:p>
          <w:p w:rsidR="00244A28" w:rsidRDefault="00244A28" w:rsidP="00A5342E">
            <w:pPr>
              <w:jc w:val="both"/>
              <w:rPr>
                <w:sz w:val="24"/>
                <w:szCs w:val="24"/>
                <w:lang w:eastAsia="ru-RU"/>
              </w:rPr>
            </w:pPr>
          </w:p>
          <w:p w:rsidR="00244A28" w:rsidRPr="00367944" w:rsidRDefault="00244A28" w:rsidP="00A5342E">
            <w:pPr>
              <w:jc w:val="both"/>
              <w:rPr>
                <w:sz w:val="24"/>
                <w:szCs w:val="24"/>
                <w:lang w:eastAsia="ru-RU"/>
              </w:rPr>
            </w:pPr>
          </w:p>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для изготовления заг</w:t>
            </w:r>
            <w:r>
              <w:rPr>
                <w:sz w:val="24"/>
                <w:szCs w:val="24"/>
                <w:lang w:eastAsia="ru-RU"/>
              </w:rPr>
              <w:t>отовок деталей стульев и кресел:</w:t>
            </w:r>
          </w:p>
          <w:p w:rsidR="00244A28" w:rsidRPr="00367944" w:rsidRDefault="00244A28" w:rsidP="00A5342E">
            <w:pPr>
              <w:ind w:firstLine="233"/>
              <w:jc w:val="both"/>
              <w:rPr>
                <w:sz w:val="24"/>
                <w:szCs w:val="24"/>
                <w:lang w:eastAsia="ru-RU"/>
              </w:rPr>
            </w:pPr>
            <w:r w:rsidRPr="00367944">
              <w:rPr>
                <w:sz w:val="24"/>
                <w:szCs w:val="24"/>
                <w:lang w:eastAsia="ru-RU"/>
              </w:rPr>
              <w:t>сосна</w:t>
            </w:r>
          </w:p>
          <w:p w:rsidR="00244A28" w:rsidRPr="00367944" w:rsidRDefault="00244A28" w:rsidP="00A5342E">
            <w:pPr>
              <w:jc w:val="both"/>
              <w:rPr>
                <w:sz w:val="24"/>
                <w:szCs w:val="24"/>
                <w:lang w:eastAsia="ru-RU"/>
              </w:rPr>
            </w:pPr>
          </w:p>
          <w:p w:rsidR="00244A28" w:rsidRDefault="00244A28" w:rsidP="00A5342E">
            <w:pPr>
              <w:jc w:val="both"/>
              <w:rPr>
                <w:sz w:val="24"/>
                <w:szCs w:val="24"/>
                <w:lang w:eastAsia="ru-RU"/>
              </w:rPr>
            </w:pPr>
          </w:p>
          <w:p w:rsidR="00244A28" w:rsidRPr="00367944" w:rsidRDefault="00244A28" w:rsidP="00A5342E">
            <w:pPr>
              <w:jc w:val="both"/>
              <w:rPr>
                <w:sz w:val="24"/>
                <w:szCs w:val="24"/>
                <w:lang w:eastAsia="ru-RU"/>
              </w:rPr>
            </w:pPr>
          </w:p>
          <w:p w:rsidR="00244A28" w:rsidRDefault="00244A28" w:rsidP="00A5342E">
            <w:pPr>
              <w:ind w:firstLine="233"/>
              <w:jc w:val="both"/>
              <w:rPr>
                <w:sz w:val="24"/>
                <w:szCs w:val="24"/>
                <w:lang w:eastAsia="ru-RU"/>
              </w:rPr>
            </w:pPr>
            <w:r w:rsidRPr="00367944">
              <w:rPr>
                <w:sz w:val="24"/>
                <w:szCs w:val="24"/>
                <w:lang w:eastAsia="ru-RU"/>
              </w:rPr>
              <w:t>лиственница</w:t>
            </w:r>
          </w:p>
          <w:p w:rsidR="00244A28" w:rsidRDefault="00244A28" w:rsidP="00A5342E">
            <w:pPr>
              <w:ind w:firstLine="233"/>
              <w:jc w:val="both"/>
              <w:rPr>
                <w:sz w:val="24"/>
                <w:szCs w:val="24"/>
                <w:lang w:eastAsia="ru-RU"/>
              </w:rPr>
            </w:pPr>
          </w:p>
          <w:p w:rsidR="00244A28"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бук, дуб, ясень</w:t>
            </w:r>
          </w:p>
          <w:p w:rsidR="00244A28" w:rsidRDefault="00244A28" w:rsidP="00A5342E">
            <w:pPr>
              <w:ind w:firstLine="233"/>
              <w:jc w:val="both"/>
              <w:rPr>
                <w:sz w:val="24"/>
                <w:szCs w:val="24"/>
                <w:lang w:eastAsia="ru-RU"/>
              </w:rPr>
            </w:pPr>
          </w:p>
          <w:p w:rsidR="00244A28"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береза</w:t>
            </w:r>
            <w:r>
              <w:rPr>
                <w:sz w:val="24"/>
                <w:szCs w:val="24"/>
                <w:lang w:eastAsia="ru-RU"/>
              </w:rPr>
              <w:t xml:space="preserve"> </w:t>
            </w:r>
            <w:r w:rsidRPr="00367944">
              <w:rPr>
                <w:sz w:val="24"/>
                <w:szCs w:val="24"/>
                <w:lang w:eastAsia="ru-RU"/>
              </w:rPr>
              <w:t>для прямолинейных заготовок</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береза для криволинейных заготовок</w:t>
            </w:r>
          </w:p>
        </w:tc>
        <w:tc>
          <w:tcPr>
            <w:tcW w:w="2059" w:type="dxa"/>
          </w:tcPr>
          <w:p w:rsidR="00244A28" w:rsidRPr="00367944" w:rsidRDefault="00244A28" w:rsidP="00A5342E">
            <w:pPr>
              <w:jc w:val="center"/>
              <w:rPr>
                <w:sz w:val="24"/>
                <w:szCs w:val="24"/>
                <w:lang w:eastAsia="ru-RU"/>
              </w:rPr>
            </w:pPr>
            <w:r>
              <w:rPr>
                <w:sz w:val="24"/>
                <w:szCs w:val="24"/>
                <w:lang w:eastAsia="ru-RU"/>
              </w:rPr>
              <w:t>ГОСТ 8486-</w:t>
            </w:r>
            <w:r w:rsidRPr="00367944">
              <w:rPr>
                <w:sz w:val="24"/>
                <w:szCs w:val="24"/>
                <w:lang w:eastAsia="ru-RU"/>
              </w:rPr>
              <w:t>86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1271"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r w:rsidRPr="00367944">
              <w:rPr>
                <w:sz w:val="24"/>
                <w:szCs w:val="24"/>
                <w:lang w:eastAsia="ru-RU"/>
              </w:rPr>
              <w:t>4</w:t>
            </w: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tc>
        <w:tc>
          <w:tcPr>
            <w:tcW w:w="1202"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r w:rsidRPr="00367944">
              <w:rPr>
                <w:sz w:val="24"/>
                <w:szCs w:val="24"/>
                <w:lang w:eastAsia="ru-RU"/>
              </w:rPr>
              <w:t>15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40</w:t>
            </w:r>
          </w:p>
        </w:tc>
        <w:tc>
          <w:tcPr>
            <w:tcW w:w="935"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67</w:t>
            </w: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40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43</w:t>
            </w:r>
          </w:p>
          <w:p w:rsidR="00244A28" w:rsidRPr="00367944" w:rsidRDefault="00244A28" w:rsidP="00A5342E">
            <w:pPr>
              <w:jc w:val="center"/>
              <w:rPr>
                <w:sz w:val="24"/>
                <w:szCs w:val="24"/>
                <w:lang w:eastAsia="ru-RU"/>
              </w:rPr>
            </w:pPr>
            <w:r w:rsidRPr="00367944">
              <w:rPr>
                <w:sz w:val="24"/>
                <w:szCs w:val="24"/>
                <w:lang w:eastAsia="ru-RU"/>
              </w:rPr>
              <w:t>34</w:t>
            </w:r>
          </w:p>
          <w:p w:rsidR="00244A28" w:rsidRPr="00367944" w:rsidRDefault="00244A28" w:rsidP="00A5342E">
            <w:pPr>
              <w:jc w:val="center"/>
              <w:rPr>
                <w:sz w:val="24"/>
                <w:szCs w:val="24"/>
                <w:lang w:eastAsia="ru-RU"/>
              </w:rPr>
            </w:pPr>
            <w:r w:rsidRPr="00367944">
              <w:rPr>
                <w:sz w:val="24"/>
                <w:szCs w:val="24"/>
                <w:lang w:eastAsia="ru-RU"/>
              </w:rPr>
              <w:t>32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53</w:t>
            </w:r>
          </w:p>
          <w:p w:rsidR="00244A28" w:rsidRPr="00367944" w:rsidRDefault="00244A28" w:rsidP="00A5342E">
            <w:pPr>
              <w:jc w:val="center"/>
              <w:rPr>
                <w:sz w:val="24"/>
                <w:szCs w:val="24"/>
                <w:lang w:eastAsia="ru-RU"/>
              </w:rPr>
            </w:pPr>
            <w:r w:rsidRPr="00367944">
              <w:rPr>
                <w:sz w:val="24"/>
                <w:szCs w:val="24"/>
                <w:lang w:eastAsia="ru-RU"/>
              </w:rPr>
              <w:t>46</w:t>
            </w:r>
          </w:p>
          <w:p w:rsidR="00244A28" w:rsidRPr="00367944" w:rsidRDefault="00244A28" w:rsidP="00A5342E">
            <w:pPr>
              <w:jc w:val="center"/>
              <w:rPr>
                <w:sz w:val="24"/>
                <w:szCs w:val="24"/>
                <w:lang w:eastAsia="ru-RU"/>
              </w:rPr>
            </w:pPr>
            <w:r w:rsidRPr="00367944">
              <w:rPr>
                <w:sz w:val="24"/>
                <w:szCs w:val="24"/>
                <w:lang w:eastAsia="ru-RU"/>
              </w:rPr>
              <w:t>43</w:t>
            </w: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r w:rsidRPr="00367944">
              <w:rPr>
                <w:sz w:val="24"/>
                <w:szCs w:val="24"/>
                <w:lang w:eastAsia="ru-RU"/>
              </w:rPr>
              <w:t>52</w:t>
            </w:r>
          </w:p>
          <w:p w:rsidR="00244A28" w:rsidRPr="00367944" w:rsidRDefault="00244A28" w:rsidP="00A5342E">
            <w:pPr>
              <w:jc w:val="center"/>
              <w:rPr>
                <w:sz w:val="24"/>
                <w:szCs w:val="24"/>
                <w:lang w:eastAsia="ru-RU"/>
              </w:rPr>
            </w:pPr>
            <w:r w:rsidRPr="00367944">
              <w:rPr>
                <w:sz w:val="24"/>
                <w:szCs w:val="24"/>
                <w:lang w:eastAsia="ru-RU"/>
              </w:rPr>
              <w:t>33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r w:rsidRPr="00367944">
              <w:rPr>
                <w:sz w:val="24"/>
                <w:szCs w:val="24"/>
                <w:lang w:eastAsia="ru-RU"/>
              </w:rPr>
              <w:t>35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r w:rsidRPr="00367944">
              <w:rPr>
                <w:sz w:val="24"/>
                <w:szCs w:val="24"/>
                <w:lang w:eastAsia="ru-RU"/>
              </w:rPr>
              <w:t>23</w:t>
            </w:r>
          </w:p>
          <w:p w:rsidR="00244A28" w:rsidRPr="00367944" w:rsidRDefault="00244A28" w:rsidP="00A5342E">
            <w:pPr>
              <w:jc w:val="center"/>
              <w:rPr>
                <w:sz w:val="24"/>
                <w:szCs w:val="24"/>
                <w:lang w:eastAsia="ru-RU"/>
              </w:rPr>
            </w:pPr>
            <w:r w:rsidRPr="00367944">
              <w:rPr>
                <w:sz w:val="24"/>
                <w:szCs w:val="24"/>
                <w:lang w:eastAsia="ru-RU"/>
              </w:rPr>
              <w:t>20</w:t>
            </w:r>
          </w:p>
        </w:tc>
        <w:tc>
          <w:tcPr>
            <w:tcW w:w="1367"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47</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47</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23</w:t>
            </w:r>
          </w:p>
        </w:tc>
        <w:tc>
          <w:tcPr>
            <w:tcW w:w="1774" w:type="dxa"/>
            <w:gridSpan w:val="2"/>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1,613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2,778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2,128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2,128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2,381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4,348</w:t>
            </w:r>
          </w:p>
          <w:p w:rsidR="00244A28" w:rsidRPr="00367944" w:rsidRDefault="00244A28" w:rsidP="00A5342E">
            <w:pPr>
              <w:rPr>
                <w:sz w:val="24"/>
                <w:szCs w:val="24"/>
                <w:lang w:eastAsia="ru-RU"/>
              </w:rPr>
            </w:pPr>
          </w:p>
        </w:tc>
      </w:tr>
      <w:tr w:rsidR="00244A28" w:rsidRPr="00367944" w:rsidTr="00A5342E">
        <w:tblPrEx>
          <w:tblCellMar>
            <w:top w:w="0" w:type="dxa"/>
            <w:bottom w:w="0" w:type="dxa"/>
          </w:tblCellMar>
        </w:tblPrEx>
        <w:trPr>
          <w:trHeight w:val="231"/>
          <w:jc w:val="center"/>
        </w:trPr>
        <w:tc>
          <w:tcPr>
            <w:tcW w:w="4320" w:type="dxa"/>
          </w:tcPr>
          <w:p w:rsidR="00244A28" w:rsidRPr="00367944" w:rsidRDefault="00244A28" w:rsidP="00A5342E">
            <w:pPr>
              <w:rPr>
                <w:sz w:val="24"/>
                <w:szCs w:val="24"/>
                <w:lang w:eastAsia="ru-RU"/>
              </w:rPr>
            </w:pPr>
            <w:r w:rsidRPr="00367944">
              <w:rPr>
                <w:sz w:val="24"/>
                <w:szCs w:val="24"/>
                <w:lang w:eastAsia="ru-RU"/>
              </w:rPr>
              <w:t>3. Плиты древесностружечные</w:t>
            </w:r>
          </w:p>
        </w:tc>
        <w:tc>
          <w:tcPr>
            <w:tcW w:w="2059" w:type="dxa"/>
          </w:tcPr>
          <w:p w:rsidR="00244A28" w:rsidRPr="00367944" w:rsidRDefault="00244A28" w:rsidP="00A5342E">
            <w:pPr>
              <w:jc w:val="center"/>
              <w:rPr>
                <w:sz w:val="24"/>
                <w:szCs w:val="24"/>
                <w:lang w:eastAsia="ru-RU"/>
              </w:rPr>
            </w:pPr>
            <w:r>
              <w:rPr>
                <w:sz w:val="24"/>
                <w:szCs w:val="24"/>
                <w:lang w:eastAsia="ru-RU"/>
              </w:rPr>
              <w:t>ГОСТ 10632-</w:t>
            </w:r>
            <w:r w:rsidRPr="00367944">
              <w:rPr>
                <w:sz w:val="24"/>
                <w:szCs w:val="24"/>
                <w:lang w:eastAsia="ru-RU"/>
              </w:rPr>
              <w:t>89</w:t>
            </w:r>
          </w:p>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Default="00244A28" w:rsidP="00A5342E">
            <w:pPr>
              <w:jc w:val="center"/>
              <w:rPr>
                <w:sz w:val="24"/>
                <w:szCs w:val="24"/>
                <w:lang w:eastAsia="ru-RU"/>
              </w:rPr>
            </w:pPr>
            <w:r>
              <w:rPr>
                <w:sz w:val="24"/>
                <w:szCs w:val="24"/>
                <w:lang w:eastAsia="ru-RU"/>
              </w:rPr>
              <w:t xml:space="preserve">ТУ 13 БССР </w:t>
            </w:r>
          </w:p>
          <w:p w:rsidR="00244A28" w:rsidRPr="00367944" w:rsidRDefault="00244A28" w:rsidP="00A5342E">
            <w:pPr>
              <w:jc w:val="center"/>
              <w:rPr>
                <w:sz w:val="24"/>
                <w:szCs w:val="24"/>
                <w:lang w:eastAsia="ru-RU"/>
              </w:rPr>
            </w:pPr>
            <w:r>
              <w:rPr>
                <w:sz w:val="24"/>
                <w:szCs w:val="24"/>
                <w:lang w:eastAsia="ru-RU"/>
              </w:rPr>
              <w:t>354-</w:t>
            </w:r>
            <w:r w:rsidRPr="00367944">
              <w:rPr>
                <w:sz w:val="24"/>
                <w:szCs w:val="24"/>
                <w:lang w:eastAsia="ru-RU"/>
              </w:rPr>
              <w:t xml:space="preserve">87, </w:t>
            </w:r>
          </w:p>
          <w:p w:rsidR="00244A28" w:rsidRPr="00367944" w:rsidRDefault="00244A28" w:rsidP="00A5342E">
            <w:pPr>
              <w:jc w:val="center"/>
              <w:rPr>
                <w:sz w:val="24"/>
                <w:szCs w:val="24"/>
                <w:lang w:eastAsia="ru-RU"/>
              </w:rPr>
            </w:pPr>
            <w:r>
              <w:rPr>
                <w:sz w:val="24"/>
                <w:szCs w:val="24"/>
                <w:lang w:eastAsia="ru-RU"/>
              </w:rPr>
              <w:t>ТУ 13 БССР 0276843.370-</w:t>
            </w:r>
            <w:r w:rsidRPr="00367944">
              <w:rPr>
                <w:sz w:val="24"/>
                <w:szCs w:val="24"/>
                <w:lang w:eastAsia="ru-RU"/>
              </w:rPr>
              <w:t>90</w:t>
            </w:r>
          </w:p>
        </w:tc>
        <w:tc>
          <w:tcPr>
            <w:tcW w:w="1271" w:type="dxa"/>
          </w:tcPr>
          <w:p w:rsidR="00244A28" w:rsidRPr="00367944" w:rsidRDefault="00244A28" w:rsidP="00A5342E">
            <w:pPr>
              <w:jc w:val="center"/>
              <w:rPr>
                <w:sz w:val="24"/>
                <w:szCs w:val="24"/>
                <w:lang w:eastAsia="ru-RU"/>
              </w:rPr>
            </w:pPr>
            <w:r>
              <w:rPr>
                <w:sz w:val="24"/>
                <w:szCs w:val="24"/>
                <w:lang w:eastAsia="ru-RU"/>
              </w:rPr>
              <w:lastRenderedPageBreak/>
              <w:t>П-1, П-</w:t>
            </w: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ОСП</w:t>
            </w:r>
          </w:p>
        </w:tc>
        <w:tc>
          <w:tcPr>
            <w:tcW w:w="1202" w:type="dxa"/>
          </w:tcPr>
          <w:p w:rsidR="00244A28" w:rsidRPr="00367944" w:rsidRDefault="00244A28" w:rsidP="00A5342E">
            <w:pPr>
              <w:jc w:val="center"/>
              <w:rPr>
                <w:sz w:val="24"/>
                <w:szCs w:val="24"/>
                <w:lang w:eastAsia="ru-RU"/>
              </w:rPr>
            </w:pPr>
            <w:r w:rsidRPr="00367944">
              <w:rPr>
                <w:sz w:val="24"/>
                <w:szCs w:val="24"/>
                <w:lang w:eastAsia="ru-RU"/>
              </w:rPr>
              <w:lastRenderedPageBreak/>
              <w:t>Не регла</w:t>
            </w:r>
            <w:r>
              <w:rPr>
                <w:sz w:val="24"/>
                <w:szCs w:val="24"/>
                <w:lang w:eastAsia="ru-RU"/>
              </w:rPr>
              <w:t>-</w:t>
            </w:r>
            <w:r w:rsidRPr="00367944">
              <w:rPr>
                <w:sz w:val="24"/>
                <w:szCs w:val="24"/>
                <w:lang w:eastAsia="ru-RU"/>
              </w:rPr>
              <w:lastRenderedPageBreak/>
              <w:t>ментиру</w:t>
            </w:r>
            <w:r>
              <w:rPr>
                <w:sz w:val="24"/>
                <w:szCs w:val="24"/>
                <w:lang w:eastAsia="ru-RU"/>
              </w:rPr>
              <w:t>-</w:t>
            </w:r>
            <w:r w:rsidRPr="00367944">
              <w:rPr>
                <w:sz w:val="24"/>
                <w:szCs w:val="24"/>
                <w:lang w:eastAsia="ru-RU"/>
              </w:rPr>
              <w:t>ются</w:t>
            </w: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tc>
        <w:tc>
          <w:tcPr>
            <w:tcW w:w="935" w:type="dxa"/>
          </w:tcPr>
          <w:p w:rsidR="00244A28" w:rsidRPr="00367944" w:rsidRDefault="00244A28" w:rsidP="00A5342E">
            <w:pPr>
              <w:jc w:val="center"/>
              <w:rPr>
                <w:sz w:val="24"/>
                <w:szCs w:val="24"/>
                <w:lang w:eastAsia="ru-RU"/>
              </w:rPr>
            </w:pPr>
            <w:r>
              <w:rPr>
                <w:sz w:val="24"/>
                <w:szCs w:val="24"/>
                <w:lang w:eastAsia="ru-RU"/>
              </w:rPr>
              <w:lastRenderedPageBreak/>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1367" w:type="dxa"/>
          </w:tcPr>
          <w:p w:rsidR="00244A28" w:rsidRDefault="00244A28" w:rsidP="00A5342E">
            <w:pPr>
              <w:jc w:val="center"/>
              <w:rPr>
                <w:sz w:val="24"/>
                <w:szCs w:val="24"/>
                <w:lang w:eastAsia="ru-RU"/>
              </w:rPr>
            </w:pPr>
            <w:r>
              <w:rPr>
                <w:sz w:val="24"/>
                <w:szCs w:val="24"/>
                <w:lang w:eastAsia="ru-RU"/>
              </w:rPr>
              <w:lastRenderedPageBreak/>
              <w:t xml:space="preserve">По картам </w:t>
            </w:r>
            <w:r>
              <w:rPr>
                <w:sz w:val="24"/>
                <w:szCs w:val="24"/>
                <w:lang w:eastAsia="ru-RU"/>
              </w:rPr>
              <w:lastRenderedPageBreak/>
              <w:t>раскроя</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92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1774" w:type="dxa"/>
            <w:gridSpan w:val="2"/>
          </w:tcPr>
          <w:p w:rsidR="00244A28" w:rsidRPr="00367944" w:rsidRDefault="00244A28" w:rsidP="00A5342E">
            <w:pPr>
              <w:jc w:val="center"/>
              <w:rPr>
                <w:sz w:val="24"/>
                <w:szCs w:val="24"/>
                <w:lang w:eastAsia="ru-RU"/>
              </w:rPr>
            </w:pPr>
            <w:r w:rsidRPr="00367944">
              <w:rPr>
                <w:sz w:val="24"/>
                <w:szCs w:val="24"/>
                <w:lang w:eastAsia="ru-RU"/>
              </w:rPr>
              <w:lastRenderedPageBreak/>
              <w:t>1,087</w:t>
            </w: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r>
      <w:tr w:rsidR="00244A28" w:rsidRPr="00367944" w:rsidTr="00A5342E">
        <w:tblPrEx>
          <w:tblCellMar>
            <w:top w:w="0" w:type="dxa"/>
            <w:bottom w:w="0" w:type="dxa"/>
          </w:tblCellMar>
        </w:tblPrEx>
        <w:trPr>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lastRenderedPageBreak/>
              <w:t>4. Плиты древесностружечные, облицо</w:t>
            </w:r>
            <w:r>
              <w:rPr>
                <w:sz w:val="24"/>
                <w:szCs w:val="24"/>
                <w:lang w:eastAsia="ru-RU"/>
              </w:rPr>
              <w:t>-</w:t>
            </w:r>
            <w:r w:rsidRPr="00367944">
              <w:rPr>
                <w:sz w:val="24"/>
                <w:szCs w:val="24"/>
                <w:lang w:eastAsia="ru-RU"/>
              </w:rPr>
              <w:t>ванные пленками на основе термореак</w:t>
            </w:r>
            <w:r>
              <w:rPr>
                <w:sz w:val="24"/>
                <w:szCs w:val="24"/>
                <w:lang w:eastAsia="ru-RU"/>
              </w:rPr>
              <w:t>-</w:t>
            </w:r>
            <w:r w:rsidRPr="00367944">
              <w:rPr>
                <w:sz w:val="24"/>
                <w:szCs w:val="24"/>
                <w:lang w:eastAsia="ru-RU"/>
              </w:rPr>
              <w:t>тивных полимеров</w:t>
            </w:r>
          </w:p>
        </w:tc>
        <w:tc>
          <w:tcPr>
            <w:tcW w:w="2059" w:type="dxa"/>
          </w:tcPr>
          <w:p w:rsidR="00244A28" w:rsidRPr="00367944" w:rsidRDefault="00244A28" w:rsidP="00A5342E">
            <w:pPr>
              <w:jc w:val="center"/>
              <w:rPr>
                <w:sz w:val="24"/>
                <w:szCs w:val="24"/>
                <w:lang w:eastAsia="ru-RU"/>
              </w:rPr>
            </w:pPr>
            <w:r>
              <w:rPr>
                <w:sz w:val="24"/>
                <w:szCs w:val="24"/>
                <w:lang w:eastAsia="ru-RU"/>
              </w:rPr>
              <w:t>ТУ 13 БССР 0276843.371-</w:t>
            </w:r>
            <w:r w:rsidRPr="00367944">
              <w:rPr>
                <w:sz w:val="24"/>
                <w:szCs w:val="24"/>
                <w:lang w:eastAsia="ru-RU"/>
              </w:rPr>
              <w:t>90</w:t>
            </w:r>
          </w:p>
          <w:p w:rsidR="00244A28" w:rsidRPr="00367944" w:rsidRDefault="00244A28" w:rsidP="00A5342E">
            <w:pPr>
              <w:rPr>
                <w:sz w:val="24"/>
                <w:szCs w:val="24"/>
                <w:lang w:eastAsia="ru-RU"/>
              </w:rPr>
            </w:pPr>
          </w:p>
        </w:tc>
        <w:tc>
          <w:tcPr>
            <w:tcW w:w="1271" w:type="dxa"/>
          </w:tcPr>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tc>
        <w:tc>
          <w:tcPr>
            <w:tcW w:w="1202" w:type="dxa"/>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ются</w:t>
            </w:r>
          </w:p>
          <w:p w:rsidR="00244A28" w:rsidRPr="00367944" w:rsidRDefault="00244A28" w:rsidP="00A5342E">
            <w:pPr>
              <w:jc w:val="center"/>
              <w:rPr>
                <w:sz w:val="24"/>
                <w:szCs w:val="24"/>
                <w:lang w:eastAsia="ru-RU"/>
              </w:rPr>
            </w:pP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По картам раскроя</w:t>
            </w:r>
          </w:p>
          <w:p w:rsidR="00244A28" w:rsidRPr="00367944" w:rsidRDefault="00244A28" w:rsidP="00A5342E">
            <w:pPr>
              <w:jc w:val="center"/>
              <w:rPr>
                <w:sz w:val="24"/>
                <w:szCs w:val="24"/>
                <w:lang w:eastAsia="ru-RU"/>
              </w:rPr>
            </w:pPr>
            <w:r w:rsidRPr="00367944">
              <w:rPr>
                <w:sz w:val="24"/>
                <w:szCs w:val="24"/>
                <w:lang w:eastAsia="ru-RU"/>
              </w:rPr>
              <w:t>не менее 90</w:t>
            </w:r>
          </w:p>
        </w:tc>
        <w:tc>
          <w:tcPr>
            <w:tcW w:w="1774" w:type="dxa"/>
            <w:gridSpan w:val="2"/>
          </w:tcPr>
          <w:p w:rsidR="00244A28" w:rsidRPr="00367944" w:rsidRDefault="00244A28" w:rsidP="00A5342E">
            <w:pPr>
              <w:jc w:val="center"/>
              <w:rPr>
                <w:sz w:val="24"/>
                <w:szCs w:val="24"/>
                <w:lang w:val="en-US" w:eastAsia="ru-RU"/>
              </w:rPr>
            </w:pPr>
            <w:r w:rsidRPr="00367944">
              <w:rPr>
                <w:sz w:val="24"/>
                <w:szCs w:val="24"/>
                <w:lang w:val="en-US" w:eastAsia="ru-RU"/>
              </w:rPr>
              <w:t>1</w:t>
            </w:r>
            <w:r w:rsidRPr="00367944">
              <w:rPr>
                <w:sz w:val="24"/>
                <w:szCs w:val="24"/>
                <w:lang w:eastAsia="ru-RU"/>
              </w:rPr>
              <w:t>,</w:t>
            </w:r>
            <w:r w:rsidRPr="00367944">
              <w:rPr>
                <w:sz w:val="24"/>
                <w:szCs w:val="24"/>
                <w:lang w:val="en-US" w:eastAsia="ru-RU"/>
              </w:rPr>
              <w:t>111</w:t>
            </w:r>
          </w:p>
        </w:tc>
      </w:tr>
      <w:tr w:rsidR="00244A28" w:rsidRPr="00367944" w:rsidTr="00A5342E">
        <w:tblPrEx>
          <w:tblCellMar>
            <w:top w:w="0" w:type="dxa"/>
            <w:bottom w:w="0" w:type="dxa"/>
          </w:tblCellMar>
        </w:tblPrEx>
        <w:trPr>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5. Плиты древесностружечные, облицо</w:t>
            </w:r>
            <w:r>
              <w:rPr>
                <w:sz w:val="24"/>
                <w:szCs w:val="24"/>
                <w:lang w:eastAsia="ru-RU"/>
              </w:rPr>
              <w:t>-</w:t>
            </w:r>
            <w:r w:rsidRPr="00367944">
              <w:rPr>
                <w:sz w:val="24"/>
                <w:szCs w:val="24"/>
                <w:lang w:eastAsia="ru-RU"/>
              </w:rPr>
              <w:t>ванные рулонными пленочными мате</w:t>
            </w:r>
            <w:r>
              <w:rPr>
                <w:sz w:val="24"/>
                <w:szCs w:val="24"/>
                <w:lang w:eastAsia="ru-RU"/>
              </w:rPr>
              <w:t>-</w:t>
            </w:r>
            <w:r w:rsidRPr="00367944">
              <w:rPr>
                <w:sz w:val="24"/>
                <w:szCs w:val="24"/>
                <w:lang w:eastAsia="ru-RU"/>
              </w:rPr>
              <w:t>риалами</w:t>
            </w:r>
          </w:p>
        </w:tc>
        <w:tc>
          <w:tcPr>
            <w:tcW w:w="2059" w:type="dxa"/>
          </w:tcPr>
          <w:p w:rsidR="00244A28" w:rsidRPr="00367944" w:rsidRDefault="00244A28" w:rsidP="00A5342E">
            <w:pPr>
              <w:jc w:val="center"/>
              <w:rPr>
                <w:sz w:val="24"/>
                <w:szCs w:val="24"/>
                <w:lang w:eastAsia="ru-RU"/>
              </w:rPr>
            </w:pPr>
            <w:r>
              <w:rPr>
                <w:sz w:val="24"/>
                <w:szCs w:val="24"/>
                <w:lang w:eastAsia="ru-RU"/>
              </w:rPr>
              <w:t>ТУ РБ 00276475.404-</w:t>
            </w:r>
            <w:r w:rsidRPr="00367944">
              <w:rPr>
                <w:sz w:val="24"/>
                <w:szCs w:val="24"/>
                <w:lang w:eastAsia="ru-RU"/>
              </w:rPr>
              <w:t>96</w:t>
            </w:r>
          </w:p>
        </w:tc>
        <w:tc>
          <w:tcPr>
            <w:tcW w:w="1271" w:type="dxa"/>
          </w:tcPr>
          <w:p w:rsidR="00244A28" w:rsidRPr="00367944" w:rsidRDefault="00244A28" w:rsidP="00A5342E">
            <w:pPr>
              <w:jc w:val="center"/>
              <w:rPr>
                <w:sz w:val="24"/>
                <w:szCs w:val="24"/>
                <w:lang w:eastAsia="ru-RU"/>
              </w:rPr>
            </w:pPr>
            <w:r>
              <w:rPr>
                <w:sz w:val="24"/>
                <w:szCs w:val="24"/>
                <w:lang w:eastAsia="ru-RU"/>
              </w:rPr>
              <w:t>–</w:t>
            </w:r>
          </w:p>
        </w:tc>
        <w:tc>
          <w:tcPr>
            <w:tcW w:w="1202" w:type="dxa"/>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ются</w:t>
            </w:r>
          </w:p>
          <w:p w:rsidR="00244A28" w:rsidRPr="00367944" w:rsidRDefault="00244A28" w:rsidP="00A5342E">
            <w:pPr>
              <w:jc w:val="center"/>
              <w:rPr>
                <w:sz w:val="24"/>
                <w:szCs w:val="24"/>
                <w:lang w:eastAsia="ru-RU"/>
              </w:rPr>
            </w:pP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 xml:space="preserve">По картам раскроя </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90</w:t>
            </w:r>
          </w:p>
        </w:tc>
        <w:tc>
          <w:tcPr>
            <w:tcW w:w="1774" w:type="dxa"/>
            <w:gridSpan w:val="2"/>
          </w:tcPr>
          <w:p w:rsidR="00244A28" w:rsidRPr="00367944" w:rsidRDefault="00244A28" w:rsidP="00A5342E">
            <w:pPr>
              <w:jc w:val="center"/>
              <w:rPr>
                <w:sz w:val="24"/>
                <w:szCs w:val="24"/>
                <w:lang w:eastAsia="ru-RU"/>
              </w:rPr>
            </w:pPr>
            <w:r w:rsidRPr="00367944">
              <w:rPr>
                <w:sz w:val="24"/>
                <w:szCs w:val="24"/>
                <w:lang w:eastAsia="ru-RU"/>
              </w:rPr>
              <w:t>1,111</w:t>
            </w:r>
          </w:p>
        </w:tc>
      </w:tr>
      <w:tr w:rsidR="00244A28" w:rsidRPr="00367944" w:rsidTr="00A5342E">
        <w:tblPrEx>
          <w:tblCellMar>
            <w:top w:w="0" w:type="dxa"/>
            <w:bottom w:w="0" w:type="dxa"/>
          </w:tblCellMar>
        </w:tblPrEx>
        <w:trPr>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6. Плиты столярные</w:t>
            </w:r>
          </w:p>
        </w:tc>
        <w:tc>
          <w:tcPr>
            <w:tcW w:w="2059" w:type="dxa"/>
          </w:tcPr>
          <w:p w:rsidR="00244A28" w:rsidRPr="00367944" w:rsidRDefault="00244A28" w:rsidP="00A5342E">
            <w:pPr>
              <w:jc w:val="center"/>
              <w:rPr>
                <w:sz w:val="24"/>
                <w:szCs w:val="24"/>
                <w:lang w:eastAsia="ru-RU"/>
              </w:rPr>
            </w:pPr>
            <w:r>
              <w:rPr>
                <w:sz w:val="24"/>
                <w:szCs w:val="24"/>
                <w:lang w:eastAsia="ru-RU"/>
              </w:rPr>
              <w:t>ГОСТ 13715-</w:t>
            </w:r>
            <w:r w:rsidRPr="00367944">
              <w:rPr>
                <w:sz w:val="24"/>
                <w:szCs w:val="24"/>
                <w:lang w:eastAsia="ru-RU"/>
              </w:rPr>
              <w:t>78</w:t>
            </w:r>
          </w:p>
        </w:tc>
        <w:tc>
          <w:tcPr>
            <w:tcW w:w="1271" w:type="dxa"/>
          </w:tcPr>
          <w:p w:rsidR="00244A28" w:rsidRPr="00367944" w:rsidRDefault="00244A28" w:rsidP="00A5342E">
            <w:pPr>
              <w:jc w:val="center"/>
              <w:rPr>
                <w:sz w:val="24"/>
                <w:szCs w:val="24"/>
                <w:lang w:eastAsia="ru-RU"/>
              </w:rPr>
            </w:pPr>
            <w:r>
              <w:rPr>
                <w:sz w:val="24"/>
                <w:szCs w:val="24"/>
                <w:lang w:eastAsia="ru-RU"/>
              </w:rPr>
              <w:t>А/В, АВ/ВВ,</w:t>
            </w:r>
            <w:r w:rsidRPr="00367944">
              <w:rPr>
                <w:sz w:val="24"/>
                <w:szCs w:val="24"/>
                <w:lang w:eastAsia="ru-RU"/>
              </w:rPr>
              <w:t xml:space="preserve"> В/ВВ</w:t>
            </w:r>
          </w:p>
        </w:tc>
        <w:tc>
          <w:tcPr>
            <w:tcW w:w="1202" w:type="dxa"/>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 xml:space="preserve">ются </w:t>
            </w: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 xml:space="preserve">По картам раскроя </w:t>
            </w:r>
          </w:p>
          <w:p w:rsidR="00244A28" w:rsidRPr="00367944" w:rsidRDefault="00244A28" w:rsidP="00A5342E">
            <w:pPr>
              <w:jc w:val="center"/>
              <w:rPr>
                <w:sz w:val="24"/>
                <w:szCs w:val="24"/>
                <w:lang w:eastAsia="ru-RU"/>
              </w:rPr>
            </w:pPr>
            <w:r w:rsidRPr="00367944">
              <w:rPr>
                <w:sz w:val="24"/>
                <w:szCs w:val="24"/>
                <w:lang w:eastAsia="ru-RU"/>
              </w:rPr>
              <w:t>не менее 85</w:t>
            </w:r>
          </w:p>
        </w:tc>
        <w:tc>
          <w:tcPr>
            <w:tcW w:w="1774" w:type="dxa"/>
            <w:gridSpan w:val="2"/>
          </w:tcPr>
          <w:p w:rsidR="00244A28" w:rsidRPr="00367944" w:rsidRDefault="00244A28" w:rsidP="00A5342E">
            <w:pPr>
              <w:jc w:val="center"/>
              <w:rPr>
                <w:sz w:val="24"/>
                <w:szCs w:val="24"/>
                <w:lang w:eastAsia="ru-RU"/>
              </w:rPr>
            </w:pPr>
            <w:r w:rsidRPr="00367944">
              <w:rPr>
                <w:sz w:val="24"/>
                <w:szCs w:val="24"/>
                <w:lang w:eastAsia="ru-RU"/>
              </w:rPr>
              <w:t>1,176</w:t>
            </w:r>
          </w:p>
        </w:tc>
      </w:tr>
      <w:tr w:rsidR="00244A28" w:rsidRPr="00367944" w:rsidTr="00A5342E">
        <w:tblPrEx>
          <w:tblCellMar>
            <w:top w:w="0" w:type="dxa"/>
            <w:bottom w:w="0" w:type="dxa"/>
          </w:tblCellMar>
        </w:tblPrEx>
        <w:trPr>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7. Плиты древесноволокнистые</w:t>
            </w:r>
          </w:p>
        </w:tc>
        <w:tc>
          <w:tcPr>
            <w:tcW w:w="2059" w:type="dxa"/>
          </w:tcPr>
          <w:p w:rsidR="00244A28" w:rsidRPr="00367944" w:rsidRDefault="00244A28" w:rsidP="00A5342E">
            <w:pPr>
              <w:jc w:val="center"/>
              <w:rPr>
                <w:sz w:val="24"/>
                <w:szCs w:val="24"/>
                <w:lang w:eastAsia="ru-RU"/>
              </w:rPr>
            </w:pPr>
            <w:r>
              <w:rPr>
                <w:sz w:val="24"/>
                <w:szCs w:val="24"/>
                <w:lang w:eastAsia="ru-RU"/>
              </w:rPr>
              <w:t>ГОСТ 4598-</w:t>
            </w:r>
            <w:r w:rsidRPr="00367944">
              <w:rPr>
                <w:sz w:val="24"/>
                <w:szCs w:val="24"/>
                <w:lang w:eastAsia="ru-RU"/>
              </w:rPr>
              <w:t>86,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ТУ РБ 00276843.408-</w:t>
            </w:r>
            <w:r w:rsidRPr="00367944">
              <w:rPr>
                <w:sz w:val="24"/>
                <w:szCs w:val="24"/>
                <w:lang w:eastAsia="ru-RU"/>
              </w:rPr>
              <w:t xml:space="preserve">96, </w:t>
            </w:r>
          </w:p>
          <w:p w:rsidR="00244A28" w:rsidRPr="00367944" w:rsidRDefault="00244A28" w:rsidP="00A5342E">
            <w:pPr>
              <w:jc w:val="center"/>
              <w:rPr>
                <w:sz w:val="24"/>
                <w:szCs w:val="24"/>
                <w:lang w:eastAsia="ru-RU"/>
              </w:rPr>
            </w:pPr>
            <w:r>
              <w:rPr>
                <w:sz w:val="24"/>
                <w:szCs w:val="24"/>
                <w:lang w:eastAsia="ru-RU"/>
              </w:rPr>
              <w:t>ТУ 13 БССР 0276576.380-</w:t>
            </w:r>
            <w:r w:rsidRPr="00367944">
              <w:rPr>
                <w:sz w:val="24"/>
                <w:szCs w:val="24"/>
                <w:lang w:eastAsia="ru-RU"/>
              </w:rPr>
              <w:t>91</w:t>
            </w:r>
          </w:p>
        </w:tc>
        <w:tc>
          <w:tcPr>
            <w:tcW w:w="1271" w:type="dxa"/>
          </w:tcPr>
          <w:p w:rsidR="00244A28" w:rsidRDefault="00244A28" w:rsidP="00A5342E">
            <w:pPr>
              <w:jc w:val="center"/>
              <w:rPr>
                <w:sz w:val="24"/>
                <w:szCs w:val="24"/>
                <w:lang w:eastAsia="ru-RU"/>
              </w:rPr>
            </w:pPr>
            <w:r>
              <w:rPr>
                <w:sz w:val="24"/>
                <w:szCs w:val="24"/>
                <w:lang w:eastAsia="ru-RU"/>
              </w:rPr>
              <w:t xml:space="preserve">Твердые Т, ТП, </w:t>
            </w:r>
          </w:p>
          <w:p w:rsidR="00244A28" w:rsidRDefault="00244A28" w:rsidP="00A5342E">
            <w:pPr>
              <w:jc w:val="center"/>
              <w:rPr>
                <w:sz w:val="24"/>
                <w:szCs w:val="24"/>
                <w:lang w:eastAsia="ru-RU"/>
              </w:rPr>
            </w:pPr>
            <w:r>
              <w:rPr>
                <w:sz w:val="24"/>
                <w:szCs w:val="24"/>
                <w:lang w:eastAsia="ru-RU"/>
              </w:rPr>
              <w:t xml:space="preserve">Т-С, </w:t>
            </w:r>
          </w:p>
          <w:p w:rsidR="00244A28" w:rsidRPr="00367944" w:rsidRDefault="00244A28" w:rsidP="00A5342E">
            <w:pPr>
              <w:jc w:val="center"/>
              <w:rPr>
                <w:sz w:val="24"/>
                <w:szCs w:val="24"/>
                <w:lang w:eastAsia="ru-RU"/>
              </w:rPr>
            </w:pPr>
            <w:r>
              <w:rPr>
                <w:sz w:val="24"/>
                <w:szCs w:val="24"/>
                <w:lang w:eastAsia="ru-RU"/>
              </w:rPr>
              <w:t>Т-</w:t>
            </w:r>
            <w:r w:rsidRPr="00367944">
              <w:rPr>
                <w:sz w:val="24"/>
                <w:szCs w:val="24"/>
                <w:lang w:eastAsia="ru-RU"/>
              </w:rPr>
              <w:t>СП</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1202" w:type="dxa"/>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ются</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По картам раскроя</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90</w:t>
            </w:r>
          </w:p>
        </w:tc>
        <w:tc>
          <w:tcPr>
            <w:tcW w:w="1774" w:type="dxa"/>
            <w:gridSpan w:val="2"/>
          </w:tcPr>
          <w:p w:rsidR="00244A28" w:rsidRPr="00367944" w:rsidRDefault="00244A28" w:rsidP="00A5342E">
            <w:pPr>
              <w:jc w:val="center"/>
              <w:rPr>
                <w:sz w:val="24"/>
                <w:szCs w:val="24"/>
                <w:lang w:eastAsia="ru-RU"/>
              </w:rPr>
            </w:pPr>
            <w:r w:rsidRPr="00367944">
              <w:rPr>
                <w:sz w:val="24"/>
                <w:szCs w:val="24"/>
                <w:lang w:eastAsia="ru-RU"/>
              </w:rPr>
              <w:t>1,111</w:t>
            </w:r>
          </w:p>
        </w:tc>
      </w:tr>
      <w:tr w:rsidR="00244A28" w:rsidRPr="00367944" w:rsidTr="00A5342E">
        <w:tblPrEx>
          <w:tblCellMar>
            <w:top w:w="0" w:type="dxa"/>
            <w:bottom w:w="0" w:type="dxa"/>
          </w:tblCellMar>
        </w:tblPrEx>
        <w:trPr>
          <w:gridAfter w:val="1"/>
          <w:wAfter w:w="8" w:type="dxa"/>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8. Плиты древесноволокнистые твер</w:t>
            </w:r>
            <w:r>
              <w:rPr>
                <w:sz w:val="24"/>
                <w:szCs w:val="24"/>
                <w:lang w:eastAsia="ru-RU"/>
              </w:rPr>
              <w:t>-</w:t>
            </w:r>
            <w:r w:rsidRPr="00367944">
              <w:rPr>
                <w:sz w:val="24"/>
                <w:szCs w:val="24"/>
                <w:lang w:eastAsia="ru-RU"/>
              </w:rPr>
              <w:t>дые с лакокрасочным покрытием</w:t>
            </w:r>
          </w:p>
        </w:tc>
        <w:tc>
          <w:tcPr>
            <w:tcW w:w="2059" w:type="dxa"/>
          </w:tcPr>
          <w:p w:rsidR="00244A28" w:rsidRPr="00367944" w:rsidRDefault="00244A28" w:rsidP="00A5342E">
            <w:pPr>
              <w:jc w:val="center"/>
              <w:rPr>
                <w:sz w:val="24"/>
                <w:szCs w:val="24"/>
                <w:lang w:eastAsia="ru-RU"/>
              </w:rPr>
            </w:pPr>
            <w:r>
              <w:rPr>
                <w:sz w:val="24"/>
                <w:szCs w:val="24"/>
                <w:lang w:eastAsia="ru-RU"/>
              </w:rPr>
              <w:t xml:space="preserve">ГОСТ </w:t>
            </w:r>
            <w:r w:rsidRPr="00367944">
              <w:rPr>
                <w:sz w:val="24"/>
                <w:szCs w:val="24"/>
                <w:lang w:eastAsia="ru-RU"/>
              </w:rPr>
              <w:t>8904</w:t>
            </w:r>
            <w:r>
              <w:rPr>
                <w:sz w:val="24"/>
                <w:szCs w:val="24"/>
                <w:lang w:eastAsia="ru-RU"/>
              </w:rPr>
              <w:t>-</w:t>
            </w:r>
            <w:r w:rsidRPr="00367944">
              <w:rPr>
                <w:sz w:val="24"/>
                <w:szCs w:val="24"/>
                <w:lang w:eastAsia="ru-RU"/>
              </w:rPr>
              <w:t>81</w:t>
            </w:r>
          </w:p>
        </w:tc>
        <w:tc>
          <w:tcPr>
            <w:tcW w:w="1271" w:type="dxa"/>
          </w:tcPr>
          <w:p w:rsidR="00244A28" w:rsidRPr="00367944" w:rsidRDefault="00244A28" w:rsidP="00A5342E">
            <w:pPr>
              <w:jc w:val="center"/>
              <w:rPr>
                <w:sz w:val="24"/>
                <w:szCs w:val="24"/>
                <w:lang w:eastAsia="ru-RU"/>
              </w:rPr>
            </w:pPr>
            <w:r w:rsidRPr="00367944">
              <w:rPr>
                <w:sz w:val="24"/>
                <w:szCs w:val="24"/>
                <w:lang w:eastAsia="ru-RU"/>
              </w:rPr>
              <w:t>Тип А</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Тип Б</w:t>
            </w:r>
          </w:p>
        </w:tc>
        <w:tc>
          <w:tcPr>
            <w:tcW w:w="1202" w:type="dxa"/>
          </w:tcPr>
          <w:p w:rsidR="00244A28" w:rsidRPr="00367944" w:rsidRDefault="00244A28" w:rsidP="00A5342E">
            <w:pPr>
              <w:jc w:val="center"/>
              <w:rPr>
                <w:sz w:val="24"/>
                <w:szCs w:val="24"/>
                <w:lang w:eastAsia="ru-RU"/>
              </w:rPr>
            </w:pPr>
            <w:r w:rsidRPr="00367944">
              <w:rPr>
                <w:sz w:val="24"/>
                <w:szCs w:val="24"/>
                <w:lang w:eastAsia="ru-RU"/>
              </w:rPr>
              <w:lastRenderedPageBreak/>
              <w:t>Не регламентируются</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935" w:type="dxa"/>
          </w:tcPr>
          <w:p w:rsidR="00244A28" w:rsidRPr="00367944" w:rsidRDefault="00244A28" w:rsidP="00A5342E">
            <w:pPr>
              <w:jc w:val="center"/>
              <w:rPr>
                <w:sz w:val="24"/>
                <w:szCs w:val="24"/>
                <w:lang w:eastAsia="ru-RU"/>
              </w:rPr>
            </w:pPr>
            <w:r>
              <w:rPr>
                <w:sz w:val="24"/>
                <w:szCs w:val="24"/>
                <w:lang w:eastAsia="ru-RU"/>
              </w:rPr>
              <w:lastRenderedPageBreak/>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lastRenderedPageBreak/>
              <w:t>По картам раскроя</w:t>
            </w:r>
          </w:p>
          <w:p w:rsidR="00244A28" w:rsidRPr="00367944" w:rsidRDefault="00244A28" w:rsidP="00A5342E">
            <w:pPr>
              <w:jc w:val="center"/>
              <w:rPr>
                <w:sz w:val="24"/>
                <w:szCs w:val="24"/>
                <w:lang w:eastAsia="ru-RU"/>
              </w:rPr>
            </w:pPr>
            <w:r w:rsidRPr="00367944">
              <w:rPr>
                <w:sz w:val="24"/>
                <w:szCs w:val="24"/>
                <w:lang w:eastAsia="ru-RU"/>
              </w:rPr>
              <w:t xml:space="preserve">не менее </w:t>
            </w:r>
            <w:r w:rsidRPr="00367944">
              <w:rPr>
                <w:sz w:val="24"/>
                <w:szCs w:val="24"/>
                <w:lang w:eastAsia="ru-RU"/>
              </w:rPr>
              <w:lastRenderedPageBreak/>
              <w:t>88</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По картам раскроя</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90</w:t>
            </w:r>
          </w:p>
        </w:tc>
        <w:tc>
          <w:tcPr>
            <w:tcW w:w="1766" w:type="dxa"/>
          </w:tcPr>
          <w:p w:rsidR="00244A28" w:rsidRPr="00367944" w:rsidRDefault="00244A28" w:rsidP="00A5342E">
            <w:pPr>
              <w:jc w:val="center"/>
              <w:rPr>
                <w:sz w:val="24"/>
                <w:szCs w:val="24"/>
                <w:lang w:eastAsia="ru-RU"/>
              </w:rPr>
            </w:pPr>
            <w:r w:rsidRPr="00367944">
              <w:rPr>
                <w:sz w:val="24"/>
                <w:szCs w:val="24"/>
                <w:lang w:val="en-US" w:eastAsia="ru-RU"/>
              </w:rPr>
              <w:lastRenderedPageBreak/>
              <w:t>1</w:t>
            </w:r>
            <w:r w:rsidRPr="00367944">
              <w:rPr>
                <w:sz w:val="24"/>
                <w:szCs w:val="24"/>
                <w:lang w:eastAsia="ru-RU"/>
              </w:rPr>
              <w:t>,</w:t>
            </w:r>
            <w:r w:rsidRPr="00367944">
              <w:rPr>
                <w:sz w:val="24"/>
                <w:szCs w:val="24"/>
                <w:lang w:val="en-US" w:eastAsia="ru-RU"/>
              </w:rPr>
              <w:t>1</w:t>
            </w:r>
            <w:r w:rsidRPr="00367944">
              <w:rPr>
                <w:sz w:val="24"/>
                <w:szCs w:val="24"/>
                <w:lang w:eastAsia="ru-RU"/>
              </w:rPr>
              <w:t>36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1,111</w:t>
            </w:r>
          </w:p>
          <w:p w:rsidR="00244A28" w:rsidRPr="00367944" w:rsidRDefault="00244A28" w:rsidP="00A5342E">
            <w:pPr>
              <w:rPr>
                <w:sz w:val="24"/>
                <w:szCs w:val="24"/>
                <w:lang w:eastAsia="ru-RU"/>
              </w:rPr>
            </w:pPr>
          </w:p>
        </w:tc>
      </w:tr>
      <w:tr w:rsidR="00244A28" w:rsidRPr="00367944" w:rsidTr="00A5342E">
        <w:tblPrEx>
          <w:tblCellMar>
            <w:top w:w="0" w:type="dxa"/>
            <w:bottom w:w="0" w:type="dxa"/>
          </w:tblCellMar>
        </w:tblPrEx>
        <w:trPr>
          <w:gridAfter w:val="1"/>
          <w:wAfter w:w="8" w:type="dxa"/>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lastRenderedPageBreak/>
              <w:t>9. Плиты древесноволокнистые, обли</w:t>
            </w:r>
            <w:r>
              <w:rPr>
                <w:sz w:val="24"/>
                <w:szCs w:val="24"/>
                <w:lang w:eastAsia="ru-RU"/>
              </w:rPr>
              <w:t>-</w:t>
            </w:r>
            <w:r w:rsidRPr="00367944">
              <w:rPr>
                <w:sz w:val="24"/>
                <w:szCs w:val="24"/>
                <w:lang w:eastAsia="ru-RU"/>
              </w:rPr>
              <w:t>цованные рулонными пленочными материалами</w:t>
            </w:r>
          </w:p>
        </w:tc>
        <w:tc>
          <w:tcPr>
            <w:tcW w:w="2059" w:type="dxa"/>
          </w:tcPr>
          <w:p w:rsidR="00244A28" w:rsidRPr="00367944" w:rsidRDefault="00244A28" w:rsidP="00A5342E">
            <w:pPr>
              <w:jc w:val="center"/>
              <w:rPr>
                <w:sz w:val="24"/>
                <w:szCs w:val="24"/>
                <w:lang w:eastAsia="ru-RU"/>
              </w:rPr>
            </w:pPr>
            <w:r>
              <w:rPr>
                <w:sz w:val="24"/>
                <w:szCs w:val="24"/>
                <w:lang w:eastAsia="ru-RU"/>
              </w:rPr>
              <w:t>ТУ РБ 00276475.411-</w:t>
            </w:r>
            <w:r w:rsidRPr="00367944">
              <w:rPr>
                <w:sz w:val="24"/>
                <w:szCs w:val="24"/>
                <w:lang w:eastAsia="ru-RU"/>
              </w:rPr>
              <w:t xml:space="preserve">96 </w:t>
            </w:r>
          </w:p>
        </w:tc>
        <w:tc>
          <w:tcPr>
            <w:tcW w:w="1271" w:type="dxa"/>
          </w:tcPr>
          <w:p w:rsidR="00244A28" w:rsidRPr="00367944" w:rsidRDefault="00244A28" w:rsidP="00A5342E">
            <w:pPr>
              <w:jc w:val="center"/>
              <w:rPr>
                <w:sz w:val="24"/>
                <w:szCs w:val="24"/>
                <w:lang w:eastAsia="ru-RU"/>
              </w:rPr>
            </w:pPr>
          </w:p>
        </w:tc>
        <w:tc>
          <w:tcPr>
            <w:tcW w:w="1202" w:type="dxa"/>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 xml:space="preserve">ются </w:t>
            </w: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Pr="00367944" w:rsidRDefault="00244A28" w:rsidP="00A5342E">
            <w:pPr>
              <w:jc w:val="center"/>
              <w:rPr>
                <w:sz w:val="24"/>
                <w:szCs w:val="24"/>
                <w:lang w:eastAsia="ru-RU"/>
              </w:rPr>
            </w:pPr>
            <w:r>
              <w:rPr>
                <w:sz w:val="24"/>
                <w:szCs w:val="24"/>
                <w:lang w:eastAsia="ru-RU"/>
              </w:rPr>
              <w:t>П</w:t>
            </w:r>
            <w:r w:rsidRPr="00367944">
              <w:rPr>
                <w:sz w:val="24"/>
                <w:szCs w:val="24"/>
                <w:lang w:eastAsia="ru-RU"/>
              </w:rPr>
              <w:t>о</w:t>
            </w:r>
            <w:r>
              <w:rPr>
                <w:sz w:val="24"/>
                <w:szCs w:val="24"/>
                <w:lang w:eastAsia="ru-RU"/>
              </w:rPr>
              <w:t xml:space="preserve"> картам раскроя </w:t>
            </w:r>
            <w:r w:rsidRPr="00367944">
              <w:rPr>
                <w:sz w:val="24"/>
                <w:szCs w:val="24"/>
                <w:lang w:eastAsia="ru-RU"/>
              </w:rPr>
              <w:t xml:space="preserve">не </w:t>
            </w:r>
          </w:p>
          <w:p w:rsidR="00244A28" w:rsidRPr="00367944" w:rsidRDefault="00244A28" w:rsidP="00A5342E">
            <w:pPr>
              <w:jc w:val="center"/>
              <w:rPr>
                <w:sz w:val="24"/>
                <w:szCs w:val="24"/>
                <w:lang w:eastAsia="ru-RU"/>
              </w:rPr>
            </w:pPr>
            <w:r w:rsidRPr="00367944">
              <w:rPr>
                <w:sz w:val="24"/>
                <w:szCs w:val="24"/>
                <w:lang w:eastAsia="ru-RU"/>
              </w:rPr>
              <w:t>менее 88</w:t>
            </w:r>
          </w:p>
        </w:tc>
        <w:tc>
          <w:tcPr>
            <w:tcW w:w="1766" w:type="dxa"/>
          </w:tcPr>
          <w:p w:rsidR="00244A28" w:rsidRPr="00367944" w:rsidRDefault="00244A28" w:rsidP="00A5342E">
            <w:pPr>
              <w:jc w:val="center"/>
              <w:rPr>
                <w:sz w:val="24"/>
                <w:szCs w:val="24"/>
                <w:lang w:eastAsia="ru-RU"/>
              </w:rPr>
            </w:pPr>
            <w:r w:rsidRPr="00367944">
              <w:rPr>
                <w:sz w:val="24"/>
                <w:szCs w:val="24"/>
                <w:lang w:eastAsia="ru-RU"/>
              </w:rPr>
              <w:t>1,136</w:t>
            </w:r>
          </w:p>
        </w:tc>
      </w:tr>
      <w:tr w:rsidR="00244A28" w:rsidRPr="00367944" w:rsidTr="00A5342E">
        <w:tblPrEx>
          <w:tblCellMar>
            <w:top w:w="0" w:type="dxa"/>
            <w:bottom w:w="0" w:type="dxa"/>
          </w:tblCellMar>
        </w:tblPrEx>
        <w:trPr>
          <w:gridAfter w:val="1"/>
          <w:wAfter w:w="8" w:type="dxa"/>
          <w:trHeight w:val="231"/>
          <w:jc w:val="center"/>
        </w:trPr>
        <w:tc>
          <w:tcPr>
            <w:tcW w:w="4320" w:type="dxa"/>
            <w:tcBorders>
              <w:bottom w:val="single" w:sz="4" w:space="0" w:color="auto"/>
            </w:tcBorders>
          </w:tcPr>
          <w:p w:rsidR="00244A28" w:rsidRPr="00367944" w:rsidRDefault="00244A28" w:rsidP="00A5342E">
            <w:pPr>
              <w:jc w:val="both"/>
              <w:rPr>
                <w:sz w:val="24"/>
                <w:szCs w:val="24"/>
                <w:lang w:eastAsia="ru-RU"/>
              </w:rPr>
            </w:pPr>
            <w:r w:rsidRPr="00367944">
              <w:rPr>
                <w:sz w:val="24"/>
                <w:szCs w:val="24"/>
                <w:lang w:eastAsia="ru-RU"/>
              </w:rPr>
              <w:t>10. Фанера</w:t>
            </w:r>
          </w:p>
        </w:tc>
        <w:tc>
          <w:tcPr>
            <w:tcW w:w="2059" w:type="dxa"/>
            <w:tcBorders>
              <w:bottom w:val="single" w:sz="4" w:space="0" w:color="auto"/>
            </w:tcBorders>
          </w:tcPr>
          <w:p w:rsidR="00244A28" w:rsidRPr="00367944" w:rsidRDefault="00244A28" w:rsidP="00A5342E">
            <w:pPr>
              <w:jc w:val="center"/>
              <w:rPr>
                <w:sz w:val="24"/>
                <w:szCs w:val="24"/>
                <w:lang w:eastAsia="ru-RU"/>
              </w:rPr>
            </w:pPr>
            <w:r>
              <w:rPr>
                <w:sz w:val="24"/>
                <w:szCs w:val="24"/>
                <w:lang w:eastAsia="ru-RU"/>
              </w:rPr>
              <w:t>ГОСТ 3916.1-</w:t>
            </w:r>
            <w:r w:rsidRPr="00367944">
              <w:rPr>
                <w:sz w:val="24"/>
                <w:szCs w:val="24"/>
                <w:lang w:eastAsia="ru-RU"/>
              </w:rPr>
              <w:t>89,</w:t>
            </w:r>
          </w:p>
          <w:p w:rsidR="00244A28" w:rsidRPr="00367944" w:rsidRDefault="00244A28" w:rsidP="00A5342E">
            <w:pPr>
              <w:jc w:val="center"/>
              <w:rPr>
                <w:sz w:val="24"/>
                <w:szCs w:val="24"/>
                <w:lang w:eastAsia="ru-RU"/>
              </w:rPr>
            </w:pPr>
            <w:r>
              <w:rPr>
                <w:sz w:val="24"/>
                <w:szCs w:val="24"/>
                <w:lang w:eastAsia="ru-RU"/>
              </w:rPr>
              <w:t>ГОСТ 3916.2-</w:t>
            </w:r>
            <w:r w:rsidRPr="00367944">
              <w:rPr>
                <w:sz w:val="24"/>
                <w:szCs w:val="24"/>
                <w:lang w:eastAsia="ru-RU"/>
              </w:rPr>
              <w:t>89</w:t>
            </w:r>
          </w:p>
        </w:tc>
        <w:tc>
          <w:tcPr>
            <w:tcW w:w="1271"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А/АВ, АВ/В, В/ВВ, ВВ/С</w:t>
            </w:r>
          </w:p>
        </w:tc>
        <w:tc>
          <w:tcPr>
            <w:tcW w:w="1202"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Не регла</w:t>
            </w:r>
            <w:r>
              <w:rPr>
                <w:sz w:val="24"/>
                <w:szCs w:val="24"/>
                <w:lang w:eastAsia="ru-RU"/>
              </w:rPr>
              <w:t>-</w:t>
            </w:r>
            <w:r w:rsidRPr="00367944">
              <w:rPr>
                <w:sz w:val="24"/>
                <w:szCs w:val="24"/>
                <w:lang w:eastAsia="ru-RU"/>
              </w:rPr>
              <w:t>ментиру</w:t>
            </w:r>
            <w:r>
              <w:rPr>
                <w:sz w:val="24"/>
                <w:szCs w:val="24"/>
                <w:lang w:eastAsia="ru-RU"/>
              </w:rPr>
              <w:t>-</w:t>
            </w:r>
            <w:r w:rsidRPr="00367944">
              <w:rPr>
                <w:sz w:val="24"/>
                <w:szCs w:val="24"/>
                <w:lang w:eastAsia="ru-RU"/>
              </w:rPr>
              <w:t>ются</w:t>
            </w:r>
          </w:p>
        </w:tc>
        <w:tc>
          <w:tcPr>
            <w:tcW w:w="935" w:type="dxa"/>
            <w:tcBorders>
              <w:bottom w:val="single" w:sz="4" w:space="0" w:color="auto"/>
            </w:tcBorders>
          </w:tcPr>
          <w:p w:rsidR="00244A28" w:rsidRPr="00367944" w:rsidRDefault="00244A28" w:rsidP="00A5342E">
            <w:pPr>
              <w:jc w:val="center"/>
              <w:rPr>
                <w:sz w:val="24"/>
                <w:szCs w:val="24"/>
                <w:lang w:eastAsia="ru-RU"/>
              </w:rPr>
            </w:pPr>
            <w:r>
              <w:rPr>
                <w:sz w:val="24"/>
                <w:szCs w:val="24"/>
                <w:lang w:eastAsia="ru-RU"/>
              </w:rPr>
              <w:t>–</w:t>
            </w:r>
          </w:p>
        </w:tc>
        <w:tc>
          <w:tcPr>
            <w:tcW w:w="1367" w:type="dxa"/>
            <w:tcBorders>
              <w:bottom w:val="single" w:sz="4" w:space="0" w:color="auto"/>
            </w:tcBorders>
          </w:tcPr>
          <w:p w:rsidR="00244A28" w:rsidRDefault="00244A28" w:rsidP="00A5342E">
            <w:pPr>
              <w:jc w:val="center"/>
              <w:rPr>
                <w:sz w:val="24"/>
                <w:szCs w:val="24"/>
                <w:lang w:eastAsia="ru-RU"/>
              </w:rPr>
            </w:pPr>
            <w:r>
              <w:rPr>
                <w:sz w:val="24"/>
                <w:szCs w:val="24"/>
                <w:lang w:eastAsia="ru-RU"/>
              </w:rPr>
              <w:t>По картам раскроя</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85</w:t>
            </w:r>
          </w:p>
        </w:tc>
        <w:tc>
          <w:tcPr>
            <w:tcW w:w="1766"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1,176</w:t>
            </w:r>
          </w:p>
        </w:tc>
      </w:tr>
      <w:tr w:rsidR="00244A28" w:rsidRPr="00367944" w:rsidTr="00A5342E">
        <w:tblPrEx>
          <w:tblCellMar>
            <w:top w:w="0" w:type="dxa"/>
            <w:bottom w:w="0" w:type="dxa"/>
          </w:tblCellMar>
        </w:tblPrEx>
        <w:trPr>
          <w:gridAfter w:val="1"/>
          <w:wAfter w:w="8" w:type="dxa"/>
          <w:trHeight w:val="6368"/>
          <w:jc w:val="center"/>
        </w:trPr>
        <w:tc>
          <w:tcPr>
            <w:tcW w:w="4320" w:type="dxa"/>
            <w:tcBorders>
              <w:bottom w:val="nil"/>
            </w:tcBorders>
          </w:tcPr>
          <w:p w:rsidR="00244A28" w:rsidRPr="00367944" w:rsidRDefault="00244A28" w:rsidP="00A5342E">
            <w:pPr>
              <w:jc w:val="both"/>
              <w:rPr>
                <w:sz w:val="24"/>
                <w:szCs w:val="24"/>
                <w:lang w:eastAsia="ru-RU"/>
              </w:rPr>
            </w:pPr>
            <w:r>
              <w:rPr>
                <w:sz w:val="24"/>
                <w:szCs w:val="24"/>
                <w:lang w:eastAsia="ru-RU"/>
              </w:rPr>
              <w:lastRenderedPageBreak/>
              <w:t>11. Шпон строган</w:t>
            </w:r>
            <w:r w:rsidRPr="00367944">
              <w:rPr>
                <w:sz w:val="24"/>
                <w:szCs w:val="24"/>
                <w:lang w:eastAsia="ru-RU"/>
              </w:rPr>
              <w:t>ый</w:t>
            </w:r>
          </w:p>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лиственных пород, необрезной</w:t>
            </w:r>
            <w:r>
              <w:rPr>
                <w:sz w:val="24"/>
                <w:szCs w:val="24"/>
                <w:lang w:eastAsia="ru-RU"/>
              </w:rPr>
              <w:t>:</w:t>
            </w:r>
          </w:p>
          <w:p w:rsidR="00244A28" w:rsidRDefault="00244A28" w:rsidP="00A5342E">
            <w:pPr>
              <w:ind w:firstLine="233"/>
              <w:jc w:val="both"/>
              <w:rPr>
                <w:sz w:val="24"/>
                <w:szCs w:val="24"/>
                <w:lang w:eastAsia="ru-RU"/>
              </w:rPr>
            </w:pPr>
            <w:r>
              <w:rPr>
                <w:sz w:val="24"/>
                <w:szCs w:val="24"/>
                <w:lang w:eastAsia="ru-RU"/>
              </w:rPr>
              <w:t>ясень</w:t>
            </w:r>
          </w:p>
          <w:p w:rsidR="00244A28"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дуб</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бук</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красное дерево, орех</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береза</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Default="00244A28" w:rsidP="00A5342E">
            <w:pPr>
              <w:ind w:firstLine="233"/>
              <w:jc w:val="both"/>
              <w:rPr>
                <w:sz w:val="24"/>
                <w:szCs w:val="24"/>
                <w:lang w:eastAsia="ru-RU"/>
              </w:rPr>
            </w:pPr>
            <w:r w:rsidRPr="00367944">
              <w:rPr>
                <w:sz w:val="24"/>
                <w:szCs w:val="24"/>
                <w:lang w:eastAsia="ru-RU"/>
              </w:rPr>
              <w:t>ольха</w:t>
            </w:r>
          </w:p>
          <w:p w:rsidR="00244A28"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хвойных пород, необрезной</w:t>
            </w:r>
            <w:r>
              <w:rPr>
                <w:sz w:val="24"/>
                <w:szCs w:val="24"/>
                <w:lang w:eastAsia="ru-RU"/>
              </w:rPr>
              <w:t>:</w:t>
            </w:r>
          </w:p>
          <w:p w:rsidR="00244A28" w:rsidRPr="00367944" w:rsidRDefault="00244A28" w:rsidP="00A5342E">
            <w:pPr>
              <w:ind w:firstLine="233"/>
              <w:jc w:val="both"/>
              <w:rPr>
                <w:sz w:val="24"/>
                <w:szCs w:val="24"/>
                <w:lang w:eastAsia="ru-RU"/>
              </w:rPr>
            </w:pPr>
            <w:r w:rsidRPr="00367944">
              <w:rPr>
                <w:sz w:val="24"/>
                <w:szCs w:val="24"/>
                <w:lang w:eastAsia="ru-RU"/>
              </w:rPr>
              <w:t>лиственница, сосна</w:t>
            </w:r>
          </w:p>
        </w:tc>
        <w:tc>
          <w:tcPr>
            <w:tcW w:w="2059" w:type="dxa"/>
            <w:tcBorders>
              <w:bottom w:val="nil"/>
            </w:tcBorders>
          </w:tcPr>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ГОСТ 2977-</w:t>
            </w:r>
            <w:r w:rsidRPr="00367944">
              <w:rPr>
                <w:sz w:val="24"/>
                <w:szCs w:val="24"/>
                <w:lang w:eastAsia="ru-RU"/>
              </w:rPr>
              <w:t>82</w:t>
            </w: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ГОСТ 2977-</w:t>
            </w:r>
            <w:r w:rsidRPr="00367944">
              <w:rPr>
                <w:sz w:val="24"/>
                <w:szCs w:val="24"/>
                <w:lang w:eastAsia="ru-RU"/>
              </w:rPr>
              <w:t>82</w:t>
            </w:r>
          </w:p>
        </w:tc>
        <w:tc>
          <w:tcPr>
            <w:tcW w:w="1271"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tc>
        <w:tc>
          <w:tcPr>
            <w:tcW w:w="1202" w:type="dxa"/>
            <w:tcBorders>
              <w:bottom w:val="nil"/>
            </w:tcBorders>
          </w:tcPr>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80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8</w:t>
            </w:r>
          </w:p>
          <w:p w:rsidR="00244A28" w:rsidRPr="00367944" w:rsidRDefault="00244A28" w:rsidP="00A5342E">
            <w:pPr>
              <w:jc w:val="center"/>
              <w:rPr>
                <w:sz w:val="24"/>
                <w:szCs w:val="24"/>
                <w:lang w:eastAsia="ru-RU"/>
              </w:rPr>
            </w:pPr>
            <w:r w:rsidRPr="00367944">
              <w:rPr>
                <w:sz w:val="24"/>
                <w:szCs w:val="24"/>
                <w:lang w:eastAsia="ru-RU"/>
              </w:rPr>
              <w:t>92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w:t>
            </w:r>
          </w:p>
          <w:p w:rsidR="00244A28" w:rsidRPr="00367944" w:rsidRDefault="00244A28" w:rsidP="00A5342E">
            <w:pPr>
              <w:jc w:val="center"/>
              <w:rPr>
                <w:sz w:val="24"/>
                <w:szCs w:val="24"/>
                <w:lang w:eastAsia="ru-RU"/>
              </w:rPr>
            </w:pPr>
            <w:r w:rsidRPr="00367944">
              <w:rPr>
                <w:sz w:val="24"/>
                <w:szCs w:val="24"/>
                <w:lang w:eastAsia="ru-RU"/>
              </w:rPr>
              <w:t>93</w:t>
            </w:r>
          </w:p>
        </w:tc>
        <w:tc>
          <w:tcPr>
            <w:tcW w:w="935" w:type="dxa"/>
            <w:tcBorders>
              <w:bottom w:val="nil"/>
            </w:tcBorders>
          </w:tcPr>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60</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68</w:t>
            </w:r>
          </w:p>
          <w:p w:rsidR="00244A28" w:rsidRPr="00367944" w:rsidRDefault="00244A28" w:rsidP="00A5342E">
            <w:pPr>
              <w:jc w:val="center"/>
              <w:rPr>
                <w:sz w:val="24"/>
                <w:szCs w:val="24"/>
                <w:lang w:eastAsia="ru-RU"/>
              </w:rPr>
            </w:pPr>
            <w:r w:rsidRPr="00367944">
              <w:rPr>
                <w:sz w:val="24"/>
                <w:szCs w:val="24"/>
                <w:lang w:eastAsia="ru-RU"/>
              </w:rPr>
              <w:t>58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76</w:t>
            </w:r>
          </w:p>
          <w:p w:rsidR="00244A28" w:rsidRPr="00367944" w:rsidRDefault="00244A28" w:rsidP="00A5342E">
            <w:pPr>
              <w:jc w:val="center"/>
              <w:rPr>
                <w:sz w:val="24"/>
                <w:szCs w:val="24"/>
                <w:lang w:eastAsia="ru-RU"/>
              </w:rPr>
            </w:pPr>
            <w:r w:rsidRPr="00367944">
              <w:rPr>
                <w:sz w:val="24"/>
                <w:szCs w:val="24"/>
                <w:lang w:eastAsia="ru-RU"/>
              </w:rPr>
              <w:t>61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76</w:t>
            </w:r>
          </w:p>
          <w:p w:rsidR="00244A28" w:rsidRPr="00367944" w:rsidRDefault="00244A28" w:rsidP="00A5342E">
            <w:pPr>
              <w:jc w:val="center"/>
              <w:rPr>
                <w:sz w:val="24"/>
                <w:szCs w:val="24"/>
                <w:lang w:eastAsia="ru-RU"/>
              </w:rPr>
            </w:pPr>
            <w:r w:rsidRPr="00367944">
              <w:rPr>
                <w:sz w:val="24"/>
                <w:szCs w:val="24"/>
                <w:lang w:eastAsia="ru-RU"/>
              </w:rPr>
              <w:t>61,3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56</w:t>
            </w:r>
          </w:p>
          <w:p w:rsidR="00244A28" w:rsidRPr="00367944" w:rsidRDefault="00244A28" w:rsidP="00A5342E">
            <w:pPr>
              <w:jc w:val="center"/>
              <w:rPr>
                <w:sz w:val="24"/>
                <w:szCs w:val="24"/>
                <w:lang w:eastAsia="ru-RU"/>
              </w:rPr>
            </w:pPr>
            <w:r w:rsidRPr="00367944">
              <w:rPr>
                <w:sz w:val="24"/>
                <w:szCs w:val="24"/>
                <w:lang w:eastAsia="ru-RU"/>
              </w:rPr>
              <w:t>49</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63</w:t>
            </w:r>
          </w:p>
          <w:p w:rsidR="00244A28" w:rsidRPr="00367944" w:rsidRDefault="00244A28" w:rsidP="00A5342E">
            <w:pPr>
              <w:jc w:val="center"/>
              <w:rPr>
                <w:sz w:val="24"/>
                <w:szCs w:val="24"/>
                <w:lang w:eastAsia="ru-RU"/>
              </w:rPr>
            </w:pPr>
            <w:r w:rsidRPr="00367944">
              <w:rPr>
                <w:sz w:val="24"/>
                <w:szCs w:val="24"/>
                <w:lang w:eastAsia="ru-RU"/>
              </w:rPr>
              <w:t>51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55</w:t>
            </w:r>
          </w:p>
          <w:p w:rsidR="00244A28" w:rsidRPr="00367944" w:rsidRDefault="00244A28" w:rsidP="00A5342E">
            <w:pPr>
              <w:jc w:val="center"/>
              <w:rPr>
                <w:sz w:val="24"/>
                <w:szCs w:val="24"/>
                <w:lang w:eastAsia="ru-RU"/>
              </w:rPr>
            </w:pPr>
            <w:r w:rsidRPr="00367944">
              <w:rPr>
                <w:sz w:val="24"/>
                <w:szCs w:val="24"/>
                <w:lang w:eastAsia="ru-RU"/>
              </w:rPr>
              <w:t>27</w:t>
            </w:r>
          </w:p>
        </w:tc>
        <w:tc>
          <w:tcPr>
            <w:tcW w:w="1367" w:type="dxa"/>
            <w:tcBorders>
              <w:bottom w:val="nil"/>
            </w:tcBorders>
          </w:tcPr>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r w:rsidRPr="00367944">
              <w:rPr>
                <w:sz w:val="24"/>
                <w:szCs w:val="24"/>
                <w:lang w:eastAsia="ru-RU"/>
              </w:rPr>
              <w:t>62</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64</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tc>
        <w:tc>
          <w:tcPr>
            <w:tcW w:w="1766"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Default="00244A28" w:rsidP="00A5342E">
            <w:pPr>
              <w:jc w:val="center"/>
              <w:rPr>
                <w:sz w:val="24"/>
                <w:szCs w:val="24"/>
                <w:lang w:eastAsia="ru-RU"/>
              </w:rPr>
            </w:pPr>
            <w:r w:rsidRPr="00367944">
              <w:rPr>
                <w:sz w:val="24"/>
                <w:szCs w:val="24"/>
                <w:lang w:eastAsia="ru-RU"/>
              </w:rPr>
              <w:t>1,613</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1,667</w:t>
            </w:r>
          </w:p>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1,563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1,538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2,000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1,923</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3,333</w:t>
            </w:r>
          </w:p>
          <w:p w:rsidR="00244A28" w:rsidRPr="00367944" w:rsidRDefault="00244A28" w:rsidP="00A5342E">
            <w:pPr>
              <w:jc w:val="center"/>
              <w:rPr>
                <w:sz w:val="24"/>
                <w:szCs w:val="24"/>
                <w:lang w:eastAsia="ru-RU"/>
              </w:rPr>
            </w:pPr>
          </w:p>
        </w:tc>
      </w:tr>
      <w:tr w:rsidR="00244A28" w:rsidRPr="00367944" w:rsidTr="00A5342E">
        <w:tblPrEx>
          <w:tblCellMar>
            <w:top w:w="0" w:type="dxa"/>
            <w:bottom w:w="0" w:type="dxa"/>
          </w:tblCellMar>
        </w:tblPrEx>
        <w:trPr>
          <w:gridAfter w:val="1"/>
          <w:wAfter w:w="8" w:type="dxa"/>
          <w:trHeight w:val="231"/>
          <w:jc w:val="center"/>
        </w:trPr>
        <w:tc>
          <w:tcPr>
            <w:tcW w:w="4320" w:type="dxa"/>
            <w:tcBorders>
              <w:top w:val="nil"/>
            </w:tcBorders>
          </w:tcPr>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лиственных пород, обрезной</w:t>
            </w:r>
            <w:r>
              <w:rPr>
                <w:sz w:val="24"/>
                <w:szCs w:val="24"/>
                <w:lang w:eastAsia="ru-RU"/>
              </w:rPr>
              <w:t>:</w:t>
            </w:r>
          </w:p>
          <w:p w:rsidR="00244A28" w:rsidRPr="00367944" w:rsidRDefault="00244A28" w:rsidP="00A5342E">
            <w:pPr>
              <w:ind w:firstLine="233"/>
              <w:jc w:val="both"/>
              <w:rPr>
                <w:sz w:val="24"/>
                <w:szCs w:val="24"/>
                <w:lang w:eastAsia="ru-RU"/>
              </w:rPr>
            </w:pPr>
            <w:r w:rsidRPr="00367944">
              <w:rPr>
                <w:sz w:val="24"/>
                <w:szCs w:val="24"/>
                <w:lang w:eastAsia="ru-RU"/>
              </w:rPr>
              <w:t>дуб</w:t>
            </w:r>
          </w:p>
          <w:p w:rsidR="00244A28" w:rsidRPr="00367944" w:rsidRDefault="00244A28" w:rsidP="00A5342E">
            <w:pPr>
              <w:ind w:firstLine="233"/>
              <w:jc w:val="both"/>
              <w:rPr>
                <w:sz w:val="24"/>
                <w:szCs w:val="24"/>
                <w:lang w:eastAsia="ru-RU"/>
              </w:rPr>
            </w:pPr>
            <w:r w:rsidRPr="00367944">
              <w:rPr>
                <w:sz w:val="24"/>
                <w:szCs w:val="24"/>
                <w:lang w:eastAsia="ru-RU"/>
              </w:rPr>
              <w:t>бук</w:t>
            </w:r>
          </w:p>
          <w:p w:rsidR="00244A28" w:rsidRPr="00367944" w:rsidRDefault="00244A28" w:rsidP="00A5342E">
            <w:pPr>
              <w:ind w:firstLine="233"/>
              <w:jc w:val="both"/>
              <w:rPr>
                <w:sz w:val="24"/>
                <w:szCs w:val="24"/>
                <w:lang w:eastAsia="ru-RU"/>
              </w:rPr>
            </w:pPr>
            <w:r w:rsidRPr="00367944">
              <w:rPr>
                <w:sz w:val="24"/>
                <w:szCs w:val="24"/>
                <w:lang w:eastAsia="ru-RU"/>
              </w:rPr>
              <w:t>красное дерево</w:t>
            </w:r>
          </w:p>
        </w:tc>
        <w:tc>
          <w:tcPr>
            <w:tcW w:w="2059" w:type="dxa"/>
            <w:tcBorders>
              <w:top w:val="nil"/>
            </w:tcBorders>
          </w:tcPr>
          <w:p w:rsidR="00244A28" w:rsidRPr="00367944" w:rsidRDefault="00244A28" w:rsidP="00A5342E">
            <w:pPr>
              <w:jc w:val="center"/>
              <w:rPr>
                <w:sz w:val="24"/>
                <w:szCs w:val="24"/>
                <w:lang w:eastAsia="ru-RU"/>
              </w:rPr>
            </w:pPr>
            <w:r w:rsidRPr="00367944">
              <w:rPr>
                <w:sz w:val="24"/>
                <w:szCs w:val="24"/>
                <w:lang w:eastAsia="ru-RU"/>
              </w:rPr>
              <w:t>импортный</w:t>
            </w:r>
          </w:p>
          <w:p w:rsidR="00244A28" w:rsidRPr="00367944" w:rsidRDefault="00244A28" w:rsidP="00A5342E">
            <w:pPr>
              <w:jc w:val="center"/>
              <w:rPr>
                <w:sz w:val="24"/>
                <w:szCs w:val="24"/>
                <w:lang w:eastAsia="ru-RU"/>
              </w:rPr>
            </w:pPr>
          </w:p>
        </w:tc>
        <w:tc>
          <w:tcPr>
            <w:tcW w:w="1271" w:type="dxa"/>
            <w:tcBorders>
              <w:top w:val="nil"/>
            </w:tcBorders>
          </w:tcPr>
          <w:p w:rsidR="00244A28" w:rsidRPr="00367944" w:rsidRDefault="00244A28" w:rsidP="00A5342E">
            <w:pPr>
              <w:jc w:val="center"/>
              <w:rPr>
                <w:sz w:val="24"/>
                <w:szCs w:val="24"/>
                <w:lang w:eastAsia="ru-RU"/>
              </w:rPr>
            </w:pPr>
            <w:r w:rsidRPr="00367944">
              <w:rPr>
                <w:sz w:val="24"/>
                <w:szCs w:val="24"/>
                <w:lang w:eastAsia="ru-RU"/>
              </w:rPr>
              <w:t>б/с</w:t>
            </w:r>
          </w:p>
          <w:p w:rsidR="00244A28" w:rsidRPr="00367944" w:rsidRDefault="00244A28" w:rsidP="00A5342E">
            <w:pPr>
              <w:jc w:val="center"/>
              <w:rPr>
                <w:sz w:val="24"/>
                <w:szCs w:val="24"/>
                <w:lang w:eastAsia="ru-RU"/>
              </w:rPr>
            </w:pPr>
          </w:p>
        </w:tc>
        <w:tc>
          <w:tcPr>
            <w:tcW w:w="1202" w:type="dxa"/>
            <w:tcBorders>
              <w:top w:val="nil"/>
            </w:tcBorders>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935" w:type="dxa"/>
            <w:tcBorders>
              <w:top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367" w:type="dxa"/>
            <w:tcBorders>
              <w:top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75</w:t>
            </w:r>
          </w:p>
          <w:p w:rsidR="00244A28" w:rsidRPr="00367944" w:rsidRDefault="00244A28" w:rsidP="00A5342E">
            <w:pPr>
              <w:jc w:val="center"/>
              <w:rPr>
                <w:sz w:val="24"/>
                <w:szCs w:val="24"/>
                <w:lang w:eastAsia="ru-RU"/>
              </w:rPr>
            </w:pPr>
            <w:r w:rsidRPr="00367944">
              <w:rPr>
                <w:sz w:val="24"/>
                <w:szCs w:val="24"/>
                <w:lang w:eastAsia="ru-RU"/>
              </w:rPr>
              <w:t>82</w:t>
            </w:r>
          </w:p>
          <w:p w:rsidR="00244A28" w:rsidRPr="00367944" w:rsidRDefault="00244A28" w:rsidP="00A5342E">
            <w:pPr>
              <w:jc w:val="center"/>
              <w:rPr>
                <w:sz w:val="24"/>
                <w:szCs w:val="24"/>
                <w:lang w:eastAsia="ru-RU"/>
              </w:rPr>
            </w:pPr>
            <w:r w:rsidRPr="00367944">
              <w:rPr>
                <w:sz w:val="24"/>
                <w:szCs w:val="24"/>
                <w:lang w:eastAsia="ru-RU"/>
              </w:rPr>
              <w:t>81</w:t>
            </w:r>
          </w:p>
        </w:tc>
        <w:tc>
          <w:tcPr>
            <w:tcW w:w="1766" w:type="dxa"/>
            <w:tcBorders>
              <w:top w:val="nil"/>
            </w:tcBorders>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blPrEx>
          <w:tblCellMar>
            <w:top w:w="0" w:type="dxa"/>
            <w:bottom w:w="0" w:type="dxa"/>
          </w:tblCellMar>
        </w:tblPrEx>
        <w:trPr>
          <w:gridAfter w:val="1"/>
          <w:wAfter w:w="8" w:type="dxa"/>
          <w:trHeight w:val="231"/>
          <w:jc w:val="center"/>
        </w:trPr>
        <w:tc>
          <w:tcPr>
            <w:tcW w:w="4320" w:type="dxa"/>
            <w:tcBorders>
              <w:bottom w:val="single" w:sz="4" w:space="0" w:color="auto"/>
            </w:tcBorders>
          </w:tcPr>
          <w:p w:rsidR="00244A28" w:rsidRPr="00367944" w:rsidRDefault="00244A28" w:rsidP="00A5342E">
            <w:pPr>
              <w:jc w:val="both"/>
              <w:rPr>
                <w:sz w:val="24"/>
                <w:szCs w:val="24"/>
                <w:lang w:eastAsia="ru-RU"/>
              </w:rPr>
            </w:pPr>
            <w:r w:rsidRPr="00367944">
              <w:rPr>
                <w:sz w:val="24"/>
                <w:szCs w:val="24"/>
                <w:lang w:eastAsia="ru-RU"/>
              </w:rPr>
              <w:t>12. Шпон лущеный</w:t>
            </w:r>
          </w:p>
          <w:p w:rsidR="00244A28" w:rsidRPr="00367944" w:rsidRDefault="00244A28" w:rsidP="00A5342E">
            <w:pPr>
              <w:ind w:firstLine="233"/>
              <w:jc w:val="both"/>
              <w:rPr>
                <w:sz w:val="24"/>
                <w:szCs w:val="24"/>
                <w:lang w:eastAsia="ru-RU"/>
              </w:rPr>
            </w:pPr>
            <w:r>
              <w:rPr>
                <w:sz w:val="24"/>
                <w:szCs w:val="24"/>
                <w:lang w:eastAsia="ru-RU"/>
              </w:rPr>
              <w:lastRenderedPageBreak/>
              <w:t xml:space="preserve">– </w:t>
            </w:r>
            <w:r w:rsidRPr="00367944">
              <w:rPr>
                <w:sz w:val="24"/>
                <w:szCs w:val="24"/>
                <w:lang w:eastAsia="ru-RU"/>
              </w:rPr>
              <w:t>для чистового облицовывания</w:t>
            </w: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p>
          <w:p w:rsidR="00244A28" w:rsidRPr="00367944" w:rsidRDefault="00244A28" w:rsidP="00A5342E">
            <w:pPr>
              <w:ind w:firstLine="233"/>
              <w:jc w:val="both"/>
              <w:rPr>
                <w:sz w:val="24"/>
                <w:szCs w:val="24"/>
                <w:lang w:eastAsia="ru-RU"/>
              </w:rPr>
            </w:pPr>
            <w:r w:rsidRPr="00367944">
              <w:rPr>
                <w:sz w:val="24"/>
                <w:szCs w:val="24"/>
                <w:lang w:eastAsia="ru-RU"/>
              </w:rPr>
              <w:t>для чернового облицовывания</w:t>
            </w:r>
          </w:p>
        </w:tc>
        <w:tc>
          <w:tcPr>
            <w:tcW w:w="2059" w:type="dxa"/>
            <w:tcBorders>
              <w:bottom w:val="single" w:sz="4" w:space="0" w:color="auto"/>
            </w:tcBorders>
          </w:tcPr>
          <w:p w:rsidR="00244A28" w:rsidRPr="00367944" w:rsidRDefault="00244A28" w:rsidP="00A5342E">
            <w:pPr>
              <w:jc w:val="center"/>
              <w:rPr>
                <w:sz w:val="24"/>
                <w:szCs w:val="24"/>
                <w:lang w:eastAsia="ru-RU"/>
              </w:rPr>
            </w:pPr>
            <w:r>
              <w:rPr>
                <w:sz w:val="24"/>
                <w:szCs w:val="24"/>
                <w:lang w:eastAsia="ru-RU"/>
              </w:rPr>
              <w:lastRenderedPageBreak/>
              <w:t>ГОСТ 99-</w:t>
            </w:r>
            <w:r w:rsidRPr="00367944">
              <w:rPr>
                <w:sz w:val="24"/>
                <w:szCs w:val="24"/>
                <w:lang w:eastAsia="ru-RU"/>
              </w:rPr>
              <w:t>89</w:t>
            </w:r>
          </w:p>
        </w:tc>
        <w:tc>
          <w:tcPr>
            <w:tcW w:w="1271" w:type="dxa"/>
            <w:tcBorders>
              <w:bottom w:val="single" w:sz="4" w:space="0" w:color="auto"/>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lastRenderedPageBreak/>
              <w:t>А</w:t>
            </w:r>
          </w:p>
          <w:p w:rsidR="00244A28" w:rsidRPr="00367944" w:rsidRDefault="00244A28" w:rsidP="00A5342E">
            <w:pPr>
              <w:jc w:val="center"/>
              <w:rPr>
                <w:sz w:val="24"/>
                <w:szCs w:val="24"/>
                <w:lang w:eastAsia="ru-RU"/>
              </w:rPr>
            </w:pPr>
            <w:r w:rsidRPr="00367944">
              <w:rPr>
                <w:sz w:val="24"/>
                <w:szCs w:val="24"/>
                <w:lang w:eastAsia="ru-RU"/>
              </w:rPr>
              <w:t>АВ</w:t>
            </w:r>
          </w:p>
          <w:p w:rsidR="00244A28" w:rsidRPr="00367944" w:rsidRDefault="00244A28" w:rsidP="00A5342E">
            <w:pPr>
              <w:jc w:val="center"/>
              <w:rPr>
                <w:sz w:val="24"/>
                <w:szCs w:val="24"/>
                <w:lang w:eastAsia="ru-RU"/>
              </w:rPr>
            </w:pPr>
            <w:r w:rsidRPr="00367944">
              <w:rPr>
                <w:sz w:val="24"/>
                <w:szCs w:val="24"/>
                <w:lang w:eastAsia="ru-RU"/>
              </w:rPr>
              <w:t>В</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АВ</w:t>
            </w:r>
          </w:p>
          <w:p w:rsidR="00244A28" w:rsidRPr="00367944" w:rsidRDefault="00244A28" w:rsidP="00A5342E">
            <w:pPr>
              <w:jc w:val="center"/>
              <w:rPr>
                <w:sz w:val="24"/>
                <w:szCs w:val="24"/>
                <w:lang w:eastAsia="ru-RU"/>
              </w:rPr>
            </w:pPr>
            <w:r w:rsidRPr="00367944">
              <w:rPr>
                <w:sz w:val="24"/>
                <w:szCs w:val="24"/>
                <w:lang w:eastAsia="ru-RU"/>
              </w:rPr>
              <w:t>В</w:t>
            </w:r>
          </w:p>
          <w:p w:rsidR="00244A28" w:rsidRPr="00367944" w:rsidRDefault="00244A28" w:rsidP="00A5342E">
            <w:pPr>
              <w:jc w:val="center"/>
              <w:rPr>
                <w:sz w:val="24"/>
                <w:szCs w:val="24"/>
                <w:lang w:eastAsia="ru-RU"/>
              </w:rPr>
            </w:pPr>
            <w:r w:rsidRPr="00367944">
              <w:rPr>
                <w:sz w:val="24"/>
                <w:szCs w:val="24"/>
                <w:lang w:eastAsia="ru-RU"/>
              </w:rPr>
              <w:t>ВВ</w:t>
            </w:r>
          </w:p>
        </w:tc>
        <w:tc>
          <w:tcPr>
            <w:tcW w:w="1202" w:type="dxa"/>
            <w:tcBorders>
              <w:bottom w:val="single" w:sz="4" w:space="0" w:color="auto"/>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lastRenderedPageBreak/>
              <w:t>16</w:t>
            </w: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r w:rsidRPr="00367944">
              <w:rPr>
                <w:sz w:val="24"/>
                <w:szCs w:val="24"/>
                <w:lang w:eastAsia="ru-RU"/>
              </w:rPr>
              <w:t>54</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10</w:t>
            </w:r>
          </w:p>
        </w:tc>
        <w:tc>
          <w:tcPr>
            <w:tcW w:w="935" w:type="dxa"/>
            <w:tcBorders>
              <w:bottom w:val="single" w:sz="4" w:space="0" w:color="auto"/>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lastRenderedPageBreak/>
              <w:t>74</w:t>
            </w:r>
          </w:p>
          <w:p w:rsidR="00244A28" w:rsidRPr="00367944" w:rsidRDefault="00244A28" w:rsidP="00A5342E">
            <w:pPr>
              <w:jc w:val="center"/>
              <w:rPr>
                <w:sz w:val="24"/>
                <w:szCs w:val="24"/>
                <w:lang w:eastAsia="ru-RU"/>
              </w:rPr>
            </w:pPr>
            <w:r w:rsidRPr="00367944">
              <w:rPr>
                <w:sz w:val="24"/>
                <w:szCs w:val="24"/>
                <w:lang w:eastAsia="ru-RU"/>
              </w:rPr>
              <w:t>52</w:t>
            </w: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79</w:t>
            </w:r>
          </w:p>
          <w:p w:rsidR="00244A28" w:rsidRPr="00367944" w:rsidRDefault="00244A28" w:rsidP="00A5342E">
            <w:pP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55</w:t>
            </w:r>
          </w:p>
        </w:tc>
        <w:tc>
          <w:tcPr>
            <w:tcW w:w="1367" w:type="dxa"/>
            <w:tcBorders>
              <w:bottom w:val="single" w:sz="4" w:space="0" w:color="auto"/>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lastRenderedPageBreak/>
              <w:t>52</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73</w:t>
            </w:r>
          </w:p>
        </w:tc>
        <w:tc>
          <w:tcPr>
            <w:tcW w:w="1766" w:type="dxa"/>
            <w:tcBorders>
              <w:bottom w:val="single" w:sz="4" w:space="0" w:color="auto"/>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lastRenderedPageBreak/>
              <w:t>1,923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1,370</w:t>
            </w:r>
          </w:p>
        </w:tc>
      </w:tr>
      <w:tr w:rsidR="00244A28" w:rsidRPr="00367944" w:rsidTr="00A5342E">
        <w:tblPrEx>
          <w:tblCellMar>
            <w:top w:w="0" w:type="dxa"/>
            <w:bottom w:w="0" w:type="dxa"/>
          </w:tblCellMar>
        </w:tblPrEx>
        <w:trPr>
          <w:gridAfter w:val="1"/>
          <w:wAfter w:w="8" w:type="dxa"/>
          <w:trHeight w:val="231"/>
          <w:jc w:val="center"/>
        </w:trPr>
        <w:tc>
          <w:tcPr>
            <w:tcW w:w="4320" w:type="dxa"/>
            <w:tcBorders>
              <w:bottom w:val="nil"/>
            </w:tcBorders>
          </w:tcPr>
          <w:p w:rsidR="00244A28" w:rsidRPr="00367944" w:rsidRDefault="00244A28" w:rsidP="00A5342E">
            <w:pPr>
              <w:jc w:val="both"/>
              <w:rPr>
                <w:sz w:val="24"/>
                <w:szCs w:val="24"/>
                <w:lang w:eastAsia="ru-RU"/>
              </w:rPr>
            </w:pPr>
            <w:r w:rsidRPr="00367944">
              <w:rPr>
                <w:sz w:val="24"/>
                <w:szCs w:val="24"/>
                <w:lang w:eastAsia="ru-RU"/>
              </w:rPr>
              <w:lastRenderedPageBreak/>
              <w:t>13. Пластик бумажнослоистый декора</w:t>
            </w:r>
            <w:r>
              <w:rPr>
                <w:sz w:val="24"/>
                <w:szCs w:val="24"/>
                <w:lang w:eastAsia="ru-RU"/>
              </w:rPr>
              <w:t>-</w:t>
            </w:r>
            <w:r w:rsidRPr="00367944">
              <w:rPr>
                <w:sz w:val="24"/>
                <w:szCs w:val="24"/>
                <w:lang w:eastAsia="ru-RU"/>
              </w:rPr>
              <w:t>тив</w:t>
            </w:r>
            <w:r>
              <w:rPr>
                <w:sz w:val="24"/>
                <w:szCs w:val="24"/>
                <w:lang w:eastAsia="ru-RU"/>
              </w:rPr>
              <w:t>ный</w:t>
            </w:r>
          </w:p>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отечественного производства, размер листов, мм</w:t>
            </w:r>
          </w:p>
          <w:p w:rsidR="00244A28" w:rsidRPr="00367944" w:rsidRDefault="00244A28" w:rsidP="00A5342E">
            <w:pPr>
              <w:ind w:firstLine="233"/>
              <w:jc w:val="both"/>
              <w:rPr>
                <w:sz w:val="24"/>
                <w:szCs w:val="24"/>
                <w:lang w:eastAsia="ru-RU"/>
              </w:rPr>
            </w:pPr>
            <w:r w:rsidRPr="00367944">
              <w:rPr>
                <w:sz w:val="24"/>
                <w:szCs w:val="24"/>
                <w:lang w:eastAsia="ru-RU"/>
              </w:rPr>
              <w:t>3000Ч1600</w:t>
            </w:r>
          </w:p>
          <w:p w:rsidR="00244A28" w:rsidRPr="00367944" w:rsidRDefault="00244A28" w:rsidP="00A5342E">
            <w:pPr>
              <w:ind w:firstLine="233"/>
              <w:jc w:val="both"/>
              <w:rPr>
                <w:sz w:val="24"/>
                <w:szCs w:val="24"/>
                <w:lang w:eastAsia="ru-RU"/>
              </w:rPr>
            </w:pPr>
            <w:r w:rsidRPr="00367944">
              <w:rPr>
                <w:sz w:val="24"/>
                <w:szCs w:val="24"/>
                <w:lang w:eastAsia="ru-RU"/>
              </w:rPr>
              <w:t>1480Ч980</w:t>
            </w:r>
          </w:p>
        </w:tc>
        <w:tc>
          <w:tcPr>
            <w:tcW w:w="2059" w:type="dxa"/>
            <w:tcBorders>
              <w:bottom w:val="nil"/>
            </w:tcBorders>
          </w:tcPr>
          <w:p w:rsidR="00244A28" w:rsidRPr="00367944" w:rsidRDefault="00244A28" w:rsidP="00A5342E">
            <w:pPr>
              <w:jc w:val="center"/>
              <w:rPr>
                <w:sz w:val="24"/>
                <w:szCs w:val="24"/>
                <w:lang w:eastAsia="ru-RU"/>
              </w:rPr>
            </w:pPr>
            <w:r>
              <w:rPr>
                <w:sz w:val="24"/>
                <w:szCs w:val="24"/>
                <w:lang w:eastAsia="ru-RU"/>
              </w:rPr>
              <w:t>ГОСТ 9590-</w:t>
            </w:r>
            <w:r w:rsidRPr="00367944">
              <w:rPr>
                <w:sz w:val="24"/>
                <w:szCs w:val="24"/>
                <w:lang w:eastAsia="ru-RU"/>
              </w:rPr>
              <w:t>76</w:t>
            </w:r>
          </w:p>
        </w:tc>
        <w:tc>
          <w:tcPr>
            <w:tcW w:w="1271"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202"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935"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367" w:type="dxa"/>
            <w:tcBorders>
              <w:bottom w:val="nil"/>
            </w:tcBorders>
          </w:tcPr>
          <w:p w:rsidR="00244A28" w:rsidRPr="00367944" w:rsidRDefault="00244A28" w:rsidP="00A5342E">
            <w:pPr>
              <w:jc w:val="center"/>
              <w:rPr>
                <w:sz w:val="24"/>
                <w:szCs w:val="24"/>
                <w:lang w:eastAsia="ru-RU"/>
              </w:rPr>
            </w:pPr>
            <w:r>
              <w:rPr>
                <w:sz w:val="24"/>
                <w:szCs w:val="24"/>
                <w:lang w:eastAsia="ru-RU"/>
              </w:rPr>
              <w:t xml:space="preserve">По картам раскроя </w:t>
            </w:r>
            <w:r w:rsidRPr="00367944">
              <w:rPr>
                <w:sz w:val="24"/>
                <w:szCs w:val="24"/>
                <w:lang w:eastAsia="ru-RU"/>
              </w:rPr>
              <w:t xml:space="preserve">не </w:t>
            </w:r>
          </w:p>
          <w:p w:rsidR="00244A28" w:rsidRPr="00367944" w:rsidRDefault="00244A28" w:rsidP="00A5342E">
            <w:pPr>
              <w:jc w:val="center"/>
              <w:rPr>
                <w:sz w:val="24"/>
                <w:szCs w:val="24"/>
                <w:lang w:eastAsia="ru-RU"/>
              </w:rPr>
            </w:pPr>
            <w:r w:rsidRPr="00367944">
              <w:rPr>
                <w:sz w:val="24"/>
                <w:szCs w:val="24"/>
                <w:lang w:eastAsia="ru-RU"/>
              </w:rPr>
              <w:t>менее 90</w:t>
            </w: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 xml:space="preserve">не </w:t>
            </w:r>
            <w:r>
              <w:rPr>
                <w:sz w:val="24"/>
                <w:szCs w:val="24"/>
                <w:lang w:eastAsia="ru-RU"/>
              </w:rPr>
              <w:t>м</w:t>
            </w:r>
            <w:r w:rsidRPr="00367944">
              <w:rPr>
                <w:sz w:val="24"/>
                <w:szCs w:val="24"/>
                <w:lang w:eastAsia="ru-RU"/>
              </w:rPr>
              <w:t>енее 77</w:t>
            </w:r>
          </w:p>
        </w:tc>
        <w:tc>
          <w:tcPr>
            <w:tcW w:w="1766" w:type="dxa"/>
            <w:tcBorders>
              <w:bottom w:val="nil"/>
            </w:tcBorders>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1,111</w:t>
            </w:r>
          </w:p>
          <w:p w:rsidR="00244A28" w:rsidRPr="00367944" w:rsidRDefault="00244A28" w:rsidP="00A5342E">
            <w:pPr>
              <w:jc w:val="center"/>
              <w:rPr>
                <w:sz w:val="24"/>
                <w:szCs w:val="24"/>
                <w:lang w:eastAsia="ru-RU"/>
              </w:rPr>
            </w:pPr>
            <w:r w:rsidRPr="00367944">
              <w:rPr>
                <w:sz w:val="24"/>
                <w:szCs w:val="24"/>
                <w:lang w:eastAsia="ru-RU"/>
              </w:rPr>
              <w:t>1,299</w:t>
            </w:r>
          </w:p>
        </w:tc>
      </w:tr>
      <w:tr w:rsidR="00244A28" w:rsidRPr="00367944" w:rsidTr="00A5342E">
        <w:tblPrEx>
          <w:tblCellMar>
            <w:top w:w="0" w:type="dxa"/>
            <w:bottom w:w="0" w:type="dxa"/>
          </w:tblCellMar>
        </w:tblPrEx>
        <w:trPr>
          <w:gridAfter w:val="1"/>
          <w:wAfter w:w="8" w:type="dxa"/>
          <w:trHeight w:val="231"/>
          <w:jc w:val="center"/>
        </w:trPr>
        <w:tc>
          <w:tcPr>
            <w:tcW w:w="4320" w:type="dxa"/>
            <w:tcBorders>
              <w:top w:val="nil"/>
            </w:tcBorders>
          </w:tcPr>
          <w:p w:rsidR="00244A28" w:rsidRPr="00367944" w:rsidRDefault="00244A28" w:rsidP="00A5342E">
            <w:pPr>
              <w:jc w:val="both"/>
              <w:rPr>
                <w:sz w:val="24"/>
                <w:szCs w:val="24"/>
                <w:lang w:eastAsia="ru-RU"/>
              </w:rPr>
            </w:pPr>
            <w:r>
              <w:rPr>
                <w:sz w:val="24"/>
                <w:szCs w:val="24"/>
                <w:lang w:eastAsia="ru-RU"/>
              </w:rPr>
              <w:t xml:space="preserve"> – </w:t>
            </w:r>
            <w:r w:rsidRPr="00367944">
              <w:rPr>
                <w:sz w:val="24"/>
                <w:szCs w:val="24"/>
                <w:lang w:eastAsia="ru-RU"/>
              </w:rPr>
              <w:t>импортного производства, размер листов, мм</w:t>
            </w:r>
          </w:p>
          <w:p w:rsidR="00244A28" w:rsidRPr="00367944" w:rsidRDefault="00244A28" w:rsidP="00A5342E">
            <w:pPr>
              <w:ind w:firstLine="233"/>
              <w:jc w:val="both"/>
              <w:rPr>
                <w:sz w:val="24"/>
                <w:szCs w:val="24"/>
                <w:lang w:eastAsia="ru-RU"/>
              </w:rPr>
            </w:pPr>
            <w:r w:rsidRPr="00367944">
              <w:rPr>
                <w:sz w:val="24"/>
                <w:szCs w:val="24"/>
                <w:lang w:eastAsia="ru-RU"/>
              </w:rPr>
              <w:t>2800Ч1300</w:t>
            </w:r>
          </w:p>
        </w:tc>
        <w:tc>
          <w:tcPr>
            <w:tcW w:w="2059" w:type="dxa"/>
            <w:tcBorders>
              <w:top w:val="nil"/>
            </w:tcBorders>
          </w:tcPr>
          <w:p w:rsidR="00244A28" w:rsidRPr="00367944" w:rsidRDefault="00244A28" w:rsidP="00A5342E">
            <w:pPr>
              <w:jc w:val="center"/>
              <w:rPr>
                <w:sz w:val="24"/>
                <w:szCs w:val="24"/>
                <w:lang w:eastAsia="ru-RU"/>
              </w:rPr>
            </w:pPr>
          </w:p>
        </w:tc>
        <w:tc>
          <w:tcPr>
            <w:tcW w:w="1271" w:type="dxa"/>
            <w:tcBorders>
              <w:top w:val="nil"/>
            </w:tcBorders>
          </w:tcPr>
          <w:p w:rsidR="00244A28" w:rsidRPr="00367944" w:rsidRDefault="00244A28" w:rsidP="00A5342E">
            <w:pP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1202" w:type="dxa"/>
            <w:tcBorders>
              <w:top w:val="nil"/>
            </w:tcBorders>
          </w:tcPr>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935" w:type="dxa"/>
            <w:tcBorders>
              <w:top w:val="nil"/>
            </w:tcBorders>
          </w:tcPr>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1367" w:type="dxa"/>
            <w:tcBorders>
              <w:top w:val="nil"/>
            </w:tcBorders>
          </w:tcPr>
          <w:p w:rsidR="00244A28" w:rsidRDefault="00244A28" w:rsidP="00A5342E">
            <w:pPr>
              <w:jc w:val="center"/>
              <w:rPr>
                <w:sz w:val="24"/>
                <w:szCs w:val="24"/>
                <w:lang w:eastAsia="ru-RU"/>
              </w:rPr>
            </w:pPr>
            <w:r>
              <w:rPr>
                <w:sz w:val="24"/>
                <w:szCs w:val="24"/>
                <w:lang w:eastAsia="ru-RU"/>
              </w:rPr>
              <w:t>По картам раскроя</w:t>
            </w:r>
            <w:r w:rsidRPr="00367944">
              <w:rPr>
                <w:sz w:val="24"/>
                <w:szCs w:val="24"/>
                <w:lang w:eastAsia="ru-RU"/>
              </w:rPr>
              <w:t xml:space="preserve"> </w:t>
            </w:r>
          </w:p>
          <w:p w:rsidR="00244A28" w:rsidRPr="00367944" w:rsidRDefault="00244A28" w:rsidP="00A5342E">
            <w:pPr>
              <w:jc w:val="center"/>
              <w:rPr>
                <w:sz w:val="24"/>
                <w:szCs w:val="24"/>
                <w:lang w:eastAsia="ru-RU"/>
              </w:rPr>
            </w:pPr>
            <w:r w:rsidRPr="00367944">
              <w:rPr>
                <w:sz w:val="24"/>
                <w:szCs w:val="24"/>
                <w:lang w:eastAsia="ru-RU"/>
              </w:rPr>
              <w:t>не менее 90</w:t>
            </w:r>
          </w:p>
        </w:tc>
        <w:tc>
          <w:tcPr>
            <w:tcW w:w="1766" w:type="dxa"/>
            <w:tcBorders>
              <w:top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1,111</w:t>
            </w:r>
          </w:p>
        </w:tc>
      </w:tr>
      <w:tr w:rsidR="00244A28" w:rsidRPr="00367944" w:rsidTr="00A5342E">
        <w:tblPrEx>
          <w:tblCellMar>
            <w:top w:w="0" w:type="dxa"/>
            <w:bottom w:w="0" w:type="dxa"/>
          </w:tblCellMar>
        </w:tblPrEx>
        <w:trPr>
          <w:gridAfter w:val="1"/>
          <w:wAfter w:w="8" w:type="dxa"/>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14. Материал облицовочный на основе пропитанных бумаг с глубокой степенью отверждения смолы (шпон синтетический)</w:t>
            </w:r>
          </w:p>
        </w:tc>
        <w:tc>
          <w:tcPr>
            <w:tcW w:w="2059" w:type="dxa"/>
          </w:tcPr>
          <w:p w:rsidR="00244A28" w:rsidRPr="00367944" w:rsidRDefault="00244A28" w:rsidP="00A5342E">
            <w:pPr>
              <w:jc w:val="center"/>
              <w:rPr>
                <w:sz w:val="24"/>
                <w:szCs w:val="24"/>
                <w:lang w:eastAsia="ru-RU"/>
              </w:rPr>
            </w:pPr>
            <w:r>
              <w:rPr>
                <w:sz w:val="24"/>
                <w:szCs w:val="24"/>
                <w:lang w:eastAsia="ru-RU"/>
              </w:rPr>
              <w:t>ТУ РБ 00276267.400-</w:t>
            </w:r>
            <w:r w:rsidRPr="00367944">
              <w:rPr>
                <w:sz w:val="24"/>
                <w:szCs w:val="24"/>
                <w:lang w:eastAsia="ru-RU"/>
              </w:rPr>
              <w:t>96</w:t>
            </w:r>
          </w:p>
        </w:tc>
        <w:tc>
          <w:tcPr>
            <w:tcW w:w="1271" w:type="dxa"/>
          </w:tcPr>
          <w:p w:rsidR="00244A28" w:rsidRPr="00367944" w:rsidRDefault="00244A28" w:rsidP="00A5342E">
            <w:pPr>
              <w:jc w:val="center"/>
              <w:rPr>
                <w:sz w:val="24"/>
                <w:szCs w:val="24"/>
                <w:lang w:eastAsia="ru-RU"/>
              </w:rPr>
            </w:pPr>
            <w:r>
              <w:rPr>
                <w:sz w:val="24"/>
                <w:szCs w:val="24"/>
                <w:lang w:eastAsia="ru-RU"/>
              </w:rPr>
              <w:t>–</w:t>
            </w:r>
          </w:p>
        </w:tc>
        <w:tc>
          <w:tcPr>
            <w:tcW w:w="1202" w:type="dxa"/>
          </w:tcPr>
          <w:p w:rsidR="00244A28" w:rsidRPr="00367944" w:rsidRDefault="00244A28" w:rsidP="00A5342E">
            <w:pPr>
              <w:tabs>
                <w:tab w:val="left" w:pos="421"/>
                <w:tab w:val="center" w:pos="580"/>
              </w:tabs>
              <w:jc w:val="center"/>
              <w:rPr>
                <w:sz w:val="24"/>
                <w:szCs w:val="24"/>
                <w:lang w:eastAsia="ru-RU"/>
              </w:rPr>
            </w:pPr>
            <w:r>
              <w:rPr>
                <w:sz w:val="24"/>
                <w:szCs w:val="24"/>
                <w:lang w:eastAsia="ru-RU"/>
              </w:rPr>
              <w:t>–</w:t>
            </w: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По картам раскроя</w:t>
            </w:r>
          </w:p>
          <w:p w:rsidR="00244A28" w:rsidRPr="00367944" w:rsidRDefault="00244A28" w:rsidP="00A5342E">
            <w:pPr>
              <w:jc w:val="center"/>
              <w:rPr>
                <w:sz w:val="24"/>
                <w:szCs w:val="24"/>
                <w:lang w:eastAsia="ru-RU"/>
              </w:rPr>
            </w:pPr>
            <w:r w:rsidRPr="00367944">
              <w:rPr>
                <w:sz w:val="24"/>
                <w:szCs w:val="24"/>
                <w:lang w:eastAsia="ru-RU"/>
              </w:rPr>
              <w:t>не менее 92</w:t>
            </w:r>
          </w:p>
        </w:tc>
        <w:tc>
          <w:tcPr>
            <w:tcW w:w="1766" w:type="dxa"/>
          </w:tcPr>
          <w:p w:rsidR="00244A28" w:rsidRPr="00367944" w:rsidRDefault="00244A28" w:rsidP="00A5342E">
            <w:pPr>
              <w:jc w:val="center"/>
              <w:rPr>
                <w:sz w:val="24"/>
                <w:szCs w:val="24"/>
                <w:lang w:eastAsia="ru-RU"/>
              </w:rPr>
            </w:pPr>
            <w:r w:rsidRPr="00367944">
              <w:rPr>
                <w:sz w:val="24"/>
                <w:szCs w:val="24"/>
                <w:lang w:eastAsia="ru-RU"/>
              </w:rPr>
              <w:t>1,087</w:t>
            </w:r>
          </w:p>
        </w:tc>
      </w:tr>
      <w:tr w:rsidR="00244A28" w:rsidRPr="00367944" w:rsidTr="00A5342E">
        <w:tblPrEx>
          <w:tblCellMar>
            <w:top w:w="0" w:type="dxa"/>
            <w:bottom w:w="0" w:type="dxa"/>
          </w:tblCellMar>
        </w:tblPrEx>
        <w:trPr>
          <w:gridAfter w:val="1"/>
          <w:wAfter w:w="8" w:type="dxa"/>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15. Материал облицовочный на основе декоративных бумаг, пропитанных композицией синтетических смол</w:t>
            </w:r>
          </w:p>
        </w:tc>
        <w:tc>
          <w:tcPr>
            <w:tcW w:w="2059" w:type="dxa"/>
          </w:tcPr>
          <w:p w:rsidR="00244A28" w:rsidRPr="00367944" w:rsidRDefault="00244A28" w:rsidP="00A5342E">
            <w:pPr>
              <w:jc w:val="center"/>
              <w:rPr>
                <w:sz w:val="24"/>
                <w:szCs w:val="24"/>
                <w:lang w:eastAsia="ru-RU"/>
              </w:rPr>
            </w:pPr>
            <w:r w:rsidRPr="00367944">
              <w:rPr>
                <w:sz w:val="24"/>
                <w:szCs w:val="24"/>
                <w:lang w:eastAsia="ru-RU"/>
              </w:rPr>
              <w:t xml:space="preserve">ТУ РБ </w:t>
            </w:r>
            <w:r>
              <w:rPr>
                <w:sz w:val="24"/>
                <w:szCs w:val="24"/>
                <w:lang w:eastAsia="ru-RU"/>
              </w:rPr>
              <w:t>00276267.401-</w:t>
            </w:r>
            <w:r w:rsidRPr="00367944">
              <w:rPr>
                <w:sz w:val="24"/>
                <w:szCs w:val="24"/>
                <w:lang w:eastAsia="ru-RU"/>
              </w:rPr>
              <w:t>96</w:t>
            </w:r>
          </w:p>
        </w:tc>
        <w:tc>
          <w:tcPr>
            <w:tcW w:w="1271" w:type="dxa"/>
          </w:tcPr>
          <w:p w:rsidR="00244A28" w:rsidRPr="00367944" w:rsidRDefault="00244A28" w:rsidP="00A5342E">
            <w:pPr>
              <w:jc w:val="center"/>
              <w:rPr>
                <w:sz w:val="24"/>
                <w:szCs w:val="24"/>
                <w:lang w:eastAsia="ru-RU"/>
              </w:rPr>
            </w:pPr>
            <w:r>
              <w:rPr>
                <w:sz w:val="24"/>
                <w:szCs w:val="24"/>
                <w:lang w:eastAsia="ru-RU"/>
              </w:rPr>
              <w:t>–</w:t>
            </w:r>
          </w:p>
        </w:tc>
        <w:tc>
          <w:tcPr>
            <w:tcW w:w="1202" w:type="dxa"/>
          </w:tcPr>
          <w:p w:rsidR="00244A28" w:rsidRPr="00367944" w:rsidRDefault="00244A28" w:rsidP="00A5342E">
            <w:pPr>
              <w:jc w:val="center"/>
              <w:rPr>
                <w:sz w:val="24"/>
                <w:szCs w:val="24"/>
                <w:lang w:eastAsia="ru-RU"/>
              </w:rPr>
            </w:pPr>
            <w:r>
              <w:rPr>
                <w:sz w:val="24"/>
                <w:szCs w:val="24"/>
                <w:lang w:eastAsia="ru-RU"/>
              </w:rPr>
              <w:t>–</w:t>
            </w: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Default="00244A28" w:rsidP="00A5342E">
            <w:pPr>
              <w:jc w:val="center"/>
              <w:rPr>
                <w:sz w:val="24"/>
                <w:szCs w:val="24"/>
                <w:lang w:eastAsia="ru-RU"/>
              </w:rPr>
            </w:pPr>
            <w:r>
              <w:rPr>
                <w:sz w:val="24"/>
                <w:szCs w:val="24"/>
                <w:lang w:eastAsia="ru-RU"/>
              </w:rPr>
              <w:t>По картам раскроя</w:t>
            </w:r>
          </w:p>
          <w:p w:rsidR="00244A28" w:rsidRPr="00367944" w:rsidRDefault="00244A28" w:rsidP="00A5342E">
            <w:pPr>
              <w:jc w:val="center"/>
              <w:rPr>
                <w:sz w:val="24"/>
                <w:szCs w:val="24"/>
                <w:lang w:eastAsia="ru-RU"/>
              </w:rPr>
            </w:pPr>
            <w:r>
              <w:rPr>
                <w:sz w:val="24"/>
                <w:szCs w:val="24"/>
                <w:lang w:eastAsia="ru-RU"/>
              </w:rPr>
              <w:t xml:space="preserve">не </w:t>
            </w:r>
            <w:r w:rsidRPr="00367944">
              <w:rPr>
                <w:sz w:val="24"/>
                <w:szCs w:val="24"/>
                <w:lang w:eastAsia="ru-RU"/>
              </w:rPr>
              <w:t>менее 92</w:t>
            </w:r>
          </w:p>
        </w:tc>
        <w:tc>
          <w:tcPr>
            <w:tcW w:w="1766" w:type="dxa"/>
          </w:tcPr>
          <w:p w:rsidR="00244A28" w:rsidRPr="00367944" w:rsidRDefault="00244A28" w:rsidP="00A5342E">
            <w:pPr>
              <w:jc w:val="center"/>
              <w:rPr>
                <w:sz w:val="24"/>
                <w:szCs w:val="24"/>
                <w:lang w:eastAsia="ru-RU"/>
              </w:rPr>
            </w:pPr>
            <w:r w:rsidRPr="00367944">
              <w:rPr>
                <w:sz w:val="24"/>
                <w:szCs w:val="24"/>
                <w:lang w:eastAsia="ru-RU"/>
              </w:rPr>
              <w:t>1,087</w:t>
            </w: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p>
        </w:tc>
      </w:tr>
      <w:tr w:rsidR="00244A28" w:rsidRPr="00367944" w:rsidTr="00A5342E">
        <w:tblPrEx>
          <w:tblCellMar>
            <w:top w:w="0" w:type="dxa"/>
            <w:bottom w:w="0" w:type="dxa"/>
          </w:tblCellMar>
        </w:tblPrEx>
        <w:trPr>
          <w:gridAfter w:val="1"/>
          <w:wAfter w:w="8" w:type="dxa"/>
          <w:trHeight w:val="231"/>
          <w:jc w:val="center"/>
        </w:trPr>
        <w:tc>
          <w:tcPr>
            <w:tcW w:w="4320" w:type="dxa"/>
          </w:tcPr>
          <w:p w:rsidR="00244A28" w:rsidRPr="00367944" w:rsidRDefault="00244A28" w:rsidP="00A5342E">
            <w:pPr>
              <w:jc w:val="both"/>
              <w:rPr>
                <w:sz w:val="24"/>
                <w:szCs w:val="24"/>
                <w:lang w:eastAsia="ru-RU"/>
              </w:rPr>
            </w:pPr>
            <w:r w:rsidRPr="00367944">
              <w:rPr>
                <w:sz w:val="24"/>
                <w:szCs w:val="24"/>
                <w:lang w:eastAsia="ru-RU"/>
              </w:rPr>
              <w:t>16. Материал кромочный на основе бумаг, пропитанных термореак</w:t>
            </w:r>
            <w:r>
              <w:rPr>
                <w:sz w:val="24"/>
                <w:szCs w:val="24"/>
                <w:lang w:eastAsia="ru-RU"/>
              </w:rPr>
              <w:t>-</w:t>
            </w:r>
            <w:r w:rsidRPr="00367944">
              <w:rPr>
                <w:sz w:val="24"/>
                <w:szCs w:val="24"/>
                <w:lang w:eastAsia="ru-RU"/>
              </w:rPr>
              <w:lastRenderedPageBreak/>
              <w:t>тивными полимерами</w:t>
            </w:r>
          </w:p>
        </w:tc>
        <w:tc>
          <w:tcPr>
            <w:tcW w:w="2059" w:type="dxa"/>
          </w:tcPr>
          <w:p w:rsidR="00244A28" w:rsidRPr="00367944" w:rsidRDefault="00244A28" w:rsidP="00A5342E">
            <w:pPr>
              <w:jc w:val="center"/>
              <w:rPr>
                <w:sz w:val="24"/>
                <w:szCs w:val="24"/>
                <w:lang w:eastAsia="ru-RU"/>
              </w:rPr>
            </w:pPr>
            <w:r>
              <w:rPr>
                <w:sz w:val="24"/>
                <w:szCs w:val="24"/>
                <w:lang w:eastAsia="ru-RU"/>
              </w:rPr>
              <w:lastRenderedPageBreak/>
              <w:t>ТУ РБ 00276267.399-</w:t>
            </w:r>
            <w:r w:rsidRPr="00367944">
              <w:rPr>
                <w:sz w:val="24"/>
                <w:szCs w:val="24"/>
                <w:lang w:eastAsia="ru-RU"/>
              </w:rPr>
              <w:t>96</w:t>
            </w:r>
          </w:p>
        </w:tc>
        <w:tc>
          <w:tcPr>
            <w:tcW w:w="1271" w:type="dxa"/>
          </w:tcPr>
          <w:p w:rsidR="00244A28" w:rsidRPr="00367944" w:rsidRDefault="00244A28" w:rsidP="00A5342E">
            <w:pPr>
              <w:jc w:val="center"/>
              <w:rPr>
                <w:sz w:val="24"/>
                <w:szCs w:val="24"/>
                <w:lang w:eastAsia="ru-RU"/>
              </w:rPr>
            </w:pPr>
            <w:r>
              <w:rPr>
                <w:sz w:val="24"/>
                <w:szCs w:val="24"/>
                <w:lang w:eastAsia="ru-RU"/>
              </w:rPr>
              <w:t>–</w:t>
            </w:r>
          </w:p>
        </w:tc>
        <w:tc>
          <w:tcPr>
            <w:tcW w:w="1202" w:type="dxa"/>
          </w:tcPr>
          <w:p w:rsidR="00244A28" w:rsidRPr="00367944" w:rsidRDefault="00244A28" w:rsidP="00A5342E">
            <w:pPr>
              <w:jc w:val="center"/>
              <w:rPr>
                <w:sz w:val="24"/>
                <w:szCs w:val="24"/>
                <w:lang w:eastAsia="ru-RU"/>
              </w:rPr>
            </w:pPr>
            <w:r>
              <w:rPr>
                <w:sz w:val="24"/>
                <w:szCs w:val="24"/>
                <w:lang w:eastAsia="ru-RU"/>
              </w:rPr>
              <w:t>–</w:t>
            </w:r>
          </w:p>
        </w:tc>
        <w:tc>
          <w:tcPr>
            <w:tcW w:w="935" w:type="dxa"/>
          </w:tcPr>
          <w:p w:rsidR="00244A28" w:rsidRPr="00367944" w:rsidRDefault="00244A28" w:rsidP="00A5342E">
            <w:pPr>
              <w:jc w:val="center"/>
              <w:rPr>
                <w:sz w:val="24"/>
                <w:szCs w:val="24"/>
                <w:lang w:eastAsia="ru-RU"/>
              </w:rPr>
            </w:pPr>
            <w:r>
              <w:rPr>
                <w:sz w:val="24"/>
                <w:szCs w:val="24"/>
                <w:lang w:eastAsia="ru-RU"/>
              </w:rPr>
              <w:t>–</w:t>
            </w:r>
          </w:p>
        </w:tc>
        <w:tc>
          <w:tcPr>
            <w:tcW w:w="1367" w:type="dxa"/>
          </w:tcPr>
          <w:p w:rsidR="00244A28" w:rsidRPr="00367944" w:rsidRDefault="00244A28" w:rsidP="00A5342E">
            <w:pPr>
              <w:jc w:val="center"/>
              <w:rPr>
                <w:sz w:val="24"/>
                <w:szCs w:val="24"/>
                <w:lang w:eastAsia="ru-RU"/>
              </w:rPr>
            </w:pPr>
            <w:r w:rsidRPr="00367944">
              <w:rPr>
                <w:sz w:val="24"/>
                <w:szCs w:val="24"/>
                <w:lang w:eastAsia="ru-RU"/>
              </w:rPr>
              <w:t>97</w:t>
            </w:r>
          </w:p>
        </w:tc>
        <w:tc>
          <w:tcPr>
            <w:tcW w:w="1766" w:type="dxa"/>
          </w:tcPr>
          <w:p w:rsidR="00244A28" w:rsidRPr="00367944" w:rsidRDefault="00244A28" w:rsidP="00A5342E">
            <w:pPr>
              <w:jc w:val="center"/>
              <w:rPr>
                <w:sz w:val="24"/>
                <w:szCs w:val="24"/>
                <w:lang w:eastAsia="ru-RU"/>
              </w:rPr>
            </w:pPr>
            <w:r w:rsidRPr="00367944">
              <w:rPr>
                <w:sz w:val="24"/>
                <w:szCs w:val="24"/>
                <w:lang w:eastAsia="ru-RU"/>
              </w:rPr>
              <w:t>1,031</w:t>
            </w:r>
          </w:p>
        </w:tc>
      </w:tr>
    </w:tbl>
    <w:p w:rsidR="00244A28" w:rsidRPr="00C73098" w:rsidRDefault="00244A28" w:rsidP="00244A28">
      <w:pPr>
        <w:spacing w:before="120"/>
        <w:ind w:firstLine="510"/>
        <w:jc w:val="both"/>
        <w:rPr>
          <w:sz w:val="24"/>
          <w:szCs w:val="24"/>
        </w:rPr>
      </w:pPr>
      <w:r w:rsidRPr="00C73098">
        <w:rPr>
          <w:i/>
          <w:iCs/>
          <w:sz w:val="24"/>
          <w:szCs w:val="24"/>
        </w:rPr>
        <w:lastRenderedPageBreak/>
        <w:t xml:space="preserve">Примечание: </w:t>
      </w:r>
      <w:r w:rsidRPr="00C73098">
        <w:rPr>
          <w:sz w:val="24"/>
          <w:szCs w:val="24"/>
        </w:rPr>
        <w:t>При использовании обрезных пиломатериалов полезный выход заготовок деталей из каждого сорта увеличить на 5%.</w:t>
      </w:r>
    </w:p>
    <w:p w:rsidR="00244A28" w:rsidRDefault="00244A28" w:rsidP="00244A28">
      <w:pPr>
        <w:sectPr w:rsidR="00244A28" w:rsidSect="00A5342E">
          <w:pgSz w:w="16838" w:h="11906" w:orient="landscape" w:code="9"/>
          <w:pgMar w:top="1418" w:right="1701" w:bottom="2495" w:left="1701" w:header="0" w:footer="2268" w:gutter="0"/>
          <w:cols w:space="708"/>
          <w:docGrid w:linePitch="381"/>
        </w:sectPr>
      </w:pPr>
    </w:p>
    <w:p w:rsidR="00244A28" w:rsidRPr="00F8221A" w:rsidRDefault="00244A28" w:rsidP="00244A28">
      <w:pPr>
        <w:jc w:val="right"/>
        <w:rPr>
          <w:sz w:val="24"/>
          <w:szCs w:val="24"/>
        </w:rPr>
      </w:pPr>
      <w:r>
        <w:rPr>
          <w:sz w:val="24"/>
          <w:szCs w:val="24"/>
        </w:rPr>
        <w:lastRenderedPageBreak/>
        <w:t>Таблица 3.2</w:t>
      </w:r>
      <w:r w:rsidRPr="00211A2A">
        <w:rPr>
          <w:sz w:val="24"/>
          <w:szCs w:val="24"/>
        </w:rPr>
        <w:t>3</w:t>
      </w:r>
    </w:p>
    <w:p w:rsidR="00244A28" w:rsidRDefault="00244A28" w:rsidP="00244A28">
      <w:pPr>
        <w:jc w:val="center"/>
        <w:rPr>
          <w:b/>
          <w:bCs/>
          <w:sz w:val="24"/>
          <w:szCs w:val="24"/>
        </w:rPr>
      </w:pPr>
      <w:r w:rsidRPr="00580520">
        <w:rPr>
          <w:b/>
          <w:bCs/>
          <w:sz w:val="24"/>
          <w:szCs w:val="24"/>
        </w:rPr>
        <w:t xml:space="preserve">Технологические отходы заготовок деталей из древесных материалов </w:t>
      </w:r>
    </w:p>
    <w:p w:rsidR="00244A28" w:rsidRPr="00580520" w:rsidRDefault="00244A28" w:rsidP="00244A28">
      <w:pPr>
        <w:spacing w:after="120"/>
        <w:jc w:val="center"/>
        <w:rPr>
          <w:b/>
          <w:bCs/>
          <w:sz w:val="24"/>
          <w:szCs w:val="24"/>
        </w:rPr>
      </w:pPr>
      <w:r w:rsidRPr="00580520">
        <w:rPr>
          <w:b/>
          <w:bCs/>
          <w:sz w:val="24"/>
          <w:szCs w:val="24"/>
        </w:rPr>
        <w:t>в производстве мебели</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676"/>
        <w:gridCol w:w="1293"/>
        <w:gridCol w:w="809"/>
        <w:gridCol w:w="10"/>
        <w:gridCol w:w="1049"/>
        <w:gridCol w:w="2668"/>
      </w:tblGrid>
      <w:tr w:rsidR="00244A28" w:rsidRPr="00367944" w:rsidTr="00A5342E">
        <w:trPr>
          <w:jc w:val="center"/>
        </w:trPr>
        <w:tc>
          <w:tcPr>
            <w:tcW w:w="2677" w:type="dxa"/>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1293" w:type="dxa"/>
            <w:vAlign w:val="center"/>
          </w:tcPr>
          <w:p w:rsidR="00244A28" w:rsidRPr="00367944" w:rsidRDefault="00244A28" w:rsidP="00A5342E">
            <w:pPr>
              <w:jc w:val="center"/>
              <w:rPr>
                <w:sz w:val="24"/>
                <w:szCs w:val="24"/>
                <w:lang w:eastAsia="ru-RU"/>
              </w:rPr>
            </w:pPr>
            <w:r w:rsidRPr="00367944">
              <w:rPr>
                <w:sz w:val="24"/>
                <w:szCs w:val="24"/>
                <w:lang w:eastAsia="ru-RU"/>
              </w:rPr>
              <w:t>ГОСТ, ТУ</w:t>
            </w:r>
          </w:p>
        </w:tc>
        <w:tc>
          <w:tcPr>
            <w:tcW w:w="809" w:type="dxa"/>
            <w:vAlign w:val="center"/>
          </w:tcPr>
          <w:p w:rsidR="00244A28" w:rsidRPr="00367944" w:rsidRDefault="00244A28" w:rsidP="00A5342E">
            <w:pPr>
              <w:jc w:val="center"/>
              <w:rPr>
                <w:sz w:val="24"/>
                <w:szCs w:val="24"/>
                <w:lang w:eastAsia="ru-RU"/>
              </w:rPr>
            </w:pPr>
            <w:r w:rsidRPr="00367944">
              <w:rPr>
                <w:sz w:val="24"/>
                <w:szCs w:val="24"/>
                <w:lang w:eastAsia="ru-RU"/>
              </w:rPr>
              <w:t>Сорт</w:t>
            </w:r>
          </w:p>
        </w:tc>
        <w:tc>
          <w:tcPr>
            <w:tcW w:w="1058" w:type="dxa"/>
            <w:gridSpan w:val="2"/>
            <w:vAlign w:val="center"/>
          </w:tcPr>
          <w:p w:rsidR="00244A28" w:rsidRPr="00367944" w:rsidRDefault="00244A28" w:rsidP="00A5342E">
            <w:pPr>
              <w:jc w:val="center"/>
              <w:rPr>
                <w:sz w:val="24"/>
                <w:szCs w:val="24"/>
                <w:lang w:eastAsia="ru-RU"/>
              </w:rPr>
            </w:pPr>
            <w:r w:rsidRPr="00367944">
              <w:rPr>
                <w:sz w:val="24"/>
                <w:szCs w:val="24"/>
                <w:lang w:eastAsia="ru-RU"/>
              </w:rPr>
              <w:t>Технологические отходы, %</w:t>
            </w:r>
          </w:p>
        </w:tc>
        <w:tc>
          <w:tcPr>
            <w:tcW w:w="2668" w:type="dxa"/>
            <w:vAlign w:val="center"/>
          </w:tcPr>
          <w:p w:rsidR="00244A28" w:rsidRPr="00367944" w:rsidRDefault="00244A28" w:rsidP="00A5342E">
            <w:pPr>
              <w:jc w:val="center"/>
              <w:rPr>
                <w:sz w:val="24"/>
                <w:szCs w:val="24"/>
                <w:lang w:eastAsia="ru-RU"/>
              </w:rPr>
            </w:pPr>
            <w:r w:rsidRPr="00367944">
              <w:rPr>
                <w:sz w:val="24"/>
                <w:szCs w:val="24"/>
                <w:lang w:eastAsia="ru-RU"/>
              </w:rPr>
              <w:t>Коэффициент, учитывающий технологические отходы</w:t>
            </w:r>
          </w:p>
        </w:tc>
      </w:tr>
      <w:tr w:rsidR="00244A28" w:rsidRPr="00367944" w:rsidTr="00A5342E">
        <w:trPr>
          <w:trHeight w:val="1692"/>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 Заготовки нестандар</w:t>
            </w:r>
            <w:r w:rsidRPr="00F8221A">
              <w:rPr>
                <w:sz w:val="24"/>
                <w:szCs w:val="24"/>
                <w:lang w:eastAsia="ru-RU"/>
              </w:rPr>
              <w:t>-</w:t>
            </w:r>
            <w:r w:rsidRPr="00367944">
              <w:rPr>
                <w:sz w:val="24"/>
                <w:szCs w:val="24"/>
                <w:lang w:eastAsia="ru-RU"/>
              </w:rPr>
              <w:t>тные, выпиливаемые на месте:</w:t>
            </w:r>
          </w:p>
          <w:p w:rsidR="00244A28" w:rsidRPr="00367944" w:rsidRDefault="00244A28" w:rsidP="00A5342E">
            <w:pPr>
              <w:jc w:val="both"/>
              <w:rPr>
                <w:sz w:val="24"/>
                <w:szCs w:val="24"/>
                <w:lang w:eastAsia="ru-RU"/>
              </w:rPr>
            </w:pPr>
            <w:r w:rsidRPr="00367944">
              <w:rPr>
                <w:sz w:val="24"/>
                <w:szCs w:val="24"/>
                <w:lang w:eastAsia="ru-RU"/>
              </w:rPr>
              <w:t>–</w:t>
            </w:r>
            <w:r>
              <w:rPr>
                <w:sz w:val="24"/>
                <w:szCs w:val="24"/>
                <w:lang w:eastAsia="ru-RU"/>
              </w:rPr>
              <w:t xml:space="preserve"> </w:t>
            </w:r>
            <w:r w:rsidRPr="00367944">
              <w:rPr>
                <w:sz w:val="24"/>
                <w:szCs w:val="24"/>
                <w:lang w:eastAsia="ru-RU"/>
              </w:rPr>
              <w:t>из пиломатериалов хвойных пород</w:t>
            </w:r>
          </w:p>
          <w:p w:rsidR="00244A28" w:rsidRPr="00367944" w:rsidRDefault="00244A28" w:rsidP="00A5342E">
            <w:pPr>
              <w:jc w:val="both"/>
              <w:rPr>
                <w:sz w:val="24"/>
                <w:szCs w:val="24"/>
                <w:lang w:eastAsia="ru-RU"/>
              </w:rPr>
            </w:pPr>
            <w:r>
              <w:rPr>
                <w:sz w:val="24"/>
                <w:szCs w:val="24"/>
                <w:lang w:eastAsia="ru-RU"/>
              </w:rPr>
              <w:t>–</w:t>
            </w:r>
            <w:r w:rsidRPr="00367944">
              <w:rPr>
                <w:sz w:val="24"/>
                <w:szCs w:val="24"/>
                <w:lang w:eastAsia="ru-RU"/>
              </w:rPr>
              <w:t xml:space="preserve"> пиломатериалов лист</w:t>
            </w:r>
            <w:r w:rsidRPr="00F8221A">
              <w:rPr>
                <w:sz w:val="24"/>
                <w:szCs w:val="24"/>
                <w:lang w:eastAsia="ru-RU"/>
              </w:rPr>
              <w:t>-</w:t>
            </w:r>
            <w:r w:rsidRPr="00367944">
              <w:rPr>
                <w:sz w:val="24"/>
                <w:szCs w:val="24"/>
                <w:lang w:eastAsia="ru-RU"/>
              </w:rPr>
              <w:t>венных пород</w:t>
            </w:r>
          </w:p>
        </w:tc>
        <w:tc>
          <w:tcPr>
            <w:tcW w:w="1293" w:type="dxa"/>
          </w:tcPr>
          <w:p w:rsidR="00244A28" w:rsidRPr="00F8221A" w:rsidRDefault="00244A28" w:rsidP="00A5342E">
            <w:pPr>
              <w:jc w:val="center"/>
              <w:rPr>
                <w:sz w:val="24"/>
                <w:szCs w:val="24"/>
                <w:lang w:eastAsia="ru-RU"/>
              </w:rPr>
            </w:pPr>
          </w:p>
          <w:p w:rsidR="00244A28" w:rsidRPr="00F8221A"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 xml:space="preserve">ГОСТ </w:t>
            </w:r>
          </w:p>
          <w:p w:rsidR="00244A28" w:rsidRPr="00367944" w:rsidRDefault="00244A28" w:rsidP="00A5342E">
            <w:pPr>
              <w:jc w:val="center"/>
              <w:rPr>
                <w:sz w:val="24"/>
                <w:szCs w:val="24"/>
                <w:lang w:eastAsia="ru-RU"/>
              </w:rPr>
            </w:pPr>
            <w:r>
              <w:rPr>
                <w:sz w:val="24"/>
                <w:szCs w:val="24"/>
                <w:lang w:eastAsia="ru-RU"/>
              </w:rPr>
              <w:t>8486-</w:t>
            </w:r>
            <w:r w:rsidRPr="00367944">
              <w:rPr>
                <w:sz w:val="24"/>
                <w:szCs w:val="24"/>
                <w:lang w:eastAsia="ru-RU"/>
              </w:rPr>
              <w:t>86</w:t>
            </w:r>
          </w:p>
          <w:p w:rsidR="00244A28" w:rsidRPr="00367944" w:rsidRDefault="00244A28" w:rsidP="00A5342E">
            <w:pPr>
              <w:jc w:val="center"/>
              <w:rPr>
                <w:sz w:val="24"/>
                <w:szCs w:val="24"/>
                <w:lang w:eastAsia="ru-RU"/>
              </w:rPr>
            </w:pPr>
            <w:r>
              <w:rPr>
                <w:sz w:val="24"/>
                <w:szCs w:val="24"/>
                <w:lang w:eastAsia="ru-RU"/>
              </w:rPr>
              <w:t>ГОСТ 2695-</w:t>
            </w:r>
            <w:r w:rsidRPr="00367944">
              <w:rPr>
                <w:sz w:val="24"/>
                <w:szCs w:val="24"/>
                <w:lang w:eastAsia="ru-RU"/>
              </w:rPr>
              <w:t>83</w:t>
            </w:r>
          </w:p>
        </w:tc>
        <w:tc>
          <w:tcPr>
            <w:tcW w:w="809" w:type="dxa"/>
          </w:tcPr>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1–4</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1–3</w:t>
            </w:r>
          </w:p>
        </w:tc>
        <w:tc>
          <w:tcPr>
            <w:tcW w:w="1058" w:type="dxa"/>
            <w:gridSpan w:val="2"/>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tc>
        <w:tc>
          <w:tcPr>
            <w:tcW w:w="2668"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1,031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1,053</w:t>
            </w:r>
          </w:p>
        </w:tc>
      </w:tr>
      <w:tr w:rsidR="00244A28" w:rsidRPr="00367944" w:rsidTr="00A5342E">
        <w:trPr>
          <w:trHeight w:val="680"/>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2. Заготовки из древесины хвойных пород</w:t>
            </w:r>
          </w:p>
        </w:tc>
        <w:tc>
          <w:tcPr>
            <w:tcW w:w="1293" w:type="dxa"/>
          </w:tcPr>
          <w:p w:rsidR="00244A28" w:rsidRPr="00367944" w:rsidRDefault="00244A28" w:rsidP="00A5342E">
            <w:pPr>
              <w:jc w:val="center"/>
              <w:rPr>
                <w:sz w:val="24"/>
                <w:szCs w:val="24"/>
                <w:lang w:eastAsia="ru-RU"/>
              </w:rPr>
            </w:pPr>
            <w:r>
              <w:rPr>
                <w:sz w:val="24"/>
                <w:szCs w:val="24"/>
                <w:lang w:eastAsia="ru-RU"/>
              </w:rPr>
              <w:t>ГОСТ 9685-</w:t>
            </w:r>
            <w:r w:rsidRPr="00367944">
              <w:rPr>
                <w:sz w:val="24"/>
                <w:szCs w:val="24"/>
                <w:lang w:eastAsia="ru-RU"/>
              </w:rPr>
              <w:t>61</w:t>
            </w:r>
          </w:p>
        </w:tc>
        <w:tc>
          <w:tcPr>
            <w:tcW w:w="809" w:type="dxa"/>
          </w:tcPr>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10,0</w:t>
            </w:r>
          </w:p>
          <w:p w:rsidR="00244A28" w:rsidRPr="00BB2597" w:rsidRDefault="00244A28" w:rsidP="00A5342E">
            <w:pPr>
              <w:jc w:val="center"/>
              <w:rPr>
                <w:sz w:val="24"/>
                <w:szCs w:val="24"/>
                <w:vertAlign w:val="superscript"/>
                <w:lang w:val="en-US" w:eastAsia="ru-RU"/>
              </w:rPr>
            </w:pPr>
            <w:r w:rsidRPr="00367944">
              <w:rPr>
                <w:sz w:val="24"/>
                <w:szCs w:val="24"/>
                <w:lang w:eastAsia="ru-RU"/>
              </w:rPr>
              <w:t>5,0</w:t>
            </w:r>
            <w:r>
              <w:rPr>
                <w:sz w:val="24"/>
                <w:szCs w:val="24"/>
                <w:vertAlign w:val="superscript"/>
                <w:lang w:val="en-US" w:eastAsia="ru-RU"/>
              </w:rPr>
              <w:t>*</w:t>
            </w:r>
          </w:p>
        </w:tc>
        <w:tc>
          <w:tcPr>
            <w:tcW w:w="2668" w:type="dxa"/>
          </w:tcPr>
          <w:p w:rsidR="00244A28" w:rsidRPr="00367944" w:rsidRDefault="00244A28" w:rsidP="00A5342E">
            <w:pPr>
              <w:jc w:val="center"/>
              <w:rPr>
                <w:sz w:val="24"/>
                <w:szCs w:val="24"/>
                <w:lang w:eastAsia="ru-RU"/>
              </w:rPr>
            </w:pPr>
            <w:r w:rsidRPr="00367944">
              <w:rPr>
                <w:sz w:val="24"/>
                <w:szCs w:val="24"/>
                <w:lang w:eastAsia="ru-RU"/>
              </w:rPr>
              <w:t>1,042</w:t>
            </w:r>
          </w:p>
          <w:p w:rsidR="00244A28" w:rsidRPr="00367944" w:rsidRDefault="00244A28" w:rsidP="00A5342E">
            <w:pPr>
              <w:jc w:val="center"/>
              <w:rPr>
                <w:sz w:val="24"/>
                <w:szCs w:val="24"/>
                <w:lang w:eastAsia="ru-RU"/>
              </w:rPr>
            </w:pPr>
            <w:r w:rsidRPr="00367944">
              <w:rPr>
                <w:sz w:val="24"/>
                <w:szCs w:val="24"/>
                <w:lang w:eastAsia="ru-RU"/>
              </w:rPr>
              <w:t>1,064</w:t>
            </w:r>
          </w:p>
          <w:p w:rsidR="00244A28" w:rsidRPr="00367944" w:rsidRDefault="00244A28" w:rsidP="00A5342E">
            <w:pPr>
              <w:jc w:val="center"/>
              <w:rPr>
                <w:sz w:val="24"/>
                <w:szCs w:val="24"/>
                <w:lang w:eastAsia="ru-RU"/>
              </w:rPr>
            </w:pPr>
            <w:r w:rsidRPr="00367944">
              <w:rPr>
                <w:sz w:val="24"/>
                <w:szCs w:val="24"/>
                <w:lang w:eastAsia="ru-RU"/>
              </w:rPr>
              <w:t>1,111</w:t>
            </w:r>
          </w:p>
          <w:p w:rsidR="00244A28" w:rsidRPr="00BB2597" w:rsidRDefault="00244A28" w:rsidP="00A5342E">
            <w:pPr>
              <w:jc w:val="center"/>
              <w:rPr>
                <w:sz w:val="24"/>
                <w:szCs w:val="24"/>
                <w:vertAlign w:val="superscript"/>
                <w:lang w:val="en-US" w:eastAsia="ru-RU"/>
              </w:rPr>
            </w:pPr>
            <w:r w:rsidRPr="00367944">
              <w:rPr>
                <w:sz w:val="24"/>
                <w:szCs w:val="24"/>
                <w:lang w:eastAsia="ru-RU"/>
              </w:rPr>
              <w:t>1,053</w:t>
            </w:r>
            <w:r>
              <w:rPr>
                <w:sz w:val="24"/>
                <w:szCs w:val="24"/>
                <w:vertAlign w:val="superscript"/>
                <w:lang w:val="en-US" w:eastAsia="ru-RU"/>
              </w:rPr>
              <w:t>*</w:t>
            </w:r>
          </w:p>
        </w:tc>
      </w:tr>
      <w:tr w:rsidR="00244A28" w:rsidRPr="00367944" w:rsidTr="00A5342E">
        <w:trPr>
          <w:trHeight w:val="918"/>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3. Заготовки листвен</w:t>
            </w:r>
            <w:r>
              <w:rPr>
                <w:sz w:val="24"/>
                <w:szCs w:val="24"/>
                <w:lang w:val="en-US" w:eastAsia="ru-RU"/>
              </w:rPr>
              <w:t>-</w:t>
            </w:r>
            <w:r w:rsidRPr="00367944">
              <w:rPr>
                <w:sz w:val="24"/>
                <w:szCs w:val="24"/>
                <w:lang w:eastAsia="ru-RU"/>
              </w:rPr>
              <w:t>ных пород</w:t>
            </w:r>
          </w:p>
        </w:tc>
        <w:tc>
          <w:tcPr>
            <w:tcW w:w="1293" w:type="dxa"/>
          </w:tcPr>
          <w:p w:rsidR="00244A28" w:rsidRPr="00367944" w:rsidRDefault="00244A28" w:rsidP="00A5342E">
            <w:pPr>
              <w:jc w:val="center"/>
              <w:rPr>
                <w:sz w:val="24"/>
                <w:szCs w:val="24"/>
                <w:lang w:eastAsia="ru-RU"/>
              </w:rPr>
            </w:pPr>
            <w:r>
              <w:rPr>
                <w:sz w:val="24"/>
                <w:szCs w:val="24"/>
                <w:lang w:eastAsia="ru-RU"/>
              </w:rPr>
              <w:t>ГОСТ 7897-</w:t>
            </w:r>
            <w:r w:rsidRPr="00367944">
              <w:rPr>
                <w:sz w:val="24"/>
                <w:szCs w:val="24"/>
                <w:lang w:eastAsia="ru-RU"/>
              </w:rPr>
              <w:t>83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tc>
        <w:tc>
          <w:tcPr>
            <w:tcW w:w="809" w:type="dxa"/>
          </w:tcPr>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p w:rsidR="00244A28" w:rsidRPr="00367944" w:rsidRDefault="00244A28" w:rsidP="00A5342E">
            <w:pPr>
              <w:jc w:val="center"/>
              <w:rPr>
                <w:sz w:val="24"/>
                <w:szCs w:val="24"/>
                <w:lang w:eastAsia="ru-RU"/>
              </w:rPr>
            </w:pPr>
            <w:r w:rsidRPr="00367944">
              <w:rPr>
                <w:sz w:val="24"/>
                <w:szCs w:val="24"/>
                <w:lang w:eastAsia="ru-RU"/>
              </w:rPr>
              <w:t>3</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7,0</w:t>
            </w:r>
          </w:p>
          <w:p w:rsidR="00244A28" w:rsidRPr="00367944" w:rsidRDefault="00244A28" w:rsidP="00A5342E">
            <w:pPr>
              <w:jc w:val="center"/>
              <w:rPr>
                <w:sz w:val="24"/>
                <w:szCs w:val="24"/>
                <w:lang w:eastAsia="ru-RU"/>
              </w:rPr>
            </w:pPr>
            <w:r w:rsidRPr="00367944">
              <w:rPr>
                <w:sz w:val="24"/>
                <w:szCs w:val="24"/>
                <w:lang w:eastAsia="ru-RU"/>
              </w:rPr>
              <w:t>10,0</w:t>
            </w:r>
          </w:p>
          <w:p w:rsidR="00244A28" w:rsidRPr="00BB2597" w:rsidRDefault="00244A28" w:rsidP="00A5342E">
            <w:pPr>
              <w:jc w:val="center"/>
              <w:rPr>
                <w:sz w:val="24"/>
                <w:szCs w:val="24"/>
                <w:vertAlign w:val="superscript"/>
                <w:lang w:eastAsia="ru-RU"/>
              </w:rPr>
            </w:pPr>
            <w:r w:rsidRPr="00367944">
              <w:rPr>
                <w:sz w:val="24"/>
                <w:szCs w:val="24"/>
                <w:lang w:eastAsia="ru-RU"/>
              </w:rPr>
              <w:t>7,0</w:t>
            </w:r>
            <w:r>
              <w:rPr>
                <w:sz w:val="24"/>
                <w:szCs w:val="24"/>
                <w:vertAlign w:val="superscript"/>
                <w:lang w:eastAsia="ru-RU"/>
              </w:rPr>
              <w:t>*</w:t>
            </w:r>
          </w:p>
        </w:tc>
        <w:tc>
          <w:tcPr>
            <w:tcW w:w="2668" w:type="dxa"/>
          </w:tcPr>
          <w:p w:rsidR="00244A28" w:rsidRPr="00367944" w:rsidRDefault="00244A28" w:rsidP="00A5342E">
            <w:pPr>
              <w:jc w:val="center"/>
              <w:rPr>
                <w:sz w:val="24"/>
                <w:szCs w:val="24"/>
                <w:lang w:eastAsia="ru-RU"/>
              </w:rPr>
            </w:pPr>
            <w:r w:rsidRPr="00367944">
              <w:rPr>
                <w:sz w:val="24"/>
                <w:szCs w:val="24"/>
                <w:lang w:eastAsia="ru-RU"/>
              </w:rPr>
              <w:t>1,042</w:t>
            </w:r>
          </w:p>
          <w:p w:rsidR="00244A28" w:rsidRPr="00367944" w:rsidRDefault="00244A28" w:rsidP="00A5342E">
            <w:pPr>
              <w:jc w:val="center"/>
              <w:rPr>
                <w:sz w:val="24"/>
                <w:szCs w:val="24"/>
                <w:lang w:eastAsia="ru-RU"/>
              </w:rPr>
            </w:pPr>
            <w:r w:rsidRPr="00367944">
              <w:rPr>
                <w:sz w:val="24"/>
                <w:szCs w:val="24"/>
                <w:lang w:eastAsia="ru-RU"/>
              </w:rPr>
              <w:t>1,075</w:t>
            </w:r>
          </w:p>
          <w:p w:rsidR="00244A28" w:rsidRPr="00367944" w:rsidRDefault="00244A28" w:rsidP="00A5342E">
            <w:pPr>
              <w:jc w:val="center"/>
              <w:rPr>
                <w:sz w:val="24"/>
                <w:szCs w:val="24"/>
                <w:lang w:eastAsia="ru-RU"/>
              </w:rPr>
            </w:pPr>
            <w:r w:rsidRPr="00367944">
              <w:rPr>
                <w:sz w:val="24"/>
                <w:szCs w:val="24"/>
                <w:lang w:eastAsia="ru-RU"/>
              </w:rPr>
              <w:t>1,111</w:t>
            </w:r>
          </w:p>
          <w:p w:rsidR="00244A28" w:rsidRPr="00367944" w:rsidRDefault="00244A28" w:rsidP="00A5342E">
            <w:pPr>
              <w:jc w:val="center"/>
              <w:rPr>
                <w:sz w:val="24"/>
                <w:szCs w:val="24"/>
                <w:lang w:eastAsia="ru-RU"/>
              </w:rPr>
            </w:pPr>
            <w:r w:rsidRPr="00367944">
              <w:rPr>
                <w:sz w:val="24"/>
                <w:szCs w:val="24"/>
                <w:lang w:eastAsia="ru-RU"/>
              </w:rPr>
              <w:t>1,075</w:t>
            </w:r>
            <w:r>
              <w:rPr>
                <w:sz w:val="24"/>
                <w:szCs w:val="24"/>
                <w:lang w:eastAsia="ru-RU"/>
              </w:rPr>
              <w:t>*</w:t>
            </w:r>
          </w:p>
        </w:tc>
      </w:tr>
      <w:tr w:rsidR="00244A28" w:rsidRPr="00367944" w:rsidTr="00A5342E">
        <w:trPr>
          <w:trHeight w:val="343"/>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4. Заготовки из плит древесностружечных</w:t>
            </w:r>
          </w:p>
        </w:tc>
        <w:tc>
          <w:tcPr>
            <w:tcW w:w="1293" w:type="dxa"/>
          </w:tcPr>
          <w:p w:rsidR="00244A28" w:rsidRPr="00367944" w:rsidRDefault="00244A28" w:rsidP="00A5342E">
            <w:pPr>
              <w:jc w:val="center"/>
              <w:rPr>
                <w:sz w:val="24"/>
                <w:szCs w:val="24"/>
                <w:lang w:eastAsia="ru-RU"/>
              </w:rPr>
            </w:pPr>
            <w:r>
              <w:rPr>
                <w:sz w:val="24"/>
                <w:szCs w:val="24"/>
                <w:lang w:eastAsia="ru-RU"/>
              </w:rPr>
              <w:t xml:space="preserve">ГОСТ </w:t>
            </w:r>
            <w:r w:rsidRPr="00367944">
              <w:rPr>
                <w:sz w:val="24"/>
                <w:szCs w:val="24"/>
                <w:lang w:eastAsia="ru-RU"/>
              </w:rPr>
              <w:t>1063</w:t>
            </w:r>
            <w:r>
              <w:rPr>
                <w:sz w:val="24"/>
                <w:szCs w:val="24"/>
                <w:lang w:eastAsia="ru-RU"/>
              </w:rPr>
              <w:t>2-</w:t>
            </w:r>
            <w:r w:rsidRPr="00367944">
              <w:rPr>
                <w:sz w:val="24"/>
                <w:szCs w:val="24"/>
                <w:lang w:eastAsia="ru-RU"/>
              </w:rPr>
              <w:t>89</w:t>
            </w:r>
          </w:p>
        </w:tc>
        <w:tc>
          <w:tcPr>
            <w:tcW w:w="809" w:type="dxa"/>
          </w:tcPr>
          <w:p w:rsidR="00244A28" w:rsidRPr="00BB2597" w:rsidRDefault="00244A28" w:rsidP="00A5342E">
            <w:pPr>
              <w:jc w:val="center"/>
              <w:rPr>
                <w:sz w:val="24"/>
                <w:szCs w:val="24"/>
                <w:lang w:eastAsia="ru-RU"/>
              </w:rPr>
            </w:pPr>
            <w:r>
              <w:rPr>
                <w:sz w:val="24"/>
                <w:szCs w:val="24"/>
                <w:lang w:val="en-US" w:eastAsia="ru-RU"/>
              </w:rPr>
              <w:t>–</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2,0</w:t>
            </w:r>
          </w:p>
        </w:tc>
        <w:tc>
          <w:tcPr>
            <w:tcW w:w="2668"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1122"/>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5. Заготовки из плит древесностружечных, облицованных пленками на основе термореактивных полимеров</w:t>
            </w:r>
          </w:p>
        </w:tc>
        <w:tc>
          <w:tcPr>
            <w:tcW w:w="1293" w:type="dxa"/>
          </w:tcPr>
          <w:p w:rsidR="00244A28" w:rsidRPr="00367944" w:rsidRDefault="00244A28" w:rsidP="00A5342E">
            <w:pPr>
              <w:jc w:val="center"/>
              <w:rPr>
                <w:sz w:val="24"/>
                <w:szCs w:val="24"/>
                <w:lang w:eastAsia="ru-RU"/>
              </w:rPr>
            </w:pPr>
            <w:r>
              <w:rPr>
                <w:sz w:val="24"/>
                <w:szCs w:val="24"/>
                <w:lang w:eastAsia="ru-RU"/>
              </w:rPr>
              <w:t>ТУ 13 БССР 0276843-</w:t>
            </w:r>
          </w:p>
          <w:p w:rsidR="00244A28" w:rsidRPr="00367944" w:rsidRDefault="00244A28" w:rsidP="00A5342E">
            <w:pPr>
              <w:jc w:val="center"/>
              <w:rPr>
                <w:sz w:val="24"/>
                <w:szCs w:val="24"/>
                <w:lang w:eastAsia="ru-RU"/>
              </w:rPr>
            </w:pPr>
            <w:r>
              <w:rPr>
                <w:sz w:val="24"/>
                <w:szCs w:val="24"/>
                <w:lang w:eastAsia="ru-RU"/>
              </w:rPr>
              <w:t>371-</w:t>
            </w:r>
            <w:r w:rsidRPr="00367944">
              <w:rPr>
                <w:sz w:val="24"/>
                <w:szCs w:val="24"/>
                <w:lang w:eastAsia="ru-RU"/>
              </w:rPr>
              <w:t>90</w:t>
            </w:r>
          </w:p>
        </w:tc>
        <w:tc>
          <w:tcPr>
            <w:tcW w:w="809" w:type="dxa"/>
          </w:tcPr>
          <w:p w:rsidR="00244A28" w:rsidRPr="00BB2597" w:rsidRDefault="00244A28" w:rsidP="00A5342E">
            <w:pPr>
              <w:jc w:val="center"/>
              <w:rPr>
                <w:sz w:val="24"/>
                <w:szCs w:val="24"/>
                <w:lang w:eastAsia="ru-RU"/>
              </w:rPr>
            </w:pPr>
            <w:r>
              <w:rPr>
                <w:sz w:val="24"/>
                <w:szCs w:val="24"/>
                <w:lang w:val="en-US" w:eastAsia="ru-RU"/>
              </w:rPr>
              <w:t>–</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1,5</w:t>
            </w:r>
          </w:p>
        </w:tc>
        <w:tc>
          <w:tcPr>
            <w:tcW w:w="2668" w:type="dxa"/>
          </w:tcPr>
          <w:p w:rsidR="00244A28" w:rsidRPr="00367944" w:rsidRDefault="00244A28" w:rsidP="00A5342E">
            <w:pPr>
              <w:jc w:val="center"/>
              <w:rPr>
                <w:sz w:val="24"/>
                <w:szCs w:val="24"/>
                <w:lang w:eastAsia="ru-RU"/>
              </w:rPr>
            </w:pPr>
            <w:r w:rsidRPr="00367944">
              <w:rPr>
                <w:sz w:val="24"/>
                <w:szCs w:val="24"/>
                <w:lang w:eastAsia="ru-RU"/>
              </w:rPr>
              <w:t>1,015</w:t>
            </w:r>
          </w:p>
        </w:tc>
      </w:tr>
      <w:tr w:rsidR="00244A28" w:rsidRPr="00367944" w:rsidTr="00A5342E">
        <w:trPr>
          <w:trHeight w:val="219"/>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6. Заготовки из плит древесностружечных, облицованных рулонными пленочными материалами</w:t>
            </w:r>
          </w:p>
        </w:tc>
        <w:tc>
          <w:tcPr>
            <w:tcW w:w="1293" w:type="dxa"/>
          </w:tcPr>
          <w:p w:rsidR="00244A28" w:rsidRPr="00367944" w:rsidRDefault="00244A28" w:rsidP="00A5342E">
            <w:pPr>
              <w:jc w:val="center"/>
              <w:rPr>
                <w:sz w:val="24"/>
                <w:szCs w:val="24"/>
                <w:lang w:eastAsia="ru-RU"/>
              </w:rPr>
            </w:pPr>
            <w:r w:rsidRPr="00367944">
              <w:rPr>
                <w:sz w:val="24"/>
                <w:szCs w:val="24"/>
                <w:lang w:eastAsia="ru-RU"/>
              </w:rPr>
              <w:t>ТУ РБ 00276475.</w:t>
            </w:r>
          </w:p>
          <w:p w:rsidR="00244A28" w:rsidRPr="00367944" w:rsidRDefault="00244A28" w:rsidP="00A5342E">
            <w:pPr>
              <w:jc w:val="center"/>
              <w:rPr>
                <w:sz w:val="24"/>
                <w:szCs w:val="24"/>
                <w:lang w:eastAsia="ru-RU"/>
              </w:rPr>
            </w:pPr>
            <w:r>
              <w:rPr>
                <w:sz w:val="24"/>
                <w:szCs w:val="24"/>
                <w:lang w:eastAsia="ru-RU"/>
              </w:rPr>
              <w:t>404-</w:t>
            </w:r>
            <w:r w:rsidRPr="00367944">
              <w:rPr>
                <w:sz w:val="24"/>
                <w:szCs w:val="24"/>
                <w:lang w:eastAsia="ru-RU"/>
              </w:rPr>
              <w:t>96</w:t>
            </w:r>
          </w:p>
        </w:tc>
        <w:tc>
          <w:tcPr>
            <w:tcW w:w="809" w:type="dxa"/>
          </w:tcPr>
          <w:p w:rsidR="00244A28" w:rsidRPr="00BB2597" w:rsidRDefault="00244A28" w:rsidP="00A5342E">
            <w:pPr>
              <w:jc w:val="center"/>
              <w:rPr>
                <w:sz w:val="24"/>
                <w:szCs w:val="24"/>
                <w:lang w:eastAsia="ru-RU"/>
              </w:rPr>
            </w:pPr>
            <w:r>
              <w:rPr>
                <w:sz w:val="24"/>
                <w:szCs w:val="24"/>
                <w:lang w:val="en-US" w:eastAsia="ru-RU"/>
              </w:rPr>
              <w:t>–</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1,5</w:t>
            </w:r>
          </w:p>
        </w:tc>
        <w:tc>
          <w:tcPr>
            <w:tcW w:w="2668" w:type="dxa"/>
          </w:tcPr>
          <w:p w:rsidR="00244A28" w:rsidRPr="00367944" w:rsidRDefault="00244A28" w:rsidP="00A5342E">
            <w:pPr>
              <w:jc w:val="center"/>
              <w:rPr>
                <w:sz w:val="24"/>
                <w:szCs w:val="24"/>
                <w:lang w:eastAsia="ru-RU"/>
              </w:rPr>
            </w:pPr>
            <w:r w:rsidRPr="00367944">
              <w:rPr>
                <w:sz w:val="24"/>
                <w:szCs w:val="24"/>
                <w:lang w:eastAsia="ru-RU"/>
              </w:rPr>
              <w:t>1,015</w:t>
            </w:r>
          </w:p>
        </w:tc>
      </w:tr>
      <w:tr w:rsidR="00244A28" w:rsidRPr="00367944" w:rsidTr="00A5342E">
        <w:trPr>
          <w:trHeight w:val="1261"/>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7. Детали мебельные из плит древесностружеч</w:t>
            </w:r>
            <w:r>
              <w:rPr>
                <w:sz w:val="24"/>
                <w:szCs w:val="24"/>
                <w:lang w:eastAsia="ru-RU"/>
              </w:rPr>
              <w:t>-</w:t>
            </w:r>
            <w:r w:rsidRPr="00367944">
              <w:rPr>
                <w:sz w:val="24"/>
                <w:szCs w:val="24"/>
                <w:lang w:eastAsia="ru-RU"/>
              </w:rPr>
              <w:t>ных, облицованных пленками на основе термореактивных поли</w:t>
            </w:r>
            <w:r>
              <w:rPr>
                <w:sz w:val="24"/>
                <w:szCs w:val="24"/>
                <w:lang w:eastAsia="ru-RU"/>
              </w:rPr>
              <w:t>-</w:t>
            </w:r>
            <w:r w:rsidRPr="00367944">
              <w:rPr>
                <w:sz w:val="24"/>
                <w:szCs w:val="24"/>
                <w:lang w:eastAsia="ru-RU"/>
              </w:rPr>
              <w:t xml:space="preserve">меров </w:t>
            </w:r>
          </w:p>
        </w:tc>
        <w:tc>
          <w:tcPr>
            <w:tcW w:w="1293" w:type="dxa"/>
          </w:tcPr>
          <w:p w:rsidR="00244A28" w:rsidRPr="00367944" w:rsidRDefault="00244A28" w:rsidP="00A5342E">
            <w:pPr>
              <w:jc w:val="center"/>
              <w:rPr>
                <w:sz w:val="24"/>
                <w:szCs w:val="24"/>
                <w:lang w:eastAsia="ru-RU"/>
              </w:rPr>
            </w:pPr>
            <w:r w:rsidRPr="00367944">
              <w:rPr>
                <w:sz w:val="24"/>
                <w:szCs w:val="24"/>
                <w:lang w:eastAsia="ru-RU"/>
              </w:rPr>
              <w:t>ТУ РБ 0027267.</w:t>
            </w:r>
          </w:p>
          <w:p w:rsidR="00244A28" w:rsidRPr="00367944" w:rsidRDefault="00244A28" w:rsidP="00A5342E">
            <w:pPr>
              <w:jc w:val="center"/>
              <w:rPr>
                <w:sz w:val="24"/>
                <w:szCs w:val="24"/>
                <w:lang w:eastAsia="ru-RU"/>
              </w:rPr>
            </w:pPr>
            <w:r>
              <w:rPr>
                <w:sz w:val="24"/>
                <w:szCs w:val="24"/>
                <w:lang w:eastAsia="ru-RU"/>
              </w:rPr>
              <w:t>393-</w:t>
            </w:r>
            <w:r w:rsidRPr="00367944">
              <w:rPr>
                <w:sz w:val="24"/>
                <w:szCs w:val="24"/>
                <w:lang w:eastAsia="ru-RU"/>
              </w:rPr>
              <w:t>94</w:t>
            </w:r>
          </w:p>
        </w:tc>
        <w:tc>
          <w:tcPr>
            <w:tcW w:w="809" w:type="dxa"/>
          </w:tcPr>
          <w:p w:rsidR="00244A28" w:rsidRPr="00BB2597" w:rsidRDefault="00244A28" w:rsidP="00A5342E">
            <w:pPr>
              <w:jc w:val="center"/>
              <w:rPr>
                <w:sz w:val="24"/>
                <w:szCs w:val="24"/>
                <w:lang w:eastAsia="ru-RU"/>
              </w:rPr>
            </w:pPr>
            <w:r>
              <w:rPr>
                <w:sz w:val="24"/>
                <w:szCs w:val="24"/>
                <w:lang w:val="en-US" w:eastAsia="ru-RU"/>
              </w:rPr>
              <w:t>–</w:t>
            </w:r>
          </w:p>
        </w:tc>
        <w:tc>
          <w:tcPr>
            <w:tcW w:w="1058" w:type="dxa"/>
            <w:gridSpan w:val="2"/>
          </w:tcPr>
          <w:p w:rsidR="00244A28" w:rsidRPr="00367944" w:rsidRDefault="00244A28" w:rsidP="00A5342E">
            <w:pPr>
              <w:jc w:val="center"/>
              <w:rPr>
                <w:sz w:val="24"/>
                <w:szCs w:val="24"/>
                <w:lang w:eastAsia="ru-RU"/>
              </w:rPr>
            </w:pPr>
            <w:r w:rsidRPr="00367944">
              <w:rPr>
                <w:sz w:val="24"/>
                <w:szCs w:val="24"/>
                <w:lang w:eastAsia="ru-RU"/>
              </w:rPr>
              <w:t>1,0</w:t>
            </w:r>
          </w:p>
        </w:tc>
        <w:tc>
          <w:tcPr>
            <w:tcW w:w="2668" w:type="dxa"/>
          </w:tcPr>
          <w:p w:rsidR="00244A28" w:rsidRPr="00367944" w:rsidRDefault="00244A28" w:rsidP="00A5342E">
            <w:pPr>
              <w:jc w:val="center"/>
              <w:rPr>
                <w:sz w:val="24"/>
                <w:szCs w:val="24"/>
                <w:lang w:eastAsia="ru-RU"/>
              </w:rPr>
            </w:pPr>
            <w:r w:rsidRPr="00367944">
              <w:rPr>
                <w:sz w:val="24"/>
                <w:szCs w:val="24"/>
                <w:lang w:eastAsia="ru-RU"/>
              </w:rPr>
              <w:t>1,010</w:t>
            </w:r>
          </w:p>
        </w:tc>
      </w:tr>
      <w:tr w:rsidR="00244A28" w:rsidRPr="00367944" w:rsidTr="00A5342E">
        <w:trPr>
          <w:trHeight w:val="473"/>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8. Детали из плит дре</w:t>
            </w:r>
            <w:r>
              <w:rPr>
                <w:sz w:val="24"/>
                <w:szCs w:val="24"/>
                <w:lang w:eastAsia="ru-RU"/>
              </w:rPr>
              <w:t>-</w:t>
            </w:r>
            <w:r w:rsidRPr="00367944">
              <w:rPr>
                <w:sz w:val="24"/>
                <w:szCs w:val="24"/>
                <w:lang w:eastAsia="ru-RU"/>
              </w:rPr>
              <w:t>весностружечных, об</w:t>
            </w:r>
            <w:r>
              <w:rPr>
                <w:sz w:val="24"/>
                <w:szCs w:val="24"/>
                <w:lang w:eastAsia="ru-RU"/>
              </w:rPr>
              <w:t>-</w:t>
            </w:r>
            <w:r w:rsidRPr="00367944">
              <w:rPr>
                <w:sz w:val="24"/>
                <w:szCs w:val="24"/>
                <w:lang w:eastAsia="ru-RU"/>
              </w:rPr>
              <w:lastRenderedPageBreak/>
              <w:t xml:space="preserve">лицованных </w:t>
            </w:r>
            <w:r>
              <w:rPr>
                <w:sz w:val="24"/>
                <w:szCs w:val="24"/>
                <w:lang w:eastAsia="ru-RU"/>
              </w:rPr>
              <w:t>рулонны-</w:t>
            </w:r>
            <w:r w:rsidRPr="00367944">
              <w:rPr>
                <w:sz w:val="24"/>
                <w:szCs w:val="24"/>
                <w:lang w:eastAsia="ru-RU"/>
              </w:rPr>
              <w:t>ми пленочными мате</w:t>
            </w:r>
            <w:r>
              <w:rPr>
                <w:sz w:val="24"/>
                <w:szCs w:val="24"/>
                <w:lang w:eastAsia="ru-RU"/>
              </w:rPr>
              <w:t>-</w:t>
            </w:r>
            <w:r w:rsidRPr="00367944">
              <w:rPr>
                <w:sz w:val="24"/>
                <w:szCs w:val="24"/>
                <w:lang w:eastAsia="ru-RU"/>
              </w:rPr>
              <w:t>риалами</w:t>
            </w:r>
          </w:p>
        </w:tc>
        <w:tc>
          <w:tcPr>
            <w:tcW w:w="1293" w:type="dxa"/>
          </w:tcPr>
          <w:p w:rsidR="00244A28" w:rsidRPr="00367944" w:rsidRDefault="00244A28" w:rsidP="00A5342E">
            <w:pPr>
              <w:jc w:val="center"/>
              <w:rPr>
                <w:sz w:val="24"/>
                <w:szCs w:val="24"/>
                <w:lang w:eastAsia="ru-RU"/>
              </w:rPr>
            </w:pPr>
            <w:r w:rsidRPr="00367944">
              <w:rPr>
                <w:sz w:val="24"/>
                <w:szCs w:val="24"/>
                <w:lang w:eastAsia="ru-RU"/>
              </w:rPr>
              <w:lastRenderedPageBreak/>
              <w:t>ТУ РБ 00276475.</w:t>
            </w:r>
          </w:p>
          <w:p w:rsidR="00244A28" w:rsidRPr="00367944" w:rsidRDefault="00244A28" w:rsidP="00A5342E">
            <w:pPr>
              <w:jc w:val="center"/>
              <w:rPr>
                <w:sz w:val="24"/>
                <w:szCs w:val="24"/>
                <w:lang w:eastAsia="ru-RU"/>
              </w:rPr>
            </w:pPr>
            <w:r>
              <w:rPr>
                <w:sz w:val="24"/>
                <w:szCs w:val="24"/>
                <w:lang w:eastAsia="ru-RU"/>
              </w:rPr>
              <w:lastRenderedPageBreak/>
              <w:t>405-</w:t>
            </w:r>
            <w:r w:rsidRPr="00367944">
              <w:rPr>
                <w:sz w:val="24"/>
                <w:szCs w:val="24"/>
                <w:lang w:eastAsia="ru-RU"/>
              </w:rPr>
              <w:t>96</w:t>
            </w:r>
          </w:p>
        </w:tc>
        <w:tc>
          <w:tcPr>
            <w:tcW w:w="819" w:type="dxa"/>
            <w:gridSpan w:val="2"/>
          </w:tcPr>
          <w:p w:rsidR="00244A28" w:rsidRPr="00BB2597" w:rsidRDefault="00244A28" w:rsidP="00A5342E">
            <w:pPr>
              <w:jc w:val="center"/>
              <w:rPr>
                <w:sz w:val="24"/>
                <w:szCs w:val="24"/>
                <w:lang w:eastAsia="ru-RU"/>
              </w:rPr>
            </w:pPr>
            <w:r>
              <w:rPr>
                <w:sz w:val="24"/>
                <w:szCs w:val="24"/>
                <w:lang w:val="en-US" w:eastAsia="ru-RU"/>
              </w:rPr>
              <w:lastRenderedPageBreak/>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1,0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1,010</w:t>
            </w:r>
          </w:p>
        </w:tc>
      </w:tr>
      <w:tr w:rsidR="00244A28" w:rsidRPr="00367944" w:rsidTr="00A5342E">
        <w:trPr>
          <w:trHeight w:val="473"/>
          <w:jc w:val="center"/>
        </w:trPr>
        <w:tc>
          <w:tcPr>
            <w:tcW w:w="2677" w:type="dxa"/>
          </w:tcPr>
          <w:p w:rsidR="00244A28" w:rsidRPr="00367944" w:rsidRDefault="00244A28" w:rsidP="00A5342E">
            <w:pPr>
              <w:jc w:val="both"/>
              <w:rPr>
                <w:sz w:val="24"/>
                <w:szCs w:val="24"/>
                <w:lang w:eastAsia="ru-RU"/>
              </w:rPr>
            </w:pPr>
            <w:r>
              <w:rPr>
                <w:sz w:val="24"/>
                <w:szCs w:val="24"/>
                <w:lang w:eastAsia="ru-RU"/>
              </w:rPr>
              <w:lastRenderedPageBreak/>
              <w:t>9. Заготовки</w:t>
            </w:r>
            <w:r w:rsidRPr="00367944">
              <w:rPr>
                <w:sz w:val="24"/>
                <w:szCs w:val="24"/>
                <w:lang w:eastAsia="ru-RU"/>
              </w:rPr>
              <w:t xml:space="preserve"> из плит столярные</w:t>
            </w:r>
          </w:p>
        </w:tc>
        <w:tc>
          <w:tcPr>
            <w:tcW w:w="1293" w:type="dxa"/>
          </w:tcPr>
          <w:p w:rsidR="00244A28" w:rsidRPr="00367944" w:rsidRDefault="00244A28" w:rsidP="00A5342E">
            <w:pPr>
              <w:jc w:val="center"/>
              <w:rPr>
                <w:sz w:val="24"/>
                <w:szCs w:val="24"/>
                <w:lang w:eastAsia="ru-RU"/>
              </w:rPr>
            </w:pPr>
            <w:r>
              <w:rPr>
                <w:sz w:val="24"/>
                <w:szCs w:val="24"/>
                <w:lang w:eastAsia="ru-RU"/>
              </w:rPr>
              <w:t xml:space="preserve">ГОСТ </w:t>
            </w:r>
            <w:r w:rsidRPr="00367944">
              <w:rPr>
                <w:sz w:val="24"/>
                <w:szCs w:val="24"/>
                <w:lang w:eastAsia="ru-RU"/>
              </w:rPr>
              <w:t>13715</w:t>
            </w:r>
            <w:r>
              <w:rPr>
                <w:sz w:val="24"/>
                <w:szCs w:val="24"/>
                <w:lang w:eastAsia="ru-RU"/>
              </w:rPr>
              <w:t>-</w:t>
            </w:r>
            <w:r w:rsidRPr="00367944">
              <w:rPr>
                <w:sz w:val="24"/>
                <w:szCs w:val="24"/>
                <w:lang w:eastAsia="ru-RU"/>
              </w:rPr>
              <w:t>78</w:t>
            </w:r>
          </w:p>
        </w:tc>
        <w:tc>
          <w:tcPr>
            <w:tcW w:w="819" w:type="dxa"/>
            <w:gridSpan w:val="2"/>
          </w:tcPr>
          <w:p w:rsidR="00244A28" w:rsidRPr="00BB2597" w:rsidRDefault="00244A28" w:rsidP="00A5342E">
            <w:pPr>
              <w:jc w:val="center"/>
              <w:rPr>
                <w:sz w:val="24"/>
                <w:szCs w:val="24"/>
                <w:lang w:eastAsia="ru-RU"/>
              </w:rPr>
            </w:pPr>
            <w:r>
              <w:rPr>
                <w:sz w:val="24"/>
                <w:szCs w:val="24"/>
                <w:lang w:val="en-US"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2,0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1967"/>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10. Заготовки из плит древесноволокнистых</w:t>
            </w:r>
          </w:p>
        </w:tc>
        <w:tc>
          <w:tcPr>
            <w:tcW w:w="1293" w:type="dxa"/>
          </w:tcPr>
          <w:p w:rsidR="00244A28" w:rsidRPr="00367944" w:rsidRDefault="00244A28" w:rsidP="00A5342E">
            <w:pPr>
              <w:jc w:val="center"/>
              <w:rPr>
                <w:sz w:val="24"/>
                <w:szCs w:val="24"/>
                <w:lang w:eastAsia="ru-RU"/>
              </w:rPr>
            </w:pPr>
            <w:r>
              <w:rPr>
                <w:sz w:val="24"/>
                <w:szCs w:val="24"/>
                <w:lang w:eastAsia="ru-RU"/>
              </w:rPr>
              <w:t>ГОСТ 4598-</w:t>
            </w:r>
            <w:r w:rsidRPr="00367944">
              <w:rPr>
                <w:sz w:val="24"/>
                <w:szCs w:val="24"/>
                <w:lang w:eastAsia="ru-RU"/>
              </w:rPr>
              <w:t>86, ТУ РБ 00276843.</w:t>
            </w:r>
          </w:p>
          <w:p w:rsidR="00244A28" w:rsidRPr="00367944" w:rsidRDefault="00244A28" w:rsidP="00A5342E">
            <w:pPr>
              <w:jc w:val="center"/>
              <w:rPr>
                <w:sz w:val="24"/>
                <w:szCs w:val="24"/>
                <w:lang w:eastAsia="ru-RU"/>
              </w:rPr>
            </w:pPr>
            <w:r>
              <w:rPr>
                <w:sz w:val="24"/>
                <w:szCs w:val="24"/>
                <w:lang w:eastAsia="ru-RU"/>
              </w:rPr>
              <w:t>408-</w:t>
            </w:r>
            <w:r w:rsidRPr="00367944">
              <w:rPr>
                <w:sz w:val="24"/>
                <w:szCs w:val="24"/>
                <w:lang w:eastAsia="ru-RU"/>
              </w:rPr>
              <w:t>96, ТУ</w:t>
            </w:r>
          </w:p>
          <w:p w:rsidR="00244A28" w:rsidRPr="00367944" w:rsidRDefault="00244A28" w:rsidP="00A5342E">
            <w:pPr>
              <w:jc w:val="center"/>
              <w:rPr>
                <w:sz w:val="24"/>
                <w:szCs w:val="24"/>
                <w:lang w:eastAsia="ru-RU"/>
              </w:rPr>
            </w:pPr>
            <w:r w:rsidRPr="00367944">
              <w:rPr>
                <w:sz w:val="24"/>
                <w:szCs w:val="24"/>
                <w:lang w:eastAsia="ru-RU"/>
              </w:rPr>
              <w:t>13 БССР</w:t>
            </w:r>
          </w:p>
          <w:p w:rsidR="00244A28" w:rsidRPr="00367944" w:rsidRDefault="00244A28" w:rsidP="00A5342E">
            <w:pPr>
              <w:jc w:val="center"/>
              <w:rPr>
                <w:sz w:val="24"/>
                <w:szCs w:val="24"/>
                <w:lang w:eastAsia="ru-RU"/>
              </w:rPr>
            </w:pPr>
            <w:r>
              <w:rPr>
                <w:sz w:val="24"/>
                <w:szCs w:val="24"/>
                <w:lang w:eastAsia="ru-RU"/>
              </w:rPr>
              <w:t>0276576-</w:t>
            </w:r>
          </w:p>
          <w:p w:rsidR="00244A28" w:rsidRPr="00367944" w:rsidRDefault="00244A28" w:rsidP="00A5342E">
            <w:pPr>
              <w:jc w:val="center"/>
              <w:rPr>
                <w:sz w:val="24"/>
                <w:szCs w:val="24"/>
                <w:lang w:eastAsia="ru-RU"/>
              </w:rPr>
            </w:pPr>
            <w:r>
              <w:rPr>
                <w:sz w:val="24"/>
                <w:szCs w:val="24"/>
                <w:lang w:eastAsia="ru-RU"/>
              </w:rPr>
              <w:t>380-</w:t>
            </w:r>
            <w:r w:rsidRPr="00367944">
              <w:rPr>
                <w:sz w:val="24"/>
                <w:szCs w:val="24"/>
                <w:lang w:eastAsia="ru-RU"/>
              </w:rPr>
              <w:t>91</w:t>
            </w:r>
          </w:p>
        </w:tc>
        <w:tc>
          <w:tcPr>
            <w:tcW w:w="819" w:type="dxa"/>
            <w:gridSpan w:val="2"/>
          </w:tcPr>
          <w:p w:rsidR="00244A28" w:rsidRPr="000073FF" w:rsidRDefault="00244A28" w:rsidP="00A5342E">
            <w:pPr>
              <w:jc w:val="center"/>
              <w:rPr>
                <w:sz w:val="24"/>
                <w:szCs w:val="24"/>
                <w:lang w:eastAsia="ru-RU"/>
              </w:rPr>
            </w:pPr>
            <w:r>
              <w:rPr>
                <w:sz w:val="24"/>
                <w:szCs w:val="24"/>
                <w:lang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2,0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638"/>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11. Заготовки из плит древесноволокнистых твердых с лакокрасоч</w:t>
            </w:r>
            <w:r>
              <w:rPr>
                <w:sz w:val="24"/>
                <w:szCs w:val="24"/>
                <w:lang w:eastAsia="ru-RU"/>
              </w:rPr>
              <w:t>-</w:t>
            </w:r>
            <w:r w:rsidRPr="00367944">
              <w:rPr>
                <w:sz w:val="24"/>
                <w:szCs w:val="24"/>
                <w:lang w:eastAsia="ru-RU"/>
              </w:rPr>
              <w:t>ным покрытием</w:t>
            </w:r>
          </w:p>
        </w:tc>
        <w:tc>
          <w:tcPr>
            <w:tcW w:w="1293" w:type="dxa"/>
          </w:tcPr>
          <w:p w:rsidR="00244A28" w:rsidRPr="00367944" w:rsidRDefault="00244A28" w:rsidP="00A5342E">
            <w:pPr>
              <w:jc w:val="center"/>
              <w:rPr>
                <w:sz w:val="24"/>
                <w:szCs w:val="24"/>
                <w:lang w:eastAsia="ru-RU"/>
              </w:rPr>
            </w:pPr>
            <w:r>
              <w:rPr>
                <w:sz w:val="24"/>
                <w:szCs w:val="24"/>
                <w:lang w:eastAsia="ru-RU"/>
              </w:rPr>
              <w:t>ГОСТ 8904-</w:t>
            </w:r>
            <w:r w:rsidRPr="00367944">
              <w:rPr>
                <w:sz w:val="24"/>
                <w:szCs w:val="24"/>
                <w:lang w:eastAsia="ru-RU"/>
              </w:rPr>
              <w:t>81</w:t>
            </w:r>
          </w:p>
        </w:tc>
        <w:tc>
          <w:tcPr>
            <w:tcW w:w="819" w:type="dxa"/>
            <w:gridSpan w:val="2"/>
          </w:tcPr>
          <w:p w:rsidR="00244A28" w:rsidRPr="00367944" w:rsidRDefault="00244A28" w:rsidP="00A5342E">
            <w:pPr>
              <w:jc w:val="center"/>
              <w:rPr>
                <w:sz w:val="24"/>
                <w:szCs w:val="24"/>
                <w:lang w:eastAsia="ru-RU"/>
              </w:rPr>
            </w:pPr>
            <w:r w:rsidRPr="00367944">
              <w:rPr>
                <w:sz w:val="24"/>
                <w:szCs w:val="24"/>
                <w:lang w:eastAsia="ru-RU"/>
              </w:rPr>
              <w:t>А, Б</w:t>
            </w:r>
          </w:p>
        </w:tc>
        <w:tc>
          <w:tcPr>
            <w:tcW w:w="1049" w:type="dxa"/>
          </w:tcPr>
          <w:p w:rsidR="00244A28" w:rsidRPr="00367944" w:rsidRDefault="00244A28" w:rsidP="00A5342E">
            <w:pPr>
              <w:jc w:val="center"/>
              <w:rPr>
                <w:sz w:val="24"/>
                <w:szCs w:val="24"/>
                <w:lang w:eastAsia="ru-RU"/>
              </w:rPr>
            </w:pPr>
            <w:r w:rsidRPr="00367944">
              <w:rPr>
                <w:sz w:val="24"/>
                <w:szCs w:val="24"/>
                <w:lang w:eastAsia="ru-RU"/>
              </w:rPr>
              <w:t>2,0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1058"/>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12. Заготовки из плит древесноволокнистых, облицованных рулон</w:t>
            </w:r>
            <w:r>
              <w:rPr>
                <w:sz w:val="24"/>
                <w:szCs w:val="24"/>
                <w:lang w:eastAsia="ru-RU"/>
              </w:rPr>
              <w:t>-</w:t>
            </w:r>
            <w:r w:rsidRPr="00367944">
              <w:rPr>
                <w:sz w:val="24"/>
                <w:szCs w:val="24"/>
                <w:lang w:eastAsia="ru-RU"/>
              </w:rPr>
              <w:t>ными материалами</w:t>
            </w:r>
          </w:p>
        </w:tc>
        <w:tc>
          <w:tcPr>
            <w:tcW w:w="1293" w:type="dxa"/>
          </w:tcPr>
          <w:p w:rsidR="00244A28" w:rsidRPr="00367944" w:rsidRDefault="00244A28" w:rsidP="00A5342E">
            <w:pPr>
              <w:jc w:val="center"/>
              <w:rPr>
                <w:sz w:val="24"/>
                <w:szCs w:val="24"/>
                <w:lang w:eastAsia="ru-RU"/>
              </w:rPr>
            </w:pPr>
            <w:r w:rsidRPr="00367944">
              <w:rPr>
                <w:sz w:val="24"/>
                <w:szCs w:val="24"/>
                <w:lang w:eastAsia="ru-RU"/>
              </w:rPr>
              <w:t>ТУ РБ 00276475.</w:t>
            </w:r>
          </w:p>
          <w:p w:rsidR="00244A28" w:rsidRPr="00367944" w:rsidRDefault="00244A28" w:rsidP="00A5342E">
            <w:pPr>
              <w:jc w:val="center"/>
              <w:rPr>
                <w:sz w:val="24"/>
                <w:szCs w:val="24"/>
                <w:lang w:eastAsia="ru-RU"/>
              </w:rPr>
            </w:pPr>
            <w:r>
              <w:rPr>
                <w:sz w:val="24"/>
                <w:szCs w:val="24"/>
                <w:lang w:eastAsia="ru-RU"/>
              </w:rPr>
              <w:t>411-</w:t>
            </w:r>
            <w:r w:rsidRPr="00367944">
              <w:rPr>
                <w:sz w:val="24"/>
                <w:szCs w:val="24"/>
                <w:lang w:eastAsia="ru-RU"/>
              </w:rPr>
              <w:t>96</w:t>
            </w:r>
          </w:p>
        </w:tc>
        <w:tc>
          <w:tcPr>
            <w:tcW w:w="819" w:type="dxa"/>
            <w:gridSpan w:val="2"/>
          </w:tcPr>
          <w:p w:rsidR="00244A28" w:rsidRPr="000073FF" w:rsidRDefault="00244A28" w:rsidP="00A5342E">
            <w:pPr>
              <w:jc w:val="center"/>
              <w:rPr>
                <w:sz w:val="24"/>
                <w:szCs w:val="24"/>
                <w:lang w:eastAsia="ru-RU"/>
              </w:rPr>
            </w:pPr>
            <w:r>
              <w:rPr>
                <w:sz w:val="24"/>
                <w:szCs w:val="24"/>
                <w:lang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2,0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540"/>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13. Заготовки из фане</w:t>
            </w:r>
            <w:r>
              <w:rPr>
                <w:sz w:val="24"/>
                <w:szCs w:val="24"/>
                <w:lang w:eastAsia="ru-RU"/>
              </w:rPr>
              <w:t>-</w:t>
            </w:r>
            <w:r w:rsidRPr="00367944">
              <w:rPr>
                <w:sz w:val="24"/>
                <w:szCs w:val="24"/>
                <w:lang w:eastAsia="ru-RU"/>
              </w:rPr>
              <w:t>ры</w:t>
            </w:r>
          </w:p>
        </w:tc>
        <w:tc>
          <w:tcPr>
            <w:tcW w:w="1293" w:type="dxa"/>
          </w:tcPr>
          <w:p w:rsidR="00244A28" w:rsidRPr="00367944" w:rsidRDefault="00244A28" w:rsidP="00A5342E">
            <w:pPr>
              <w:jc w:val="center"/>
              <w:rPr>
                <w:sz w:val="24"/>
                <w:szCs w:val="24"/>
                <w:lang w:eastAsia="ru-RU"/>
              </w:rPr>
            </w:pPr>
            <w:r>
              <w:rPr>
                <w:sz w:val="24"/>
                <w:szCs w:val="24"/>
                <w:lang w:eastAsia="ru-RU"/>
              </w:rPr>
              <w:t>3916.1-</w:t>
            </w:r>
            <w:r w:rsidRPr="00367944">
              <w:rPr>
                <w:sz w:val="24"/>
                <w:szCs w:val="24"/>
                <w:lang w:eastAsia="ru-RU"/>
              </w:rPr>
              <w:t>89</w:t>
            </w:r>
          </w:p>
          <w:p w:rsidR="00244A28" w:rsidRPr="00367944" w:rsidRDefault="00244A28" w:rsidP="00A5342E">
            <w:pPr>
              <w:jc w:val="center"/>
              <w:rPr>
                <w:sz w:val="24"/>
                <w:szCs w:val="24"/>
                <w:lang w:eastAsia="ru-RU"/>
              </w:rPr>
            </w:pPr>
            <w:r>
              <w:rPr>
                <w:sz w:val="24"/>
                <w:szCs w:val="24"/>
                <w:lang w:eastAsia="ru-RU"/>
              </w:rPr>
              <w:t>3916.2-</w:t>
            </w:r>
            <w:r w:rsidRPr="00367944">
              <w:rPr>
                <w:sz w:val="24"/>
                <w:szCs w:val="24"/>
                <w:lang w:eastAsia="ru-RU"/>
              </w:rPr>
              <w:t>89</w:t>
            </w:r>
          </w:p>
        </w:tc>
        <w:tc>
          <w:tcPr>
            <w:tcW w:w="819" w:type="dxa"/>
            <w:gridSpan w:val="2"/>
          </w:tcPr>
          <w:p w:rsidR="00244A28" w:rsidRPr="000073FF" w:rsidRDefault="00244A28" w:rsidP="00A5342E">
            <w:pPr>
              <w:jc w:val="center"/>
              <w:rPr>
                <w:sz w:val="24"/>
                <w:szCs w:val="24"/>
                <w:lang w:eastAsia="ru-RU"/>
              </w:rPr>
            </w:pPr>
            <w:r>
              <w:rPr>
                <w:sz w:val="24"/>
                <w:szCs w:val="24"/>
                <w:lang w:val="en-US"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2,0</w:t>
            </w:r>
          </w:p>
        </w:tc>
        <w:tc>
          <w:tcPr>
            <w:tcW w:w="2667"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rPr>
          <w:trHeight w:val="270"/>
          <w:jc w:val="center"/>
        </w:trPr>
        <w:tc>
          <w:tcPr>
            <w:tcW w:w="2677" w:type="dxa"/>
          </w:tcPr>
          <w:p w:rsidR="00244A28" w:rsidRPr="00367944" w:rsidRDefault="00244A28" w:rsidP="00A5342E">
            <w:pPr>
              <w:jc w:val="both"/>
              <w:rPr>
                <w:sz w:val="24"/>
                <w:szCs w:val="24"/>
                <w:lang w:eastAsia="ru-RU"/>
              </w:rPr>
            </w:pPr>
            <w:r w:rsidRPr="00367944">
              <w:rPr>
                <w:sz w:val="24"/>
                <w:szCs w:val="24"/>
                <w:lang w:eastAsia="ru-RU"/>
              </w:rPr>
              <w:t>14. Заготовки гнутых деталей стульев из мас</w:t>
            </w:r>
            <w:r>
              <w:rPr>
                <w:sz w:val="24"/>
                <w:szCs w:val="24"/>
                <w:lang w:eastAsia="ru-RU"/>
              </w:rPr>
              <w:t>сива</w:t>
            </w:r>
          </w:p>
          <w:p w:rsidR="00244A28" w:rsidRPr="00367944" w:rsidRDefault="00244A28" w:rsidP="00A5342E">
            <w:pPr>
              <w:ind w:firstLine="177"/>
              <w:jc w:val="both"/>
              <w:rPr>
                <w:sz w:val="24"/>
                <w:szCs w:val="24"/>
                <w:lang w:eastAsia="ru-RU"/>
              </w:rPr>
            </w:pPr>
            <w:r>
              <w:rPr>
                <w:sz w:val="24"/>
                <w:szCs w:val="24"/>
                <w:lang w:eastAsia="ru-RU"/>
              </w:rPr>
              <w:t xml:space="preserve"> – бука</w:t>
            </w:r>
          </w:p>
          <w:p w:rsidR="00244A28" w:rsidRPr="00367944" w:rsidRDefault="00244A28" w:rsidP="00A5342E">
            <w:pPr>
              <w:ind w:firstLine="319"/>
              <w:jc w:val="both"/>
              <w:rPr>
                <w:sz w:val="24"/>
                <w:szCs w:val="24"/>
                <w:lang w:eastAsia="ru-RU"/>
              </w:rPr>
            </w:pPr>
            <w:r>
              <w:rPr>
                <w:sz w:val="24"/>
                <w:szCs w:val="24"/>
                <w:lang w:eastAsia="ru-RU"/>
              </w:rPr>
              <w:t>В</w:t>
            </w:r>
            <w:r w:rsidRPr="00367944">
              <w:rPr>
                <w:sz w:val="24"/>
                <w:szCs w:val="24"/>
                <w:lang w:eastAsia="ru-RU"/>
              </w:rPr>
              <w:t xml:space="preserve"> том числе:</w:t>
            </w:r>
          </w:p>
          <w:p w:rsidR="00244A28" w:rsidRPr="00367944" w:rsidRDefault="00244A28" w:rsidP="00A5342E">
            <w:pPr>
              <w:ind w:firstLine="319"/>
              <w:jc w:val="both"/>
              <w:rPr>
                <w:sz w:val="24"/>
                <w:szCs w:val="24"/>
                <w:lang w:eastAsia="ru-RU"/>
              </w:rPr>
            </w:pPr>
            <w:r w:rsidRPr="00367944">
              <w:rPr>
                <w:sz w:val="24"/>
                <w:szCs w:val="24"/>
                <w:lang w:eastAsia="ru-RU"/>
              </w:rPr>
              <w:t>ножки передние</w:t>
            </w:r>
          </w:p>
          <w:p w:rsidR="00244A28" w:rsidRPr="00367944" w:rsidRDefault="00244A28" w:rsidP="00A5342E">
            <w:pPr>
              <w:ind w:firstLine="319"/>
              <w:jc w:val="both"/>
              <w:rPr>
                <w:sz w:val="24"/>
                <w:szCs w:val="24"/>
                <w:lang w:eastAsia="ru-RU"/>
              </w:rPr>
            </w:pPr>
            <w:r w:rsidRPr="00367944">
              <w:rPr>
                <w:sz w:val="24"/>
                <w:szCs w:val="24"/>
                <w:lang w:eastAsia="ru-RU"/>
              </w:rPr>
              <w:t>ножки задние</w:t>
            </w:r>
          </w:p>
          <w:p w:rsidR="00244A28" w:rsidRPr="00367944" w:rsidRDefault="00244A28" w:rsidP="00A5342E">
            <w:pPr>
              <w:ind w:firstLine="319"/>
              <w:jc w:val="both"/>
              <w:rPr>
                <w:sz w:val="24"/>
                <w:szCs w:val="24"/>
                <w:lang w:eastAsia="ru-RU"/>
              </w:rPr>
            </w:pPr>
            <w:r w:rsidRPr="00367944">
              <w:rPr>
                <w:sz w:val="24"/>
                <w:szCs w:val="24"/>
                <w:lang w:eastAsia="ru-RU"/>
              </w:rPr>
              <w:t>спинки</w:t>
            </w:r>
          </w:p>
          <w:p w:rsidR="00244A28" w:rsidRPr="00367944" w:rsidRDefault="00244A28" w:rsidP="00A5342E">
            <w:pPr>
              <w:ind w:firstLine="319"/>
              <w:jc w:val="both"/>
              <w:rPr>
                <w:sz w:val="24"/>
                <w:szCs w:val="24"/>
                <w:lang w:eastAsia="ru-RU"/>
              </w:rPr>
            </w:pPr>
            <w:r w:rsidRPr="00367944">
              <w:rPr>
                <w:sz w:val="24"/>
                <w:szCs w:val="24"/>
                <w:lang w:eastAsia="ru-RU"/>
              </w:rPr>
              <w:t>подлокотники</w:t>
            </w:r>
          </w:p>
          <w:p w:rsidR="00244A28" w:rsidRPr="00367944" w:rsidRDefault="00244A28" w:rsidP="00A5342E">
            <w:pPr>
              <w:ind w:firstLine="319"/>
              <w:jc w:val="both"/>
              <w:rPr>
                <w:sz w:val="24"/>
                <w:szCs w:val="24"/>
                <w:lang w:eastAsia="ru-RU"/>
              </w:rPr>
            </w:pPr>
            <w:r w:rsidRPr="00367944">
              <w:rPr>
                <w:sz w:val="24"/>
                <w:szCs w:val="24"/>
                <w:lang w:eastAsia="ru-RU"/>
              </w:rPr>
              <w:t>прочие гнутые де</w:t>
            </w:r>
            <w:r>
              <w:rPr>
                <w:sz w:val="24"/>
                <w:szCs w:val="24"/>
                <w:lang w:eastAsia="ru-RU"/>
              </w:rPr>
              <w:t>-</w:t>
            </w:r>
            <w:r w:rsidRPr="00367944">
              <w:rPr>
                <w:sz w:val="24"/>
                <w:szCs w:val="24"/>
                <w:lang w:eastAsia="ru-RU"/>
              </w:rPr>
              <w:t xml:space="preserve">тали </w:t>
            </w:r>
          </w:p>
          <w:p w:rsidR="00244A28" w:rsidRPr="00367944" w:rsidRDefault="00244A28" w:rsidP="00A5342E">
            <w:pPr>
              <w:ind w:firstLine="177"/>
              <w:jc w:val="both"/>
              <w:rPr>
                <w:sz w:val="24"/>
                <w:szCs w:val="24"/>
                <w:lang w:eastAsia="ru-RU"/>
              </w:rPr>
            </w:pPr>
            <w:r>
              <w:rPr>
                <w:sz w:val="24"/>
                <w:szCs w:val="24"/>
                <w:lang w:eastAsia="ru-RU"/>
              </w:rPr>
              <w:t xml:space="preserve"> – дуба</w:t>
            </w:r>
          </w:p>
          <w:p w:rsidR="00244A28" w:rsidRPr="00367944" w:rsidRDefault="00244A28" w:rsidP="00A5342E">
            <w:pPr>
              <w:ind w:firstLine="319"/>
              <w:jc w:val="both"/>
              <w:rPr>
                <w:sz w:val="24"/>
                <w:szCs w:val="24"/>
                <w:lang w:eastAsia="ru-RU"/>
              </w:rPr>
            </w:pPr>
            <w:r>
              <w:rPr>
                <w:sz w:val="24"/>
                <w:szCs w:val="24"/>
                <w:lang w:eastAsia="ru-RU"/>
              </w:rPr>
              <w:t>В</w:t>
            </w:r>
            <w:r w:rsidRPr="00367944">
              <w:rPr>
                <w:sz w:val="24"/>
                <w:szCs w:val="24"/>
                <w:lang w:eastAsia="ru-RU"/>
              </w:rPr>
              <w:t xml:space="preserve"> том числе:</w:t>
            </w:r>
          </w:p>
          <w:p w:rsidR="00244A28" w:rsidRPr="00367944" w:rsidRDefault="00244A28" w:rsidP="00A5342E">
            <w:pPr>
              <w:ind w:firstLine="319"/>
              <w:jc w:val="both"/>
              <w:rPr>
                <w:sz w:val="24"/>
                <w:szCs w:val="24"/>
                <w:lang w:eastAsia="ru-RU"/>
              </w:rPr>
            </w:pPr>
            <w:r w:rsidRPr="00367944">
              <w:rPr>
                <w:sz w:val="24"/>
                <w:szCs w:val="24"/>
                <w:lang w:eastAsia="ru-RU"/>
              </w:rPr>
              <w:t>ножки передние</w:t>
            </w:r>
          </w:p>
          <w:p w:rsidR="00244A28" w:rsidRPr="00367944" w:rsidRDefault="00244A28" w:rsidP="00A5342E">
            <w:pPr>
              <w:ind w:firstLine="319"/>
              <w:jc w:val="both"/>
              <w:rPr>
                <w:sz w:val="24"/>
                <w:szCs w:val="24"/>
                <w:lang w:eastAsia="ru-RU"/>
              </w:rPr>
            </w:pPr>
            <w:r w:rsidRPr="00367944">
              <w:rPr>
                <w:sz w:val="24"/>
                <w:szCs w:val="24"/>
                <w:lang w:eastAsia="ru-RU"/>
              </w:rPr>
              <w:t>ножки задние</w:t>
            </w:r>
          </w:p>
          <w:p w:rsidR="00244A28" w:rsidRPr="00367944" w:rsidRDefault="00244A28" w:rsidP="00A5342E">
            <w:pPr>
              <w:ind w:firstLine="319"/>
              <w:jc w:val="both"/>
              <w:rPr>
                <w:sz w:val="24"/>
                <w:szCs w:val="24"/>
                <w:lang w:eastAsia="ru-RU"/>
              </w:rPr>
            </w:pPr>
            <w:r w:rsidRPr="00367944">
              <w:rPr>
                <w:sz w:val="24"/>
                <w:szCs w:val="24"/>
                <w:lang w:eastAsia="ru-RU"/>
              </w:rPr>
              <w:t>спинки</w:t>
            </w:r>
          </w:p>
          <w:p w:rsidR="00244A28" w:rsidRPr="00367944" w:rsidRDefault="00244A28" w:rsidP="00A5342E">
            <w:pPr>
              <w:ind w:firstLine="319"/>
              <w:jc w:val="both"/>
              <w:rPr>
                <w:sz w:val="24"/>
                <w:szCs w:val="24"/>
                <w:lang w:eastAsia="ru-RU"/>
              </w:rPr>
            </w:pPr>
            <w:r w:rsidRPr="00367944">
              <w:rPr>
                <w:sz w:val="24"/>
                <w:szCs w:val="24"/>
                <w:lang w:eastAsia="ru-RU"/>
              </w:rPr>
              <w:t>подлокотники</w:t>
            </w:r>
          </w:p>
        </w:tc>
        <w:tc>
          <w:tcPr>
            <w:tcW w:w="129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Pr>
                <w:sz w:val="24"/>
                <w:szCs w:val="24"/>
                <w:lang w:eastAsia="ru-RU"/>
              </w:rPr>
              <w:t>ГОСТ 7897-</w:t>
            </w:r>
            <w:r w:rsidRPr="00367944">
              <w:rPr>
                <w:sz w:val="24"/>
                <w:szCs w:val="24"/>
                <w:lang w:eastAsia="ru-RU"/>
              </w:rPr>
              <w:t>83</w:t>
            </w:r>
          </w:p>
          <w:p w:rsidR="00244A28" w:rsidRPr="00367944"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Pr>
                <w:sz w:val="24"/>
                <w:szCs w:val="24"/>
                <w:lang w:eastAsia="ru-RU"/>
              </w:rPr>
              <w:t>ГОСТ 7897-</w:t>
            </w:r>
            <w:r w:rsidRPr="00367944">
              <w:rPr>
                <w:sz w:val="24"/>
                <w:szCs w:val="24"/>
                <w:lang w:eastAsia="ru-RU"/>
              </w:rPr>
              <w:t>83</w:t>
            </w:r>
          </w:p>
          <w:p w:rsidR="00244A28" w:rsidRPr="00367944"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rPr>
                <w:sz w:val="24"/>
                <w:szCs w:val="24"/>
                <w:lang w:eastAsia="ru-RU"/>
              </w:rPr>
            </w:pPr>
          </w:p>
        </w:tc>
        <w:tc>
          <w:tcPr>
            <w:tcW w:w="819" w:type="dxa"/>
            <w:gridSpan w:val="2"/>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eastAsia="ru-RU"/>
              </w:rPr>
              <w:t>1–3</w:t>
            </w:r>
          </w:p>
          <w:p w:rsidR="00244A28" w:rsidRPr="00367944"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eastAsia="ru-RU"/>
              </w:rPr>
              <w:t>1–3</w:t>
            </w:r>
          </w:p>
          <w:p w:rsidR="00244A28" w:rsidRPr="00367944"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p w:rsidR="00244A28" w:rsidRPr="000073FF" w:rsidRDefault="00244A28" w:rsidP="00A5342E">
            <w:pPr>
              <w:jc w:val="center"/>
              <w:rPr>
                <w:sz w:val="24"/>
                <w:szCs w:val="24"/>
                <w:lang w:eastAsia="ru-RU"/>
              </w:rPr>
            </w:pPr>
          </w:p>
        </w:tc>
        <w:tc>
          <w:tcPr>
            <w:tcW w:w="104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sidRPr="00367944">
              <w:rPr>
                <w:sz w:val="24"/>
                <w:szCs w:val="24"/>
                <w:lang w:eastAsia="ru-RU"/>
              </w:rPr>
              <w:t>12,0</w:t>
            </w: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15,0</w:t>
            </w:r>
          </w:p>
          <w:p w:rsidR="00244A28" w:rsidRPr="00367944" w:rsidRDefault="00244A28" w:rsidP="00A5342E">
            <w:pP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eastAsia="ru-RU"/>
              </w:rPr>
              <w:t>13,0</w:t>
            </w:r>
          </w:p>
          <w:p w:rsidR="00244A28" w:rsidRPr="00367944" w:rsidRDefault="00244A28" w:rsidP="00A5342E">
            <w:pPr>
              <w:jc w:val="center"/>
              <w:rPr>
                <w:sz w:val="24"/>
                <w:szCs w:val="24"/>
                <w:lang w:eastAsia="ru-RU"/>
              </w:rPr>
            </w:pPr>
            <w:r w:rsidRPr="00367944">
              <w:rPr>
                <w:sz w:val="24"/>
                <w:szCs w:val="24"/>
                <w:lang w:eastAsia="ru-RU"/>
              </w:rPr>
              <w:t>15,0</w:t>
            </w:r>
          </w:p>
          <w:p w:rsidR="00244A28" w:rsidRPr="00367944" w:rsidRDefault="00244A28" w:rsidP="00A5342E">
            <w:pPr>
              <w:jc w:val="center"/>
              <w:rPr>
                <w:sz w:val="24"/>
                <w:szCs w:val="24"/>
                <w:lang w:eastAsia="ru-RU"/>
              </w:rPr>
            </w:pPr>
            <w:r w:rsidRPr="00367944">
              <w:rPr>
                <w:sz w:val="24"/>
                <w:szCs w:val="24"/>
                <w:lang w:eastAsia="ru-RU"/>
              </w:rPr>
              <w:t>12,0</w:t>
            </w:r>
          </w:p>
          <w:p w:rsidR="00244A28" w:rsidRPr="00367944" w:rsidRDefault="00244A28" w:rsidP="00A5342E">
            <w:pPr>
              <w:jc w:val="center"/>
              <w:rPr>
                <w:sz w:val="24"/>
                <w:szCs w:val="24"/>
                <w:lang w:eastAsia="ru-RU"/>
              </w:rPr>
            </w:pPr>
            <w:r w:rsidRPr="00367944">
              <w:rPr>
                <w:sz w:val="24"/>
                <w:szCs w:val="24"/>
                <w:lang w:eastAsia="ru-RU"/>
              </w:rPr>
              <w:t>18,0</w:t>
            </w:r>
          </w:p>
        </w:tc>
        <w:tc>
          <w:tcPr>
            <w:tcW w:w="26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1,111</w:t>
            </w:r>
          </w:p>
          <w:p w:rsidR="00244A28" w:rsidRPr="00367944" w:rsidRDefault="00244A28" w:rsidP="00A5342E">
            <w:pPr>
              <w:jc w:val="center"/>
              <w:rPr>
                <w:sz w:val="24"/>
                <w:szCs w:val="24"/>
                <w:lang w:eastAsia="ru-RU"/>
              </w:rPr>
            </w:pPr>
            <w:r w:rsidRPr="00367944">
              <w:rPr>
                <w:sz w:val="24"/>
                <w:szCs w:val="24"/>
                <w:lang w:eastAsia="ru-RU"/>
              </w:rPr>
              <w:t>1,136</w:t>
            </w:r>
          </w:p>
          <w:p w:rsidR="00244A28" w:rsidRPr="00367944" w:rsidRDefault="00244A28" w:rsidP="00A5342E">
            <w:pPr>
              <w:jc w:val="center"/>
              <w:rPr>
                <w:sz w:val="24"/>
                <w:szCs w:val="24"/>
                <w:lang w:eastAsia="ru-RU"/>
              </w:rPr>
            </w:pPr>
            <w:r w:rsidRPr="00367944">
              <w:rPr>
                <w:sz w:val="24"/>
                <w:szCs w:val="24"/>
                <w:lang w:eastAsia="ru-RU"/>
              </w:rPr>
              <w:t>1,087</w:t>
            </w:r>
          </w:p>
          <w:p w:rsidR="00244A28" w:rsidRPr="00367944" w:rsidRDefault="00244A28" w:rsidP="00A5342E">
            <w:pPr>
              <w:jc w:val="center"/>
              <w:rPr>
                <w:sz w:val="24"/>
                <w:szCs w:val="24"/>
                <w:lang w:eastAsia="ru-RU"/>
              </w:rPr>
            </w:pPr>
            <w:r w:rsidRPr="00367944">
              <w:rPr>
                <w:sz w:val="24"/>
                <w:szCs w:val="24"/>
                <w:lang w:eastAsia="ru-RU"/>
              </w:rPr>
              <w:t>1,176</w:t>
            </w:r>
          </w:p>
          <w:p w:rsidR="00244A28" w:rsidRPr="00367944" w:rsidRDefault="00244A28" w:rsidP="00A5342E">
            <w:pPr>
              <w:jc w:val="center"/>
              <w:rPr>
                <w:sz w:val="24"/>
                <w:szCs w:val="24"/>
                <w:lang w:eastAsia="ru-RU"/>
              </w:rPr>
            </w:pPr>
            <w:r w:rsidRPr="00367944">
              <w:rPr>
                <w:sz w:val="24"/>
                <w:szCs w:val="24"/>
                <w:lang w:eastAsia="ru-RU"/>
              </w:rPr>
              <w:t>1,111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eastAsia="ru-RU"/>
              </w:rPr>
              <w:t>1,149</w:t>
            </w:r>
          </w:p>
          <w:p w:rsidR="00244A28" w:rsidRPr="00367944" w:rsidRDefault="00244A28" w:rsidP="00A5342E">
            <w:pPr>
              <w:jc w:val="center"/>
              <w:rPr>
                <w:sz w:val="24"/>
                <w:szCs w:val="24"/>
                <w:lang w:eastAsia="ru-RU"/>
              </w:rPr>
            </w:pPr>
            <w:r w:rsidRPr="00367944">
              <w:rPr>
                <w:sz w:val="24"/>
                <w:szCs w:val="24"/>
                <w:lang w:eastAsia="ru-RU"/>
              </w:rPr>
              <w:t>1,176</w:t>
            </w:r>
          </w:p>
          <w:p w:rsidR="00244A28" w:rsidRPr="00367944" w:rsidRDefault="00244A28" w:rsidP="00A5342E">
            <w:pPr>
              <w:jc w:val="center"/>
              <w:rPr>
                <w:sz w:val="24"/>
                <w:szCs w:val="24"/>
                <w:lang w:eastAsia="ru-RU"/>
              </w:rPr>
            </w:pPr>
            <w:r w:rsidRPr="00367944">
              <w:rPr>
                <w:sz w:val="24"/>
                <w:szCs w:val="24"/>
                <w:lang w:eastAsia="ru-RU"/>
              </w:rPr>
              <w:t>1,136</w:t>
            </w:r>
          </w:p>
          <w:p w:rsidR="00244A28" w:rsidRPr="00367944" w:rsidRDefault="00244A28" w:rsidP="00A5342E">
            <w:pPr>
              <w:jc w:val="center"/>
              <w:rPr>
                <w:sz w:val="24"/>
                <w:szCs w:val="24"/>
                <w:lang w:eastAsia="ru-RU"/>
              </w:rPr>
            </w:pPr>
            <w:r w:rsidRPr="00367944">
              <w:rPr>
                <w:sz w:val="24"/>
                <w:szCs w:val="24"/>
                <w:lang w:eastAsia="ru-RU"/>
              </w:rPr>
              <w:t>1,219</w:t>
            </w:r>
          </w:p>
        </w:tc>
      </w:tr>
    </w:tbl>
    <w:p w:rsidR="00244A28" w:rsidRPr="000073FF" w:rsidRDefault="00244A28" w:rsidP="00244A28">
      <w:pPr>
        <w:spacing w:before="120"/>
        <w:ind w:firstLine="510"/>
        <w:rPr>
          <w:sz w:val="24"/>
          <w:szCs w:val="24"/>
        </w:rPr>
      </w:pPr>
      <w:r w:rsidRPr="000073FF">
        <w:rPr>
          <w:sz w:val="24"/>
          <w:szCs w:val="24"/>
          <w:vertAlign w:val="superscript"/>
        </w:rPr>
        <w:t>*</w:t>
      </w:r>
      <w:r>
        <w:rPr>
          <w:sz w:val="24"/>
          <w:szCs w:val="24"/>
        </w:rPr>
        <w:t xml:space="preserve"> Средневзвешенный процент</w:t>
      </w:r>
    </w:p>
    <w:p w:rsidR="00244A28" w:rsidRDefault="00244A28" w:rsidP="00244A28">
      <w:pPr>
        <w:rPr>
          <w:sz w:val="24"/>
          <w:szCs w:val="24"/>
        </w:rPr>
      </w:pPr>
    </w:p>
    <w:p w:rsidR="00244A28" w:rsidRPr="00A26CBA" w:rsidRDefault="00244A28" w:rsidP="00244A28">
      <w:pPr>
        <w:rPr>
          <w:sz w:val="24"/>
          <w:szCs w:val="24"/>
        </w:rPr>
        <w:sectPr w:rsidR="00244A28" w:rsidRPr="00A26CBA" w:rsidSect="00A5342E">
          <w:pgSz w:w="11906" w:h="16838" w:code="9"/>
          <w:pgMar w:top="1418" w:right="1701" w:bottom="2495" w:left="1701" w:header="0" w:footer="2268" w:gutter="0"/>
          <w:cols w:space="708"/>
          <w:docGrid w:linePitch="360"/>
        </w:sectPr>
      </w:pPr>
    </w:p>
    <w:p w:rsidR="00244A28" w:rsidRPr="00EC6D32" w:rsidRDefault="00244A28" w:rsidP="00244A28">
      <w:pPr>
        <w:jc w:val="right"/>
        <w:rPr>
          <w:b/>
          <w:bCs/>
          <w:sz w:val="24"/>
          <w:szCs w:val="24"/>
          <w:lang w:val="en-US"/>
        </w:rPr>
      </w:pPr>
      <w:r w:rsidRPr="00A41A15">
        <w:rPr>
          <w:sz w:val="24"/>
          <w:szCs w:val="24"/>
        </w:rPr>
        <w:lastRenderedPageBreak/>
        <w:t>Таблица 3.2</w:t>
      </w:r>
      <w:r>
        <w:rPr>
          <w:sz w:val="24"/>
          <w:szCs w:val="24"/>
          <w:lang w:val="en-US"/>
        </w:rPr>
        <w:t>4</w:t>
      </w:r>
    </w:p>
    <w:p w:rsidR="00244A28" w:rsidRPr="00A41A15" w:rsidRDefault="00244A28" w:rsidP="00244A28">
      <w:pPr>
        <w:spacing w:after="120"/>
        <w:jc w:val="center"/>
        <w:rPr>
          <w:b/>
          <w:bCs/>
          <w:sz w:val="24"/>
          <w:szCs w:val="24"/>
        </w:rPr>
      </w:pPr>
      <w:r w:rsidRPr="00A41A15">
        <w:rPr>
          <w:b/>
          <w:bCs/>
          <w:sz w:val="24"/>
          <w:szCs w:val="24"/>
        </w:rPr>
        <w:t>Технологические отходы заготовок облицовочных материалов</w:t>
      </w:r>
    </w:p>
    <w:tbl>
      <w:tblPr>
        <w:tblW w:w="12928" w:type="dxa"/>
        <w:jc w:val="center"/>
        <w:tblLayout w:type="fixed"/>
        <w:tblLook w:val="00A0"/>
      </w:tblPr>
      <w:tblGrid>
        <w:gridCol w:w="2017"/>
        <w:gridCol w:w="1406"/>
        <w:gridCol w:w="1268"/>
        <w:gridCol w:w="1513"/>
        <w:gridCol w:w="1576"/>
        <w:gridCol w:w="1205"/>
        <w:gridCol w:w="1338"/>
        <w:gridCol w:w="846"/>
        <w:gridCol w:w="1759"/>
      </w:tblGrid>
      <w:tr w:rsidR="00244A28" w:rsidRPr="00A41A15" w:rsidTr="00A5342E">
        <w:trPr>
          <w:trHeight w:val="307"/>
          <w:jc w:val="center"/>
        </w:trPr>
        <w:tc>
          <w:tcPr>
            <w:tcW w:w="2032" w:type="dxa"/>
            <w:vMerge w:val="restart"/>
            <w:tcBorders>
              <w:top w:val="single" w:sz="8" w:space="0" w:color="auto"/>
              <w:left w:val="single" w:sz="8" w:space="0" w:color="auto"/>
              <w:bottom w:val="single" w:sz="8" w:space="0" w:color="000000"/>
              <w:right w:val="single" w:sz="8" w:space="0" w:color="auto"/>
            </w:tcBorders>
            <w:vAlign w:val="center"/>
          </w:tcPr>
          <w:p w:rsidR="00244A28" w:rsidRPr="00A41A15" w:rsidRDefault="00244A28" w:rsidP="00A5342E">
            <w:pPr>
              <w:jc w:val="center"/>
              <w:rPr>
                <w:color w:val="000000"/>
                <w:sz w:val="24"/>
                <w:szCs w:val="24"/>
                <w:lang w:eastAsia="ru-RU"/>
              </w:rPr>
            </w:pPr>
            <w:r w:rsidRPr="00A41A15">
              <w:rPr>
                <w:color w:val="000000"/>
                <w:sz w:val="24"/>
                <w:szCs w:val="24"/>
                <w:lang w:eastAsia="ru-RU"/>
              </w:rPr>
              <w:t>Наименование материалов</w:t>
            </w:r>
          </w:p>
        </w:tc>
        <w:tc>
          <w:tcPr>
            <w:tcW w:w="1416" w:type="dxa"/>
            <w:vMerge w:val="restart"/>
            <w:tcBorders>
              <w:top w:val="single" w:sz="8" w:space="0" w:color="auto"/>
              <w:left w:val="single" w:sz="8" w:space="0" w:color="auto"/>
              <w:bottom w:val="single" w:sz="8" w:space="0" w:color="000000"/>
              <w:right w:val="single" w:sz="8" w:space="0" w:color="auto"/>
            </w:tcBorders>
            <w:vAlign w:val="center"/>
          </w:tcPr>
          <w:p w:rsidR="00244A28" w:rsidRPr="00A41A15" w:rsidRDefault="00244A28" w:rsidP="00A5342E">
            <w:pPr>
              <w:jc w:val="center"/>
              <w:rPr>
                <w:color w:val="000000"/>
                <w:sz w:val="24"/>
                <w:szCs w:val="24"/>
                <w:lang w:eastAsia="ru-RU"/>
              </w:rPr>
            </w:pPr>
            <w:r w:rsidRPr="00A41A15">
              <w:rPr>
                <w:color w:val="000000"/>
                <w:sz w:val="24"/>
                <w:szCs w:val="24"/>
                <w:lang w:eastAsia="ru-RU"/>
              </w:rPr>
              <w:t>ГОСТ, ТУ</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244A28" w:rsidRPr="00A41A15" w:rsidRDefault="00244A28" w:rsidP="00A5342E">
            <w:pPr>
              <w:jc w:val="center"/>
              <w:rPr>
                <w:color w:val="000000"/>
                <w:sz w:val="24"/>
                <w:szCs w:val="24"/>
                <w:lang w:eastAsia="ru-RU"/>
              </w:rPr>
            </w:pPr>
            <w:r w:rsidRPr="00A41A15">
              <w:rPr>
                <w:color w:val="000000"/>
                <w:sz w:val="24"/>
                <w:szCs w:val="24"/>
                <w:lang w:eastAsia="ru-RU"/>
              </w:rPr>
              <w:t>Сорт</w:t>
            </w:r>
          </w:p>
        </w:tc>
        <w:tc>
          <w:tcPr>
            <w:tcW w:w="6521" w:type="dxa"/>
            <w:gridSpan w:val="5"/>
            <w:tcBorders>
              <w:top w:val="single" w:sz="8" w:space="0" w:color="auto"/>
              <w:left w:val="nil"/>
              <w:bottom w:val="single" w:sz="8" w:space="0" w:color="auto"/>
              <w:right w:val="single" w:sz="8" w:space="0" w:color="000000"/>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Технологические отходы</w:t>
            </w:r>
            <w:r>
              <w:rPr>
                <w:color w:val="000000"/>
                <w:sz w:val="24"/>
                <w:szCs w:val="24"/>
                <w:lang w:eastAsia="ru-RU"/>
              </w:rPr>
              <w:t xml:space="preserve"> </w:t>
            </w:r>
            <w:r w:rsidRPr="00A41A15">
              <w:rPr>
                <w:color w:val="000000"/>
                <w:sz w:val="24"/>
                <w:szCs w:val="24"/>
                <w:lang w:eastAsia="ru-RU"/>
              </w:rPr>
              <w:t>по операциям, %</w:t>
            </w:r>
          </w:p>
        </w:tc>
        <w:tc>
          <w:tcPr>
            <w:tcW w:w="1771" w:type="dxa"/>
            <w:vMerge w:val="restart"/>
            <w:tcBorders>
              <w:top w:val="single" w:sz="8" w:space="0" w:color="auto"/>
              <w:left w:val="single" w:sz="8" w:space="0" w:color="auto"/>
              <w:bottom w:val="single" w:sz="8" w:space="0" w:color="000000"/>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Коэффициент, учитывающий технологичес</w:t>
            </w:r>
            <w:r>
              <w:rPr>
                <w:color w:val="000000"/>
                <w:sz w:val="24"/>
                <w:szCs w:val="24"/>
                <w:lang w:eastAsia="ru-RU"/>
              </w:rPr>
              <w:t>-</w:t>
            </w:r>
            <w:r w:rsidRPr="00A41A15">
              <w:rPr>
                <w:color w:val="000000"/>
                <w:sz w:val="24"/>
                <w:szCs w:val="24"/>
                <w:lang w:eastAsia="ru-RU"/>
              </w:rPr>
              <w:t>кие отходы</w:t>
            </w:r>
          </w:p>
        </w:tc>
      </w:tr>
      <w:tr w:rsidR="00244A28" w:rsidRPr="00A41A15" w:rsidTr="00A5342E">
        <w:trPr>
          <w:trHeight w:val="624"/>
          <w:jc w:val="center"/>
        </w:trPr>
        <w:tc>
          <w:tcPr>
            <w:tcW w:w="2032" w:type="dxa"/>
            <w:vMerge/>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416" w:type="dxa"/>
            <w:vMerge/>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523"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Ф</w:t>
            </w:r>
            <w:r w:rsidRPr="00A41A15">
              <w:rPr>
                <w:color w:val="000000"/>
                <w:sz w:val="24"/>
                <w:szCs w:val="24"/>
                <w:lang w:eastAsia="ru-RU"/>
              </w:rPr>
              <w:t>ормирова</w:t>
            </w:r>
            <w:r>
              <w:rPr>
                <w:color w:val="000000"/>
                <w:sz w:val="24"/>
                <w:szCs w:val="24"/>
                <w:lang w:eastAsia="ru-RU"/>
              </w:rPr>
              <w:t>-</w:t>
            </w:r>
            <w:r w:rsidRPr="00A41A15">
              <w:rPr>
                <w:color w:val="000000"/>
                <w:sz w:val="24"/>
                <w:szCs w:val="24"/>
                <w:lang w:eastAsia="ru-RU"/>
              </w:rPr>
              <w:t>ние облицовок</w:t>
            </w:r>
          </w:p>
        </w:tc>
        <w:tc>
          <w:tcPr>
            <w:tcW w:w="1587"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О</w:t>
            </w:r>
            <w:r w:rsidRPr="00A41A15">
              <w:rPr>
                <w:color w:val="000000"/>
                <w:sz w:val="24"/>
                <w:szCs w:val="24"/>
                <w:lang w:eastAsia="ru-RU"/>
              </w:rPr>
              <w:t>блицовы</w:t>
            </w:r>
            <w:r>
              <w:rPr>
                <w:color w:val="000000"/>
                <w:sz w:val="24"/>
                <w:szCs w:val="24"/>
                <w:lang w:eastAsia="ru-RU"/>
              </w:rPr>
              <w:t>-</w:t>
            </w:r>
            <w:r w:rsidRPr="00A41A15">
              <w:rPr>
                <w:color w:val="000000"/>
                <w:sz w:val="24"/>
                <w:szCs w:val="24"/>
                <w:lang w:eastAsia="ru-RU"/>
              </w:rPr>
              <w:t>вание щитов</w:t>
            </w:r>
          </w:p>
        </w:tc>
        <w:tc>
          <w:tcPr>
            <w:tcW w:w="1213"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О</w:t>
            </w:r>
            <w:r w:rsidRPr="00A41A15">
              <w:rPr>
                <w:color w:val="000000"/>
                <w:sz w:val="24"/>
                <w:szCs w:val="24"/>
                <w:lang w:eastAsia="ru-RU"/>
              </w:rPr>
              <w:t>брезка щитов в размер</w:t>
            </w:r>
          </w:p>
        </w:tc>
        <w:tc>
          <w:tcPr>
            <w:tcW w:w="1347"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Шлифова</w:t>
            </w:r>
            <w:r>
              <w:rPr>
                <w:color w:val="000000"/>
                <w:sz w:val="24"/>
                <w:szCs w:val="24"/>
                <w:lang w:eastAsia="ru-RU"/>
              </w:rPr>
              <w:t>-</w:t>
            </w:r>
            <w:r w:rsidRPr="00A41A15">
              <w:rPr>
                <w:color w:val="000000"/>
                <w:sz w:val="24"/>
                <w:szCs w:val="24"/>
                <w:lang w:eastAsia="ru-RU"/>
              </w:rPr>
              <w:t>ние</w:t>
            </w:r>
          </w:p>
        </w:tc>
        <w:tc>
          <w:tcPr>
            <w:tcW w:w="851"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В</w:t>
            </w:r>
            <w:r w:rsidRPr="00A41A15">
              <w:rPr>
                <w:color w:val="000000"/>
                <w:sz w:val="24"/>
                <w:szCs w:val="24"/>
                <w:lang w:eastAsia="ru-RU"/>
              </w:rPr>
              <w:t>сего</w:t>
            </w:r>
          </w:p>
        </w:tc>
        <w:tc>
          <w:tcPr>
            <w:tcW w:w="1771" w:type="dxa"/>
            <w:vMerge/>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p>
        </w:tc>
      </w:tr>
      <w:tr w:rsidR="00244A28" w:rsidRPr="00A41A15" w:rsidTr="00A5342E">
        <w:trPr>
          <w:trHeight w:val="624"/>
          <w:jc w:val="center"/>
        </w:trPr>
        <w:tc>
          <w:tcPr>
            <w:tcW w:w="2032" w:type="dxa"/>
            <w:tcBorders>
              <w:top w:val="single" w:sz="8" w:space="0" w:color="auto"/>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1. Шпон строга-</w:t>
            </w:r>
            <w:r w:rsidRPr="00A41A15">
              <w:rPr>
                <w:color w:val="000000"/>
                <w:sz w:val="24"/>
                <w:szCs w:val="24"/>
                <w:lang w:eastAsia="ru-RU"/>
              </w:rPr>
              <w:t>ный лиственных и хвойных пород, необрезной</w:t>
            </w:r>
            <w:r>
              <w:rPr>
                <w:color w:val="000000"/>
                <w:sz w:val="24"/>
                <w:szCs w:val="24"/>
                <w:lang w:eastAsia="ru-RU"/>
              </w:rPr>
              <w:t>:</w:t>
            </w:r>
          </w:p>
          <w:p w:rsidR="00244A28" w:rsidRPr="00A41A15"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ясень, дуб</w:t>
            </w:r>
          </w:p>
        </w:tc>
        <w:tc>
          <w:tcPr>
            <w:tcW w:w="1416" w:type="dxa"/>
            <w:tcBorders>
              <w:top w:val="single" w:sz="8" w:space="0" w:color="auto"/>
              <w:left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 xml:space="preserve">ГОСТ </w:t>
            </w:r>
            <w:r w:rsidRPr="00A41A15">
              <w:rPr>
                <w:color w:val="000000"/>
                <w:sz w:val="24"/>
                <w:szCs w:val="24"/>
                <w:lang w:eastAsia="ru-RU"/>
              </w:rPr>
              <w:t>2977</w:t>
            </w:r>
            <w:r>
              <w:rPr>
                <w:color w:val="000000"/>
                <w:sz w:val="24"/>
                <w:szCs w:val="24"/>
                <w:lang w:eastAsia="ru-RU"/>
              </w:rPr>
              <w:t>-</w:t>
            </w:r>
            <w:r w:rsidRPr="00A41A15">
              <w:rPr>
                <w:color w:val="000000"/>
                <w:sz w:val="24"/>
                <w:szCs w:val="24"/>
                <w:lang w:eastAsia="ru-RU"/>
              </w:rPr>
              <w:t>82</w:t>
            </w:r>
          </w:p>
        </w:tc>
        <w:tc>
          <w:tcPr>
            <w:tcW w:w="1276"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4</w:t>
            </w:r>
          </w:p>
          <w:p w:rsidR="00244A28" w:rsidRPr="00A41A15" w:rsidRDefault="00244A28" w:rsidP="00A5342E">
            <w:pPr>
              <w:jc w:val="center"/>
              <w:rPr>
                <w:color w:val="000000"/>
                <w:sz w:val="24"/>
                <w:szCs w:val="24"/>
                <w:lang w:eastAsia="ru-RU"/>
              </w:rPr>
            </w:pPr>
            <w:r w:rsidRPr="00A41A15">
              <w:rPr>
                <w:color w:val="000000"/>
                <w:sz w:val="24"/>
                <w:szCs w:val="24"/>
                <w:lang w:eastAsia="ru-RU"/>
              </w:rPr>
              <w:t>9</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8</w:t>
            </w:r>
            <w:r>
              <w:rPr>
                <w:color w:val="000000"/>
                <w:sz w:val="24"/>
                <w:szCs w:val="24"/>
                <w:vertAlign w:val="superscript"/>
                <w:lang w:eastAsia="ru-RU"/>
              </w:rPr>
              <w:t>*</w:t>
            </w:r>
          </w:p>
        </w:tc>
        <w:tc>
          <w:tcPr>
            <w:tcW w:w="1587"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0,5</w:t>
            </w:r>
            <w:r>
              <w:rPr>
                <w:color w:val="000000"/>
                <w:sz w:val="24"/>
                <w:szCs w:val="24"/>
                <w:vertAlign w:val="superscript"/>
                <w:lang w:eastAsia="ru-RU"/>
              </w:rPr>
              <w:t>*</w:t>
            </w:r>
          </w:p>
        </w:tc>
        <w:tc>
          <w:tcPr>
            <w:tcW w:w="1213"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0,4</w:t>
            </w:r>
            <w:r>
              <w:rPr>
                <w:color w:val="000000"/>
                <w:sz w:val="24"/>
                <w:szCs w:val="24"/>
                <w:vertAlign w:val="superscript"/>
                <w:lang w:eastAsia="ru-RU"/>
              </w:rPr>
              <w:t>*</w:t>
            </w:r>
          </w:p>
        </w:tc>
        <w:tc>
          <w:tcPr>
            <w:tcW w:w="1347"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0,1</w:t>
            </w:r>
            <w:r>
              <w:rPr>
                <w:color w:val="000000"/>
                <w:sz w:val="24"/>
                <w:szCs w:val="24"/>
                <w:vertAlign w:val="superscript"/>
                <w:lang w:eastAsia="ru-RU"/>
              </w:rPr>
              <w:t>*</w:t>
            </w:r>
          </w:p>
        </w:tc>
        <w:tc>
          <w:tcPr>
            <w:tcW w:w="851"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10</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9</w:t>
            </w:r>
            <w:r>
              <w:rPr>
                <w:color w:val="000000"/>
                <w:sz w:val="24"/>
                <w:szCs w:val="24"/>
                <w:vertAlign w:val="superscript"/>
                <w:lang w:eastAsia="ru-RU"/>
              </w:rPr>
              <w:t>*</w:t>
            </w:r>
          </w:p>
        </w:tc>
        <w:tc>
          <w:tcPr>
            <w:tcW w:w="1771" w:type="dxa"/>
            <w:tcBorders>
              <w:top w:val="single" w:sz="8" w:space="0" w:color="auto"/>
              <w:left w:val="nil"/>
              <w:right w:val="single" w:sz="8" w:space="0" w:color="auto"/>
            </w:tcBorders>
          </w:tcPr>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1,058</w:t>
            </w:r>
          </w:p>
          <w:p w:rsidR="00244A28" w:rsidRPr="00A41A15" w:rsidRDefault="00244A28" w:rsidP="00A5342E">
            <w:pPr>
              <w:jc w:val="center"/>
              <w:rPr>
                <w:color w:val="000000"/>
                <w:sz w:val="24"/>
                <w:szCs w:val="24"/>
                <w:lang w:eastAsia="ru-RU"/>
              </w:rPr>
            </w:pPr>
            <w:r w:rsidRPr="00A41A15">
              <w:rPr>
                <w:color w:val="000000"/>
                <w:sz w:val="24"/>
                <w:szCs w:val="24"/>
                <w:lang w:eastAsia="ru-RU"/>
              </w:rPr>
              <w:t>1,111</w:t>
            </w:r>
          </w:p>
          <w:p w:rsidR="00244A28" w:rsidRPr="000420EC" w:rsidRDefault="00244A28" w:rsidP="00A5342E">
            <w:pPr>
              <w:jc w:val="center"/>
              <w:rPr>
                <w:color w:val="000000"/>
                <w:sz w:val="24"/>
                <w:szCs w:val="24"/>
                <w:vertAlign w:val="superscript"/>
                <w:lang w:eastAsia="ru-RU"/>
              </w:rPr>
            </w:pPr>
            <w:r w:rsidRPr="00A41A15">
              <w:rPr>
                <w:color w:val="000000"/>
                <w:sz w:val="24"/>
                <w:szCs w:val="24"/>
                <w:lang w:eastAsia="ru-RU"/>
              </w:rPr>
              <w:t>1,099</w:t>
            </w:r>
            <w:r>
              <w:rPr>
                <w:color w:val="000000"/>
                <w:sz w:val="24"/>
                <w:szCs w:val="24"/>
                <w:vertAlign w:val="superscript"/>
                <w:lang w:eastAsia="ru-RU"/>
              </w:rPr>
              <w:t>*</w:t>
            </w:r>
          </w:p>
        </w:tc>
      </w:tr>
      <w:tr w:rsidR="00244A28" w:rsidRPr="00A41A15" w:rsidTr="00A5342E">
        <w:trPr>
          <w:trHeight w:val="624"/>
          <w:jc w:val="center"/>
        </w:trPr>
        <w:tc>
          <w:tcPr>
            <w:tcW w:w="2032" w:type="dxa"/>
            <w:tcBorders>
              <w:top w:val="nil"/>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w:t>
            </w:r>
            <w:r w:rsidRPr="00A41A15">
              <w:rPr>
                <w:color w:val="000000"/>
                <w:sz w:val="24"/>
                <w:szCs w:val="24"/>
                <w:lang w:eastAsia="ru-RU"/>
              </w:rPr>
              <w:t xml:space="preserve"> ясень (толщи</w:t>
            </w:r>
            <w:r>
              <w:rPr>
                <w:color w:val="000000"/>
                <w:sz w:val="24"/>
                <w:szCs w:val="24"/>
                <w:lang w:eastAsia="ru-RU"/>
              </w:rPr>
              <w:t>-</w:t>
            </w:r>
            <w:r w:rsidRPr="00A41A15">
              <w:rPr>
                <w:color w:val="000000"/>
                <w:sz w:val="24"/>
                <w:szCs w:val="24"/>
                <w:lang w:eastAsia="ru-RU"/>
              </w:rPr>
              <w:t>ной 0,7 мм)</w:t>
            </w:r>
          </w:p>
        </w:tc>
        <w:tc>
          <w:tcPr>
            <w:tcW w:w="1416" w:type="dxa"/>
            <w:tcBorders>
              <w:top w:val="nil"/>
              <w:left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6</w:t>
            </w:r>
          </w:p>
          <w:p w:rsidR="00244A28" w:rsidRPr="00A41A15" w:rsidRDefault="00244A28" w:rsidP="00A5342E">
            <w:pPr>
              <w:jc w:val="center"/>
              <w:rPr>
                <w:color w:val="000000"/>
                <w:sz w:val="24"/>
                <w:szCs w:val="24"/>
                <w:lang w:eastAsia="ru-RU"/>
              </w:rPr>
            </w:pPr>
            <w:r w:rsidRPr="00A41A15">
              <w:rPr>
                <w:color w:val="000000"/>
                <w:sz w:val="24"/>
                <w:szCs w:val="24"/>
                <w:lang w:eastAsia="ru-RU"/>
              </w:rPr>
              <w:t>11</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10</w:t>
            </w:r>
            <w:r>
              <w:rPr>
                <w:color w:val="000000"/>
                <w:sz w:val="24"/>
                <w:szCs w:val="24"/>
                <w:vertAlign w:val="superscript"/>
                <w:lang w:eastAsia="ru-RU"/>
              </w:rPr>
              <w:t>*</w:t>
            </w:r>
          </w:p>
        </w:tc>
        <w:tc>
          <w:tcPr>
            <w:tcW w:w="1587"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0,5</w:t>
            </w:r>
            <w:r>
              <w:rPr>
                <w:color w:val="000000"/>
                <w:sz w:val="24"/>
                <w:szCs w:val="24"/>
                <w:vertAlign w:val="superscript"/>
                <w:lang w:eastAsia="ru-RU"/>
              </w:rPr>
              <w:t>*</w:t>
            </w:r>
          </w:p>
        </w:tc>
        <w:tc>
          <w:tcPr>
            <w:tcW w:w="1213"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0,4</w:t>
            </w:r>
            <w:r>
              <w:rPr>
                <w:color w:val="000000"/>
                <w:sz w:val="24"/>
                <w:szCs w:val="24"/>
                <w:vertAlign w:val="superscript"/>
                <w:lang w:eastAsia="ru-RU"/>
              </w:rPr>
              <w:t>*</w:t>
            </w:r>
          </w:p>
        </w:tc>
        <w:tc>
          <w:tcPr>
            <w:tcW w:w="1347"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0,1</w:t>
            </w:r>
            <w:r>
              <w:rPr>
                <w:color w:val="000000"/>
                <w:sz w:val="24"/>
                <w:szCs w:val="24"/>
                <w:vertAlign w:val="superscript"/>
                <w:lang w:eastAsia="ru-RU"/>
              </w:rPr>
              <w:t>*</w:t>
            </w:r>
          </w:p>
        </w:tc>
        <w:tc>
          <w:tcPr>
            <w:tcW w:w="85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7</w:t>
            </w:r>
          </w:p>
          <w:p w:rsidR="00244A28" w:rsidRPr="00A41A15" w:rsidRDefault="00244A28" w:rsidP="00A5342E">
            <w:pPr>
              <w:jc w:val="center"/>
              <w:rPr>
                <w:color w:val="000000"/>
                <w:sz w:val="24"/>
                <w:szCs w:val="24"/>
                <w:lang w:eastAsia="ru-RU"/>
              </w:rPr>
            </w:pPr>
            <w:r w:rsidRPr="00A41A15">
              <w:rPr>
                <w:color w:val="000000"/>
                <w:sz w:val="24"/>
                <w:szCs w:val="24"/>
                <w:lang w:eastAsia="ru-RU"/>
              </w:rPr>
              <w:t>12</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11</w:t>
            </w:r>
            <w:r>
              <w:rPr>
                <w:color w:val="000000"/>
                <w:sz w:val="24"/>
                <w:szCs w:val="24"/>
                <w:vertAlign w:val="superscript"/>
                <w:lang w:eastAsia="ru-RU"/>
              </w:rPr>
              <w:t>*</w:t>
            </w:r>
          </w:p>
        </w:tc>
        <w:tc>
          <w:tcPr>
            <w:tcW w:w="177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1,075</w:t>
            </w:r>
          </w:p>
          <w:p w:rsidR="00244A28" w:rsidRPr="00A41A15" w:rsidRDefault="00244A28" w:rsidP="00A5342E">
            <w:pPr>
              <w:jc w:val="center"/>
              <w:rPr>
                <w:color w:val="000000"/>
                <w:sz w:val="24"/>
                <w:szCs w:val="24"/>
                <w:lang w:eastAsia="ru-RU"/>
              </w:rPr>
            </w:pPr>
            <w:r w:rsidRPr="00A41A15">
              <w:rPr>
                <w:color w:val="000000"/>
                <w:sz w:val="24"/>
                <w:szCs w:val="24"/>
                <w:lang w:eastAsia="ru-RU"/>
              </w:rPr>
              <w:t>1,136</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1,124</w:t>
            </w:r>
            <w:r>
              <w:rPr>
                <w:color w:val="000000"/>
                <w:sz w:val="24"/>
                <w:szCs w:val="24"/>
                <w:vertAlign w:val="superscript"/>
                <w:lang w:eastAsia="ru-RU"/>
              </w:rPr>
              <w:t>*</w:t>
            </w:r>
          </w:p>
        </w:tc>
      </w:tr>
      <w:tr w:rsidR="00244A28" w:rsidRPr="00A41A15" w:rsidTr="00A5342E">
        <w:trPr>
          <w:trHeight w:val="624"/>
          <w:jc w:val="center"/>
        </w:trPr>
        <w:tc>
          <w:tcPr>
            <w:tcW w:w="2032" w:type="dxa"/>
            <w:tcBorders>
              <w:top w:val="nil"/>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w:t>
            </w:r>
            <w:r w:rsidRPr="00A41A15">
              <w:rPr>
                <w:color w:val="000000"/>
                <w:sz w:val="24"/>
                <w:szCs w:val="24"/>
                <w:lang w:eastAsia="ru-RU"/>
              </w:rPr>
              <w:t xml:space="preserve"> бук</w:t>
            </w:r>
          </w:p>
        </w:tc>
        <w:tc>
          <w:tcPr>
            <w:tcW w:w="1416" w:type="dxa"/>
            <w:tcBorders>
              <w:top w:val="nil"/>
              <w:left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4</w:t>
            </w:r>
          </w:p>
          <w:p w:rsidR="00244A28" w:rsidRPr="00A41A15" w:rsidRDefault="00244A28" w:rsidP="00A5342E">
            <w:pPr>
              <w:jc w:val="center"/>
              <w:rPr>
                <w:color w:val="000000"/>
                <w:sz w:val="24"/>
                <w:szCs w:val="24"/>
                <w:lang w:eastAsia="ru-RU"/>
              </w:rPr>
            </w:pPr>
            <w:r w:rsidRPr="00A41A15">
              <w:rPr>
                <w:color w:val="000000"/>
                <w:sz w:val="24"/>
                <w:szCs w:val="24"/>
                <w:lang w:eastAsia="ru-RU"/>
              </w:rPr>
              <w:t>6,5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5</w:t>
            </w:r>
            <w:r>
              <w:rPr>
                <w:color w:val="000000"/>
                <w:sz w:val="24"/>
                <w:szCs w:val="24"/>
                <w:vertAlign w:val="superscript"/>
                <w:lang w:eastAsia="ru-RU"/>
              </w:rPr>
              <w:t>*</w:t>
            </w:r>
          </w:p>
        </w:tc>
        <w:tc>
          <w:tcPr>
            <w:tcW w:w="1587"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0,5</w:t>
            </w:r>
            <w:r>
              <w:rPr>
                <w:color w:val="000000"/>
                <w:sz w:val="24"/>
                <w:szCs w:val="24"/>
                <w:vertAlign w:val="superscript"/>
                <w:lang w:eastAsia="ru-RU"/>
              </w:rPr>
              <w:t>*</w:t>
            </w:r>
          </w:p>
        </w:tc>
        <w:tc>
          <w:tcPr>
            <w:tcW w:w="1213"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0,4</w:t>
            </w:r>
            <w:r>
              <w:rPr>
                <w:color w:val="000000"/>
                <w:sz w:val="24"/>
                <w:szCs w:val="24"/>
                <w:vertAlign w:val="superscript"/>
                <w:lang w:eastAsia="ru-RU"/>
              </w:rPr>
              <w:t>*</w:t>
            </w:r>
          </w:p>
        </w:tc>
        <w:tc>
          <w:tcPr>
            <w:tcW w:w="1347"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0,1</w:t>
            </w:r>
            <w:r>
              <w:rPr>
                <w:color w:val="000000"/>
                <w:sz w:val="24"/>
                <w:szCs w:val="24"/>
                <w:vertAlign w:val="superscript"/>
                <w:lang w:eastAsia="ru-RU"/>
              </w:rPr>
              <w:t>*</w:t>
            </w:r>
          </w:p>
        </w:tc>
        <w:tc>
          <w:tcPr>
            <w:tcW w:w="85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7,5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7</w:t>
            </w:r>
            <w:r>
              <w:rPr>
                <w:color w:val="000000"/>
                <w:sz w:val="24"/>
                <w:szCs w:val="24"/>
                <w:vertAlign w:val="superscript"/>
                <w:lang w:eastAsia="ru-RU"/>
              </w:rPr>
              <w:t>*</w:t>
            </w:r>
          </w:p>
        </w:tc>
        <w:tc>
          <w:tcPr>
            <w:tcW w:w="177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1,053</w:t>
            </w:r>
          </w:p>
          <w:p w:rsidR="00244A28" w:rsidRPr="00A41A15" w:rsidRDefault="00244A28" w:rsidP="00A5342E">
            <w:pPr>
              <w:jc w:val="center"/>
              <w:rPr>
                <w:color w:val="000000"/>
                <w:sz w:val="24"/>
                <w:szCs w:val="24"/>
                <w:lang w:eastAsia="ru-RU"/>
              </w:rPr>
            </w:pPr>
            <w:r w:rsidRPr="00A41A15">
              <w:rPr>
                <w:color w:val="000000"/>
                <w:sz w:val="24"/>
                <w:szCs w:val="24"/>
                <w:lang w:eastAsia="ru-RU"/>
              </w:rPr>
              <w:t>1,081</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1,075</w:t>
            </w:r>
            <w:r>
              <w:rPr>
                <w:color w:val="000000"/>
                <w:sz w:val="24"/>
                <w:szCs w:val="24"/>
                <w:vertAlign w:val="superscript"/>
                <w:lang w:eastAsia="ru-RU"/>
              </w:rPr>
              <w:t>*</w:t>
            </w:r>
          </w:p>
        </w:tc>
      </w:tr>
      <w:tr w:rsidR="00244A28" w:rsidRPr="00A41A15" w:rsidTr="00A5342E">
        <w:trPr>
          <w:trHeight w:val="624"/>
          <w:jc w:val="center"/>
        </w:trPr>
        <w:tc>
          <w:tcPr>
            <w:tcW w:w="2032" w:type="dxa"/>
            <w:tcBorders>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красное дерево, орех</w:t>
            </w:r>
          </w:p>
        </w:tc>
        <w:tc>
          <w:tcPr>
            <w:tcW w:w="1416" w:type="dxa"/>
            <w:tcBorders>
              <w:left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9</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8</w:t>
            </w:r>
            <w:r>
              <w:rPr>
                <w:color w:val="000000"/>
                <w:sz w:val="24"/>
                <w:szCs w:val="24"/>
                <w:vertAlign w:val="superscript"/>
                <w:lang w:eastAsia="ru-RU"/>
              </w:rPr>
              <w:t>*</w:t>
            </w:r>
          </w:p>
        </w:tc>
        <w:tc>
          <w:tcPr>
            <w:tcW w:w="1587"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0,5</w:t>
            </w:r>
            <w:r>
              <w:rPr>
                <w:color w:val="000000"/>
                <w:sz w:val="24"/>
                <w:szCs w:val="24"/>
                <w:vertAlign w:val="superscript"/>
                <w:lang w:eastAsia="ru-RU"/>
              </w:rPr>
              <w:t>*</w:t>
            </w:r>
          </w:p>
        </w:tc>
        <w:tc>
          <w:tcPr>
            <w:tcW w:w="1213"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A41A15" w:rsidRDefault="00244A28" w:rsidP="00A5342E">
            <w:pPr>
              <w:jc w:val="center"/>
              <w:rPr>
                <w:color w:val="000000"/>
                <w:sz w:val="24"/>
                <w:szCs w:val="24"/>
                <w:lang w:eastAsia="ru-RU"/>
              </w:rPr>
            </w:pPr>
            <w:r w:rsidRPr="00A41A15">
              <w:rPr>
                <w:color w:val="000000"/>
                <w:sz w:val="24"/>
                <w:szCs w:val="24"/>
                <w:lang w:eastAsia="ru-RU"/>
              </w:rPr>
              <w:t>0,4</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0,4</w:t>
            </w:r>
            <w:r>
              <w:rPr>
                <w:color w:val="000000"/>
                <w:sz w:val="24"/>
                <w:szCs w:val="24"/>
                <w:vertAlign w:val="superscript"/>
                <w:lang w:eastAsia="ru-RU"/>
              </w:rPr>
              <w:t>*</w:t>
            </w:r>
          </w:p>
        </w:tc>
        <w:tc>
          <w:tcPr>
            <w:tcW w:w="1347"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A41A15" w:rsidRDefault="00244A28" w:rsidP="00A5342E">
            <w:pPr>
              <w:jc w:val="center"/>
              <w:rPr>
                <w:color w:val="000000"/>
                <w:sz w:val="24"/>
                <w:szCs w:val="24"/>
                <w:lang w:eastAsia="ru-RU"/>
              </w:rPr>
            </w:pPr>
            <w:r w:rsidRPr="00A41A15">
              <w:rPr>
                <w:color w:val="000000"/>
                <w:sz w:val="24"/>
                <w:szCs w:val="24"/>
                <w:lang w:eastAsia="ru-RU"/>
              </w:rPr>
              <w:t>0,1</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0,1</w:t>
            </w:r>
            <w:r>
              <w:rPr>
                <w:color w:val="000000"/>
                <w:sz w:val="24"/>
                <w:szCs w:val="24"/>
                <w:vertAlign w:val="superscript"/>
                <w:lang w:eastAsia="ru-RU"/>
              </w:rPr>
              <w:t>*</w:t>
            </w:r>
          </w:p>
        </w:tc>
        <w:tc>
          <w:tcPr>
            <w:tcW w:w="851"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6</w:t>
            </w:r>
          </w:p>
          <w:p w:rsidR="00244A28" w:rsidRPr="00A41A15" w:rsidRDefault="00244A28" w:rsidP="00A5342E">
            <w:pPr>
              <w:jc w:val="center"/>
              <w:rPr>
                <w:color w:val="000000"/>
                <w:sz w:val="24"/>
                <w:szCs w:val="24"/>
                <w:lang w:eastAsia="ru-RU"/>
              </w:rPr>
            </w:pPr>
            <w:r w:rsidRPr="00A41A15">
              <w:rPr>
                <w:color w:val="000000"/>
                <w:sz w:val="24"/>
                <w:szCs w:val="24"/>
                <w:lang w:eastAsia="ru-RU"/>
              </w:rPr>
              <w:t>10</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9</w:t>
            </w:r>
            <w:r>
              <w:rPr>
                <w:color w:val="000000"/>
                <w:sz w:val="24"/>
                <w:szCs w:val="24"/>
                <w:vertAlign w:val="superscript"/>
                <w:lang w:eastAsia="ru-RU"/>
              </w:rPr>
              <w:t>*</w:t>
            </w:r>
          </w:p>
        </w:tc>
        <w:tc>
          <w:tcPr>
            <w:tcW w:w="1771" w:type="dxa"/>
            <w:tcBorders>
              <w:left w:val="nil"/>
              <w:right w:val="single" w:sz="8" w:space="0" w:color="auto"/>
            </w:tcBorders>
          </w:tcPr>
          <w:p w:rsidR="00244A28" w:rsidRPr="00261CB6" w:rsidRDefault="00244A28" w:rsidP="00A5342E">
            <w:pPr>
              <w:jc w:val="center"/>
              <w:rPr>
                <w:color w:val="000000"/>
                <w:sz w:val="24"/>
                <w:szCs w:val="24"/>
                <w:lang w:eastAsia="ru-RU"/>
              </w:rPr>
            </w:pPr>
            <w:r w:rsidRPr="00261CB6">
              <w:rPr>
                <w:color w:val="000000"/>
                <w:sz w:val="24"/>
                <w:szCs w:val="24"/>
                <w:lang w:eastAsia="ru-RU"/>
              </w:rPr>
              <w:t>1,064</w:t>
            </w:r>
          </w:p>
          <w:p w:rsidR="00244A28" w:rsidRPr="00261CB6" w:rsidRDefault="00244A28" w:rsidP="00A5342E">
            <w:pPr>
              <w:jc w:val="center"/>
              <w:rPr>
                <w:color w:val="000000"/>
                <w:sz w:val="24"/>
                <w:szCs w:val="24"/>
                <w:lang w:eastAsia="ru-RU"/>
              </w:rPr>
            </w:pPr>
            <w:r w:rsidRPr="00261CB6">
              <w:rPr>
                <w:color w:val="000000"/>
                <w:sz w:val="24"/>
                <w:szCs w:val="24"/>
                <w:lang w:eastAsia="ru-RU"/>
              </w:rPr>
              <w:t>1,111</w:t>
            </w:r>
          </w:p>
          <w:p w:rsidR="00244A28" w:rsidRPr="00D11C62" w:rsidRDefault="00244A28" w:rsidP="00A5342E">
            <w:pPr>
              <w:jc w:val="center"/>
              <w:rPr>
                <w:color w:val="000000"/>
                <w:sz w:val="24"/>
                <w:szCs w:val="24"/>
                <w:vertAlign w:val="superscript"/>
                <w:lang w:eastAsia="ru-RU"/>
              </w:rPr>
            </w:pPr>
            <w:r w:rsidRPr="00261CB6">
              <w:rPr>
                <w:color w:val="000000"/>
                <w:sz w:val="24"/>
                <w:szCs w:val="24"/>
                <w:lang w:eastAsia="ru-RU"/>
              </w:rPr>
              <w:t>1,099</w:t>
            </w:r>
            <w:r>
              <w:rPr>
                <w:color w:val="000000"/>
                <w:sz w:val="24"/>
                <w:szCs w:val="24"/>
                <w:vertAlign w:val="superscript"/>
                <w:lang w:eastAsia="ru-RU"/>
              </w:rPr>
              <w:t>*</w:t>
            </w:r>
          </w:p>
        </w:tc>
      </w:tr>
      <w:tr w:rsidR="00244A28" w:rsidRPr="00A41A15" w:rsidTr="00A5342E">
        <w:trPr>
          <w:trHeight w:val="624"/>
          <w:jc w:val="center"/>
        </w:trPr>
        <w:tc>
          <w:tcPr>
            <w:tcW w:w="2032" w:type="dxa"/>
            <w:tcBorders>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w:t>
            </w:r>
            <w:r w:rsidRPr="00A41A15">
              <w:rPr>
                <w:color w:val="000000"/>
                <w:sz w:val="24"/>
                <w:szCs w:val="24"/>
                <w:lang w:eastAsia="ru-RU"/>
              </w:rPr>
              <w:t xml:space="preserve"> лиственница, сосна</w:t>
            </w:r>
          </w:p>
        </w:tc>
        <w:tc>
          <w:tcPr>
            <w:tcW w:w="1416" w:type="dxa"/>
            <w:tcBorders>
              <w:left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6</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6</w:t>
            </w:r>
            <w:r>
              <w:rPr>
                <w:color w:val="000000"/>
                <w:sz w:val="24"/>
                <w:szCs w:val="24"/>
                <w:vertAlign w:val="superscript"/>
                <w:lang w:eastAsia="ru-RU"/>
              </w:rPr>
              <w:t>*</w:t>
            </w:r>
          </w:p>
        </w:tc>
        <w:tc>
          <w:tcPr>
            <w:tcW w:w="1587"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0,6</w:t>
            </w:r>
          </w:p>
          <w:p w:rsidR="00244A28" w:rsidRPr="00A41A15" w:rsidRDefault="00244A28" w:rsidP="00A5342E">
            <w:pPr>
              <w:jc w:val="center"/>
              <w:rPr>
                <w:color w:val="000000"/>
                <w:sz w:val="24"/>
                <w:szCs w:val="24"/>
                <w:lang w:eastAsia="ru-RU"/>
              </w:rPr>
            </w:pPr>
            <w:r w:rsidRPr="00A41A15">
              <w:rPr>
                <w:color w:val="000000"/>
                <w:sz w:val="24"/>
                <w:szCs w:val="24"/>
                <w:lang w:eastAsia="ru-RU"/>
              </w:rPr>
              <w:t>0,6</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0,6</w:t>
            </w:r>
            <w:r>
              <w:rPr>
                <w:color w:val="000000"/>
                <w:sz w:val="24"/>
                <w:szCs w:val="24"/>
                <w:vertAlign w:val="superscript"/>
                <w:lang w:eastAsia="ru-RU"/>
              </w:rPr>
              <w:t>*</w:t>
            </w:r>
          </w:p>
        </w:tc>
        <w:tc>
          <w:tcPr>
            <w:tcW w:w="1213"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A41A15" w:rsidRDefault="00244A28" w:rsidP="00A5342E">
            <w:pPr>
              <w:jc w:val="center"/>
              <w:rPr>
                <w:color w:val="000000"/>
                <w:sz w:val="24"/>
                <w:szCs w:val="24"/>
                <w:lang w:eastAsia="ru-RU"/>
              </w:rPr>
            </w:pPr>
            <w:r w:rsidRPr="00A41A15">
              <w:rPr>
                <w:color w:val="000000"/>
                <w:sz w:val="24"/>
                <w:szCs w:val="24"/>
                <w:lang w:eastAsia="ru-RU"/>
              </w:rPr>
              <w:t>0,5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0,5</w:t>
            </w:r>
            <w:r>
              <w:rPr>
                <w:color w:val="000000"/>
                <w:sz w:val="24"/>
                <w:szCs w:val="24"/>
                <w:vertAlign w:val="superscript"/>
                <w:lang w:eastAsia="ru-RU"/>
              </w:rPr>
              <w:t>*</w:t>
            </w:r>
          </w:p>
        </w:tc>
        <w:tc>
          <w:tcPr>
            <w:tcW w:w="1347" w:type="dxa"/>
            <w:tcBorders>
              <w:left w:val="nil"/>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6</w:t>
            </w:r>
          </w:p>
          <w:p w:rsidR="00244A28" w:rsidRPr="00A41A15" w:rsidRDefault="00244A28" w:rsidP="00A5342E">
            <w:pPr>
              <w:jc w:val="center"/>
              <w:rPr>
                <w:color w:val="000000"/>
                <w:sz w:val="24"/>
                <w:szCs w:val="24"/>
                <w:lang w:eastAsia="ru-RU"/>
              </w:rPr>
            </w:pPr>
            <w:r w:rsidRPr="00A41A15">
              <w:rPr>
                <w:color w:val="000000"/>
                <w:sz w:val="24"/>
                <w:szCs w:val="24"/>
                <w:lang w:eastAsia="ru-RU"/>
              </w:rPr>
              <w:t>7</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7</w:t>
            </w:r>
            <w:r>
              <w:rPr>
                <w:color w:val="000000"/>
                <w:sz w:val="24"/>
                <w:szCs w:val="24"/>
                <w:vertAlign w:val="superscript"/>
                <w:lang w:eastAsia="ru-RU"/>
              </w:rPr>
              <w:t>*</w:t>
            </w:r>
          </w:p>
        </w:tc>
        <w:tc>
          <w:tcPr>
            <w:tcW w:w="1771" w:type="dxa"/>
            <w:tcBorders>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1,064</w:t>
            </w:r>
          </w:p>
          <w:p w:rsidR="00244A28" w:rsidRPr="00A41A15" w:rsidRDefault="00244A28" w:rsidP="00A5342E">
            <w:pPr>
              <w:jc w:val="center"/>
              <w:rPr>
                <w:color w:val="000000"/>
                <w:sz w:val="24"/>
                <w:szCs w:val="24"/>
                <w:lang w:eastAsia="ru-RU"/>
              </w:rPr>
            </w:pPr>
            <w:r w:rsidRPr="00A41A15">
              <w:rPr>
                <w:color w:val="000000"/>
                <w:sz w:val="24"/>
                <w:szCs w:val="24"/>
                <w:lang w:eastAsia="ru-RU"/>
              </w:rPr>
              <w:t>1,075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1,075</w:t>
            </w:r>
            <w:r>
              <w:rPr>
                <w:color w:val="000000"/>
                <w:sz w:val="24"/>
                <w:szCs w:val="24"/>
                <w:vertAlign w:val="superscript"/>
                <w:lang w:eastAsia="ru-RU"/>
              </w:rPr>
              <w:t>*</w:t>
            </w:r>
          </w:p>
        </w:tc>
      </w:tr>
      <w:tr w:rsidR="00244A28" w:rsidRPr="00A41A15" w:rsidTr="00A5342E">
        <w:trPr>
          <w:trHeight w:val="624"/>
          <w:jc w:val="center"/>
        </w:trPr>
        <w:tc>
          <w:tcPr>
            <w:tcW w:w="2032" w:type="dxa"/>
            <w:tcBorders>
              <w:top w:val="nil"/>
              <w:left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береза</w:t>
            </w:r>
          </w:p>
        </w:tc>
        <w:tc>
          <w:tcPr>
            <w:tcW w:w="1416" w:type="dxa"/>
            <w:tcBorders>
              <w:top w:val="nil"/>
              <w:left w:val="single" w:sz="8" w:space="0" w:color="auto"/>
              <w:right w:val="single" w:sz="8" w:space="0" w:color="auto"/>
            </w:tcBorders>
          </w:tcPr>
          <w:p w:rsidR="00244A28" w:rsidRPr="00A41A15" w:rsidRDefault="00244A28" w:rsidP="00A5342E">
            <w:pPr>
              <w:jc w:val="center"/>
              <w:rPr>
                <w:color w:val="000000"/>
                <w:sz w:val="24"/>
                <w:szCs w:val="24"/>
                <w:lang w:eastAsia="ru-RU"/>
              </w:rPr>
            </w:pPr>
          </w:p>
        </w:tc>
        <w:tc>
          <w:tcPr>
            <w:tcW w:w="1276"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top w:val="nil"/>
              <w:left w:val="nil"/>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p>
        </w:tc>
        <w:tc>
          <w:tcPr>
            <w:tcW w:w="1587" w:type="dxa"/>
            <w:tcBorders>
              <w:top w:val="nil"/>
              <w:left w:val="nil"/>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1F4927" w:rsidRDefault="00244A28" w:rsidP="00A5342E">
            <w:pPr>
              <w:jc w:val="center"/>
              <w:rPr>
                <w:color w:val="000000"/>
                <w:sz w:val="24"/>
                <w:szCs w:val="24"/>
                <w:lang w:eastAsia="ru-RU"/>
              </w:rPr>
            </w:pPr>
          </w:p>
        </w:tc>
        <w:tc>
          <w:tcPr>
            <w:tcW w:w="1213" w:type="dxa"/>
            <w:tcBorders>
              <w:top w:val="nil"/>
              <w:left w:val="nil"/>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p>
        </w:tc>
        <w:tc>
          <w:tcPr>
            <w:tcW w:w="1347" w:type="dxa"/>
            <w:tcBorders>
              <w:top w:val="nil"/>
              <w:left w:val="nil"/>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p>
        </w:tc>
        <w:tc>
          <w:tcPr>
            <w:tcW w:w="85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5</w:t>
            </w:r>
            <w:r>
              <w:rPr>
                <w:color w:val="000000"/>
                <w:sz w:val="24"/>
                <w:szCs w:val="24"/>
                <w:vertAlign w:val="superscript"/>
                <w:lang w:eastAsia="ru-RU"/>
              </w:rPr>
              <w:t>*</w:t>
            </w:r>
          </w:p>
        </w:tc>
        <w:tc>
          <w:tcPr>
            <w:tcW w:w="1771" w:type="dxa"/>
            <w:tcBorders>
              <w:top w:val="nil"/>
              <w:left w:val="nil"/>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1,053</w:t>
            </w:r>
          </w:p>
          <w:p w:rsidR="00244A28" w:rsidRPr="00A41A15" w:rsidRDefault="00244A28" w:rsidP="00A5342E">
            <w:pPr>
              <w:jc w:val="center"/>
              <w:rPr>
                <w:color w:val="000000"/>
                <w:sz w:val="24"/>
                <w:szCs w:val="24"/>
                <w:lang w:eastAsia="ru-RU"/>
              </w:rPr>
            </w:pPr>
            <w:r w:rsidRPr="00A41A15">
              <w:rPr>
                <w:color w:val="000000"/>
                <w:sz w:val="24"/>
                <w:szCs w:val="24"/>
                <w:lang w:eastAsia="ru-RU"/>
              </w:rPr>
              <w:t>1,053</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1,053</w:t>
            </w:r>
            <w:r>
              <w:rPr>
                <w:color w:val="000000"/>
                <w:sz w:val="24"/>
                <w:szCs w:val="24"/>
                <w:vertAlign w:val="superscript"/>
                <w:lang w:eastAsia="ru-RU"/>
              </w:rPr>
              <w:t>*</w:t>
            </w:r>
          </w:p>
        </w:tc>
      </w:tr>
      <w:tr w:rsidR="00244A28" w:rsidRPr="00A41A15" w:rsidTr="00A5342E">
        <w:trPr>
          <w:trHeight w:val="624"/>
          <w:jc w:val="center"/>
        </w:trPr>
        <w:tc>
          <w:tcPr>
            <w:tcW w:w="2032" w:type="dxa"/>
            <w:tcBorders>
              <w:left w:val="single" w:sz="8" w:space="0" w:color="auto"/>
              <w:bottom w:val="single" w:sz="8" w:space="0" w:color="000000"/>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lastRenderedPageBreak/>
              <w:t>–</w:t>
            </w:r>
            <w:r w:rsidRPr="00A41A15">
              <w:rPr>
                <w:color w:val="000000"/>
                <w:sz w:val="24"/>
                <w:szCs w:val="24"/>
                <w:lang w:eastAsia="ru-RU"/>
              </w:rPr>
              <w:t xml:space="preserve"> ольха</w:t>
            </w:r>
          </w:p>
        </w:tc>
        <w:tc>
          <w:tcPr>
            <w:tcW w:w="1416" w:type="dxa"/>
            <w:tcBorders>
              <w:left w:val="single" w:sz="8" w:space="0" w:color="auto"/>
              <w:bottom w:val="single" w:sz="8" w:space="0" w:color="000000"/>
              <w:right w:val="single" w:sz="8" w:space="0" w:color="auto"/>
            </w:tcBorders>
          </w:tcPr>
          <w:p w:rsidR="00244A28" w:rsidRPr="00A41A15" w:rsidRDefault="00244A28" w:rsidP="00A5342E">
            <w:pPr>
              <w:jc w:val="center"/>
              <w:rPr>
                <w:color w:val="000000"/>
                <w:sz w:val="24"/>
                <w:szCs w:val="24"/>
                <w:lang w:eastAsia="ru-RU"/>
              </w:rPr>
            </w:pPr>
          </w:p>
        </w:tc>
        <w:tc>
          <w:tcPr>
            <w:tcW w:w="1276" w:type="dxa"/>
            <w:tcBorders>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w:t>
            </w:r>
          </w:p>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523" w:type="dxa"/>
            <w:tcBorders>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Pr="001F4927" w:rsidRDefault="00244A28" w:rsidP="00A5342E">
            <w:pPr>
              <w:jc w:val="center"/>
              <w:rPr>
                <w:color w:val="000000"/>
                <w:sz w:val="24"/>
                <w:szCs w:val="24"/>
                <w:lang w:eastAsia="ru-RU"/>
              </w:rPr>
            </w:pPr>
            <w:r>
              <w:rPr>
                <w:color w:val="000000"/>
                <w:sz w:val="24"/>
                <w:szCs w:val="24"/>
                <w:lang w:eastAsia="ru-RU"/>
              </w:rPr>
              <w:t>–</w:t>
            </w:r>
          </w:p>
        </w:tc>
        <w:tc>
          <w:tcPr>
            <w:tcW w:w="1587" w:type="dxa"/>
            <w:tcBorders>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Pr="001F4927" w:rsidRDefault="00244A28" w:rsidP="00A5342E">
            <w:pPr>
              <w:jc w:val="center"/>
              <w:rPr>
                <w:color w:val="000000"/>
                <w:sz w:val="24"/>
                <w:szCs w:val="24"/>
                <w:lang w:eastAsia="ru-RU"/>
              </w:rPr>
            </w:pPr>
            <w:r>
              <w:rPr>
                <w:color w:val="000000"/>
                <w:sz w:val="24"/>
                <w:szCs w:val="24"/>
                <w:lang w:eastAsia="ru-RU"/>
              </w:rPr>
              <w:t>–</w:t>
            </w:r>
          </w:p>
        </w:tc>
        <w:tc>
          <w:tcPr>
            <w:tcW w:w="1213" w:type="dxa"/>
            <w:tcBorders>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Pr="001F4927" w:rsidRDefault="00244A28" w:rsidP="00A5342E">
            <w:pPr>
              <w:jc w:val="center"/>
              <w:rPr>
                <w:color w:val="000000"/>
                <w:sz w:val="24"/>
                <w:szCs w:val="24"/>
                <w:lang w:eastAsia="ru-RU"/>
              </w:rPr>
            </w:pPr>
            <w:r>
              <w:rPr>
                <w:color w:val="000000"/>
                <w:sz w:val="24"/>
                <w:szCs w:val="24"/>
                <w:lang w:eastAsia="ru-RU"/>
              </w:rPr>
              <w:t>–</w:t>
            </w:r>
          </w:p>
        </w:tc>
        <w:tc>
          <w:tcPr>
            <w:tcW w:w="1347" w:type="dxa"/>
            <w:tcBorders>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Pr="001F4927" w:rsidRDefault="00244A28" w:rsidP="00A5342E">
            <w:pPr>
              <w:jc w:val="center"/>
              <w:rPr>
                <w:color w:val="000000"/>
                <w:sz w:val="24"/>
                <w:szCs w:val="24"/>
                <w:lang w:eastAsia="ru-RU"/>
              </w:rPr>
            </w:pPr>
            <w:r>
              <w:rPr>
                <w:color w:val="000000"/>
                <w:sz w:val="24"/>
                <w:szCs w:val="24"/>
                <w:lang w:eastAsia="ru-RU"/>
              </w:rPr>
              <w:t>–</w:t>
            </w:r>
          </w:p>
        </w:tc>
        <w:tc>
          <w:tcPr>
            <w:tcW w:w="851" w:type="dxa"/>
            <w:tcBorders>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A41A15" w:rsidRDefault="00244A28" w:rsidP="00A5342E">
            <w:pPr>
              <w:jc w:val="center"/>
              <w:rPr>
                <w:color w:val="000000"/>
                <w:sz w:val="24"/>
                <w:szCs w:val="24"/>
                <w:lang w:eastAsia="ru-RU"/>
              </w:rPr>
            </w:pPr>
            <w:r w:rsidRPr="00A41A15">
              <w:rPr>
                <w:color w:val="000000"/>
                <w:sz w:val="24"/>
                <w:szCs w:val="24"/>
                <w:lang w:eastAsia="ru-RU"/>
              </w:rPr>
              <w:t>5</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5</w:t>
            </w:r>
            <w:r>
              <w:rPr>
                <w:color w:val="000000"/>
                <w:sz w:val="24"/>
                <w:szCs w:val="24"/>
                <w:vertAlign w:val="superscript"/>
                <w:lang w:eastAsia="ru-RU"/>
              </w:rPr>
              <w:t>*</w:t>
            </w:r>
          </w:p>
        </w:tc>
        <w:tc>
          <w:tcPr>
            <w:tcW w:w="1771" w:type="dxa"/>
            <w:tcBorders>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1,053</w:t>
            </w:r>
          </w:p>
          <w:p w:rsidR="00244A28" w:rsidRPr="00A41A15" w:rsidRDefault="00244A28" w:rsidP="00A5342E">
            <w:pPr>
              <w:jc w:val="center"/>
              <w:rPr>
                <w:color w:val="000000"/>
                <w:sz w:val="24"/>
                <w:szCs w:val="24"/>
                <w:lang w:eastAsia="ru-RU"/>
              </w:rPr>
            </w:pPr>
            <w:r w:rsidRPr="00A41A15">
              <w:rPr>
                <w:color w:val="000000"/>
                <w:sz w:val="24"/>
                <w:szCs w:val="24"/>
                <w:lang w:eastAsia="ru-RU"/>
              </w:rPr>
              <w:t>1,053</w:t>
            </w:r>
          </w:p>
          <w:p w:rsidR="00244A28" w:rsidRPr="00D11C62" w:rsidRDefault="00244A28" w:rsidP="00A5342E">
            <w:pPr>
              <w:jc w:val="center"/>
              <w:rPr>
                <w:color w:val="000000"/>
                <w:sz w:val="24"/>
                <w:szCs w:val="24"/>
                <w:vertAlign w:val="superscript"/>
                <w:lang w:eastAsia="ru-RU"/>
              </w:rPr>
            </w:pPr>
            <w:r w:rsidRPr="00A41A15">
              <w:rPr>
                <w:color w:val="000000"/>
                <w:sz w:val="24"/>
                <w:szCs w:val="24"/>
                <w:lang w:eastAsia="ru-RU"/>
              </w:rPr>
              <w:t>1,053</w:t>
            </w:r>
            <w:r>
              <w:rPr>
                <w:color w:val="000000"/>
                <w:sz w:val="24"/>
                <w:szCs w:val="24"/>
                <w:vertAlign w:val="superscript"/>
                <w:lang w:eastAsia="ru-RU"/>
              </w:rPr>
              <w:t>*</w:t>
            </w:r>
          </w:p>
        </w:tc>
      </w:tr>
      <w:tr w:rsidR="00244A28" w:rsidRPr="00A41A15" w:rsidTr="00A5342E">
        <w:trPr>
          <w:trHeight w:val="624"/>
          <w:jc w:val="center"/>
        </w:trPr>
        <w:tc>
          <w:tcPr>
            <w:tcW w:w="2032" w:type="dxa"/>
            <w:tcBorders>
              <w:top w:val="nil"/>
              <w:left w:val="single" w:sz="8" w:space="0" w:color="auto"/>
              <w:bottom w:val="single" w:sz="8" w:space="0" w:color="auto"/>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2. Шпо</w:t>
            </w:r>
            <w:r>
              <w:rPr>
                <w:color w:val="000000"/>
                <w:sz w:val="24"/>
                <w:szCs w:val="24"/>
                <w:lang w:eastAsia="ru-RU"/>
              </w:rPr>
              <w:t>н стро-ган</w:t>
            </w:r>
            <w:r w:rsidRPr="00A41A15">
              <w:rPr>
                <w:color w:val="000000"/>
                <w:sz w:val="24"/>
                <w:szCs w:val="24"/>
                <w:lang w:eastAsia="ru-RU"/>
              </w:rPr>
              <w:t>ый листвен</w:t>
            </w:r>
            <w:r>
              <w:rPr>
                <w:color w:val="000000"/>
                <w:sz w:val="24"/>
                <w:szCs w:val="24"/>
                <w:lang w:eastAsia="ru-RU"/>
              </w:rPr>
              <w:t>-</w:t>
            </w:r>
            <w:r w:rsidRPr="00A41A15">
              <w:rPr>
                <w:color w:val="000000"/>
                <w:sz w:val="24"/>
                <w:szCs w:val="24"/>
                <w:lang w:eastAsia="ru-RU"/>
              </w:rPr>
              <w:t>ных пород, об</w:t>
            </w:r>
            <w:r>
              <w:rPr>
                <w:color w:val="000000"/>
                <w:sz w:val="24"/>
                <w:szCs w:val="24"/>
                <w:lang w:eastAsia="ru-RU"/>
              </w:rPr>
              <w:t>-</w:t>
            </w:r>
            <w:r w:rsidRPr="00A41A15">
              <w:rPr>
                <w:color w:val="000000"/>
                <w:sz w:val="24"/>
                <w:szCs w:val="24"/>
                <w:lang w:eastAsia="ru-RU"/>
              </w:rPr>
              <w:t>резной</w:t>
            </w:r>
            <w:r>
              <w:rPr>
                <w:color w:val="000000"/>
                <w:sz w:val="24"/>
                <w:szCs w:val="24"/>
                <w:lang w:eastAsia="ru-RU"/>
              </w:rPr>
              <w:t>:</w:t>
            </w:r>
          </w:p>
          <w:p w:rsidR="00244A28" w:rsidRPr="00A41A15"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дуб</w:t>
            </w:r>
          </w:p>
          <w:p w:rsidR="00244A28" w:rsidRPr="00A41A15"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бук</w:t>
            </w:r>
          </w:p>
          <w:p w:rsidR="00244A28" w:rsidRPr="00DA2FC6" w:rsidRDefault="00244A28" w:rsidP="00A5342E">
            <w:pPr>
              <w:jc w:val="both"/>
              <w:rPr>
                <w:color w:val="000000"/>
                <w:sz w:val="24"/>
                <w:szCs w:val="24"/>
                <w:lang w:eastAsia="ru-RU"/>
              </w:rPr>
            </w:pPr>
            <w:r>
              <w:rPr>
                <w:color w:val="000000"/>
                <w:sz w:val="24"/>
                <w:szCs w:val="24"/>
                <w:lang w:eastAsia="ru-RU"/>
              </w:rPr>
              <w:t xml:space="preserve">– </w:t>
            </w:r>
            <w:r w:rsidRPr="00A41A15">
              <w:rPr>
                <w:color w:val="000000"/>
                <w:sz w:val="24"/>
                <w:szCs w:val="24"/>
                <w:lang w:eastAsia="ru-RU"/>
              </w:rPr>
              <w:t>красное дерево</w:t>
            </w:r>
          </w:p>
        </w:tc>
        <w:tc>
          <w:tcPr>
            <w:tcW w:w="1416"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импортный</w:t>
            </w:r>
          </w:p>
          <w:p w:rsidR="00244A28" w:rsidRPr="00A41A15" w:rsidRDefault="00244A28" w:rsidP="00A5342E">
            <w:pPr>
              <w:jc w:val="center"/>
              <w:rPr>
                <w:rFonts w:ascii="Calibri" w:hAnsi="Calibri" w:cs="Calibri"/>
                <w:color w:val="000000"/>
                <w:sz w:val="22"/>
                <w:szCs w:val="22"/>
                <w:lang w:eastAsia="ru-RU"/>
              </w:rPr>
            </w:pPr>
          </w:p>
          <w:p w:rsidR="00244A28" w:rsidRPr="00A41A15" w:rsidRDefault="00244A28" w:rsidP="00A5342E">
            <w:pPr>
              <w:jc w:val="center"/>
              <w:rPr>
                <w:rFonts w:ascii="Calibri" w:hAnsi="Calibri" w:cs="Calibri"/>
                <w:color w:val="000000"/>
                <w:sz w:val="22"/>
                <w:szCs w:val="22"/>
                <w:lang w:eastAsia="ru-RU"/>
              </w:rPr>
            </w:pPr>
          </w:p>
          <w:p w:rsidR="00244A28" w:rsidRPr="00A41A15" w:rsidRDefault="00244A28" w:rsidP="00A5342E">
            <w:pPr>
              <w:jc w:val="center"/>
              <w:rPr>
                <w:color w:val="000000"/>
                <w:sz w:val="24"/>
                <w:szCs w:val="24"/>
                <w:lang w:eastAsia="ru-RU"/>
              </w:rPr>
            </w:pPr>
          </w:p>
        </w:tc>
        <w:tc>
          <w:tcPr>
            <w:tcW w:w="1276"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б/с</w:t>
            </w:r>
          </w:p>
          <w:p w:rsidR="00244A28" w:rsidRPr="00A41A15" w:rsidRDefault="00244A28" w:rsidP="00A5342E">
            <w:pPr>
              <w:jc w:val="center"/>
              <w:rPr>
                <w:color w:val="000000"/>
                <w:sz w:val="24"/>
                <w:szCs w:val="24"/>
                <w:lang w:eastAsia="ru-RU"/>
              </w:rPr>
            </w:pPr>
            <w:r w:rsidRPr="00A41A15">
              <w:rPr>
                <w:color w:val="000000"/>
                <w:sz w:val="24"/>
                <w:szCs w:val="24"/>
                <w:lang w:eastAsia="ru-RU"/>
              </w:rPr>
              <w:t>б/с</w:t>
            </w:r>
          </w:p>
          <w:p w:rsidR="00244A28" w:rsidRPr="00A41A15" w:rsidRDefault="00244A28" w:rsidP="00A5342E">
            <w:pPr>
              <w:jc w:val="center"/>
              <w:rPr>
                <w:color w:val="000000"/>
                <w:sz w:val="24"/>
                <w:szCs w:val="24"/>
                <w:lang w:eastAsia="ru-RU"/>
              </w:rPr>
            </w:pPr>
            <w:r w:rsidRPr="00A41A15">
              <w:rPr>
                <w:color w:val="000000"/>
                <w:sz w:val="24"/>
                <w:szCs w:val="24"/>
                <w:lang w:eastAsia="ru-RU"/>
              </w:rPr>
              <w:t>б/с</w:t>
            </w:r>
          </w:p>
        </w:tc>
        <w:tc>
          <w:tcPr>
            <w:tcW w:w="152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9</w:t>
            </w:r>
          </w:p>
          <w:p w:rsidR="00244A28" w:rsidRPr="00A41A15" w:rsidRDefault="00244A28" w:rsidP="00A5342E">
            <w:pPr>
              <w:jc w:val="center"/>
              <w:rPr>
                <w:color w:val="000000"/>
                <w:sz w:val="24"/>
                <w:szCs w:val="24"/>
                <w:lang w:eastAsia="ru-RU"/>
              </w:rPr>
            </w:pPr>
            <w:r w:rsidRPr="00A41A15">
              <w:rPr>
                <w:color w:val="000000"/>
                <w:sz w:val="24"/>
                <w:szCs w:val="24"/>
                <w:lang w:eastAsia="ru-RU"/>
              </w:rPr>
              <w:t>7</w:t>
            </w:r>
          </w:p>
          <w:p w:rsidR="00244A28" w:rsidRPr="00A41A15" w:rsidRDefault="00244A28" w:rsidP="00A5342E">
            <w:pPr>
              <w:jc w:val="center"/>
              <w:rPr>
                <w:color w:val="000000"/>
                <w:sz w:val="24"/>
                <w:szCs w:val="24"/>
                <w:lang w:eastAsia="ru-RU"/>
              </w:rPr>
            </w:pPr>
            <w:r w:rsidRPr="00A41A15">
              <w:rPr>
                <w:color w:val="000000"/>
                <w:sz w:val="24"/>
                <w:szCs w:val="24"/>
                <w:lang w:eastAsia="ru-RU"/>
              </w:rPr>
              <w:t>9</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p>
          <w:p w:rsidR="00244A28" w:rsidRDefault="00244A28" w:rsidP="00A5342E">
            <w:pPr>
              <w:jc w:val="center"/>
              <w:rPr>
                <w:color w:val="000000"/>
                <w:sz w:val="24"/>
                <w:szCs w:val="24"/>
                <w:lang w:eastAsia="ru-RU"/>
              </w:rPr>
            </w:pPr>
          </w:p>
          <w:p w:rsidR="00244A28" w:rsidRPr="00A41A15" w:rsidRDefault="00244A28" w:rsidP="00A5342E">
            <w:pPr>
              <w:jc w:val="center"/>
              <w:rPr>
                <w:color w:val="000000"/>
                <w:sz w:val="24"/>
                <w:szCs w:val="24"/>
                <w:lang w:eastAsia="ru-RU"/>
              </w:rPr>
            </w:pPr>
            <w:r w:rsidRPr="00A41A15">
              <w:rPr>
                <w:color w:val="000000"/>
                <w:sz w:val="24"/>
                <w:szCs w:val="24"/>
                <w:lang w:eastAsia="ru-RU"/>
              </w:rPr>
              <w:t>1,099</w:t>
            </w:r>
          </w:p>
          <w:p w:rsidR="00244A28" w:rsidRPr="00A41A15" w:rsidRDefault="00244A28" w:rsidP="00A5342E">
            <w:pPr>
              <w:jc w:val="center"/>
              <w:rPr>
                <w:color w:val="000000"/>
                <w:sz w:val="24"/>
                <w:szCs w:val="24"/>
                <w:lang w:eastAsia="ru-RU"/>
              </w:rPr>
            </w:pPr>
            <w:r w:rsidRPr="00A41A15">
              <w:rPr>
                <w:color w:val="000000"/>
                <w:sz w:val="24"/>
                <w:szCs w:val="24"/>
                <w:lang w:eastAsia="ru-RU"/>
              </w:rPr>
              <w:t>1,075</w:t>
            </w:r>
          </w:p>
          <w:p w:rsidR="00244A28" w:rsidRPr="00A41A15" w:rsidRDefault="00244A28" w:rsidP="00A5342E">
            <w:pPr>
              <w:jc w:val="center"/>
              <w:rPr>
                <w:color w:val="000000"/>
                <w:sz w:val="24"/>
                <w:szCs w:val="24"/>
                <w:lang w:eastAsia="ru-RU"/>
              </w:rPr>
            </w:pPr>
            <w:r w:rsidRPr="00A41A15">
              <w:rPr>
                <w:color w:val="000000"/>
                <w:sz w:val="24"/>
                <w:szCs w:val="24"/>
                <w:lang w:eastAsia="ru-RU"/>
              </w:rPr>
              <w:t>1,099</w:t>
            </w:r>
          </w:p>
        </w:tc>
      </w:tr>
      <w:tr w:rsidR="00244A28" w:rsidRPr="00A41A15" w:rsidTr="00A5342E">
        <w:trPr>
          <w:trHeight w:val="624"/>
          <w:jc w:val="center"/>
        </w:trPr>
        <w:tc>
          <w:tcPr>
            <w:tcW w:w="2032" w:type="dxa"/>
            <w:tcBorders>
              <w:top w:val="single" w:sz="8" w:space="0" w:color="auto"/>
              <w:left w:val="single" w:sz="8" w:space="0" w:color="auto"/>
              <w:bottom w:val="single" w:sz="8" w:space="0" w:color="000000"/>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3. Шпон луще</w:t>
            </w:r>
            <w:r>
              <w:rPr>
                <w:color w:val="000000"/>
                <w:sz w:val="24"/>
                <w:szCs w:val="24"/>
                <w:lang w:eastAsia="ru-RU"/>
              </w:rPr>
              <w:t>-</w:t>
            </w:r>
            <w:r w:rsidRPr="00A41A15">
              <w:rPr>
                <w:color w:val="000000"/>
                <w:sz w:val="24"/>
                <w:szCs w:val="24"/>
                <w:lang w:eastAsia="ru-RU"/>
              </w:rPr>
              <w:t>ный для чисто</w:t>
            </w:r>
            <w:r>
              <w:rPr>
                <w:color w:val="000000"/>
                <w:sz w:val="24"/>
                <w:szCs w:val="24"/>
                <w:lang w:eastAsia="ru-RU"/>
              </w:rPr>
              <w:t>-</w:t>
            </w:r>
            <w:r w:rsidRPr="00A41A15">
              <w:rPr>
                <w:color w:val="000000"/>
                <w:sz w:val="24"/>
                <w:szCs w:val="24"/>
                <w:lang w:eastAsia="ru-RU"/>
              </w:rPr>
              <w:t>вого облицовы</w:t>
            </w:r>
            <w:r>
              <w:rPr>
                <w:color w:val="000000"/>
                <w:sz w:val="24"/>
                <w:szCs w:val="24"/>
                <w:lang w:eastAsia="ru-RU"/>
              </w:rPr>
              <w:t>-</w:t>
            </w:r>
            <w:r w:rsidRPr="00A41A15">
              <w:rPr>
                <w:color w:val="000000"/>
                <w:sz w:val="24"/>
                <w:szCs w:val="24"/>
                <w:lang w:eastAsia="ru-RU"/>
              </w:rPr>
              <w:t>вания</w:t>
            </w:r>
          </w:p>
        </w:tc>
        <w:tc>
          <w:tcPr>
            <w:tcW w:w="1416" w:type="dxa"/>
            <w:tcBorders>
              <w:top w:val="single" w:sz="8" w:space="0" w:color="auto"/>
              <w:left w:val="single" w:sz="8" w:space="0" w:color="auto"/>
              <w:bottom w:val="single" w:sz="8" w:space="0" w:color="000000"/>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 xml:space="preserve">ГОСТ </w:t>
            </w:r>
          </w:p>
          <w:p w:rsidR="00244A28" w:rsidRPr="00A41A15" w:rsidRDefault="00244A28" w:rsidP="00A5342E">
            <w:pPr>
              <w:jc w:val="center"/>
              <w:rPr>
                <w:color w:val="000000"/>
                <w:sz w:val="24"/>
                <w:szCs w:val="24"/>
                <w:lang w:eastAsia="ru-RU"/>
              </w:rPr>
            </w:pPr>
            <w:r w:rsidRPr="00A41A15">
              <w:rPr>
                <w:color w:val="000000"/>
                <w:sz w:val="24"/>
                <w:szCs w:val="24"/>
                <w:lang w:eastAsia="ru-RU"/>
              </w:rPr>
              <w:t>99</w:t>
            </w:r>
            <w:r>
              <w:rPr>
                <w:color w:val="000000"/>
                <w:sz w:val="24"/>
                <w:szCs w:val="24"/>
                <w:lang w:eastAsia="ru-RU"/>
              </w:rPr>
              <w:t>-</w:t>
            </w:r>
            <w:r w:rsidRPr="00A41A15">
              <w:rPr>
                <w:color w:val="000000"/>
                <w:sz w:val="24"/>
                <w:szCs w:val="24"/>
                <w:lang w:eastAsia="ru-RU"/>
              </w:rPr>
              <w:t>96</w:t>
            </w:r>
          </w:p>
        </w:tc>
        <w:tc>
          <w:tcPr>
            <w:tcW w:w="1276" w:type="dxa"/>
            <w:tcBorders>
              <w:top w:val="single" w:sz="8" w:space="0" w:color="auto"/>
              <w:left w:val="nil"/>
              <w:bottom w:val="single" w:sz="8" w:space="0" w:color="auto"/>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Е (элита)</w:t>
            </w:r>
          </w:p>
          <w:p w:rsidR="00244A28" w:rsidRPr="00A41A15" w:rsidRDefault="00244A28" w:rsidP="00A5342E">
            <w:pPr>
              <w:jc w:val="center"/>
              <w:rPr>
                <w:color w:val="000000"/>
                <w:sz w:val="24"/>
                <w:szCs w:val="24"/>
                <w:lang w:eastAsia="ru-RU"/>
              </w:rPr>
            </w:pPr>
            <w:r w:rsidRPr="00A41A15">
              <w:rPr>
                <w:color w:val="000000"/>
                <w:sz w:val="24"/>
                <w:szCs w:val="24"/>
                <w:lang w:val="en-US" w:eastAsia="ru-RU"/>
              </w:rPr>
              <w:t>I</w:t>
            </w:r>
          </w:p>
          <w:p w:rsidR="00244A28" w:rsidRPr="00A41A15" w:rsidRDefault="00244A28" w:rsidP="00A5342E">
            <w:pPr>
              <w:jc w:val="center"/>
              <w:rPr>
                <w:color w:val="000000"/>
                <w:sz w:val="24"/>
                <w:szCs w:val="24"/>
                <w:lang w:eastAsia="ru-RU"/>
              </w:rPr>
            </w:pPr>
            <w:r w:rsidRPr="00A41A15">
              <w:rPr>
                <w:color w:val="000000"/>
                <w:sz w:val="24"/>
                <w:szCs w:val="24"/>
                <w:lang w:val="en-US" w:eastAsia="ru-RU"/>
              </w:rPr>
              <w:t>II</w:t>
            </w:r>
          </w:p>
        </w:tc>
        <w:tc>
          <w:tcPr>
            <w:tcW w:w="1523"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val="en-US" w:eastAsia="ru-RU"/>
              </w:rPr>
              <w:t>3</w:t>
            </w:r>
            <w:r>
              <w:rPr>
                <w:color w:val="000000"/>
                <w:sz w:val="24"/>
                <w:szCs w:val="24"/>
                <w:lang w:eastAsia="ru-RU"/>
              </w:rPr>
              <w:t>,</w:t>
            </w:r>
            <w:r w:rsidRPr="00A41A15">
              <w:rPr>
                <w:color w:val="000000"/>
                <w:sz w:val="24"/>
                <w:szCs w:val="24"/>
                <w:lang w:val="en-US" w:eastAsia="ru-RU"/>
              </w:rPr>
              <w:t>0</w:t>
            </w:r>
          </w:p>
          <w:p w:rsidR="00244A28" w:rsidRPr="00A41A15" w:rsidRDefault="00244A28" w:rsidP="00A5342E">
            <w:pPr>
              <w:jc w:val="center"/>
              <w:rPr>
                <w:color w:val="000000"/>
                <w:sz w:val="24"/>
                <w:szCs w:val="24"/>
                <w:lang w:eastAsia="ru-RU"/>
              </w:rPr>
            </w:pPr>
            <w:r w:rsidRPr="00A41A15">
              <w:rPr>
                <w:color w:val="000000"/>
                <w:sz w:val="24"/>
                <w:szCs w:val="24"/>
                <w:lang w:val="en-US" w:eastAsia="ru-RU"/>
              </w:rPr>
              <w:t>5</w:t>
            </w:r>
            <w:r>
              <w:rPr>
                <w:color w:val="000000"/>
                <w:sz w:val="24"/>
                <w:szCs w:val="24"/>
                <w:lang w:eastAsia="ru-RU"/>
              </w:rPr>
              <w:t>,</w:t>
            </w:r>
            <w:r w:rsidRPr="00A41A15">
              <w:rPr>
                <w:color w:val="000000"/>
                <w:sz w:val="24"/>
                <w:szCs w:val="24"/>
                <w:lang w:val="en-US" w:eastAsia="ru-RU"/>
              </w:rPr>
              <w:t>0</w:t>
            </w:r>
          </w:p>
          <w:p w:rsidR="00244A28" w:rsidRPr="00A41A15" w:rsidRDefault="00244A28" w:rsidP="00A5342E">
            <w:pPr>
              <w:jc w:val="center"/>
              <w:rPr>
                <w:color w:val="000000"/>
                <w:sz w:val="24"/>
                <w:szCs w:val="24"/>
                <w:lang w:eastAsia="ru-RU"/>
              </w:rPr>
            </w:pPr>
            <w:r>
              <w:rPr>
                <w:color w:val="000000"/>
                <w:sz w:val="24"/>
                <w:szCs w:val="24"/>
                <w:lang w:val="en-US" w:eastAsia="ru-RU"/>
              </w:rPr>
              <w:t>7</w:t>
            </w:r>
            <w:r>
              <w:rPr>
                <w:color w:val="000000"/>
                <w:sz w:val="24"/>
                <w:szCs w:val="24"/>
                <w:lang w:eastAsia="ru-RU"/>
              </w:rPr>
              <w:t>,</w:t>
            </w:r>
            <w:r w:rsidRPr="00A41A15">
              <w:rPr>
                <w:color w:val="000000"/>
                <w:sz w:val="24"/>
                <w:szCs w:val="24"/>
                <w:lang w:val="en-US" w:eastAsia="ru-RU"/>
              </w:rPr>
              <w:t>0</w:t>
            </w:r>
          </w:p>
          <w:p w:rsidR="00244A28" w:rsidRPr="000231BB" w:rsidRDefault="00244A28" w:rsidP="00A5342E">
            <w:pPr>
              <w:jc w:val="center"/>
              <w:rPr>
                <w:color w:val="000000"/>
                <w:sz w:val="24"/>
                <w:szCs w:val="24"/>
                <w:vertAlign w:val="superscript"/>
                <w:lang w:eastAsia="ru-RU"/>
              </w:rPr>
            </w:pPr>
            <w:r>
              <w:rPr>
                <w:color w:val="000000"/>
                <w:sz w:val="24"/>
                <w:szCs w:val="24"/>
                <w:lang w:val="en-US" w:eastAsia="ru-RU"/>
              </w:rPr>
              <w:t>6</w:t>
            </w:r>
            <w:r>
              <w:rPr>
                <w:color w:val="000000"/>
                <w:sz w:val="24"/>
                <w:szCs w:val="24"/>
                <w:lang w:eastAsia="ru-RU"/>
              </w:rPr>
              <w:t>,</w:t>
            </w:r>
            <w:r w:rsidRPr="00A41A15">
              <w:rPr>
                <w:color w:val="000000"/>
                <w:sz w:val="24"/>
                <w:szCs w:val="24"/>
                <w:lang w:val="en-US" w:eastAsia="ru-RU"/>
              </w:rPr>
              <w:t>0</w:t>
            </w:r>
            <w:r>
              <w:rPr>
                <w:color w:val="000000"/>
                <w:sz w:val="24"/>
                <w:szCs w:val="24"/>
                <w:vertAlign w:val="superscript"/>
                <w:lang w:eastAsia="ru-RU"/>
              </w:rPr>
              <w:t>*</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031</w:t>
            </w:r>
          </w:p>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053</w:t>
            </w:r>
          </w:p>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075</w:t>
            </w:r>
          </w:p>
          <w:p w:rsidR="00244A28" w:rsidRPr="000231BB" w:rsidRDefault="00244A28" w:rsidP="00A5342E">
            <w:pPr>
              <w:jc w:val="center"/>
              <w:rPr>
                <w:color w:val="000000"/>
                <w:sz w:val="24"/>
                <w:szCs w:val="24"/>
                <w:vertAlign w:val="superscript"/>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064</w:t>
            </w:r>
            <w:r>
              <w:rPr>
                <w:color w:val="000000"/>
                <w:sz w:val="24"/>
                <w:szCs w:val="24"/>
                <w:vertAlign w:val="superscript"/>
                <w:lang w:eastAsia="ru-RU"/>
              </w:rPr>
              <w:t>*</w:t>
            </w:r>
          </w:p>
        </w:tc>
      </w:tr>
      <w:tr w:rsidR="00244A28" w:rsidRPr="00A41A15" w:rsidTr="00A5342E">
        <w:trPr>
          <w:trHeight w:val="624"/>
          <w:jc w:val="center"/>
        </w:trPr>
        <w:tc>
          <w:tcPr>
            <w:tcW w:w="2032" w:type="dxa"/>
            <w:tcBorders>
              <w:top w:val="single" w:sz="8" w:space="0" w:color="auto"/>
              <w:left w:val="single" w:sz="8" w:space="0" w:color="auto"/>
              <w:bottom w:val="single" w:sz="8" w:space="0" w:color="000000"/>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t>4.</w:t>
            </w:r>
            <w:r w:rsidRPr="00A41A15">
              <w:rPr>
                <w:color w:val="000000"/>
                <w:sz w:val="24"/>
                <w:szCs w:val="24"/>
                <w:lang w:eastAsia="ru-RU"/>
              </w:rPr>
              <w:t xml:space="preserve"> Шпон луще</w:t>
            </w:r>
            <w:r>
              <w:rPr>
                <w:color w:val="000000"/>
                <w:sz w:val="24"/>
                <w:szCs w:val="24"/>
                <w:lang w:eastAsia="ru-RU"/>
              </w:rPr>
              <w:t>-</w:t>
            </w:r>
            <w:r w:rsidRPr="00A41A15">
              <w:rPr>
                <w:color w:val="000000"/>
                <w:sz w:val="24"/>
                <w:szCs w:val="24"/>
                <w:lang w:eastAsia="ru-RU"/>
              </w:rPr>
              <w:t>ный для черно</w:t>
            </w:r>
            <w:r>
              <w:rPr>
                <w:color w:val="000000"/>
                <w:sz w:val="24"/>
                <w:szCs w:val="24"/>
                <w:lang w:eastAsia="ru-RU"/>
              </w:rPr>
              <w:t>-</w:t>
            </w:r>
            <w:r w:rsidRPr="00A41A15">
              <w:rPr>
                <w:color w:val="000000"/>
                <w:sz w:val="24"/>
                <w:szCs w:val="24"/>
                <w:lang w:eastAsia="ru-RU"/>
              </w:rPr>
              <w:t>вого облицовы</w:t>
            </w:r>
            <w:r>
              <w:rPr>
                <w:color w:val="000000"/>
                <w:sz w:val="24"/>
                <w:szCs w:val="24"/>
                <w:lang w:eastAsia="ru-RU"/>
              </w:rPr>
              <w:t>-</w:t>
            </w:r>
            <w:r w:rsidRPr="00A41A15">
              <w:rPr>
                <w:color w:val="000000"/>
                <w:sz w:val="24"/>
                <w:szCs w:val="24"/>
                <w:lang w:eastAsia="ru-RU"/>
              </w:rPr>
              <w:t>вания</w:t>
            </w:r>
          </w:p>
        </w:tc>
        <w:tc>
          <w:tcPr>
            <w:tcW w:w="1416" w:type="dxa"/>
            <w:tcBorders>
              <w:top w:val="single" w:sz="8" w:space="0" w:color="auto"/>
              <w:left w:val="single" w:sz="8" w:space="0" w:color="auto"/>
              <w:bottom w:val="single" w:sz="8" w:space="0" w:color="000000"/>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ГОСТ</w:t>
            </w:r>
          </w:p>
          <w:p w:rsidR="00244A28" w:rsidRPr="00A41A15" w:rsidRDefault="00244A28" w:rsidP="00A5342E">
            <w:pPr>
              <w:jc w:val="center"/>
              <w:rPr>
                <w:color w:val="000000"/>
                <w:sz w:val="24"/>
                <w:szCs w:val="24"/>
                <w:lang w:eastAsia="ru-RU"/>
              </w:rPr>
            </w:pPr>
            <w:r w:rsidRPr="00A41A15">
              <w:rPr>
                <w:color w:val="000000"/>
                <w:sz w:val="24"/>
                <w:szCs w:val="24"/>
                <w:lang w:eastAsia="ru-RU"/>
              </w:rPr>
              <w:t>98</w:t>
            </w:r>
            <w:r>
              <w:rPr>
                <w:color w:val="000000"/>
                <w:sz w:val="24"/>
                <w:szCs w:val="24"/>
                <w:lang w:eastAsia="ru-RU"/>
              </w:rPr>
              <w:t>-</w:t>
            </w:r>
            <w:r w:rsidRPr="00A41A15">
              <w:rPr>
                <w:color w:val="000000"/>
                <w:sz w:val="24"/>
                <w:szCs w:val="24"/>
                <w:lang w:eastAsia="ru-RU"/>
              </w:rPr>
              <w:t>96</w:t>
            </w:r>
          </w:p>
        </w:tc>
        <w:tc>
          <w:tcPr>
            <w:tcW w:w="1276"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val="en-US" w:eastAsia="ru-RU"/>
              </w:rPr>
              <w:t>I</w:t>
            </w:r>
          </w:p>
          <w:p w:rsidR="00244A28" w:rsidRPr="00A41A15" w:rsidRDefault="00244A28" w:rsidP="00A5342E">
            <w:pPr>
              <w:jc w:val="center"/>
              <w:rPr>
                <w:color w:val="000000"/>
                <w:sz w:val="24"/>
                <w:szCs w:val="24"/>
                <w:lang w:eastAsia="ru-RU"/>
              </w:rPr>
            </w:pPr>
            <w:r w:rsidRPr="00A41A15">
              <w:rPr>
                <w:color w:val="000000"/>
                <w:sz w:val="24"/>
                <w:szCs w:val="24"/>
                <w:lang w:val="en-US" w:eastAsia="ru-RU"/>
              </w:rPr>
              <w:t>II</w:t>
            </w:r>
          </w:p>
          <w:p w:rsidR="00244A28" w:rsidRPr="00A41A15" w:rsidRDefault="00244A28" w:rsidP="00A5342E">
            <w:pPr>
              <w:jc w:val="center"/>
              <w:rPr>
                <w:color w:val="000000"/>
                <w:sz w:val="24"/>
                <w:szCs w:val="24"/>
                <w:lang w:eastAsia="ru-RU"/>
              </w:rPr>
            </w:pPr>
            <w:r w:rsidRPr="00A41A15">
              <w:rPr>
                <w:color w:val="000000"/>
                <w:sz w:val="24"/>
                <w:szCs w:val="24"/>
                <w:lang w:val="en-US" w:eastAsia="ru-RU"/>
              </w:rPr>
              <w:t>III</w:t>
            </w:r>
          </w:p>
        </w:tc>
        <w:tc>
          <w:tcPr>
            <w:tcW w:w="1523"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2F4C8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Default="00244A28" w:rsidP="00A5342E">
            <w:pPr>
              <w:jc w:val="center"/>
              <w:rPr>
                <w:color w:val="000000"/>
                <w:sz w:val="24"/>
                <w:szCs w:val="24"/>
                <w:lang w:eastAsia="ru-RU"/>
              </w:rPr>
            </w:pPr>
            <w:r>
              <w:rPr>
                <w:color w:val="000000"/>
                <w:sz w:val="24"/>
                <w:szCs w:val="24"/>
                <w:lang w:eastAsia="ru-RU"/>
              </w:rPr>
              <w:t>–</w:t>
            </w:r>
          </w:p>
          <w:p w:rsidR="00244A28" w:rsidRDefault="00244A28" w:rsidP="00A5342E">
            <w:pPr>
              <w:jc w:val="center"/>
              <w:rPr>
                <w:color w:val="000000"/>
                <w:sz w:val="24"/>
                <w:szCs w:val="24"/>
                <w:lang w:eastAsia="ru-RU"/>
              </w:rPr>
            </w:pPr>
            <w:r>
              <w:rPr>
                <w:color w:val="000000"/>
                <w:sz w:val="24"/>
                <w:szCs w:val="24"/>
                <w:lang w:eastAsia="ru-RU"/>
              </w:rPr>
              <w:t>–</w:t>
            </w:r>
          </w:p>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val="en-US" w:eastAsia="ru-RU"/>
              </w:rPr>
              <w:t>5</w:t>
            </w:r>
            <w:r>
              <w:rPr>
                <w:color w:val="000000"/>
                <w:sz w:val="24"/>
                <w:szCs w:val="24"/>
                <w:lang w:eastAsia="ru-RU"/>
              </w:rPr>
              <w:t>,</w:t>
            </w:r>
            <w:r w:rsidRPr="00A41A15">
              <w:rPr>
                <w:color w:val="000000"/>
                <w:sz w:val="24"/>
                <w:szCs w:val="24"/>
                <w:lang w:val="en-US" w:eastAsia="ru-RU"/>
              </w:rPr>
              <w:t>0</w:t>
            </w:r>
          </w:p>
          <w:p w:rsidR="00244A28" w:rsidRPr="00A41A15" w:rsidRDefault="00244A28" w:rsidP="00A5342E">
            <w:pPr>
              <w:jc w:val="center"/>
              <w:rPr>
                <w:color w:val="000000"/>
                <w:sz w:val="24"/>
                <w:szCs w:val="24"/>
                <w:lang w:eastAsia="ru-RU"/>
              </w:rPr>
            </w:pPr>
            <w:r>
              <w:rPr>
                <w:color w:val="000000"/>
                <w:sz w:val="24"/>
                <w:szCs w:val="24"/>
                <w:lang w:val="en-US" w:eastAsia="ru-RU"/>
              </w:rPr>
              <w:t>7</w:t>
            </w:r>
            <w:r>
              <w:rPr>
                <w:color w:val="000000"/>
                <w:sz w:val="24"/>
                <w:szCs w:val="24"/>
                <w:lang w:eastAsia="ru-RU"/>
              </w:rPr>
              <w:t>,</w:t>
            </w:r>
            <w:r w:rsidRPr="00A41A15">
              <w:rPr>
                <w:color w:val="000000"/>
                <w:sz w:val="24"/>
                <w:szCs w:val="24"/>
                <w:lang w:val="en-US" w:eastAsia="ru-RU"/>
              </w:rPr>
              <w:t>0</w:t>
            </w:r>
          </w:p>
          <w:p w:rsidR="00244A28" w:rsidRPr="00A41A15" w:rsidRDefault="00244A28" w:rsidP="00A5342E">
            <w:pPr>
              <w:jc w:val="center"/>
              <w:rPr>
                <w:color w:val="000000"/>
                <w:sz w:val="24"/>
                <w:szCs w:val="24"/>
                <w:lang w:eastAsia="ru-RU"/>
              </w:rPr>
            </w:pPr>
            <w:r>
              <w:rPr>
                <w:color w:val="000000"/>
                <w:sz w:val="24"/>
                <w:szCs w:val="24"/>
                <w:lang w:val="en-US" w:eastAsia="ru-RU"/>
              </w:rPr>
              <w:t>8</w:t>
            </w:r>
            <w:r>
              <w:rPr>
                <w:color w:val="000000"/>
                <w:sz w:val="24"/>
                <w:szCs w:val="24"/>
                <w:lang w:eastAsia="ru-RU"/>
              </w:rPr>
              <w:t>,</w:t>
            </w:r>
            <w:r w:rsidRPr="00A41A15">
              <w:rPr>
                <w:color w:val="000000"/>
                <w:sz w:val="24"/>
                <w:szCs w:val="24"/>
                <w:lang w:val="en-US" w:eastAsia="ru-RU"/>
              </w:rPr>
              <w:t>0</w:t>
            </w:r>
          </w:p>
          <w:p w:rsidR="00244A28" w:rsidRPr="000231BB" w:rsidRDefault="00244A28" w:rsidP="00A5342E">
            <w:pPr>
              <w:jc w:val="center"/>
              <w:rPr>
                <w:color w:val="000000"/>
                <w:sz w:val="24"/>
                <w:szCs w:val="24"/>
                <w:vertAlign w:val="superscript"/>
                <w:lang w:eastAsia="ru-RU"/>
              </w:rPr>
            </w:pPr>
            <w:r>
              <w:rPr>
                <w:color w:val="000000"/>
                <w:sz w:val="24"/>
                <w:szCs w:val="24"/>
                <w:lang w:val="en-US" w:eastAsia="ru-RU"/>
              </w:rPr>
              <w:t>6</w:t>
            </w:r>
            <w:r>
              <w:rPr>
                <w:color w:val="000000"/>
                <w:sz w:val="24"/>
                <w:szCs w:val="24"/>
                <w:lang w:eastAsia="ru-RU"/>
              </w:rPr>
              <w:t>,</w:t>
            </w:r>
            <w:r w:rsidRPr="00A41A15">
              <w:rPr>
                <w:color w:val="000000"/>
                <w:sz w:val="24"/>
                <w:szCs w:val="24"/>
                <w:lang w:val="en-US" w:eastAsia="ru-RU"/>
              </w:rPr>
              <w:t>0</w:t>
            </w:r>
            <w:r>
              <w:rPr>
                <w:color w:val="000000"/>
                <w:sz w:val="24"/>
                <w:szCs w:val="24"/>
                <w:vertAlign w:val="superscript"/>
                <w:lang w:eastAsia="ru-RU"/>
              </w:rPr>
              <w:t>*</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053</w:t>
            </w:r>
          </w:p>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075</w:t>
            </w:r>
          </w:p>
          <w:p w:rsidR="00244A28" w:rsidRPr="00A41A15" w:rsidRDefault="00244A28" w:rsidP="00A5342E">
            <w:pPr>
              <w:jc w:val="center"/>
              <w:rPr>
                <w:color w:val="000000"/>
                <w:sz w:val="24"/>
                <w:szCs w:val="24"/>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087</w:t>
            </w:r>
          </w:p>
          <w:p w:rsidR="00244A28" w:rsidRPr="000231BB" w:rsidRDefault="00244A28" w:rsidP="00A5342E">
            <w:pPr>
              <w:jc w:val="center"/>
              <w:rPr>
                <w:color w:val="000000"/>
                <w:sz w:val="24"/>
                <w:szCs w:val="24"/>
                <w:vertAlign w:val="superscript"/>
                <w:lang w:eastAsia="ru-RU"/>
              </w:rPr>
            </w:pPr>
            <w:r>
              <w:rPr>
                <w:color w:val="000000"/>
                <w:sz w:val="24"/>
                <w:szCs w:val="24"/>
                <w:lang w:val="en-US" w:eastAsia="ru-RU"/>
              </w:rPr>
              <w:t>1</w:t>
            </w:r>
            <w:r>
              <w:rPr>
                <w:color w:val="000000"/>
                <w:sz w:val="24"/>
                <w:szCs w:val="24"/>
                <w:lang w:eastAsia="ru-RU"/>
              </w:rPr>
              <w:t>,</w:t>
            </w:r>
            <w:r w:rsidRPr="00A41A15">
              <w:rPr>
                <w:color w:val="000000"/>
                <w:sz w:val="24"/>
                <w:szCs w:val="24"/>
                <w:lang w:val="en-US" w:eastAsia="ru-RU"/>
              </w:rPr>
              <w:t>064</w:t>
            </w:r>
            <w:r>
              <w:rPr>
                <w:color w:val="000000"/>
                <w:sz w:val="24"/>
                <w:szCs w:val="24"/>
                <w:vertAlign w:val="superscript"/>
                <w:lang w:eastAsia="ru-RU"/>
              </w:rPr>
              <w:t>*</w:t>
            </w:r>
          </w:p>
        </w:tc>
      </w:tr>
      <w:tr w:rsidR="00244A28" w:rsidRPr="00A41A15" w:rsidTr="00A5342E">
        <w:trPr>
          <w:trHeight w:val="624"/>
          <w:jc w:val="center"/>
        </w:trPr>
        <w:tc>
          <w:tcPr>
            <w:tcW w:w="2032" w:type="dxa"/>
            <w:tcBorders>
              <w:top w:val="nil"/>
              <w:left w:val="single" w:sz="8" w:space="0" w:color="auto"/>
              <w:bottom w:val="single" w:sz="8" w:space="0" w:color="auto"/>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5. Материал об</w:t>
            </w:r>
            <w:r>
              <w:rPr>
                <w:color w:val="000000"/>
                <w:sz w:val="24"/>
                <w:szCs w:val="24"/>
                <w:lang w:eastAsia="ru-RU"/>
              </w:rPr>
              <w:t>-</w:t>
            </w:r>
            <w:r w:rsidRPr="00A41A15">
              <w:rPr>
                <w:color w:val="000000"/>
                <w:sz w:val="24"/>
                <w:szCs w:val="24"/>
                <w:lang w:eastAsia="ru-RU"/>
              </w:rPr>
              <w:t>лицовочный на основе пропи</w:t>
            </w:r>
            <w:r>
              <w:rPr>
                <w:color w:val="000000"/>
                <w:sz w:val="24"/>
                <w:szCs w:val="24"/>
                <w:lang w:eastAsia="ru-RU"/>
              </w:rPr>
              <w:t>-</w:t>
            </w:r>
            <w:r w:rsidRPr="00A41A15">
              <w:rPr>
                <w:color w:val="000000"/>
                <w:sz w:val="24"/>
                <w:szCs w:val="24"/>
                <w:lang w:eastAsia="ru-RU"/>
              </w:rPr>
              <w:t>танных бумаг с глубокой сте</w:t>
            </w:r>
            <w:r>
              <w:rPr>
                <w:color w:val="000000"/>
                <w:sz w:val="24"/>
                <w:szCs w:val="24"/>
                <w:lang w:eastAsia="ru-RU"/>
              </w:rPr>
              <w:t>-</w:t>
            </w:r>
            <w:r w:rsidRPr="00A41A15">
              <w:rPr>
                <w:color w:val="000000"/>
                <w:sz w:val="24"/>
                <w:szCs w:val="24"/>
                <w:lang w:eastAsia="ru-RU"/>
              </w:rPr>
              <w:t>пенью отверж</w:t>
            </w:r>
            <w:r>
              <w:rPr>
                <w:color w:val="000000"/>
                <w:sz w:val="24"/>
                <w:szCs w:val="24"/>
                <w:lang w:eastAsia="ru-RU"/>
              </w:rPr>
              <w:t>-</w:t>
            </w:r>
            <w:r w:rsidRPr="00A41A15">
              <w:rPr>
                <w:color w:val="000000"/>
                <w:sz w:val="24"/>
                <w:szCs w:val="24"/>
                <w:lang w:eastAsia="ru-RU"/>
              </w:rPr>
              <w:t>дения смолы (шпон синте</w:t>
            </w:r>
            <w:r>
              <w:rPr>
                <w:color w:val="000000"/>
                <w:sz w:val="24"/>
                <w:szCs w:val="24"/>
                <w:lang w:eastAsia="ru-RU"/>
              </w:rPr>
              <w:t>-</w:t>
            </w:r>
            <w:r w:rsidRPr="00A41A15">
              <w:rPr>
                <w:color w:val="000000"/>
                <w:sz w:val="24"/>
                <w:szCs w:val="24"/>
                <w:lang w:eastAsia="ru-RU"/>
              </w:rPr>
              <w:t>тический)</w:t>
            </w:r>
          </w:p>
        </w:tc>
        <w:tc>
          <w:tcPr>
            <w:tcW w:w="1416" w:type="dxa"/>
            <w:tcBorders>
              <w:top w:val="nil"/>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ТУ РБ 00276267.</w:t>
            </w:r>
          </w:p>
          <w:p w:rsidR="00244A28" w:rsidRPr="00A41A15" w:rsidRDefault="00244A28" w:rsidP="00A5342E">
            <w:pPr>
              <w:jc w:val="center"/>
              <w:rPr>
                <w:color w:val="000000"/>
                <w:sz w:val="24"/>
                <w:szCs w:val="24"/>
                <w:lang w:eastAsia="ru-RU"/>
              </w:rPr>
            </w:pPr>
            <w:r w:rsidRPr="00A41A15">
              <w:rPr>
                <w:color w:val="000000"/>
                <w:sz w:val="24"/>
                <w:szCs w:val="24"/>
                <w:lang w:eastAsia="ru-RU"/>
              </w:rPr>
              <w:t>400</w:t>
            </w:r>
            <w:r>
              <w:rPr>
                <w:color w:val="000000"/>
                <w:sz w:val="24"/>
                <w:szCs w:val="24"/>
                <w:lang w:eastAsia="ru-RU"/>
              </w:rPr>
              <w:t>-</w:t>
            </w:r>
            <w:r w:rsidRPr="00A41A15">
              <w:rPr>
                <w:color w:val="000000"/>
                <w:sz w:val="24"/>
                <w:szCs w:val="24"/>
                <w:lang w:eastAsia="ru-RU"/>
              </w:rPr>
              <w:t>96</w:t>
            </w:r>
          </w:p>
        </w:tc>
        <w:tc>
          <w:tcPr>
            <w:tcW w:w="1276"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2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1,053</w:t>
            </w:r>
          </w:p>
        </w:tc>
      </w:tr>
      <w:tr w:rsidR="00244A28" w:rsidRPr="00A41A15" w:rsidTr="00A5342E">
        <w:trPr>
          <w:trHeight w:val="624"/>
          <w:jc w:val="center"/>
        </w:trPr>
        <w:tc>
          <w:tcPr>
            <w:tcW w:w="2032"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both"/>
              <w:rPr>
                <w:color w:val="000000"/>
                <w:sz w:val="24"/>
                <w:szCs w:val="24"/>
                <w:lang w:eastAsia="ru-RU"/>
              </w:rPr>
            </w:pPr>
            <w:r>
              <w:rPr>
                <w:color w:val="000000"/>
                <w:sz w:val="24"/>
                <w:szCs w:val="24"/>
                <w:lang w:eastAsia="ru-RU"/>
              </w:rPr>
              <w:lastRenderedPageBreak/>
              <w:t xml:space="preserve">6. </w:t>
            </w:r>
            <w:r w:rsidRPr="00A41A15">
              <w:rPr>
                <w:color w:val="000000"/>
                <w:sz w:val="24"/>
                <w:szCs w:val="24"/>
                <w:lang w:eastAsia="ru-RU"/>
              </w:rPr>
              <w:t>Материал об</w:t>
            </w:r>
            <w:r>
              <w:rPr>
                <w:color w:val="000000"/>
                <w:sz w:val="24"/>
                <w:szCs w:val="24"/>
                <w:lang w:eastAsia="ru-RU"/>
              </w:rPr>
              <w:t>-</w:t>
            </w:r>
            <w:r w:rsidRPr="00A41A15">
              <w:rPr>
                <w:color w:val="000000"/>
                <w:sz w:val="24"/>
                <w:szCs w:val="24"/>
                <w:lang w:eastAsia="ru-RU"/>
              </w:rPr>
              <w:t>лицовочный на основе декора</w:t>
            </w:r>
            <w:r>
              <w:rPr>
                <w:color w:val="000000"/>
                <w:sz w:val="24"/>
                <w:szCs w:val="24"/>
                <w:lang w:eastAsia="ru-RU"/>
              </w:rPr>
              <w:t>-</w:t>
            </w:r>
            <w:r w:rsidRPr="00A41A15">
              <w:rPr>
                <w:color w:val="000000"/>
                <w:sz w:val="24"/>
                <w:szCs w:val="24"/>
                <w:lang w:eastAsia="ru-RU"/>
              </w:rPr>
              <w:t>тивных бумаг, пропитанных композицией синтетических смол</w:t>
            </w:r>
          </w:p>
        </w:tc>
        <w:tc>
          <w:tcPr>
            <w:tcW w:w="1416"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ТУ РБ 00276267.</w:t>
            </w:r>
          </w:p>
          <w:p w:rsidR="00244A28" w:rsidRPr="00A41A15" w:rsidRDefault="00244A28" w:rsidP="00A5342E">
            <w:pPr>
              <w:jc w:val="center"/>
              <w:rPr>
                <w:color w:val="000000"/>
                <w:sz w:val="24"/>
                <w:szCs w:val="24"/>
                <w:lang w:eastAsia="ru-RU"/>
              </w:rPr>
            </w:pPr>
            <w:r w:rsidRPr="00A41A15">
              <w:rPr>
                <w:color w:val="000000"/>
                <w:sz w:val="24"/>
                <w:szCs w:val="24"/>
                <w:lang w:eastAsia="ru-RU"/>
              </w:rPr>
              <w:t>401</w:t>
            </w:r>
            <w:r>
              <w:rPr>
                <w:color w:val="000000"/>
                <w:sz w:val="24"/>
                <w:szCs w:val="24"/>
                <w:lang w:eastAsia="ru-RU"/>
              </w:rPr>
              <w:t>-</w:t>
            </w:r>
            <w:r w:rsidRPr="00A41A15">
              <w:rPr>
                <w:color w:val="000000"/>
                <w:sz w:val="24"/>
                <w:szCs w:val="24"/>
                <w:lang w:eastAsia="ru-RU"/>
              </w:rPr>
              <w:t>96</w:t>
            </w:r>
          </w:p>
          <w:p w:rsidR="00244A28" w:rsidRPr="00A41A15" w:rsidRDefault="00244A28" w:rsidP="00A5342E">
            <w:pPr>
              <w:jc w:val="center"/>
              <w:rPr>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2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5</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1,053</w:t>
            </w:r>
          </w:p>
        </w:tc>
      </w:tr>
      <w:tr w:rsidR="00244A28" w:rsidRPr="00A41A15" w:rsidTr="00A5342E">
        <w:trPr>
          <w:trHeight w:val="624"/>
          <w:jc w:val="center"/>
        </w:trPr>
        <w:tc>
          <w:tcPr>
            <w:tcW w:w="2032"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7. Материал кро</w:t>
            </w:r>
            <w:r>
              <w:rPr>
                <w:color w:val="000000"/>
                <w:sz w:val="24"/>
                <w:szCs w:val="24"/>
                <w:lang w:eastAsia="ru-RU"/>
              </w:rPr>
              <w:t>-</w:t>
            </w:r>
            <w:r w:rsidRPr="00A41A15">
              <w:rPr>
                <w:color w:val="000000"/>
                <w:sz w:val="24"/>
                <w:szCs w:val="24"/>
                <w:lang w:eastAsia="ru-RU"/>
              </w:rPr>
              <w:t>мочный на осно</w:t>
            </w:r>
            <w:r>
              <w:rPr>
                <w:color w:val="000000"/>
                <w:sz w:val="24"/>
                <w:szCs w:val="24"/>
                <w:lang w:eastAsia="ru-RU"/>
              </w:rPr>
              <w:t>-</w:t>
            </w:r>
            <w:r w:rsidRPr="00A41A15">
              <w:rPr>
                <w:color w:val="000000"/>
                <w:sz w:val="24"/>
                <w:szCs w:val="24"/>
                <w:lang w:eastAsia="ru-RU"/>
              </w:rPr>
              <w:t>ве бумаг, пропи</w:t>
            </w:r>
            <w:r>
              <w:rPr>
                <w:color w:val="000000"/>
                <w:sz w:val="24"/>
                <w:szCs w:val="24"/>
                <w:lang w:eastAsia="ru-RU"/>
              </w:rPr>
              <w:t>-</w:t>
            </w:r>
            <w:r w:rsidRPr="00A41A15">
              <w:rPr>
                <w:color w:val="000000"/>
                <w:sz w:val="24"/>
                <w:szCs w:val="24"/>
                <w:lang w:eastAsia="ru-RU"/>
              </w:rPr>
              <w:t>танных термо</w:t>
            </w:r>
            <w:r>
              <w:rPr>
                <w:color w:val="000000"/>
                <w:sz w:val="24"/>
                <w:szCs w:val="24"/>
                <w:lang w:eastAsia="ru-RU"/>
              </w:rPr>
              <w:t>-</w:t>
            </w:r>
            <w:r w:rsidRPr="00A41A15">
              <w:rPr>
                <w:color w:val="000000"/>
                <w:sz w:val="24"/>
                <w:szCs w:val="24"/>
                <w:lang w:eastAsia="ru-RU"/>
              </w:rPr>
              <w:t>реактивными по</w:t>
            </w:r>
            <w:r>
              <w:rPr>
                <w:color w:val="000000"/>
                <w:sz w:val="24"/>
                <w:szCs w:val="24"/>
                <w:lang w:eastAsia="ru-RU"/>
              </w:rPr>
              <w:t>-</w:t>
            </w:r>
            <w:r w:rsidRPr="00A41A15">
              <w:rPr>
                <w:color w:val="000000"/>
                <w:sz w:val="24"/>
                <w:szCs w:val="24"/>
                <w:lang w:eastAsia="ru-RU"/>
              </w:rPr>
              <w:t>лимерами</w:t>
            </w:r>
          </w:p>
        </w:tc>
        <w:tc>
          <w:tcPr>
            <w:tcW w:w="1416"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ТУ РБ 00276267.</w:t>
            </w:r>
          </w:p>
          <w:p w:rsidR="00244A28" w:rsidRPr="00A41A15" w:rsidRDefault="00244A28" w:rsidP="00A5342E">
            <w:pPr>
              <w:jc w:val="center"/>
              <w:rPr>
                <w:color w:val="000000"/>
                <w:sz w:val="24"/>
                <w:szCs w:val="24"/>
                <w:lang w:eastAsia="ru-RU"/>
              </w:rPr>
            </w:pPr>
            <w:r w:rsidRPr="00A41A15">
              <w:rPr>
                <w:color w:val="000000"/>
                <w:sz w:val="24"/>
                <w:szCs w:val="24"/>
                <w:lang w:eastAsia="ru-RU"/>
              </w:rPr>
              <w:t>399</w:t>
            </w:r>
            <w:r>
              <w:rPr>
                <w:color w:val="000000"/>
                <w:sz w:val="24"/>
                <w:szCs w:val="24"/>
                <w:lang w:eastAsia="ru-RU"/>
              </w:rPr>
              <w:t>-</w:t>
            </w:r>
            <w:r w:rsidRPr="00A41A15">
              <w:rPr>
                <w:color w:val="000000"/>
                <w:sz w:val="24"/>
                <w:szCs w:val="24"/>
                <w:lang w:eastAsia="ru-RU"/>
              </w:rPr>
              <w:t>96</w:t>
            </w:r>
          </w:p>
        </w:tc>
        <w:tc>
          <w:tcPr>
            <w:tcW w:w="1276"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2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3</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1,031</w:t>
            </w:r>
          </w:p>
        </w:tc>
      </w:tr>
      <w:tr w:rsidR="00244A28" w:rsidRPr="00A41A15" w:rsidTr="00A5342E">
        <w:trPr>
          <w:trHeight w:val="624"/>
          <w:jc w:val="center"/>
        </w:trPr>
        <w:tc>
          <w:tcPr>
            <w:tcW w:w="2032"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both"/>
              <w:rPr>
                <w:color w:val="000000"/>
                <w:sz w:val="24"/>
                <w:szCs w:val="24"/>
                <w:lang w:eastAsia="ru-RU"/>
              </w:rPr>
            </w:pPr>
            <w:r w:rsidRPr="00A41A15">
              <w:rPr>
                <w:color w:val="000000"/>
                <w:sz w:val="24"/>
                <w:szCs w:val="24"/>
                <w:lang w:eastAsia="ru-RU"/>
              </w:rPr>
              <w:t>8. Пластик бу</w:t>
            </w:r>
            <w:r>
              <w:rPr>
                <w:color w:val="000000"/>
                <w:sz w:val="24"/>
                <w:szCs w:val="24"/>
                <w:lang w:eastAsia="ru-RU"/>
              </w:rPr>
              <w:t>-</w:t>
            </w:r>
            <w:r w:rsidRPr="00A41A15">
              <w:rPr>
                <w:color w:val="000000"/>
                <w:sz w:val="24"/>
                <w:szCs w:val="24"/>
                <w:lang w:eastAsia="ru-RU"/>
              </w:rPr>
              <w:t>мажнослоистый декоративный</w:t>
            </w:r>
          </w:p>
        </w:tc>
        <w:tc>
          <w:tcPr>
            <w:tcW w:w="1416"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 xml:space="preserve">ГОСТ </w:t>
            </w:r>
            <w:r w:rsidRPr="00A41A15">
              <w:rPr>
                <w:color w:val="000000"/>
                <w:sz w:val="24"/>
                <w:szCs w:val="24"/>
                <w:lang w:eastAsia="ru-RU"/>
              </w:rPr>
              <w:t>9590</w:t>
            </w:r>
            <w:r>
              <w:rPr>
                <w:color w:val="000000"/>
                <w:sz w:val="24"/>
                <w:szCs w:val="24"/>
                <w:lang w:eastAsia="ru-RU"/>
              </w:rPr>
              <w:t>-</w:t>
            </w:r>
            <w:r w:rsidRPr="00A41A15">
              <w:rPr>
                <w:color w:val="000000"/>
                <w:sz w:val="24"/>
                <w:szCs w:val="24"/>
                <w:lang w:eastAsia="ru-RU"/>
              </w:rPr>
              <w:t>76</w:t>
            </w:r>
          </w:p>
        </w:tc>
        <w:tc>
          <w:tcPr>
            <w:tcW w:w="1276" w:type="dxa"/>
            <w:tcBorders>
              <w:top w:val="single" w:sz="8" w:space="0" w:color="auto"/>
              <w:left w:val="single" w:sz="8" w:space="0" w:color="auto"/>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2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58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213"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1347"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Pr>
                <w:color w:val="000000"/>
                <w:sz w:val="24"/>
                <w:szCs w:val="24"/>
                <w:lang w:eastAsia="ru-RU"/>
              </w:rPr>
              <w:t>–</w:t>
            </w:r>
          </w:p>
        </w:tc>
        <w:tc>
          <w:tcPr>
            <w:tcW w:w="85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2</w:t>
            </w:r>
          </w:p>
        </w:tc>
        <w:tc>
          <w:tcPr>
            <w:tcW w:w="1771" w:type="dxa"/>
            <w:tcBorders>
              <w:top w:val="single" w:sz="8" w:space="0" w:color="auto"/>
              <w:left w:val="nil"/>
              <w:bottom w:val="single" w:sz="8" w:space="0" w:color="auto"/>
              <w:right w:val="single" w:sz="8" w:space="0" w:color="auto"/>
            </w:tcBorders>
          </w:tcPr>
          <w:p w:rsidR="00244A28" w:rsidRPr="00A41A15" w:rsidRDefault="00244A28" w:rsidP="00A5342E">
            <w:pPr>
              <w:jc w:val="center"/>
              <w:rPr>
                <w:color w:val="000000"/>
                <w:sz w:val="24"/>
                <w:szCs w:val="24"/>
                <w:lang w:eastAsia="ru-RU"/>
              </w:rPr>
            </w:pPr>
            <w:r w:rsidRPr="00A41A15">
              <w:rPr>
                <w:color w:val="000000"/>
                <w:sz w:val="24"/>
                <w:szCs w:val="24"/>
                <w:lang w:eastAsia="ru-RU"/>
              </w:rPr>
              <w:t>1,02</w:t>
            </w:r>
          </w:p>
        </w:tc>
      </w:tr>
    </w:tbl>
    <w:p w:rsidR="00244A28" w:rsidRPr="00D125B7" w:rsidRDefault="00244A28" w:rsidP="00244A28">
      <w:pPr>
        <w:spacing w:before="120"/>
        <w:ind w:firstLine="510"/>
        <w:jc w:val="both"/>
        <w:rPr>
          <w:bCs/>
        </w:rPr>
      </w:pPr>
      <w:r w:rsidRPr="00D125B7">
        <w:rPr>
          <w:bCs/>
          <w:vertAlign w:val="superscript"/>
        </w:rPr>
        <w:t xml:space="preserve">* </w:t>
      </w:r>
      <w:r w:rsidRPr="00D125B7">
        <w:rPr>
          <w:bCs/>
        </w:rPr>
        <w:t>Средневзвешенный процент.</w:t>
      </w:r>
    </w:p>
    <w:p w:rsidR="00244A28" w:rsidRDefault="00244A28" w:rsidP="00244A28">
      <w:pPr>
        <w:ind w:firstLine="708"/>
        <w:jc w:val="both"/>
        <w:rPr>
          <w:b/>
          <w:bCs/>
        </w:rPr>
      </w:pPr>
    </w:p>
    <w:p w:rsidR="00244A28" w:rsidRDefault="00244A28" w:rsidP="00244A28">
      <w:pPr>
        <w:ind w:firstLine="708"/>
        <w:jc w:val="both"/>
        <w:rPr>
          <w:b/>
          <w:bCs/>
        </w:rPr>
        <w:sectPr w:rsidR="00244A28" w:rsidSect="00A5342E">
          <w:pgSz w:w="16838" w:h="11906" w:orient="landscape" w:code="9"/>
          <w:pgMar w:top="1418" w:right="1701" w:bottom="2495" w:left="1701" w:header="0" w:footer="2268" w:gutter="0"/>
          <w:cols w:space="708"/>
          <w:docGrid w:linePitch="381"/>
        </w:sectPr>
      </w:pPr>
    </w:p>
    <w:p w:rsidR="00244A28" w:rsidRPr="00417EA5" w:rsidRDefault="00244A28" w:rsidP="00244A28">
      <w:pPr>
        <w:ind w:firstLine="708"/>
        <w:jc w:val="right"/>
        <w:rPr>
          <w:sz w:val="24"/>
          <w:szCs w:val="24"/>
        </w:rPr>
      </w:pPr>
      <w:r w:rsidRPr="00417EA5">
        <w:rPr>
          <w:sz w:val="24"/>
          <w:szCs w:val="24"/>
        </w:rPr>
        <w:lastRenderedPageBreak/>
        <w:t>Таблица 3.</w:t>
      </w:r>
      <w:r>
        <w:rPr>
          <w:sz w:val="24"/>
          <w:szCs w:val="24"/>
          <w:lang w:val="en-US"/>
        </w:rPr>
        <w:t>25</w:t>
      </w:r>
      <w:r w:rsidRPr="00417EA5">
        <w:rPr>
          <w:sz w:val="24"/>
          <w:szCs w:val="24"/>
        </w:rPr>
        <w:t xml:space="preserve"> </w:t>
      </w:r>
    </w:p>
    <w:p w:rsidR="00244A28" w:rsidRDefault="00244A28" w:rsidP="00244A28">
      <w:pPr>
        <w:jc w:val="center"/>
        <w:rPr>
          <w:b/>
          <w:bCs/>
          <w:sz w:val="24"/>
          <w:szCs w:val="24"/>
        </w:rPr>
      </w:pPr>
      <w:r w:rsidRPr="00417EA5">
        <w:rPr>
          <w:b/>
          <w:bCs/>
          <w:sz w:val="24"/>
          <w:szCs w:val="24"/>
        </w:rPr>
        <w:t>Нормативы технологических отходов при раскрое тканей облицовочных, покровных и кожи</w:t>
      </w:r>
      <w:r>
        <w:rPr>
          <w:b/>
          <w:bCs/>
          <w:sz w:val="24"/>
          <w:szCs w:val="24"/>
        </w:rPr>
        <w:t xml:space="preserve"> искусственной на заготовки </w:t>
      </w:r>
      <w:r w:rsidRPr="00417EA5">
        <w:rPr>
          <w:b/>
          <w:bCs/>
          <w:sz w:val="24"/>
          <w:szCs w:val="24"/>
        </w:rPr>
        <w:t xml:space="preserve">деталей мебели </w:t>
      </w:r>
    </w:p>
    <w:p w:rsidR="00244A28" w:rsidRPr="00417EA5" w:rsidRDefault="00244A28" w:rsidP="00244A28">
      <w:pPr>
        <w:spacing w:after="120"/>
        <w:jc w:val="center"/>
        <w:rPr>
          <w:b/>
          <w:bCs/>
          <w:sz w:val="24"/>
          <w:szCs w:val="24"/>
        </w:rPr>
      </w:pPr>
      <w:r w:rsidRPr="00417EA5">
        <w:rPr>
          <w:b/>
          <w:bCs/>
          <w:sz w:val="24"/>
          <w:szCs w:val="24"/>
        </w:rPr>
        <w:t>для сидения и лежания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4"/>
        <w:gridCol w:w="1814"/>
        <w:gridCol w:w="1396"/>
        <w:gridCol w:w="1194"/>
        <w:gridCol w:w="967"/>
      </w:tblGrid>
      <w:tr w:rsidR="00244A28" w:rsidRPr="00367944" w:rsidTr="00A5342E">
        <w:trPr>
          <w:trHeight w:val="271"/>
          <w:jc w:val="center"/>
        </w:trPr>
        <w:tc>
          <w:tcPr>
            <w:tcW w:w="3187"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Материал</w:t>
            </w:r>
          </w:p>
        </w:tc>
        <w:tc>
          <w:tcPr>
            <w:tcW w:w="3260" w:type="dxa"/>
            <w:gridSpan w:val="2"/>
            <w:vAlign w:val="center"/>
          </w:tcPr>
          <w:p w:rsidR="00244A28" w:rsidRPr="00367944" w:rsidRDefault="00244A28" w:rsidP="00A5342E">
            <w:pPr>
              <w:jc w:val="center"/>
              <w:rPr>
                <w:sz w:val="24"/>
                <w:szCs w:val="24"/>
                <w:lang w:eastAsia="ru-RU"/>
              </w:rPr>
            </w:pPr>
            <w:r w:rsidRPr="00367944">
              <w:rPr>
                <w:sz w:val="24"/>
                <w:szCs w:val="24"/>
                <w:lang w:eastAsia="ru-RU"/>
              </w:rPr>
              <w:t>Межлекальные отходы, %</w:t>
            </w:r>
          </w:p>
        </w:tc>
        <w:tc>
          <w:tcPr>
            <w:tcW w:w="1212"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Отходы по длине настила, %</w:t>
            </w:r>
          </w:p>
        </w:tc>
        <w:tc>
          <w:tcPr>
            <w:tcW w:w="980" w:type="dxa"/>
            <w:vMerge w:val="restart"/>
            <w:vAlign w:val="center"/>
          </w:tcPr>
          <w:p w:rsidR="00244A28" w:rsidRPr="00367944" w:rsidRDefault="00244A28" w:rsidP="00A5342E">
            <w:pPr>
              <w:ind w:right="-101"/>
              <w:jc w:val="center"/>
              <w:rPr>
                <w:sz w:val="24"/>
                <w:szCs w:val="24"/>
                <w:lang w:eastAsia="ru-RU"/>
              </w:rPr>
            </w:pPr>
            <w:r w:rsidRPr="00367944">
              <w:rPr>
                <w:sz w:val="24"/>
                <w:szCs w:val="24"/>
                <w:lang w:eastAsia="ru-RU"/>
              </w:rPr>
              <w:t>Конце</w:t>
            </w:r>
            <w:r>
              <w:rPr>
                <w:sz w:val="24"/>
                <w:szCs w:val="24"/>
                <w:lang w:eastAsia="ru-RU"/>
              </w:rPr>
              <w:t>-</w:t>
            </w:r>
            <w:r w:rsidRPr="00367944">
              <w:rPr>
                <w:sz w:val="24"/>
                <w:szCs w:val="24"/>
                <w:lang w:eastAsia="ru-RU"/>
              </w:rPr>
              <w:t>вые остатки, %</w:t>
            </w:r>
          </w:p>
        </w:tc>
      </w:tr>
      <w:tr w:rsidR="00244A28" w:rsidRPr="00367944" w:rsidTr="00A5342E">
        <w:trPr>
          <w:trHeight w:val="145"/>
          <w:jc w:val="center"/>
        </w:trPr>
        <w:tc>
          <w:tcPr>
            <w:tcW w:w="3187" w:type="dxa"/>
            <w:vMerge/>
          </w:tcPr>
          <w:p w:rsidR="00244A28" w:rsidRPr="00367944" w:rsidRDefault="00244A28" w:rsidP="00A5342E">
            <w:pPr>
              <w:jc w:val="both"/>
              <w:rPr>
                <w:sz w:val="24"/>
                <w:szCs w:val="24"/>
                <w:lang w:eastAsia="ru-RU"/>
              </w:rPr>
            </w:pPr>
          </w:p>
        </w:tc>
        <w:tc>
          <w:tcPr>
            <w:tcW w:w="1843" w:type="dxa"/>
          </w:tcPr>
          <w:p w:rsidR="00244A28" w:rsidRPr="00367944" w:rsidRDefault="00244A28" w:rsidP="00A5342E">
            <w:pPr>
              <w:jc w:val="center"/>
              <w:rPr>
                <w:sz w:val="24"/>
                <w:szCs w:val="24"/>
                <w:lang w:eastAsia="ru-RU"/>
              </w:rPr>
            </w:pPr>
            <w:r w:rsidRPr="00367944">
              <w:rPr>
                <w:sz w:val="24"/>
                <w:szCs w:val="24"/>
                <w:lang w:eastAsia="ru-RU"/>
              </w:rPr>
              <w:t>при заготовках деталей мебели, имеющих простую форму (прямоугольник, квадрат, трапеция, треугольник)</w:t>
            </w:r>
          </w:p>
        </w:tc>
        <w:tc>
          <w:tcPr>
            <w:tcW w:w="1417" w:type="dxa"/>
          </w:tcPr>
          <w:p w:rsidR="00244A28" w:rsidRPr="00367944" w:rsidRDefault="00244A28" w:rsidP="00A5342E">
            <w:pPr>
              <w:jc w:val="center"/>
              <w:rPr>
                <w:sz w:val="24"/>
                <w:szCs w:val="24"/>
                <w:lang w:eastAsia="ru-RU"/>
              </w:rPr>
            </w:pPr>
            <w:r w:rsidRPr="00367944">
              <w:rPr>
                <w:sz w:val="24"/>
                <w:szCs w:val="24"/>
                <w:lang w:eastAsia="ru-RU"/>
              </w:rPr>
              <w:t>при заготовках деталей мебели, имеющих сложные криволи</w:t>
            </w:r>
            <w:r>
              <w:rPr>
                <w:sz w:val="24"/>
                <w:szCs w:val="24"/>
                <w:lang w:eastAsia="ru-RU"/>
              </w:rPr>
              <w:t>-</w:t>
            </w:r>
            <w:r w:rsidRPr="00367944">
              <w:rPr>
                <w:sz w:val="24"/>
                <w:szCs w:val="24"/>
                <w:lang w:eastAsia="ru-RU"/>
              </w:rPr>
              <w:t>нейные контуры</w:t>
            </w:r>
          </w:p>
        </w:tc>
        <w:tc>
          <w:tcPr>
            <w:tcW w:w="1212" w:type="dxa"/>
            <w:vMerge/>
          </w:tcPr>
          <w:p w:rsidR="00244A28" w:rsidRPr="00367944" w:rsidRDefault="00244A28" w:rsidP="00A5342E">
            <w:pPr>
              <w:jc w:val="both"/>
              <w:rPr>
                <w:sz w:val="24"/>
                <w:szCs w:val="24"/>
                <w:lang w:eastAsia="ru-RU"/>
              </w:rPr>
            </w:pPr>
          </w:p>
        </w:tc>
        <w:tc>
          <w:tcPr>
            <w:tcW w:w="980" w:type="dxa"/>
            <w:vMerge/>
          </w:tcPr>
          <w:p w:rsidR="00244A28" w:rsidRPr="00367944" w:rsidRDefault="00244A28" w:rsidP="00A5342E">
            <w:pPr>
              <w:jc w:val="both"/>
              <w:rPr>
                <w:sz w:val="24"/>
                <w:szCs w:val="24"/>
                <w:lang w:eastAsia="ru-RU"/>
              </w:rPr>
            </w:pPr>
          </w:p>
        </w:tc>
      </w:tr>
      <w:tr w:rsidR="00244A28" w:rsidRPr="00367944" w:rsidTr="00A5342E">
        <w:trPr>
          <w:trHeight w:val="4775"/>
          <w:jc w:val="center"/>
        </w:trPr>
        <w:tc>
          <w:tcPr>
            <w:tcW w:w="3187" w:type="dxa"/>
          </w:tcPr>
          <w:p w:rsidR="00244A28" w:rsidRPr="00367944" w:rsidRDefault="00244A28" w:rsidP="00A5342E">
            <w:pPr>
              <w:jc w:val="both"/>
              <w:rPr>
                <w:sz w:val="24"/>
                <w:szCs w:val="24"/>
                <w:lang w:eastAsia="ru-RU"/>
              </w:rPr>
            </w:pPr>
            <w:r w:rsidRPr="00367944">
              <w:rPr>
                <w:sz w:val="24"/>
                <w:szCs w:val="24"/>
                <w:lang w:eastAsia="ru-RU"/>
              </w:rPr>
              <w:t>Ткани тяжелые хлопчато</w:t>
            </w:r>
            <w:r>
              <w:rPr>
                <w:sz w:val="24"/>
                <w:szCs w:val="24"/>
                <w:lang w:eastAsia="ru-RU"/>
              </w:rPr>
              <w:t>-</w:t>
            </w:r>
            <w:r w:rsidRPr="00367944">
              <w:rPr>
                <w:sz w:val="24"/>
                <w:szCs w:val="24"/>
                <w:lang w:eastAsia="ru-RU"/>
              </w:rPr>
              <w:t>бумажные и шерстяные с добавлением различных во</w:t>
            </w:r>
            <w:r>
              <w:rPr>
                <w:sz w:val="24"/>
                <w:szCs w:val="24"/>
                <w:lang w:eastAsia="ru-RU"/>
              </w:rPr>
              <w:t>-</w:t>
            </w:r>
            <w:r w:rsidRPr="00367944">
              <w:rPr>
                <w:sz w:val="24"/>
                <w:szCs w:val="24"/>
                <w:lang w:eastAsia="ru-RU"/>
              </w:rPr>
              <w:t>ло</w:t>
            </w:r>
            <w:r>
              <w:rPr>
                <w:sz w:val="24"/>
                <w:szCs w:val="24"/>
                <w:lang w:eastAsia="ru-RU"/>
              </w:rPr>
              <w:t>кон, в том числе гобелен, мебельно-декоративная, плюш</w:t>
            </w:r>
            <w:r w:rsidRPr="00367944">
              <w:rPr>
                <w:sz w:val="24"/>
                <w:szCs w:val="24"/>
                <w:lang w:eastAsia="ru-RU"/>
              </w:rPr>
              <w:t>:</w:t>
            </w:r>
          </w:p>
          <w:p w:rsidR="00244A28" w:rsidRPr="00367944" w:rsidRDefault="00244A28" w:rsidP="00A5342E">
            <w:pPr>
              <w:ind w:firstLine="319"/>
              <w:jc w:val="both"/>
              <w:rPr>
                <w:sz w:val="24"/>
                <w:szCs w:val="24"/>
                <w:lang w:eastAsia="ru-RU"/>
              </w:rPr>
            </w:pPr>
            <w:r w:rsidRPr="00367944">
              <w:rPr>
                <w:sz w:val="24"/>
                <w:szCs w:val="24"/>
                <w:lang w:eastAsia="ru-RU"/>
              </w:rPr>
              <w:t>шириной 150–170</w:t>
            </w:r>
            <w:r>
              <w:rPr>
                <w:sz w:val="24"/>
                <w:szCs w:val="24"/>
                <w:lang w:eastAsia="ru-RU"/>
              </w:rPr>
              <w:t xml:space="preserve"> </w:t>
            </w:r>
            <w:r w:rsidRPr="00367944">
              <w:rPr>
                <w:sz w:val="24"/>
                <w:szCs w:val="24"/>
                <w:lang w:eastAsia="ru-RU"/>
              </w:rPr>
              <w:t>см</w:t>
            </w:r>
          </w:p>
          <w:p w:rsidR="00244A28" w:rsidRPr="00367944" w:rsidRDefault="00244A28" w:rsidP="00A5342E">
            <w:pPr>
              <w:ind w:firstLine="319"/>
              <w:jc w:val="both"/>
              <w:rPr>
                <w:sz w:val="24"/>
                <w:szCs w:val="24"/>
                <w:lang w:eastAsia="ru-RU"/>
              </w:rPr>
            </w:pPr>
            <w:r w:rsidRPr="00367944">
              <w:rPr>
                <w:sz w:val="24"/>
                <w:szCs w:val="24"/>
                <w:lang w:eastAsia="ru-RU"/>
              </w:rPr>
              <w:t>шириной 130</w:t>
            </w:r>
            <w:r>
              <w:rPr>
                <w:sz w:val="24"/>
                <w:szCs w:val="24"/>
                <w:lang w:eastAsia="ru-RU"/>
              </w:rPr>
              <w:t xml:space="preserve"> </w:t>
            </w:r>
            <w:r w:rsidRPr="00367944">
              <w:rPr>
                <w:sz w:val="24"/>
                <w:szCs w:val="24"/>
                <w:lang w:eastAsia="ru-RU"/>
              </w:rPr>
              <w:t>см</w:t>
            </w:r>
          </w:p>
          <w:p w:rsidR="00244A28" w:rsidRPr="00367944" w:rsidRDefault="00244A28" w:rsidP="00A5342E">
            <w:pPr>
              <w:jc w:val="both"/>
              <w:rPr>
                <w:sz w:val="24"/>
                <w:szCs w:val="24"/>
                <w:lang w:eastAsia="ru-RU"/>
              </w:rPr>
            </w:pPr>
            <w:r w:rsidRPr="00367944">
              <w:rPr>
                <w:sz w:val="24"/>
                <w:szCs w:val="24"/>
                <w:lang w:eastAsia="ru-RU"/>
              </w:rPr>
              <w:t>Ткани легкие хлопчато</w:t>
            </w:r>
            <w:r>
              <w:rPr>
                <w:sz w:val="24"/>
                <w:szCs w:val="24"/>
                <w:lang w:eastAsia="ru-RU"/>
              </w:rPr>
              <w:t>-</w:t>
            </w:r>
            <w:r w:rsidRPr="00367944">
              <w:rPr>
                <w:sz w:val="24"/>
                <w:szCs w:val="24"/>
                <w:lang w:eastAsia="ru-RU"/>
              </w:rPr>
              <w:t>бу</w:t>
            </w:r>
            <w:r>
              <w:rPr>
                <w:sz w:val="24"/>
                <w:szCs w:val="24"/>
                <w:lang w:eastAsia="ru-RU"/>
              </w:rPr>
              <w:t>мажные, в том числе</w:t>
            </w:r>
          </w:p>
          <w:p w:rsidR="00244A28" w:rsidRPr="00367944" w:rsidRDefault="00244A28" w:rsidP="00A5342E">
            <w:pPr>
              <w:ind w:firstLine="338"/>
              <w:jc w:val="both"/>
              <w:rPr>
                <w:sz w:val="24"/>
                <w:szCs w:val="24"/>
                <w:lang w:eastAsia="ru-RU"/>
              </w:rPr>
            </w:pPr>
            <w:r>
              <w:rPr>
                <w:sz w:val="24"/>
                <w:szCs w:val="24"/>
                <w:lang w:eastAsia="ru-RU"/>
              </w:rPr>
              <w:t>миткаль</w:t>
            </w:r>
            <w:r w:rsidRPr="00367944">
              <w:rPr>
                <w:sz w:val="24"/>
                <w:szCs w:val="24"/>
                <w:lang w:eastAsia="ru-RU"/>
              </w:rPr>
              <w:t>, сорочка, двуни</w:t>
            </w:r>
            <w:r>
              <w:rPr>
                <w:sz w:val="24"/>
                <w:szCs w:val="24"/>
                <w:lang w:eastAsia="ru-RU"/>
              </w:rPr>
              <w:t>-</w:t>
            </w:r>
            <w:r w:rsidRPr="00367944">
              <w:rPr>
                <w:sz w:val="24"/>
                <w:szCs w:val="24"/>
                <w:lang w:eastAsia="ru-RU"/>
              </w:rPr>
              <w:t>т</w:t>
            </w:r>
            <w:r>
              <w:rPr>
                <w:sz w:val="24"/>
                <w:szCs w:val="24"/>
                <w:lang w:eastAsia="ru-RU"/>
              </w:rPr>
              <w:t>ок, нетканая</w:t>
            </w:r>
          </w:p>
          <w:p w:rsidR="00244A28" w:rsidRPr="00367944" w:rsidRDefault="00244A28" w:rsidP="00A5342E">
            <w:pPr>
              <w:jc w:val="both"/>
              <w:rPr>
                <w:sz w:val="24"/>
                <w:szCs w:val="24"/>
                <w:lang w:eastAsia="ru-RU"/>
              </w:rPr>
            </w:pPr>
            <w:r>
              <w:rPr>
                <w:sz w:val="24"/>
                <w:szCs w:val="24"/>
                <w:lang w:eastAsia="ru-RU"/>
              </w:rPr>
              <w:t>Ткани пенько-</w:t>
            </w:r>
            <w:r w:rsidRPr="00367944">
              <w:rPr>
                <w:sz w:val="24"/>
                <w:szCs w:val="24"/>
                <w:lang w:eastAsia="ru-RU"/>
              </w:rPr>
              <w:t>джутовые, в том числе мешковина</w:t>
            </w:r>
          </w:p>
          <w:p w:rsidR="00244A28" w:rsidRPr="00367944" w:rsidRDefault="00244A28" w:rsidP="00A5342E">
            <w:pPr>
              <w:jc w:val="both"/>
              <w:rPr>
                <w:sz w:val="24"/>
                <w:szCs w:val="24"/>
                <w:lang w:eastAsia="ru-RU"/>
              </w:rPr>
            </w:pPr>
            <w:r w:rsidRPr="00367944">
              <w:rPr>
                <w:sz w:val="24"/>
                <w:szCs w:val="24"/>
                <w:lang w:eastAsia="ru-RU"/>
              </w:rPr>
              <w:t>Ткани шелковые</w:t>
            </w:r>
          </w:p>
          <w:p w:rsidR="00244A28" w:rsidRPr="00367944" w:rsidRDefault="00244A28" w:rsidP="00A5342E">
            <w:pPr>
              <w:jc w:val="both"/>
              <w:rPr>
                <w:sz w:val="24"/>
                <w:szCs w:val="24"/>
                <w:lang w:eastAsia="ru-RU"/>
              </w:rPr>
            </w:pPr>
            <w:r w:rsidRPr="00367944">
              <w:rPr>
                <w:sz w:val="24"/>
                <w:szCs w:val="24"/>
                <w:lang w:eastAsia="ru-RU"/>
              </w:rPr>
              <w:t>Тики</w:t>
            </w:r>
          </w:p>
          <w:p w:rsidR="00244A28" w:rsidRPr="00367944" w:rsidRDefault="00244A28" w:rsidP="00A5342E">
            <w:pPr>
              <w:jc w:val="both"/>
              <w:rPr>
                <w:sz w:val="24"/>
                <w:szCs w:val="24"/>
                <w:lang w:eastAsia="ru-RU"/>
              </w:rPr>
            </w:pPr>
            <w:r w:rsidRPr="00367944">
              <w:rPr>
                <w:sz w:val="24"/>
                <w:szCs w:val="24"/>
                <w:lang w:eastAsia="ru-RU"/>
              </w:rPr>
              <w:t>Кожа искусственная</w:t>
            </w:r>
          </w:p>
        </w:tc>
        <w:tc>
          <w:tcPr>
            <w:tcW w:w="184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6,0</w:t>
            </w:r>
          </w:p>
          <w:p w:rsidR="00244A28" w:rsidRPr="00367944" w:rsidRDefault="00244A28" w:rsidP="00A5342E">
            <w:pPr>
              <w:jc w:val="center"/>
              <w:rPr>
                <w:sz w:val="24"/>
                <w:szCs w:val="24"/>
                <w:lang w:eastAsia="ru-RU"/>
              </w:rPr>
            </w:pPr>
            <w:r w:rsidRPr="00367944">
              <w:rPr>
                <w:sz w:val="24"/>
                <w:szCs w:val="24"/>
                <w:lang w:eastAsia="ru-RU"/>
              </w:rPr>
              <w:t>4,0</w:t>
            </w:r>
          </w:p>
          <w:p w:rsidR="00244A28" w:rsidRPr="00367944" w:rsidRDefault="00244A28" w:rsidP="00A5342E">
            <w:pPr>
              <w:jc w:val="center"/>
              <w:rPr>
                <w:sz w:val="24"/>
                <w:szCs w:val="24"/>
                <w:lang w:eastAsia="ru-RU"/>
              </w:rPr>
            </w:pPr>
            <w:r w:rsidRPr="00367944">
              <w:rPr>
                <w:sz w:val="24"/>
                <w:szCs w:val="24"/>
                <w:lang w:eastAsia="ru-RU"/>
              </w:rPr>
              <w:t>7,0</w:t>
            </w:r>
          </w:p>
        </w:tc>
        <w:tc>
          <w:tcPr>
            <w:tcW w:w="141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sidRPr="00367944">
              <w:rPr>
                <w:sz w:val="24"/>
                <w:szCs w:val="24"/>
                <w:lang w:eastAsia="ru-RU"/>
              </w:rPr>
              <w:t>–</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9,0</w:t>
            </w:r>
          </w:p>
          <w:p w:rsidR="00244A28" w:rsidRPr="00367944" w:rsidRDefault="00244A28" w:rsidP="00A5342E">
            <w:pPr>
              <w:jc w:val="center"/>
              <w:rPr>
                <w:sz w:val="24"/>
                <w:szCs w:val="24"/>
                <w:lang w:eastAsia="ru-RU"/>
              </w:rPr>
            </w:pPr>
            <w:r w:rsidRPr="00367944">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10,0</w:t>
            </w:r>
          </w:p>
        </w:tc>
        <w:tc>
          <w:tcPr>
            <w:tcW w:w="121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r w:rsidRPr="00367944">
              <w:rPr>
                <w:sz w:val="24"/>
                <w:szCs w:val="24"/>
                <w:lang w:eastAsia="ru-RU"/>
              </w:rPr>
              <w:t>0,3</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0,3</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r w:rsidRPr="00367944">
              <w:rPr>
                <w:sz w:val="24"/>
                <w:szCs w:val="24"/>
                <w:lang w:eastAsia="ru-RU"/>
              </w:rPr>
              <w:t>0,3</w:t>
            </w:r>
          </w:p>
          <w:p w:rsidR="00244A28" w:rsidRPr="00367944" w:rsidRDefault="00244A28" w:rsidP="00A5342E">
            <w:pPr>
              <w:jc w:val="center"/>
              <w:rPr>
                <w:sz w:val="24"/>
                <w:szCs w:val="24"/>
                <w:lang w:eastAsia="ru-RU"/>
              </w:rPr>
            </w:pPr>
            <w:r w:rsidRPr="00367944">
              <w:rPr>
                <w:sz w:val="24"/>
                <w:szCs w:val="24"/>
                <w:lang w:eastAsia="ru-RU"/>
              </w:rPr>
              <w:t>0,5</w:t>
            </w:r>
          </w:p>
        </w:tc>
        <w:tc>
          <w:tcPr>
            <w:tcW w:w="980"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0,7</w:t>
            </w:r>
          </w:p>
          <w:p w:rsidR="00244A28" w:rsidRPr="00367944" w:rsidRDefault="00244A28" w:rsidP="00A5342E">
            <w:pPr>
              <w:jc w:val="center"/>
              <w:rPr>
                <w:sz w:val="24"/>
                <w:szCs w:val="24"/>
                <w:lang w:eastAsia="ru-RU"/>
              </w:rPr>
            </w:pPr>
            <w:r w:rsidRPr="00367944">
              <w:rPr>
                <w:sz w:val="24"/>
                <w:szCs w:val="24"/>
                <w:lang w:eastAsia="ru-RU"/>
              </w:rPr>
              <w:t>2,5</w:t>
            </w:r>
          </w:p>
        </w:tc>
      </w:tr>
    </w:tbl>
    <w:p w:rsidR="00244A28" w:rsidRPr="00417EA5" w:rsidRDefault="00244A28" w:rsidP="00244A28">
      <w:pPr>
        <w:spacing w:before="120"/>
        <w:ind w:firstLine="426"/>
        <w:jc w:val="both"/>
        <w:rPr>
          <w:sz w:val="24"/>
          <w:szCs w:val="24"/>
        </w:rPr>
      </w:pPr>
      <w:r w:rsidRPr="00BD7964">
        <w:rPr>
          <w:i/>
          <w:iCs/>
          <w:sz w:val="24"/>
          <w:szCs w:val="24"/>
        </w:rPr>
        <w:t>Примечания</w:t>
      </w:r>
      <w:r w:rsidRPr="00BD7964">
        <w:rPr>
          <w:sz w:val="24"/>
          <w:szCs w:val="24"/>
        </w:rPr>
        <w:t>. 1.</w:t>
      </w:r>
      <w:r w:rsidRPr="00417EA5">
        <w:rPr>
          <w:rFonts w:ascii="Arial" w:hAnsi="Arial" w:cs="Arial"/>
          <w:sz w:val="24"/>
          <w:szCs w:val="24"/>
        </w:rPr>
        <w:t xml:space="preserve"> </w:t>
      </w:r>
      <w:r w:rsidRPr="00417EA5">
        <w:rPr>
          <w:sz w:val="24"/>
          <w:szCs w:val="24"/>
        </w:rPr>
        <w:t>В таблице приведены предельно допустимые нормативы технологических отходов тканей в процентах от площади выкраиваемых заготовок деталей мебели для сидения и лежания. Габаритные размеры заготовок деталей мебели должны включать необходимые припуски на загибы, подвороты, швы.</w:t>
      </w:r>
    </w:p>
    <w:p w:rsidR="00244A28" w:rsidRPr="00417EA5" w:rsidRDefault="00244A28" w:rsidP="00244A28">
      <w:pPr>
        <w:ind w:firstLine="426"/>
        <w:jc w:val="both"/>
        <w:rPr>
          <w:sz w:val="24"/>
          <w:szCs w:val="24"/>
        </w:rPr>
      </w:pPr>
      <w:r w:rsidRPr="00417EA5">
        <w:rPr>
          <w:sz w:val="24"/>
          <w:szCs w:val="24"/>
        </w:rPr>
        <w:t>2. При расчете нормы расхода определенного вида и ширины ткани на изготовление единицы изделия мебели необходимо применять процент межлекальных отходов, полученный на основании карты раскроя данной ткани, но не выше предельно допустимого.</w:t>
      </w:r>
    </w:p>
    <w:p w:rsidR="00244A28" w:rsidRPr="00417EA5" w:rsidRDefault="00244A28" w:rsidP="00244A28">
      <w:pPr>
        <w:ind w:firstLine="426"/>
        <w:jc w:val="both"/>
        <w:rPr>
          <w:sz w:val="24"/>
          <w:szCs w:val="24"/>
        </w:rPr>
      </w:pPr>
      <w:r w:rsidRPr="00417EA5">
        <w:rPr>
          <w:sz w:val="24"/>
          <w:szCs w:val="24"/>
        </w:rPr>
        <w:t>3. К отходам и потерям по длине настила относят отходы, вызванные перестилами полотен ткани  в настиле, косиной, клеймом или вышивкой на концах ткани, припусками ткани в начале и конце настилаемых полотен, неизбежной слабиной полотен ткани в настилах.</w:t>
      </w:r>
    </w:p>
    <w:p w:rsidR="00244A28" w:rsidRPr="00417EA5" w:rsidRDefault="00244A28" w:rsidP="00244A28">
      <w:pPr>
        <w:ind w:firstLine="426"/>
        <w:jc w:val="both"/>
        <w:rPr>
          <w:sz w:val="24"/>
          <w:szCs w:val="24"/>
        </w:rPr>
      </w:pPr>
      <w:r w:rsidRPr="00417EA5">
        <w:rPr>
          <w:sz w:val="24"/>
          <w:szCs w:val="24"/>
        </w:rPr>
        <w:lastRenderedPageBreak/>
        <w:t xml:space="preserve">4. Концевые остатки ткани образуются вследствие некратности длины кусков ткани длине выкраиваемых заготовок деталей, а также в связи </w:t>
      </w:r>
      <w:r w:rsidRPr="00004D67">
        <w:rPr>
          <w:sz w:val="24"/>
          <w:szCs w:val="24"/>
        </w:rPr>
        <w:t>с вырезкой дефектов и пороков ткани</w:t>
      </w:r>
      <w:r w:rsidRPr="00417EA5">
        <w:rPr>
          <w:sz w:val="24"/>
          <w:szCs w:val="24"/>
        </w:rPr>
        <w:t>, не допускаемых в мебели.</w:t>
      </w:r>
    </w:p>
    <w:p w:rsidR="00244A28" w:rsidRDefault="00244A28" w:rsidP="00244A28">
      <w:pPr>
        <w:ind w:firstLine="426"/>
        <w:jc w:val="both"/>
      </w:pPr>
      <w:r w:rsidRPr="00417EA5">
        <w:rPr>
          <w:sz w:val="24"/>
          <w:szCs w:val="24"/>
        </w:rPr>
        <w:t>5. Межлекальные отходы образуются в процессе выкраивания заготовок деталей мебели из</w:t>
      </w:r>
      <w:r>
        <w:rPr>
          <w:sz w:val="24"/>
          <w:szCs w:val="24"/>
        </w:rPr>
        <w:t>-</w:t>
      </w:r>
      <w:r w:rsidRPr="00417EA5">
        <w:rPr>
          <w:sz w:val="24"/>
          <w:szCs w:val="24"/>
        </w:rPr>
        <w:t>за несоответствия их по форме и размерам настилу ткани.</w:t>
      </w:r>
    </w:p>
    <w:p w:rsidR="00244A28" w:rsidRDefault="00244A28" w:rsidP="00244A28">
      <w:pPr>
        <w:ind w:firstLine="708"/>
        <w:jc w:val="both"/>
        <w:rPr>
          <w:b/>
          <w:bCs/>
        </w:rPr>
      </w:pPr>
    </w:p>
    <w:p w:rsidR="00244A28" w:rsidRDefault="00244A28" w:rsidP="00244A28">
      <w:pPr>
        <w:ind w:firstLine="708"/>
        <w:jc w:val="right"/>
        <w:rPr>
          <w:b/>
          <w:bCs/>
          <w:sz w:val="24"/>
          <w:szCs w:val="24"/>
        </w:rPr>
      </w:pPr>
      <w:r w:rsidRPr="00417EA5">
        <w:rPr>
          <w:sz w:val="24"/>
          <w:szCs w:val="24"/>
        </w:rPr>
        <w:t>Таблица 3.</w:t>
      </w:r>
      <w:r w:rsidRPr="0057763D">
        <w:rPr>
          <w:sz w:val="24"/>
          <w:szCs w:val="24"/>
        </w:rPr>
        <w:t>26</w:t>
      </w:r>
      <w:r w:rsidRPr="00417EA5">
        <w:rPr>
          <w:b/>
          <w:bCs/>
          <w:sz w:val="24"/>
          <w:szCs w:val="24"/>
        </w:rPr>
        <w:t xml:space="preserve"> </w:t>
      </w:r>
    </w:p>
    <w:p w:rsidR="00244A28" w:rsidRPr="00417EA5" w:rsidRDefault="00244A28" w:rsidP="00244A28">
      <w:pPr>
        <w:spacing w:after="120"/>
        <w:jc w:val="center"/>
        <w:rPr>
          <w:sz w:val="24"/>
          <w:szCs w:val="24"/>
        </w:rPr>
      </w:pPr>
      <w:r w:rsidRPr="00417EA5">
        <w:rPr>
          <w:b/>
          <w:bCs/>
          <w:sz w:val="24"/>
          <w:szCs w:val="24"/>
        </w:rPr>
        <w:t>Технологические отходы заготовок гнутоклееных в производстве мебели</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3123"/>
        <w:gridCol w:w="1099"/>
        <w:gridCol w:w="1033"/>
        <w:gridCol w:w="1418"/>
      </w:tblGrid>
      <w:tr w:rsidR="00244A28" w:rsidRPr="00367944" w:rsidTr="00A5342E">
        <w:trPr>
          <w:trHeight w:val="177"/>
          <w:jc w:val="center"/>
        </w:trPr>
        <w:tc>
          <w:tcPr>
            <w:tcW w:w="1848" w:type="dxa"/>
            <w:vAlign w:val="center"/>
          </w:tcPr>
          <w:p w:rsidR="00244A28" w:rsidRPr="00367944" w:rsidRDefault="00244A28" w:rsidP="00A5342E">
            <w:pPr>
              <w:ind w:left="-42" w:right="-130"/>
              <w:jc w:val="center"/>
              <w:rPr>
                <w:sz w:val="24"/>
                <w:szCs w:val="24"/>
                <w:lang w:eastAsia="ru-RU"/>
              </w:rPr>
            </w:pPr>
            <w:r w:rsidRPr="00367944">
              <w:rPr>
                <w:sz w:val="24"/>
                <w:szCs w:val="24"/>
                <w:lang w:eastAsia="ru-RU"/>
              </w:rPr>
              <w:t>Вид профиля заготовки</w:t>
            </w:r>
          </w:p>
        </w:tc>
        <w:tc>
          <w:tcPr>
            <w:tcW w:w="3123" w:type="dxa"/>
            <w:vAlign w:val="center"/>
          </w:tcPr>
          <w:p w:rsidR="00244A28" w:rsidRPr="00367944" w:rsidRDefault="00244A28" w:rsidP="00A5342E">
            <w:pPr>
              <w:jc w:val="center"/>
              <w:rPr>
                <w:sz w:val="24"/>
                <w:szCs w:val="24"/>
                <w:lang w:eastAsia="ru-RU"/>
              </w:rPr>
            </w:pPr>
            <w:r w:rsidRPr="00367944">
              <w:rPr>
                <w:sz w:val="24"/>
                <w:szCs w:val="24"/>
                <w:lang w:eastAsia="ru-RU"/>
              </w:rPr>
              <w:t>Применяемость</w:t>
            </w:r>
          </w:p>
        </w:tc>
        <w:tc>
          <w:tcPr>
            <w:tcW w:w="1099" w:type="dxa"/>
            <w:vAlign w:val="center"/>
          </w:tcPr>
          <w:p w:rsidR="00244A28" w:rsidRPr="00367944" w:rsidRDefault="00244A28" w:rsidP="00A5342E">
            <w:pPr>
              <w:ind w:left="-98" w:right="-58"/>
              <w:jc w:val="center"/>
              <w:rPr>
                <w:sz w:val="24"/>
                <w:szCs w:val="24"/>
                <w:lang w:eastAsia="ru-RU"/>
              </w:rPr>
            </w:pPr>
            <w:r w:rsidRPr="00367944">
              <w:rPr>
                <w:sz w:val="24"/>
                <w:szCs w:val="24"/>
                <w:lang w:eastAsia="ru-RU"/>
              </w:rPr>
              <w:t>Номер вида профиля заготовки</w:t>
            </w:r>
          </w:p>
        </w:tc>
        <w:tc>
          <w:tcPr>
            <w:tcW w:w="1033" w:type="dxa"/>
            <w:vAlign w:val="center"/>
          </w:tcPr>
          <w:p w:rsidR="00244A28" w:rsidRPr="00367944" w:rsidRDefault="00244A28" w:rsidP="00A5342E">
            <w:pPr>
              <w:ind w:left="-66" w:right="-57"/>
              <w:jc w:val="center"/>
              <w:rPr>
                <w:sz w:val="24"/>
                <w:szCs w:val="24"/>
                <w:lang w:eastAsia="ru-RU"/>
              </w:rPr>
            </w:pPr>
            <w:r w:rsidRPr="00367944">
              <w:rPr>
                <w:sz w:val="24"/>
                <w:szCs w:val="24"/>
                <w:lang w:eastAsia="ru-RU"/>
              </w:rPr>
              <w:t>Техно</w:t>
            </w:r>
            <w:r>
              <w:rPr>
                <w:sz w:val="24"/>
                <w:szCs w:val="24"/>
                <w:lang w:eastAsia="ru-RU"/>
              </w:rPr>
              <w:t>логи</w:t>
            </w:r>
            <w:r w:rsidRPr="00367944">
              <w:rPr>
                <w:sz w:val="24"/>
                <w:szCs w:val="24"/>
                <w:lang w:eastAsia="ru-RU"/>
              </w:rPr>
              <w:t>ческие отходы, %</w:t>
            </w:r>
          </w:p>
        </w:tc>
        <w:tc>
          <w:tcPr>
            <w:tcW w:w="1418" w:type="dxa"/>
            <w:vAlign w:val="center"/>
          </w:tcPr>
          <w:p w:rsidR="00244A28" w:rsidRPr="00367944" w:rsidRDefault="00244A28" w:rsidP="00A5342E">
            <w:pPr>
              <w:ind w:left="-61" w:right="-75"/>
              <w:jc w:val="center"/>
              <w:rPr>
                <w:sz w:val="24"/>
                <w:szCs w:val="24"/>
                <w:lang w:eastAsia="ru-RU"/>
              </w:rPr>
            </w:pPr>
            <w:r w:rsidRPr="00367944">
              <w:rPr>
                <w:sz w:val="24"/>
                <w:szCs w:val="24"/>
                <w:lang w:eastAsia="ru-RU"/>
              </w:rPr>
              <w:t>Коэффици</w:t>
            </w:r>
            <w:r>
              <w:rPr>
                <w:sz w:val="24"/>
                <w:szCs w:val="24"/>
                <w:lang w:eastAsia="ru-RU"/>
              </w:rPr>
              <w:t>-</w:t>
            </w:r>
            <w:r w:rsidRPr="00367944">
              <w:rPr>
                <w:sz w:val="24"/>
                <w:szCs w:val="24"/>
                <w:lang w:eastAsia="ru-RU"/>
              </w:rPr>
              <w:t>ент, учиты</w:t>
            </w:r>
            <w:r>
              <w:rPr>
                <w:sz w:val="24"/>
                <w:szCs w:val="24"/>
                <w:lang w:eastAsia="ru-RU"/>
              </w:rPr>
              <w:t>-вающий технологи-</w:t>
            </w:r>
            <w:r w:rsidRPr="00367944">
              <w:rPr>
                <w:sz w:val="24"/>
                <w:szCs w:val="24"/>
                <w:lang w:eastAsia="ru-RU"/>
              </w:rPr>
              <w:t>ческие отходы</w:t>
            </w:r>
          </w:p>
        </w:tc>
      </w:tr>
      <w:tr w:rsidR="00244A28" w:rsidRPr="00367944" w:rsidTr="00A5342E">
        <w:trPr>
          <w:trHeight w:val="177"/>
          <w:jc w:val="center"/>
        </w:trPr>
        <w:tc>
          <w:tcPr>
            <w:tcW w:w="1848" w:type="dxa"/>
          </w:tcPr>
          <w:p w:rsidR="00244A28" w:rsidRPr="00367944" w:rsidRDefault="00244A28" w:rsidP="00A5342E">
            <w:pPr>
              <w:ind w:left="-42" w:right="-126"/>
              <w:jc w:val="both"/>
              <w:rPr>
                <w:sz w:val="24"/>
                <w:szCs w:val="24"/>
                <w:lang w:eastAsia="ru-RU"/>
              </w:rPr>
            </w:pPr>
            <w:r w:rsidRPr="00367944">
              <w:rPr>
                <w:sz w:val="24"/>
                <w:szCs w:val="24"/>
                <w:lang w:eastAsia="ru-RU"/>
              </w:rPr>
              <w:t>Трапециевидный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Царги стульев</w:t>
            </w:r>
          </w:p>
          <w:p w:rsidR="00244A28" w:rsidRPr="00367944" w:rsidRDefault="00244A28" w:rsidP="00A5342E">
            <w:pPr>
              <w:jc w:val="both"/>
              <w:rPr>
                <w:sz w:val="24"/>
                <w:szCs w:val="24"/>
                <w:lang w:eastAsia="ru-RU"/>
              </w:rPr>
            </w:pPr>
            <w:r w:rsidRPr="00367944">
              <w:rPr>
                <w:sz w:val="24"/>
                <w:szCs w:val="24"/>
                <w:lang w:eastAsia="ru-RU"/>
              </w:rPr>
              <w:t>Проножки стульев</w:t>
            </w:r>
          </w:p>
        </w:tc>
        <w:tc>
          <w:tcPr>
            <w:tcW w:w="1099" w:type="dxa"/>
          </w:tcPr>
          <w:p w:rsidR="00244A28" w:rsidRPr="00367944" w:rsidRDefault="00244A28" w:rsidP="00A5342E">
            <w:pPr>
              <w:jc w:val="center"/>
              <w:rPr>
                <w:sz w:val="24"/>
                <w:szCs w:val="24"/>
                <w:lang w:eastAsia="ru-RU"/>
              </w:rPr>
            </w:pPr>
            <w:r w:rsidRPr="00367944">
              <w:rPr>
                <w:sz w:val="24"/>
                <w:szCs w:val="24"/>
                <w:lang w:eastAsia="ru-RU"/>
              </w:rPr>
              <w:t>1</w:t>
            </w:r>
          </w:p>
          <w:p w:rsidR="00244A28" w:rsidRPr="00367944" w:rsidRDefault="00244A28" w:rsidP="00A5342E">
            <w:pPr>
              <w:jc w:val="center"/>
              <w:rPr>
                <w:sz w:val="24"/>
                <w:szCs w:val="24"/>
                <w:lang w:eastAsia="ru-RU"/>
              </w:rPr>
            </w:pPr>
            <w:r w:rsidRPr="00367944">
              <w:rPr>
                <w:sz w:val="24"/>
                <w:szCs w:val="24"/>
                <w:lang w:eastAsia="ru-RU"/>
              </w:rPr>
              <w:t>2</w:t>
            </w:r>
          </w:p>
        </w:tc>
        <w:tc>
          <w:tcPr>
            <w:tcW w:w="1033" w:type="dxa"/>
          </w:tcPr>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val="en-US" w:eastAsia="ru-RU"/>
              </w:rPr>
            </w:pPr>
            <w:r w:rsidRPr="00367944">
              <w:rPr>
                <w:sz w:val="24"/>
                <w:szCs w:val="24"/>
                <w:lang w:val="en-US" w:eastAsia="ru-RU"/>
              </w:rPr>
              <w:t>5,0</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1,053</w:t>
            </w:r>
          </w:p>
          <w:p w:rsidR="00244A28" w:rsidRPr="00367944" w:rsidRDefault="00244A28" w:rsidP="00A5342E">
            <w:pPr>
              <w:jc w:val="center"/>
              <w:rPr>
                <w:sz w:val="24"/>
                <w:szCs w:val="24"/>
                <w:lang w:val="en-US" w:eastAsia="ru-RU"/>
              </w:rPr>
            </w:pPr>
            <w:r w:rsidRPr="00367944">
              <w:rPr>
                <w:sz w:val="24"/>
                <w:szCs w:val="24"/>
                <w:lang w:val="en-US" w:eastAsia="ru-RU"/>
              </w:rPr>
              <w:t>1,053</w:t>
            </w:r>
          </w:p>
        </w:tc>
      </w:tr>
      <w:tr w:rsidR="00244A28" w:rsidRPr="00367944" w:rsidTr="00A5342E">
        <w:trPr>
          <w:trHeight w:val="177"/>
          <w:jc w:val="center"/>
        </w:trPr>
        <w:tc>
          <w:tcPr>
            <w:tcW w:w="1848" w:type="dxa"/>
          </w:tcPr>
          <w:p w:rsidR="00244A28" w:rsidRPr="00367944" w:rsidRDefault="00244A28" w:rsidP="00A5342E">
            <w:pPr>
              <w:ind w:left="-28" w:right="-52"/>
              <w:jc w:val="both"/>
              <w:rPr>
                <w:sz w:val="24"/>
                <w:szCs w:val="24"/>
                <w:lang w:eastAsia="ru-RU"/>
              </w:rPr>
            </w:pPr>
            <w:r w:rsidRPr="00367944">
              <w:rPr>
                <w:sz w:val="24"/>
                <w:szCs w:val="24"/>
                <w:lang w:eastAsia="ru-RU"/>
              </w:rPr>
              <w:t>Уголковый с одним изгибом</w:t>
            </w:r>
          </w:p>
        </w:tc>
        <w:tc>
          <w:tcPr>
            <w:tcW w:w="3123" w:type="dxa"/>
          </w:tcPr>
          <w:p w:rsidR="00244A28" w:rsidRPr="00367944" w:rsidRDefault="00244A28" w:rsidP="00A5342E">
            <w:pPr>
              <w:jc w:val="both"/>
              <w:rPr>
                <w:sz w:val="24"/>
                <w:szCs w:val="24"/>
                <w:lang w:eastAsia="ru-RU"/>
              </w:rPr>
            </w:pPr>
            <w:r>
              <w:rPr>
                <w:sz w:val="24"/>
                <w:szCs w:val="24"/>
                <w:lang w:eastAsia="ru-RU"/>
              </w:rPr>
              <w:t>Ножки изделий мебели для сидени</w:t>
            </w:r>
            <w:r w:rsidRPr="00367944">
              <w:rPr>
                <w:sz w:val="24"/>
                <w:szCs w:val="24"/>
                <w:lang w:eastAsia="ru-RU"/>
              </w:rPr>
              <w:t>я и лежания, столов, локотники, спинкодержа</w:t>
            </w:r>
            <w:r>
              <w:rPr>
                <w:sz w:val="24"/>
                <w:szCs w:val="24"/>
                <w:lang w:eastAsia="ru-RU"/>
              </w:rPr>
              <w:t>-</w:t>
            </w:r>
            <w:r w:rsidRPr="00367944">
              <w:rPr>
                <w:sz w:val="24"/>
                <w:szCs w:val="24"/>
                <w:lang w:eastAsia="ru-RU"/>
              </w:rPr>
              <w:t>тели</w:t>
            </w:r>
          </w:p>
          <w:p w:rsidR="00244A28" w:rsidRPr="00367944" w:rsidRDefault="00244A28" w:rsidP="00A5342E">
            <w:pPr>
              <w:jc w:val="both"/>
              <w:rPr>
                <w:sz w:val="24"/>
                <w:szCs w:val="24"/>
                <w:lang w:eastAsia="ru-RU"/>
              </w:rPr>
            </w:pPr>
            <w:r>
              <w:rPr>
                <w:sz w:val="24"/>
                <w:szCs w:val="24"/>
                <w:lang w:eastAsia="ru-RU"/>
              </w:rPr>
              <w:t>Спинки-</w:t>
            </w:r>
            <w:r w:rsidRPr="00367944">
              <w:rPr>
                <w:sz w:val="24"/>
                <w:szCs w:val="24"/>
                <w:lang w:eastAsia="ru-RU"/>
              </w:rPr>
              <w:t>сиденья стульев, ящики</w:t>
            </w:r>
          </w:p>
        </w:tc>
        <w:tc>
          <w:tcPr>
            <w:tcW w:w="1099" w:type="dxa"/>
          </w:tcPr>
          <w:p w:rsidR="00244A28" w:rsidRPr="00367944" w:rsidRDefault="00244A28" w:rsidP="00A5342E">
            <w:pPr>
              <w:jc w:val="center"/>
              <w:rPr>
                <w:sz w:val="24"/>
                <w:szCs w:val="24"/>
                <w:lang w:eastAsia="ru-RU"/>
              </w:rPr>
            </w:pPr>
            <w:r w:rsidRPr="00367944">
              <w:rPr>
                <w:sz w:val="24"/>
                <w:szCs w:val="24"/>
                <w:lang w:eastAsia="ru-RU"/>
              </w:rPr>
              <w:t>3</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4,0</w:t>
            </w:r>
          </w:p>
          <w:p w:rsidR="00244A28" w:rsidRPr="00367944" w:rsidRDefault="00244A28" w:rsidP="00A5342E">
            <w:pPr>
              <w:jc w:val="center"/>
              <w:rPr>
                <w:sz w:val="24"/>
                <w:szCs w:val="24"/>
                <w:lang w:val="en-US" w:eastAsia="ru-RU"/>
              </w:rPr>
            </w:pPr>
          </w:p>
          <w:p w:rsidR="00244A28" w:rsidRDefault="00244A28" w:rsidP="00A5342E">
            <w:pPr>
              <w:jc w:val="center"/>
              <w:rPr>
                <w:sz w:val="24"/>
                <w:szCs w:val="24"/>
                <w:lang w:eastAsia="ru-RU"/>
              </w:rPr>
            </w:pPr>
          </w:p>
          <w:p w:rsidR="00244A28" w:rsidRPr="00500BC5"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4,0</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1,042</w:t>
            </w:r>
          </w:p>
          <w:p w:rsidR="00244A28" w:rsidRPr="00367944" w:rsidRDefault="00244A28" w:rsidP="00A5342E">
            <w:pPr>
              <w:jc w:val="center"/>
              <w:rPr>
                <w:sz w:val="24"/>
                <w:szCs w:val="24"/>
                <w:lang w:val="en-US" w:eastAsia="ru-RU"/>
              </w:rPr>
            </w:pPr>
          </w:p>
          <w:p w:rsidR="00244A28" w:rsidRDefault="00244A28" w:rsidP="00A5342E">
            <w:pPr>
              <w:jc w:val="center"/>
              <w:rPr>
                <w:sz w:val="24"/>
                <w:szCs w:val="24"/>
                <w:lang w:eastAsia="ru-RU"/>
              </w:rPr>
            </w:pPr>
          </w:p>
          <w:p w:rsidR="00244A28" w:rsidRPr="00500BC5"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1,042</w:t>
            </w:r>
          </w:p>
        </w:tc>
      </w:tr>
      <w:tr w:rsidR="00244A28" w:rsidRPr="00367944" w:rsidTr="00A5342E">
        <w:trPr>
          <w:trHeight w:val="177"/>
          <w:jc w:val="center"/>
        </w:trPr>
        <w:tc>
          <w:tcPr>
            <w:tcW w:w="1848" w:type="dxa"/>
          </w:tcPr>
          <w:p w:rsidR="00244A28" w:rsidRPr="00367944" w:rsidRDefault="00244A28" w:rsidP="00A5342E">
            <w:pPr>
              <w:jc w:val="both"/>
              <w:rPr>
                <w:sz w:val="24"/>
                <w:szCs w:val="24"/>
                <w:lang w:eastAsia="ru-RU"/>
              </w:rPr>
            </w:pPr>
            <w:r w:rsidRPr="00367944">
              <w:rPr>
                <w:sz w:val="24"/>
                <w:szCs w:val="24"/>
                <w:lang w:eastAsia="ru-RU"/>
              </w:rPr>
              <w:t>Уголковый с несколькими изгибами</w:t>
            </w:r>
          </w:p>
        </w:tc>
        <w:tc>
          <w:tcPr>
            <w:tcW w:w="3123" w:type="dxa"/>
          </w:tcPr>
          <w:p w:rsidR="00244A28" w:rsidRPr="00367944" w:rsidRDefault="00244A28" w:rsidP="00A5342E">
            <w:pPr>
              <w:jc w:val="both"/>
              <w:rPr>
                <w:sz w:val="24"/>
                <w:szCs w:val="24"/>
                <w:lang w:eastAsia="ru-RU"/>
              </w:rPr>
            </w:pPr>
            <w:r w:rsidRPr="00367944">
              <w:rPr>
                <w:sz w:val="24"/>
                <w:szCs w:val="24"/>
                <w:lang w:eastAsia="ru-RU"/>
              </w:rPr>
              <w:t>Кронштейны вешалок</w:t>
            </w:r>
          </w:p>
          <w:p w:rsidR="00244A28" w:rsidRPr="00367944" w:rsidRDefault="00244A28" w:rsidP="00A5342E">
            <w:pPr>
              <w:jc w:val="both"/>
              <w:rPr>
                <w:sz w:val="24"/>
                <w:szCs w:val="24"/>
                <w:lang w:eastAsia="ru-RU"/>
              </w:rPr>
            </w:pPr>
            <w:r w:rsidRPr="00367944">
              <w:rPr>
                <w:sz w:val="24"/>
                <w:szCs w:val="24"/>
                <w:lang w:eastAsia="ru-RU"/>
              </w:rPr>
              <w:t>Ножки кресел</w:t>
            </w:r>
          </w:p>
          <w:p w:rsidR="00244A28" w:rsidRPr="00367944" w:rsidRDefault="00244A28" w:rsidP="00A5342E">
            <w:pPr>
              <w:jc w:val="both"/>
              <w:rPr>
                <w:sz w:val="24"/>
                <w:szCs w:val="24"/>
                <w:lang w:eastAsia="ru-RU"/>
              </w:rPr>
            </w:pPr>
            <w:r w:rsidRPr="00367944">
              <w:rPr>
                <w:sz w:val="24"/>
                <w:szCs w:val="24"/>
                <w:lang w:eastAsia="ru-RU"/>
              </w:rPr>
              <w:t>Спинкодержатели стульев</w:t>
            </w:r>
          </w:p>
          <w:p w:rsidR="00244A28" w:rsidRPr="00367944" w:rsidRDefault="00244A28" w:rsidP="00A5342E">
            <w:pPr>
              <w:jc w:val="both"/>
              <w:rPr>
                <w:sz w:val="24"/>
                <w:szCs w:val="24"/>
                <w:lang w:eastAsia="ru-RU"/>
              </w:rPr>
            </w:pPr>
            <w:r>
              <w:rPr>
                <w:sz w:val="24"/>
                <w:szCs w:val="24"/>
                <w:lang w:eastAsia="ru-RU"/>
              </w:rPr>
              <w:t>Спинки-</w:t>
            </w:r>
            <w:r w:rsidRPr="00367944">
              <w:rPr>
                <w:sz w:val="24"/>
                <w:szCs w:val="24"/>
                <w:lang w:eastAsia="ru-RU"/>
              </w:rPr>
              <w:t>сиденья стульев, кресел</w:t>
            </w:r>
          </w:p>
        </w:tc>
        <w:tc>
          <w:tcPr>
            <w:tcW w:w="1099" w:type="dxa"/>
          </w:tcPr>
          <w:p w:rsidR="00244A28" w:rsidRPr="00367944" w:rsidRDefault="00244A28" w:rsidP="00A5342E">
            <w:pPr>
              <w:jc w:val="center"/>
              <w:rPr>
                <w:sz w:val="24"/>
                <w:szCs w:val="24"/>
                <w:lang w:eastAsia="ru-RU"/>
              </w:rPr>
            </w:pPr>
            <w:r w:rsidRPr="00367944">
              <w:rPr>
                <w:sz w:val="24"/>
                <w:szCs w:val="24"/>
                <w:lang w:eastAsia="ru-RU"/>
              </w:rPr>
              <w:t>5</w:t>
            </w:r>
          </w:p>
          <w:p w:rsidR="00244A28" w:rsidRPr="00367944" w:rsidRDefault="00244A28" w:rsidP="00A5342E">
            <w:pPr>
              <w:jc w:val="center"/>
              <w:rPr>
                <w:sz w:val="24"/>
                <w:szCs w:val="24"/>
                <w:lang w:eastAsia="ru-RU"/>
              </w:rPr>
            </w:pPr>
            <w:r w:rsidRPr="00367944">
              <w:rPr>
                <w:sz w:val="24"/>
                <w:szCs w:val="24"/>
                <w:lang w:eastAsia="ru-RU"/>
              </w:rPr>
              <w:t>6</w:t>
            </w:r>
          </w:p>
          <w:p w:rsidR="00244A28" w:rsidRPr="00367944" w:rsidRDefault="00244A28" w:rsidP="00A5342E">
            <w:pPr>
              <w:jc w:val="center"/>
              <w:rPr>
                <w:sz w:val="24"/>
                <w:szCs w:val="24"/>
                <w:lang w:eastAsia="ru-RU"/>
              </w:rPr>
            </w:pPr>
            <w:r w:rsidRPr="00367944">
              <w:rPr>
                <w:sz w:val="24"/>
                <w:szCs w:val="24"/>
                <w:lang w:eastAsia="ru-RU"/>
              </w:rPr>
              <w:t>7</w:t>
            </w:r>
          </w:p>
          <w:p w:rsidR="00244A28" w:rsidRPr="00367944" w:rsidRDefault="00244A28" w:rsidP="00A5342E">
            <w:pPr>
              <w:jc w:val="center"/>
              <w:rPr>
                <w:sz w:val="24"/>
                <w:szCs w:val="24"/>
                <w:lang w:eastAsia="ru-RU"/>
              </w:rPr>
            </w:pPr>
            <w:r w:rsidRPr="00367944">
              <w:rPr>
                <w:sz w:val="24"/>
                <w:szCs w:val="24"/>
                <w:lang w:eastAsia="ru-RU"/>
              </w:rPr>
              <w:t>8</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1,047</w:t>
            </w:r>
          </w:p>
          <w:p w:rsidR="00244A28" w:rsidRPr="00367944" w:rsidRDefault="00244A28" w:rsidP="00A5342E">
            <w:pPr>
              <w:jc w:val="center"/>
              <w:rPr>
                <w:sz w:val="24"/>
                <w:szCs w:val="24"/>
                <w:lang w:val="en-US" w:eastAsia="ru-RU"/>
              </w:rPr>
            </w:pPr>
            <w:r w:rsidRPr="00367944">
              <w:rPr>
                <w:sz w:val="24"/>
                <w:szCs w:val="24"/>
                <w:lang w:val="en-US" w:eastAsia="ru-RU"/>
              </w:rPr>
              <w:t>1,047</w:t>
            </w:r>
          </w:p>
          <w:p w:rsidR="00244A28" w:rsidRPr="00367944" w:rsidRDefault="00244A28" w:rsidP="00A5342E">
            <w:pPr>
              <w:jc w:val="center"/>
              <w:rPr>
                <w:sz w:val="24"/>
                <w:szCs w:val="24"/>
                <w:lang w:val="en-US" w:eastAsia="ru-RU"/>
              </w:rPr>
            </w:pPr>
            <w:r w:rsidRPr="00367944">
              <w:rPr>
                <w:sz w:val="24"/>
                <w:szCs w:val="24"/>
                <w:lang w:val="en-US" w:eastAsia="ru-RU"/>
              </w:rPr>
              <w:t>1,047</w:t>
            </w:r>
          </w:p>
          <w:p w:rsidR="00244A28" w:rsidRPr="00367944" w:rsidRDefault="00244A28" w:rsidP="00A5342E">
            <w:pPr>
              <w:jc w:val="center"/>
              <w:rPr>
                <w:sz w:val="24"/>
                <w:szCs w:val="24"/>
                <w:lang w:val="en-US"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jc w:val="both"/>
              <w:rPr>
                <w:sz w:val="24"/>
                <w:szCs w:val="24"/>
                <w:lang w:eastAsia="ru-RU"/>
              </w:rPr>
            </w:pPr>
            <w:r>
              <w:rPr>
                <w:sz w:val="24"/>
                <w:szCs w:val="24"/>
                <w:lang w:eastAsia="ru-RU"/>
              </w:rPr>
              <w:t>Г-</w:t>
            </w:r>
            <w:r w:rsidRPr="00367944">
              <w:rPr>
                <w:sz w:val="24"/>
                <w:szCs w:val="24"/>
                <w:lang w:eastAsia="ru-RU"/>
              </w:rPr>
              <w:t>образный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Ножки стульев</w:t>
            </w:r>
          </w:p>
        </w:tc>
        <w:tc>
          <w:tcPr>
            <w:tcW w:w="1099" w:type="dxa"/>
          </w:tcPr>
          <w:p w:rsidR="00244A28" w:rsidRPr="00367944" w:rsidRDefault="00244A28" w:rsidP="00A5342E">
            <w:pPr>
              <w:jc w:val="center"/>
              <w:rPr>
                <w:sz w:val="24"/>
                <w:szCs w:val="24"/>
                <w:lang w:eastAsia="ru-RU"/>
              </w:rPr>
            </w:pPr>
            <w:r w:rsidRPr="00367944">
              <w:rPr>
                <w:sz w:val="24"/>
                <w:szCs w:val="24"/>
                <w:lang w:eastAsia="ru-RU"/>
              </w:rPr>
              <w:t>9</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left="-44" w:right="-76" w:hanging="28"/>
              <w:jc w:val="both"/>
              <w:rPr>
                <w:sz w:val="24"/>
                <w:szCs w:val="24"/>
                <w:lang w:eastAsia="ru-RU"/>
              </w:rPr>
            </w:pPr>
            <w:r>
              <w:rPr>
                <w:sz w:val="24"/>
                <w:szCs w:val="24"/>
                <w:lang w:eastAsia="ru-RU"/>
              </w:rPr>
              <w:t>Л-</w:t>
            </w:r>
            <w:r w:rsidRPr="00367944">
              <w:rPr>
                <w:sz w:val="24"/>
                <w:szCs w:val="24"/>
                <w:lang w:eastAsia="ru-RU"/>
              </w:rPr>
              <w:t>образный с двумя изгибами равноугольный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Ножки столов, стульев и др. изделий для сиденья и лежания, корпусной мебели</w:t>
            </w:r>
          </w:p>
        </w:tc>
        <w:tc>
          <w:tcPr>
            <w:tcW w:w="1099" w:type="dxa"/>
          </w:tcPr>
          <w:p w:rsidR="00244A28" w:rsidRPr="00367944" w:rsidRDefault="00244A28" w:rsidP="00A5342E">
            <w:pPr>
              <w:jc w:val="center"/>
              <w:rPr>
                <w:sz w:val="24"/>
                <w:szCs w:val="24"/>
                <w:lang w:eastAsia="ru-RU"/>
              </w:rPr>
            </w:pPr>
            <w:r w:rsidRPr="00367944">
              <w:rPr>
                <w:sz w:val="24"/>
                <w:szCs w:val="24"/>
                <w:lang w:eastAsia="ru-RU"/>
              </w:rPr>
              <w:t>10</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rPr>
                <w:sz w:val="24"/>
                <w:szCs w:val="24"/>
                <w:lang w:val="en-US" w:eastAsia="ru-RU"/>
              </w:rPr>
            </w:pP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left="-30" w:right="-76"/>
              <w:jc w:val="both"/>
              <w:rPr>
                <w:sz w:val="24"/>
                <w:szCs w:val="24"/>
                <w:lang w:eastAsia="ru-RU"/>
              </w:rPr>
            </w:pPr>
            <w:r>
              <w:rPr>
                <w:sz w:val="24"/>
                <w:szCs w:val="24"/>
                <w:lang w:eastAsia="ru-RU"/>
              </w:rPr>
              <w:t>Л-</w:t>
            </w:r>
            <w:r w:rsidRPr="00367944">
              <w:rPr>
                <w:sz w:val="24"/>
                <w:szCs w:val="24"/>
                <w:lang w:eastAsia="ru-RU"/>
              </w:rPr>
              <w:t>образный с двумя изгибами разноугольный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Ножки стульев, кресел</w:t>
            </w:r>
          </w:p>
        </w:tc>
        <w:tc>
          <w:tcPr>
            <w:tcW w:w="1099" w:type="dxa"/>
          </w:tcPr>
          <w:p w:rsidR="00244A28" w:rsidRPr="00367944" w:rsidRDefault="00244A28" w:rsidP="00A5342E">
            <w:pPr>
              <w:jc w:val="center"/>
              <w:rPr>
                <w:sz w:val="24"/>
                <w:szCs w:val="24"/>
                <w:lang w:eastAsia="ru-RU"/>
              </w:rPr>
            </w:pPr>
            <w:r w:rsidRPr="00367944">
              <w:rPr>
                <w:sz w:val="24"/>
                <w:szCs w:val="24"/>
                <w:lang w:eastAsia="ru-RU"/>
              </w:rPr>
              <w:t>11</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eastAsia="ru-RU"/>
              </w:rPr>
            </w:pP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right="-50"/>
              <w:jc w:val="both"/>
              <w:rPr>
                <w:sz w:val="24"/>
                <w:szCs w:val="24"/>
                <w:lang w:eastAsia="ru-RU"/>
              </w:rPr>
            </w:pPr>
            <w:r>
              <w:rPr>
                <w:sz w:val="24"/>
                <w:szCs w:val="24"/>
                <w:lang w:eastAsia="ru-RU"/>
              </w:rPr>
              <w:t>Л-</w:t>
            </w:r>
            <w:r w:rsidRPr="00367944">
              <w:rPr>
                <w:sz w:val="24"/>
                <w:szCs w:val="24"/>
                <w:lang w:eastAsia="ru-RU"/>
              </w:rPr>
              <w:t>образный скругленный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Царги, проножки стульев</w:t>
            </w:r>
          </w:p>
          <w:p w:rsidR="00244A28" w:rsidRPr="00367944" w:rsidRDefault="00244A28" w:rsidP="00A5342E">
            <w:pPr>
              <w:jc w:val="both"/>
              <w:rPr>
                <w:sz w:val="24"/>
                <w:szCs w:val="24"/>
                <w:lang w:eastAsia="ru-RU"/>
              </w:rPr>
            </w:pPr>
            <w:r w:rsidRPr="00367944">
              <w:rPr>
                <w:sz w:val="24"/>
                <w:szCs w:val="24"/>
                <w:lang w:eastAsia="ru-RU"/>
              </w:rPr>
              <w:t>Спинки, сиденья кресел</w:t>
            </w:r>
          </w:p>
        </w:tc>
        <w:tc>
          <w:tcPr>
            <w:tcW w:w="1099" w:type="dxa"/>
          </w:tcPr>
          <w:p w:rsidR="00244A28" w:rsidRPr="00367944" w:rsidRDefault="00244A28" w:rsidP="00A5342E">
            <w:pPr>
              <w:jc w:val="center"/>
              <w:rPr>
                <w:sz w:val="24"/>
                <w:szCs w:val="24"/>
                <w:lang w:eastAsia="ru-RU"/>
              </w:rPr>
            </w:pPr>
            <w:r w:rsidRPr="00367944">
              <w:rPr>
                <w:sz w:val="24"/>
                <w:szCs w:val="24"/>
                <w:lang w:eastAsia="ru-RU"/>
              </w:rPr>
              <w:t>12</w:t>
            </w:r>
          </w:p>
          <w:p w:rsidR="00244A28" w:rsidRPr="00367944" w:rsidRDefault="00244A28" w:rsidP="00A5342E">
            <w:pPr>
              <w:jc w:val="center"/>
              <w:rPr>
                <w:sz w:val="24"/>
                <w:szCs w:val="24"/>
                <w:lang w:eastAsia="ru-RU"/>
              </w:rPr>
            </w:pPr>
            <w:r w:rsidRPr="00367944">
              <w:rPr>
                <w:sz w:val="24"/>
                <w:szCs w:val="24"/>
                <w:lang w:eastAsia="ru-RU"/>
              </w:rPr>
              <w:t>13</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1,047</w:t>
            </w:r>
          </w:p>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right="-78"/>
              <w:jc w:val="both"/>
              <w:rPr>
                <w:sz w:val="24"/>
                <w:szCs w:val="24"/>
                <w:lang w:eastAsia="ru-RU"/>
              </w:rPr>
            </w:pPr>
            <w:r>
              <w:rPr>
                <w:sz w:val="24"/>
                <w:szCs w:val="24"/>
                <w:lang w:eastAsia="ru-RU"/>
              </w:rPr>
              <w:t>П-</w:t>
            </w:r>
            <w:r w:rsidRPr="00367944">
              <w:rPr>
                <w:sz w:val="24"/>
                <w:szCs w:val="24"/>
                <w:lang w:eastAsia="ru-RU"/>
              </w:rPr>
              <w:t>образный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Ящики</w:t>
            </w:r>
          </w:p>
        </w:tc>
        <w:tc>
          <w:tcPr>
            <w:tcW w:w="1099" w:type="dxa"/>
          </w:tcPr>
          <w:p w:rsidR="00244A28" w:rsidRPr="00367944" w:rsidRDefault="00244A28" w:rsidP="00A5342E">
            <w:pPr>
              <w:jc w:val="center"/>
              <w:rPr>
                <w:sz w:val="24"/>
                <w:szCs w:val="24"/>
                <w:lang w:eastAsia="ru-RU"/>
              </w:rPr>
            </w:pPr>
            <w:r w:rsidRPr="00367944">
              <w:rPr>
                <w:sz w:val="24"/>
                <w:szCs w:val="24"/>
                <w:lang w:eastAsia="ru-RU"/>
              </w:rPr>
              <w:t>14</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right="-64"/>
              <w:jc w:val="both"/>
              <w:rPr>
                <w:sz w:val="24"/>
                <w:szCs w:val="24"/>
                <w:lang w:eastAsia="ru-RU"/>
              </w:rPr>
            </w:pPr>
            <w:r>
              <w:rPr>
                <w:sz w:val="24"/>
                <w:szCs w:val="24"/>
                <w:lang w:eastAsia="ru-RU"/>
              </w:rPr>
              <w:t>П-</w:t>
            </w:r>
            <w:r w:rsidRPr="00367944">
              <w:rPr>
                <w:sz w:val="24"/>
                <w:szCs w:val="24"/>
                <w:lang w:eastAsia="ru-RU"/>
              </w:rPr>
              <w:t>образный скругленный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 xml:space="preserve">Царги, </w:t>
            </w:r>
            <w:r>
              <w:rPr>
                <w:sz w:val="24"/>
                <w:szCs w:val="24"/>
                <w:lang w:eastAsia="ru-RU"/>
              </w:rPr>
              <w:t>проножки стульев, опоры с голов-</w:t>
            </w:r>
            <w:r w:rsidRPr="00367944">
              <w:rPr>
                <w:sz w:val="24"/>
                <w:szCs w:val="24"/>
                <w:lang w:eastAsia="ru-RU"/>
              </w:rPr>
              <w:t>тумб</w:t>
            </w:r>
          </w:p>
          <w:p w:rsidR="00244A28" w:rsidRPr="00367944" w:rsidRDefault="00244A28" w:rsidP="00A5342E">
            <w:pPr>
              <w:jc w:val="both"/>
              <w:rPr>
                <w:sz w:val="24"/>
                <w:szCs w:val="24"/>
                <w:lang w:eastAsia="ru-RU"/>
              </w:rPr>
            </w:pPr>
            <w:r>
              <w:rPr>
                <w:sz w:val="24"/>
                <w:szCs w:val="24"/>
                <w:lang w:eastAsia="ru-RU"/>
              </w:rPr>
              <w:t>Спинки, сидень</w:t>
            </w:r>
            <w:r w:rsidRPr="00367944">
              <w:rPr>
                <w:sz w:val="24"/>
                <w:szCs w:val="24"/>
                <w:lang w:eastAsia="ru-RU"/>
              </w:rPr>
              <w:t>я кресел, подлокотники</w:t>
            </w:r>
          </w:p>
        </w:tc>
        <w:tc>
          <w:tcPr>
            <w:tcW w:w="1099" w:type="dxa"/>
          </w:tcPr>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16</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1,047</w:t>
            </w: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right="-76"/>
              <w:jc w:val="both"/>
              <w:rPr>
                <w:sz w:val="24"/>
                <w:szCs w:val="24"/>
                <w:lang w:eastAsia="ru-RU"/>
              </w:rPr>
            </w:pPr>
            <w:r w:rsidRPr="00367944">
              <w:rPr>
                <w:sz w:val="24"/>
                <w:szCs w:val="24"/>
                <w:lang w:eastAsia="ru-RU"/>
              </w:rPr>
              <w:t>Дугообразный с одним изгибом, симметричный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Царги, проножки стульев</w:t>
            </w:r>
          </w:p>
          <w:p w:rsidR="00244A28" w:rsidRPr="00367944" w:rsidRDefault="00244A28" w:rsidP="00A5342E">
            <w:pPr>
              <w:jc w:val="both"/>
              <w:rPr>
                <w:sz w:val="24"/>
                <w:szCs w:val="24"/>
                <w:lang w:eastAsia="ru-RU"/>
              </w:rPr>
            </w:pPr>
            <w:r w:rsidRPr="00367944">
              <w:rPr>
                <w:sz w:val="24"/>
                <w:szCs w:val="24"/>
                <w:lang w:eastAsia="ru-RU"/>
              </w:rPr>
              <w:t>Спинки, сиденья стульев и кресел</w:t>
            </w:r>
          </w:p>
          <w:p w:rsidR="00244A28" w:rsidRPr="00367944" w:rsidRDefault="00244A28" w:rsidP="00A5342E">
            <w:pPr>
              <w:jc w:val="both"/>
              <w:rPr>
                <w:sz w:val="24"/>
                <w:szCs w:val="24"/>
                <w:lang w:eastAsia="ru-RU"/>
              </w:rPr>
            </w:pPr>
            <w:r w:rsidRPr="00367944">
              <w:rPr>
                <w:sz w:val="24"/>
                <w:szCs w:val="24"/>
                <w:lang w:eastAsia="ru-RU"/>
              </w:rPr>
              <w:t xml:space="preserve">Ножки стульев, накладки </w:t>
            </w:r>
            <w:r w:rsidRPr="00367944">
              <w:rPr>
                <w:sz w:val="24"/>
                <w:szCs w:val="24"/>
                <w:lang w:eastAsia="ru-RU"/>
              </w:rPr>
              <w:lastRenderedPageBreak/>
              <w:t>боковин</w:t>
            </w:r>
          </w:p>
          <w:p w:rsidR="00244A28" w:rsidRPr="00367944" w:rsidRDefault="00244A28" w:rsidP="00A5342E">
            <w:pPr>
              <w:jc w:val="both"/>
              <w:rPr>
                <w:sz w:val="24"/>
                <w:szCs w:val="24"/>
                <w:lang w:eastAsia="ru-RU"/>
              </w:rPr>
            </w:pPr>
            <w:r w:rsidRPr="00367944">
              <w:rPr>
                <w:sz w:val="24"/>
                <w:szCs w:val="24"/>
                <w:lang w:eastAsia="ru-RU"/>
              </w:rPr>
              <w:t>Ножки стульев, локотники кресел</w:t>
            </w:r>
          </w:p>
        </w:tc>
        <w:tc>
          <w:tcPr>
            <w:tcW w:w="1099" w:type="dxa"/>
          </w:tcPr>
          <w:p w:rsidR="00244A28" w:rsidRPr="00367944" w:rsidRDefault="00244A28" w:rsidP="00A5342E">
            <w:pPr>
              <w:jc w:val="center"/>
              <w:rPr>
                <w:sz w:val="24"/>
                <w:szCs w:val="24"/>
                <w:lang w:eastAsia="ru-RU"/>
              </w:rPr>
            </w:pPr>
            <w:r w:rsidRPr="00367944">
              <w:rPr>
                <w:sz w:val="24"/>
                <w:szCs w:val="24"/>
                <w:lang w:eastAsia="ru-RU"/>
              </w:rPr>
              <w:lastRenderedPageBreak/>
              <w:t>17</w:t>
            </w:r>
          </w:p>
          <w:p w:rsidR="00244A28" w:rsidRPr="00367944" w:rsidRDefault="00244A28" w:rsidP="00A5342E">
            <w:pPr>
              <w:jc w:val="center"/>
              <w:rPr>
                <w:sz w:val="24"/>
                <w:szCs w:val="24"/>
                <w:lang w:eastAsia="ru-RU"/>
              </w:rPr>
            </w:pPr>
            <w:r w:rsidRPr="00367944">
              <w:rPr>
                <w:sz w:val="24"/>
                <w:szCs w:val="24"/>
                <w:lang w:eastAsia="ru-RU"/>
              </w:rPr>
              <w:t>18</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19</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lastRenderedPageBreak/>
              <w:t>3,5</w:t>
            </w:r>
          </w:p>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lastRenderedPageBreak/>
              <w:t>1,036</w:t>
            </w:r>
          </w:p>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ind w:left="-36" w:right="-76" w:firstLine="36"/>
              <w:jc w:val="both"/>
              <w:rPr>
                <w:sz w:val="24"/>
                <w:szCs w:val="24"/>
                <w:lang w:eastAsia="ru-RU"/>
              </w:rPr>
            </w:pPr>
            <w:r w:rsidRPr="00367944">
              <w:rPr>
                <w:sz w:val="24"/>
                <w:szCs w:val="24"/>
                <w:lang w:eastAsia="ru-RU"/>
              </w:rPr>
              <w:lastRenderedPageBreak/>
              <w:t>Дугообразный с одним изгибом, несимметричный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Сиденья стульев, кресел</w:t>
            </w:r>
          </w:p>
          <w:p w:rsidR="00244A28" w:rsidRPr="00367944" w:rsidRDefault="00244A28" w:rsidP="00A5342E">
            <w:pPr>
              <w:jc w:val="both"/>
              <w:rPr>
                <w:sz w:val="24"/>
                <w:szCs w:val="24"/>
                <w:lang w:eastAsia="ru-RU"/>
              </w:rPr>
            </w:pPr>
          </w:p>
        </w:tc>
        <w:tc>
          <w:tcPr>
            <w:tcW w:w="1099" w:type="dxa"/>
          </w:tcPr>
          <w:p w:rsidR="00244A28" w:rsidRPr="00367944" w:rsidRDefault="00244A28" w:rsidP="00A5342E">
            <w:pPr>
              <w:jc w:val="center"/>
              <w:rPr>
                <w:sz w:val="24"/>
                <w:szCs w:val="24"/>
                <w:lang w:eastAsia="ru-RU"/>
              </w:rPr>
            </w:pPr>
            <w:r w:rsidRPr="00367944">
              <w:rPr>
                <w:sz w:val="24"/>
                <w:szCs w:val="24"/>
                <w:lang w:eastAsia="ru-RU"/>
              </w:rPr>
              <w:t>21</w:t>
            </w:r>
          </w:p>
        </w:tc>
        <w:tc>
          <w:tcPr>
            <w:tcW w:w="1033" w:type="dxa"/>
          </w:tcPr>
          <w:p w:rsidR="00244A28" w:rsidRPr="00367944" w:rsidRDefault="00244A28" w:rsidP="00A5342E">
            <w:pPr>
              <w:jc w:val="center"/>
              <w:rPr>
                <w:sz w:val="24"/>
                <w:szCs w:val="24"/>
                <w:lang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ind w:right="-90"/>
              <w:jc w:val="both"/>
              <w:rPr>
                <w:sz w:val="24"/>
                <w:szCs w:val="24"/>
                <w:lang w:eastAsia="ru-RU"/>
              </w:rPr>
            </w:pPr>
            <w:r w:rsidRPr="00367944">
              <w:rPr>
                <w:sz w:val="24"/>
                <w:szCs w:val="24"/>
                <w:lang w:eastAsia="ru-RU"/>
              </w:rPr>
              <w:t>Дугообраз</w:t>
            </w:r>
            <w:r>
              <w:rPr>
                <w:sz w:val="24"/>
                <w:szCs w:val="24"/>
                <w:lang w:eastAsia="ru-RU"/>
              </w:rPr>
              <w:t>ный с несколькими изгибами, сим-</w:t>
            </w:r>
            <w:r w:rsidRPr="00367944">
              <w:rPr>
                <w:sz w:val="24"/>
                <w:szCs w:val="24"/>
                <w:lang w:eastAsia="ru-RU"/>
              </w:rPr>
              <w:t>метричный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Спинки, сиденья стульев и кресел</w:t>
            </w:r>
          </w:p>
          <w:p w:rsidR="00244A28" w:rsidRPr="00367944" w:rsidRDefault="00244A28" w:rsidP="00A5342E">
            <w:pPr>
              <w:jc w:val="both"/>
              <w:rPr>
                <w:sz w:val="24"/>
                <w:szCs w:val="24"/>
                <w:lang w:eastAsia="ru-RU"/>
              </w:rPr>
            </w:pPr>
            <w:r w:rsidRPr="00367944">
              <w:rPr>
                <w:sz w:val="24"/>
                <w:szCs w:val="24"/>
                <w:lang w:eastAsia="ru-RU"/>
              </w:rPr>
              <w:t>Сиденья стульев и кресел</w:t>
            </w:r>
          </w:p>
          <w:p w:rsidR="00244A28" w:rsidRPr="00367944" w:rsidRDefault="00244A28" w:rsidP="00A5342E">
            <w:pPr>
              <w:jc w:val="both"/>
              <w:rPr>
                <w:sz w:val="24"/>
                <w:szCs w:val="24"/>
                <w:lang w:eastAsia="ru-RU"/>
              </w:rPr>
            </w:pPr>
          </w:p>
        </w:tc>
        <w:tc>
          <w:tcPr>
            <w:tcW w:w="1099" w:type="dxa"/>
          </w:tcPr>
          <w:p w:rsidR="00244A28" w:rsidRPr="00367944" w:rsidRDefault="00244A28" w:rsidP="00A5342E">
            <w:pPr>
              <w:jc w:val="center"/>
              <w:rPr>
                <w:sz w:val="24"/>
                <w:szCs w:val="24"/>
                <w:lang w:eastAsia="ru-RU"/>
              </w:rPr>
            </w:pPr>
            <w:r w:rsidRPr="00367944">
              <w:rPr>
                <w:sz w:val="24"/>
                <w:szCs w:val="24"/>
                <w:lang w:eastAsia="ru-RU"/>
              </w:rPr>
              <w:t>22</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23</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ind w:right="-90"/>
              <w:jc w:val="both"/>
              <w:rPr>
                <w:sz w:val="24"/>
                <w:szCs w:val="24"/>
                <w:lang w:eastAsia="ru-RU"/>
              </w:rPr>
            </w:pPr>
            <w:r w:rsidRPr="00367944">
              <w:rPr>
                <w:sz w:val="24"/>
                <w:szCs w:val="24"/>
                <w:lang w:eastAsia="ru-RU"/>
              </w:rPr>
              <w:t>Дугообразный с несколькими изгибами, не</w:t>
            </w:r>
            <w:r>
              <w:rPr>
                <w:sz w:val="24"/>
                <w:szCs w:val="24"/>
                <w:lang w:eastAsia="ru-RU"/>
              </w:rPr>
              <w:t>-</w:t>
            </w:r>
            <w:r w:rsidRPr="00367944">
              <w:rPr>
                <w:sz w:val="24"/>
                <w:szCs w:val="24"/>
                <w:lang w:eastAsia="ru-RU"/>
              </w:rPr>
              <w:t>симметричный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Сиденья ученических парт, стульев</w:t>
            </w:r>
          </w:p>
          <w:p w:rsidR="00244A28" w:rsidRPr="00367944" w:rsidRDefault="00244A28" w:rsidP="00A5342E">
            <w:pPr>
              <w:jc w:val="both"/>
              <w:rPr>
                <w:sz w:val="24"/>
                <w:szCs w:val="24"/>
                <w:lang w:eastAsia="ru-RU"/>
              </w:rPr>
            </w:pPr>
            <w:r w:rsidRPr="00367944">
              <w:rPr>
                <w:sz w:val="24"/>
                <w:szCs w:val="24"/>
                <w:lang w:eastAsia="ru-RU"/>
              </w:rPr>
              <w:t>Спинки ученических стульев, парт</w:t>
            </w:r>
          </w:p>
          <w:p w:rsidR="00244A28" w:rsidRPr="00367944" w:rsidRDefault="00244A28" w:rsidP="00A5342E">
            <w:pPr>
              <w:jc w:val="both"/>
              <w:rPr>
                <w:sz w:val="24"/>
                <w:szCs w:val="24"/>
                <w:lang w:eastAsia="ru-RU"/>
              </w:rPr>
            </w:pPr>
            <w:r w:rsidRPr="00367944">
              <w:rPr>
                <w:sz w:val="24"/>
                <w:szCs w:val="24"/>
                <w:lang w:eastAsia="ru-RU"/>
              </w:rPr>
              <w:t>Ножки стульев</w:t>
            </w:r>
          </w:p>
          <w:p w:rsidR="00244A28" w:rsidRPr="00367944" w:rsidRDefault="00244A28" w:rsidP="00A5342E">
            <w:pPr>
              <w:jc w:val="both"/>
              <w:rPr>
                <w:sz w:val="24"/>
                <w:szCs w:val="24"/>
                <w:lang w:eastAsia="ru-RU"/>
              </w:rPr>
            </w:pPr>
            <w:r w:rsidRPr="00367944">
              <w:rPr>
                <w:sz w:val="24"/>
                <w:szCs w:val="24"/>
                <w:lang w:eastAsia="ru-RU"/>
              </w:rPr>
              <w:t>Полуящики мебели</w:t>
            </w:r>
          </w:p>
        </w:tc>
        <w:tc>
          <w:tcPr>
            <w:tcW w:w="1099" w:type="dxa"/>
          </w:tcPr>
          <w:p w:rsidR="00244A28" w:rsidRPr="00367944" w:rsidRDefault="00244A28" w:rsidP="00A5342E">
            <w:pPr>
              <w:jc w:val="center"/>
              <w:rPr>
                <w:sz w:val="24"/>
                <w:szCs w:val="24"/>
                <w:lang w:val="en-US" w:eastAsia="ru-RU"/>
              </w:rPr>
            </w:pPr>
            <w:r w:rsidRPr="00367944">
              <w:rPr>
                <w:sz w:val="24"/>
                <w:szCs w:val="24"/>
                <w:lang w:eastAsia="ru-RU"/>
              </w:rPr>
              <w:t>24</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26</w:t>
            </w:r>
          </w:p>
          <w:p w:rsidR="00244A28" w:rsidRPr="00367944" w:rsidRDefault="00244A28" w:rsidP="00A5342E">
            <w:pPr>
              <w:jc w:val="center"/>
              <w:rPr>
                <w:sz w:val="24"/>
                <w:szCs w:val="24"/>
                <w:lang w:eastAsia="ru-RU"/>
              </w:rPr>
            </w:pPr>
            <w:r w:rsidRPr="00367944">
              <w:rPr>
                <w:sz w:val="24"/>
                <w:szCs w:val="24"/>
                <w:lang w:eastAsia="ru-RU"/>
              </w:rPr>
              <w:t>27</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3,5</w:t>
            </w:r>
          </w:p>
          <w:p w:rsidR="00244A28" w:rsidRPr="00367944" w:rsidRDefault="00244A28" w:rsidP="00A5342E">
            <w:pPr>
              <w:jc w:val="center"/>
              <w:rPr>
                <w:sz w:val="24"/>
                <w:szCs w:val="24"/>
                <w:lang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Default="00244A28" w:rsidP="00A5342E">
            <w:pPr>
              <w:jc w:val="center"/>
              <w:rPr>
                <w:sz w:val="24"/>
                <w:szCs w:val="24"/>
                <w:lang w:eastAsia="ru-RU"/>
              </w:rPr>
            </w:pPr>
          </w:p>
          <w:p w:rsidR="00244A28" w:rsidRPr="00367944" w:rsidRDefault="00244A28" w:rsidP="00A5342E">
            <w:pPr>
              <w:jc w:val="center"/>
              <w:rPr>
                <w:sz w:val="24"/>
                <w:szCs w:val="24"/>
                <w:lang w:val="en-US" w:eastAsia="ru-RU"/>
              </w:rPr>
            </w:pPr>
            <w:r w:rsidRPr="00367944">
              <w:rPr>
                <w:sz w:val="24"/>
                <w:szCs w:val="24"/>
                <w:lang w:val="en-US" w:eastAsia="ru-RU"/>
              </w:rPr>
              <w:t>1,036</w:t>
            </w:r>
          </w:p>
          <w:p w:rsidR="00244A28" w:rsidRPr="00367944" w:rsidRDefault="00244A28" w:rsidP="00A5342E">
            <w:pPr>
              <w:jc w:val="center"/>
              <w:rPr>
                <w:sz w:val="24"/>
                <w:szCs w:val="24"/>
                <w:lang w:eastAsia="ru-RU"/>
              </w:rPr>
            </w:pPr>
            <w:r w:rsidRPr="00367944">
              <w:rPr>
                <w:sz w:val="24"/>
                <w:szCs w:val="24"/>
                <w:lang w:val="en-US" w:eastAsia="ru-RU"/>
              </w:rPr>
              <w:t>1,047</w:t>
            </w:r>
          </w:p>
        </w:tc>
      </w:tr>
      <w:tr w:rsidR="00244A28" w:rsidRPr="00367944" w:rsidTr="00A5342E">
        <w:trPr>
          <w:trHeight w:val="177"/>
          <w:jc w:val="center"/>
        </w:trPr>
        <w:tc>
          <w:tcPr>
            <w:tcW w:w="1848" w:type="dxa"/>
          </w:tcPr>
          <w:p w:rsidR="00244A28" w:rsidRPr="00367944" w:rsidRDefault="00244A28" w:rsidP="00A5342E">
            <w:pPr>
              <w:ind w:right="-62"/>
              <w:jc w:val="both"/>
              <w:rPr>
                <w:sz w:val="24"/>
                <w:szCs w:val="24"/>
                <w:lang w:eastAsia="ru-RU"/>
              </w:rPr>
            </w:pPr>
            <w:r w:rsidRPr="00367944">
              <w:rPr>
                <w:sz w:val="24"/>
                <w:szCs w:val="24"/>
                <w:lang w:eastAsia="ru-RU"/>
              </w:rPr>
              <w:t>Ломанной ли</w:t>
            </w:r>
            <w:r>
              <w:rPr>
                <w:sz w:val="24"/>
                <w:szCs w:val="24"/>
                <w:lang w:eastAsia="ru-RU"/>
              </w:rPr>
              <w:t>-</w:t>
            </w:r>
            <w:r w:rsidRPr="00367944">
              <w:rPr>
                <w:sz w:val="24"/>
                <w:szCs w:val="24"/>
                <w:lang w:eastAsia="ru-RU"/>
              </w:rPr>
              <w:t>нии, симмет</w:t>
            </w:r>
            <w:r>
              <w:rPr>
                <w:sz w:val="24"/>
                <w:szCs w:val="24"/>
                <w:lang w:eastAsia="ru-RU"/>
              </w:rPr>
              <w:t>-</w:t>
            </w:r>
            <w:r w:rsidRPr="00367944">
              <w:rPr>
                <w:sz w:val="24"/>
                <w:szCs w:val="24"/>
                <w:lang w:eastAsia="ru-RU"/>
              </w:rPr>
              <w:t>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Ножки стульев</w:t>
            </w:r>
          </w:p>
        </w:tc>
        <w:tc>
          <w:tcPr>
            <w:tcW w:w="1099" w:type="dxa"/>
          </w:tcPr>
          <w:p w:rsidR="00244A28" w:rsidRPr="00367944" w:rsidRDefault="00244A28" w:rsidP="00A5342E">
            <w:pPr>
              <w:jc w:val="center"/>
              <w:rPr>
                <w:sz w:val="24"/>
                <w:szCs w:val="24"/>
                <w:lang w:eastAsia="ru-RU"/>
              </w:rPr>
            </w:pPr>
            <w:r w:rsidRPr="00367944">
              <w:rPr>
                <w:sz w:val="24"/>
                <w:szCs w:val="24"/>
                <w:lang w:eastAsia="ru-RU"/>
              </w:rPr>
              <w:t>28</w:t>
            </w:r>
          </w:p>
        </w:tc>
        <w:tc>
          <w:tcPr>
            <w:tcW w:w="1033" w:type="dxa"/>
          </w:tcPr>
          <w:p w:rsidR="00244A28" w:rsidRPr="00367944" w:rsidRDefault="00244A28" w:rsidP="00A5342E">
            <w:pPr>
              <w:jc w:val="center"/>
              <w:rPr>
                <w:sz w:val="24"/>
                <w:szCs w:val="24"/>
                <w:lang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ind w:left="-30" w:right="-50" w:firstLine="30"/>
              <w:jc w:val="both"/>
              <w:rPr>
                <w:sz w:val="24"/>
                <w:szCs w:val="24"/>
                <w:lang w:eastAsia="ru-RU"/>
              </w:rPr>
            </w:pPr>
            <w:r w:rsidRPr="00367944">
              <w:rPr>
                <w:sz w:val="24"/>
                <w:szCs w:val="24"/>
                <w:lang w:eastAsia="ru-RU"/>
              </w:rPr>
              <w:t>Ломанной ли</w:t>
            </w:r>
            <w:r>
              <w:rPr>
                <w:sz w:val="24"/>
                <w:szCs w:val="24"/>
                <w:lang w:eastAsia="ru-RU"/>
              </w:rPr>
              <w:t>-</w:t>
            </w:r>
            <w:r w:rsidRPr="00367944">
              <w:rPr>
                <w:sz w:val="24"/>
                <w:szCs w:val="24"/>
                <w:lang w:eastAsia="ru-RU"/>
              </w:rPr>
              <w:t>нии, несиммет</w:t>
            </w:r>
            <w:r>
              <w:rPr>
                <w:sz w:val="24"/>
                <w:szCs w:val="24"/>
                <w:lang w:eastAsia="ru-RU"/>
              </w:rPr>
              <w:t>-</w:t>
            </w:r>
            <w:r w:rsidRPr="00367944">
              <w:rPr>
                <w:sz w:val="24"/>
                <w:szCs w:val="24"/>
                <w:lang w:eastAsia="ru-RU"/>
              </w:rPr>
              <w:t>ричный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Спинки детских стульев</w:t>
            </w:r>
          </w:p>
        </w:tc>
        <w:tc>
          <w:tcPr>
            <w:tcW w:w="1099" w:type="dxa"/>
          </w:tcPr>
          <w:p w:rsidR="00244A28" w:rsidRPr="00367944" w:rsidRDefault="00244A28" w:rsidP="00A5342E">
            <w:pPr>
              <w:jc w:val="center"/>
              <w:rPr>
                <w:sz w:val="24"/>
                <w:szCs w:val="24"/>
                <w:lang w:eastAsia="ru-RU"/>
              </w:rPr>
            </w:pPr>
            <w:r w:rsidRPr="00367944">
              <w:rPr>
                <w:sz w:val="24"/>
                <w:szCs w:val="24"/>
                <w:lang w:eastAsia="ru-RU"/>
              </w:rPr>
              <w:t>29</w:t>
            </w:r>
          </w:p>
        </w:tc>
        <w:tc>
          <w:tcPr>
            <w:tcW w:w="1033" w:type="dxa"/>
          </w:tcPr>
          <w:p w:rsidR="00244A28" w:rsidRPr="00367944" w:rsidRDefault="00244A28" w:rsidP="00A5342E">
            <w:pPr>
              <w:jc w:val="center"/>
              <w:rPr>
                <w:sz w:val="24"/>
                <w:szCs w:val="24"/>
                <w:lang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jc w:val="both"/>
              <w:rPr>
                <w:sz w:val="24"/>
                <w:szCs w:val="24"/>
                <w:lang w:eastAsia="ru-RU"/>
              </w:rPr>
            </w:pPr>
            <w:r w:rsidRPr="00367944">
              <w:rPr>
                <w:sz w:val="24"/>
                <w:szCs w:val="24"/>
                <w:lang w:eastAsia="ru-RU"/>
              </w:rPr>
              <w:t>Сферический</w:t>
            </w:r>
          </w:p>
        </w:tc>
        <w:tc>
          <w:tcPr>
            <w:tcW w:w="3123" w:type="dxa"/>
          </w:tcPr>
          <w:p w:rsidR="00244A28" w:rsidRPr="00367944" w:rsidRDefault="00244A28" w:rsidP="00A5342E">
            <w:pPr>
              <w:jc w:val="both"/>
              <w:rPr>
                <w:sz w:val="24"/>
                <w:szCs w:val="24"/>
                <w:lang w:eastAsia="ru-RU"/>
              </w:rPr>
            </w:pPr>
            <w:r w:rsidRPr="00367944">
              <w:rPr>
                <w:sz w:val="24"/>
                <w:szCs w:val="24"/>
                <w:lang w:eastAsia="ru-RU"/>
              </w:rPr>
              <w:t>Сиденья стульев</w:t>
            </w:r>
          </w:p>
        </w:tc>
        <w:tc>
          <w:tcPr>
            <w:tcW w:w="1099" w:type="dxa"/>
          </w:tcPr>
          <w:p w:rsidR="00244A28" w:rsidRPr="00367944" w:rsidRDefault="00244A28" w:rsidP="00A5342E">
            <w:pPr>
              <w:jc w:val="center"/>
              <w:rPr>
                <w:sz w:val="24"/>
                <w:szCs w:val="24"/>
                <w:lang w:eastAsia="ru-RU"/>
              </w:rPr>
            </w:pPr>
            <w:r w:rsidRPr="00367944">
              <w:rPr>
                <w:sz w:val="24"/>
                <w:szCs w:val="24"/>
                <w:lang w:eastAsia="ru-RU"/>
              </w:rPr>
              <w:t>30</w:t>
            </w:r>
          </w:p>
        </w:tc>
        <w:tc>
          <w:tcPr>
            <w:tcW w:w="1033" w:type="dxa"/>
          </w:tcPr>
          <w:p w:rsidR="00244A28" w:rsidRPr="00367944" w:rsidRDefault="00244A28" w:rsidP="00A5342E">
            <w:pPr>
              <w:jc w:val="center"/>
              <w:rPr>
                <w:sz w:val="24"/>
                <w:szCs w:val="24"/>
                <w:lang w:eastAsia="ru-RU"/>
              </w:rPr>
            </w:pPr>
            <w:r w:rsidRPr="00367944">
              <w:rPr>
                <w:sz w:val="24"/>
                <w:szCs w:val="24"/>
                <w:lang w:val="en-US" w:eastAsia="ru-RU"/>
              </w:rPr>
              <w:t>3,5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1,036</w:t>
            </w:r>
          </w:p>
        </w:tc>
      </w:tr>
      <w:tr w:rsidR="00244A28" w:rsidRPr="00367944" w:rsidTr="00A5342E">
        <w:trPr>
          <w:trHeight w:val="177"/>
          <w:jc w:val="center"/>
        </w:trPr>
        <w:tc>
          <w:tcPr>
            <w:tcW w:w="1848" w:type="dxa"/>
          </w:tcPr>
          <w:p w:rsidR="00244A28" w:rsidRPr="00367944" w:rsidRDefault="00244A28" w:rsidP="00A5342E">
            <w:pPr>
              <w:ind w:right="-108"/>
              <w:jc w:val="both"/>
              <w:rPr>
                <w:sz w:val="24"/>
                <w:szCs w:val="24"/>
                <w:lang w:eastAsia="ru-RU"/>
              </w:rPr>
            </w:pPr>
            <w:r w:rsidRPr="00367944">
              <w:rPr>
                <w:sz w:val="24"/>
                <w:szCs w:val="24"/>
                <w:lang w:eastAsia="ru-RU"/>
              </w:rPr>
              <w:t>Корытообраз</w:t>
            </w:r>
            <w:r>
              <w:rPr>
                <w:sz w:val="24"/>
                <w:szCs w:val="24"/>
                <w:lang w:eastAsia="ru-RU"/>
              </w:rPr>
              <w:t>-</w:t>
            </w:r>
            <w:r w:rsidRPr="00367944">
              <w:rPr>
                <w:sz w:val="24"/>
                <w:szCs w:val="24"/>
                <w:lang w:eastAsia="ru-RU"/>
              </w:rPr>
              <w:t>ный</w:t>
            </w:r>
          </w:p>
        </w:tc>
        <w:tc>
          <w:tcPr>
            <w:tcW w:w="3123" w:type="dxa"/>
          </w:tcPr>
          <w:p w:rsidR="00244A28" w:rsidRPr="00367944" w:rsidRDefault="00244A28" w:rsidP="00A5342E">
            <w:pPr>
              <w:jc w:val="both"/>
              <w:rPr>
                <w:sz w:val="24"/>
                <w:szCs w:val="24"/>
                <w:lang w:eastAsia="ru-RU"/>
              </w:rPr>
            </w:pPr>
            <w:r w:rsidRPr="00367944">
              <w:rPr>
                <w:sz w:val="24"/>
                <w:szCs w:val="24"/>
                <w:lang w:eastAsia="ru-RU"/>
              </w:rPr>
              <w:t>Лотки корпусной мебели</w:t>
            </w:r>
          </w:p>
        </w:tc>
        <w:tc>
          <w:tcPr>
            <w:tcW w:w="1099" w:type="dxa"/>
          </w:tcPr>
          <w:p w:rsidR="00244A28" w:rsidRPr="00367944" w:rsidRDefault="00244A28" w:rsidP="00A5342E">
            <w:pPr>
              <w:jc w:val="center"/>
              <w:rPr>
                <w:sz w:val="24"/>
                <w:szCs w:val="24"/>
                <w:lang w:eastAsia="ru-RU"/>
              </w:rPr>
            </w:pPr>
            <w:r w:rsidRPr="00367944">
              <w:rPr>
                <w:sz w:val="24"/>
                <w:szCs w:val="24"/>
                <w:lang w:eastAsia="ru-RU"/>
              </w:rPr>
              <w:t>31</w:t>
            </w:r>
          </w:p>
        </w:tc>
        <w:tc>
          <w:tcPr>
            <w:tcW w:w="1033" w:type="dxa"/>
          </w:tcPr>
          <w:p w:rsidR="00244A28" w:rsidRPr="00367944" w:rsidRDefault="00244A28" w:rsidP="00A5342E">
            <w:pPr>
              <w:jc w:val="center"/>
              <w:rPr>
                <w:sz w:val="24"/>
                <w:szCs w:val="24"/>
                <w:lang w:val="en-US" w:eastAsia="ru-RU"/>
              </w:rPr>
            </w:pPr>
            <w:r w:rsidRPr="00367944">
              <w:rPr>
                <w:sz w:val="24"/>
                <w:szCs w:val="24"/>
                <w:lang w:val="en-US" w:eastAsia="ru-RU"/>
              </w:rPr>
              <w:t>4,5</w:t>
            </w:r>
          </w:p>
        </w:tc>
        <w:tc>
          <w:tcPr>
            <w:tcW w:w="1418" w:type="dxa"/>
          </w:tcPr>
          <w:p w:rsidR="00244A28" w:rsidRPr="00367944" w:rsidRDefault="00244A28" w:rsidP="00A5342E">
            <w:pPr>
              <w:jc w:val="center"/>
              <w:rPr>
                <w:sz w:val="24"/>
                <w:szCs w:val="24"/>
                <w:lang w:eastAsia="ru-RU"/>
              </w:rPr>
            </w:pPr>
            <w:r w:rsidRPr="00367944">
              <w:rPr>
                <w:sz w:val="24"/>
                <w:szCs w:val="24"/>
                <w:lang w:val="en-US" w:eastAsia="ru-RU"/>
              </w:rPr>
              <w:t>1,047</w:t>
            </w:r>
          </w:p>
        </w:tc>
      </w:tr>
    </w:tbl>
    <w:p w:rsidR="00244A28" w:rsidRDefault="00244A28" w:rsidP="00244A28"/>
    <w:p w:rsidR="00244A28" w:rsidRPr="00E75F3C" w:rsidRDefault="00244A28" w:rsidP="00244A28">
      <w:pPr>
        <w:ind w:firstLine="708"/>
        <w:jc w:val="right"/>
        <w:rPr>
          <w:sz w:val="24"/>
          <w:szCs w:val="24"/>
          <w:lang w:val="en-US"/>
        </w:rPr>
      </w:pPr>
      <w:r w:rsidRPr="00417EA5">
        <w:rPr>
          <w:sz w:val="24"/>
          <w:szCs w:val="24"/>
        </w:rPr>
        <w:t>Таблица 3.</w:t>
      </w:r>
      <w:r>
        <w:rPr>
          <w:sz w:val="24"/>
          <w:szCs w:val="24"/>
          <w:lang w:val="en-US"/>
        </w:rPr>
        <w:t>27</w:t>
      </w:r>
    </w:p>
    <w:p w:rsidR="00244A28" w:rsidRDefault="00244A28" w:rsidP="00244A28">
      <w:pPr>
        <w:jc w:val="center"/>
        <w:rPr>
          <w:b/>
          <w:bCs/>
          <w:sz w:val="24"/>
          <w:szCs w:val="24"/>
        </w:rPr>
      </w:pPr>
      <w:r w:rsidRPr="00417EA5">
        <w:rPr>
          <w:b/>
          <w:bCs/>
          <w:sz w:val="24"/>
          <w:szCs w:val="24"/>
        </w:rPr>
        <w:t>Технологические отходы и потери бумаг в производстве декоративных пленок на основе термореактивных полимеров (ТУ 5459</w:t>
      </w:r>
      <w:r>
        <w:rPr>
          <w:b/>
          <w:bCs/>
          <w:sz w:val="24"/>
          <w:szCs w:val="24"/>
        </w:rPr>
        <w:t>-</w:t>
      </w:r>
      <w:r w:rsidRPr="00417EA5">
        <w:rPr>
          <w:b/>
          <w:bCs/>
          <w:sz w:val="24"/>
          <w:szCs w:val="24"/>
        </w:rPr>
        <w:t>004</w:t>
      </w:r>
      <w:r>
        <w:rPr>
          <w:b/>
          <w:bCs/>
          <w:sz w:val="24"/>
          <w:szCs w:val="24"/>
        </w:rPr>
        <w:t>-</w:t>
      </w:r>
      <w:r w:rsidRPr="00417EA5">
        <w:rPr>
          <w:b/>
          <w:bCs/>
          <w:sz w:val="24"/>
          <w:szCs w:val="24"/>
        </w:rPr>
        <w:t>00260221</w:t>
      </w:r>
      <w:r>
        <w:rPr>
          <w:b/>
          <w:bCs/>
          <w:sz w:val="24"/>
          <w:szCs w:val="24"/>
        </w:rPr>
        <w:t>-</w:t>
      </w:r>
      <w:r w:rsidRPr="00417EA5">
        <w:rPr>
          <w:b/>
          <w:bCs/>
          <w:sz w:val="24"/>
          <w:szCs w:val="24"/>
        </w:rPr>
        <w:t>98), рулонных облицовочных материалов без лакового и с лаковым покрытием (ТУ 5456</w:t>
      </w:r>
      <w:r>
        <w:rPr>
          <w:b/>
          <w:bCs/>
          <w:sz w:val="24"/>
          <w:szCs w:val="24"/>
        </w:rPr>
        <w:t>-</w:t>
      </w:r>
      <w:r w:rsidRPr="00417EA5">
        <w:rPr>
          <w:b/>
          <w:bCs/>
          <w:sz w:val="24"/>
          <w:szCs w:val="24"/>
        </w:rPr>
        <w:t>001</w:t>
      </w:r>
      <w:r>
        <w:rPr>
          <w:b/>
          <w:bCs/>
          <w:sz w:val="24"/>
          <w:szCs w:val="24"/>
        </w:rPr>
        <w:t>-</w:t>
      </w:r>
      <w:r w:rsidRPr="00417EA5">
        <w:rPr>
          <w:b/>
          <w:bCs/>
          <w:sz w:val="24"/>
          <w:szCs w:val="24"/>
        </w:rPr>
        <w:t>00273258</w:t>
      </w:r>
      <w:r>
        <w:rPr>
          <w:b/>
          <w:bCs/>
          <w:sz w:val="24"/>
          <w:szCs w:val="24"/>
        </w:rPr>
        <w:t>-</w:t>
      </w:r>
      <w:r w:rsidRPr="00417EA5">
        <w:rPr>
          <w:b/>
          <w:bCs/>
          <w:sz w:val="24"/>
          <w:szCs w:val="24"/>
        </w:rPr>
        <w:t>95), рулонных кромочных материалов типа МКР</w:t>
      </w:r>
      <w:r>
        <w:rPr>
          <w:b/>
          <w:bCs/>
          <w:sz w:val="24"/>
          <w:szCs w:val="24"/>
        </w:rPr>
        <w:t>-</w:t>
      </w:r>
      <w:r w:rsidRPr="00417EA5">
        <w:rPr>
          <w:b/>
          <w:bCs/>
          <w:sz w:val="24"/>
          <w:szCs w:val="24"/>
        </w:rPr>
        <w:t xml:space="preserve">2 </w:t>
      </w:r>
    </w:p>
    <w:p w:rsidR="00244A28" w:rsidRDefault="00244A28" w:rsidP="00244A28">
      <w:pPr>
        <w:jc w:val="center"/>
        <w:rPr>
          <w:b/>
          <w:bCs/>
          <w:sz w:val="24"/>
          <w:szCs w:val="24"/>
        </w:rPr>
      </w:pPr>
      <w:r w:rsidRPr="00417EA5">
        <w:rPr>
          <w:b/>
          <w:bCs/>
          <w:sz w:val="24"/>
          <w:szCs w:val="24"/>
        </w:rPr>
        <w:t>и МКР</w:t>
      </w:r>
      <w:r>
        <w:rPr>
          <w:b/>
          <w:bCs/>
          <w:sz w:val="24"/>
          <w:szCs w:val="24"/>
        </w:rPr>
        <w:t>-</w:t>
      </w:r>
      <w:r w:rsidRPr="00417EA5">
        <w:rPr>
          <w:b/>
          <w:bCs/>
          <w:sz w:val="24"/>
          <w:szCs w:val="24"/>
        </w:rPr>
        <w:t>1 (ТУ 13</w:t>
      </w:r>
      <w:r>
        <w:rPr>
          <w:b/>
          <w:bCs/>
          <w:sz w:val="24"/>
          <w:szCs w:val="24"/>
        </w:rPr>
        <w:t>-</w:t>
      </w:r>
      <w:r w:rsidRPr="00417EA5">
        <w:rPr>
          <w:b/>
          <w:bCs/>
          <w:sz w:val="24"/>
          <w:szCs w:val="24"/>
        </w:rPr>
        <w:t>771</w:t>
      </w:r>
      <w:r>
        <w:rPr>
          <w:b/>
          <w:bCs/>
          <w:sz w:val="24"/>
          <w:szCs w:val="24"/>
        </w:rPr>
        <w:t>-</w:t>
      </w:r>
      <w:r w:rsidRPr="00417EA5">
        <w:rPr>
          <w:b/>
          <w:bCs/>
          <w:sz w:val="24"/>
          <w:szCs w:val="24"/>
        </w:rPr>
        <w:t xml:space="preserve">90) и облицовочного материала на основе бумаг </w:t>
      </w:r>
    </w:p>
    <w:p w:rsidR="00244A28" w:rsidRPr="00417EA5" w:rsidRDefault="00244A28" w:rsidP="00244A28">
      <w:pPr>
        <w:spacing w:after="120"/>
        <w:jc w:val="center"/>
        <w:rPr>
          <w:b/>
          <w:bCs/>
          <w:sz w:val="24"/>
          <w:szCs w:val="24"/>
        </w:rPr>
      </w:pPr>
      <w:r w:rsidRPr="00417EA5">
        <w:rPr>
          <w:b/>
          <w:bCs/>
          <w:sz w:val="24"/>
          <w:szCs w:val="24"/>
        </w:rPr>
        <w:t>с глубокой степенью отверждения смолы (ТУ 5456</w:t>
      </w:r>
      <w:r>
        <w:rPr>
          <w:b/>
          <w:bCs/>
          <w:sz w:val="24"/>
          <w:szCs w:val="24"/>
        </w:rPr>
        <w:t>-</w:t>
      </w:r>
      <w:r w:rsidRPr="00417EA5">
        <w:rPr>
          <w:b/>
          <w:bCs/>
          <w:sz w:val="24"/>
          <w:szCs w:val="24"/>
        </w:rPr>
        <w:t>160</w:t>
      </w:r>
      <w:r>
        <w:rPr>
          <w:b/>
          <w:bCs/>
          <w:sz w:val="24"/>
          <w:szCs w:val="24"/>
        </w:rPr>
        <w:t>-</w:t>
      </w:r>
      <w:r w:rsidRPr="00417EA5">
        <w:rPr>
          <w:b/>
          <w:bCs/>
          <w:sz w:val="24"/>
          <w:szCs w:val="24"/>
        </w:rPr>
        <w:t>00273258</w:t>
      </w:r>
      <w:r>
        <w:rPr>
          <w:b/>
          <w:bCs/>
          <w:sz w:val="24"/>
          <w:szCs w:val="24"/>
        </w:rPr>
        <w:t>-</w:t>
      </w:r>
      <w:r w:rsidRPr="00417EA5">
        <w:rPr>
          <w:b/>
          <w:bCs/>
          <w:sz w:val="24"/>
          <w:szCs w:val="24"/>
        </w:rPr>
        <w:t>94)</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1843"/>
        <w:gridCol w:w="1447"/>
        <w:gridCol w:w="1528"/>
      </w:tblGrid>
      <w:tr w:rsidR="00244A28" w:rsidRPr="00367944" w:rsidTr="00A5342E">
        <w:trPr>
          <w:trHeight w:val="284"/>
          <w:jc w:val="center"/>
        </w:trPr>
        <w:tc>
          <w:tcPr>
            <w:tcW w:w="1844" w:type="dxa"/>
            <w:vAlign w:val="center"/>
          </w:tcPr>
          <w:p w:rsidR="00244A28" w:rsidRPr="00367944" w:rsidRDefault="00244A28" w:rsidP="00A5342E">
            <w:pPr>
              <w:jc w:val="both"/>
              <w:rPr>
                <w:sz w:val="24"/>
                <w:szCs w:val="24"/>
                <w:lang w:eastAsia="ru-RU"/>
              </w:rPr>
            </w:pPr>
            <w:r>
              <w:rPr>
                <w:sz w:val="24"/>
                <w:szCs w:val="24"/>
                <w:lang w:eastAsia="ru-RU"/>
              </w:rPr>
              <w:t>Технологи</w:t>
            </w:r>
            <w:r w:rsidRPr="00367944">
              <w:rPr>
                <w:sz w:val="24"/>
                <w:szCs w:val="24"/>
                <w:lang w:eastAsia="ru-RU"/>
              </w:rPr>
              <w:t>чес</w:t>
            </w:r>
            <w:r>
              <w:rPr>
                <w:sz w:val="24"/>
                <w:szCs w:val="24"/>
                <w:lang w:eastAsia="ru-RU"/>
              </w:rPr>
              <w:t>-</w:t>
            </w:r>
            <w:r w:rsidRPr="00367944">
              <w:rPr>
                <w:sz w:val="24"/>
                <w:szCs w:val="24"/>
                <w:lang w:eastAsia="ru-RU"/>
              </w:rPr>
              <w:t>кая операция</w:t>
            </w:r>
          </w:p>
        </w:tc>
        <w:tc>
          <w:tcPr>
            <w:tcW w:w="1843" w:type="dxa"/>
            <w:vAlign w:val="center"/>
          </w:tcPr>
          <w:p w:rsidR="00244A28" w:rsidRPr="00367944" w:rsidRDefault="00244A28" w:rsidP="00A5342E">
            <w:pPr>
              <w:jc w:val="center"/>
              <w:rPr>
                <w:sz w:val="24"/>
                <w:szCs w:val="24"/>
                <w:lang w:eastAsia="ru-RU"/>
              </w:rPr>
            </w:pPr>
            <w:r w:rsidRPr="00367944">
              <w:rPr>
                <w:sz w:val="24"/>
                <w:szCs w:val="24"/>
                <w:lang w:eastAsia="ru-RU"/>
              </w:rPr>
              <w:t>Материал</w:t>
            </w:r>
          </w:p>
        </w:tc>
        <w:tc>
          <w:tcPr>
            <w:tcW w:w="1843" w:type="dxa"/>
            <w:vAlign w:val="center"/>
          </w:tcPr>
          <w:p w:rsidR="00244A28" w:rsidRPr="00367944" w:rsidRDefault="00244A28" w:rsidP="00A5342E">
            <w:pPr>
              <w:jc w:val="center"/>
              <w:rPr>
                <w:sz w:val="24"/>
                <w:szCs w:val="24"/>
                <w:lang w:eastAsia="ru-RU"/>
              </w:rPr>
            </w:pPr>
            <w:r w:rsidRPr="00367944">
              <w:rPr>
                <w:sz w:val="24"/>
                <w:szCs w:val="24"/>
                <w:lang w:eastAsia="ru-RU"/>
              </w:rPr>
              <w:t>ГОСТ, ОСТ, ТУ</w:t>
            </w:r>
          </w:p>
        </w:tc>
        <w:tc>
          <w:tcPr>
            <w:tcW w:w="1447" w:type="dxa"/>
            <w:vAlign w:val="center"/>
          </w:tcPr>
          <w:p w:rsidR="00244A28" w:rsidRPr="00367944" w:rsidRDefault="00244A28" w:rsidP="00A5342E">
            <w:pPr>
              <w:jc w:val="both"/>
              <w:rPr>
                <w:sz w:val="24"/>
                <w:szCs w:val="24"/>
                <w:lang w:eastAsia="ru-RU"/>
              </w:rPr>
            </w:pPr>
            <w:r>
              <w:rPr>
                <w:sz w:val="24"/>
                <w:szCs w:val="24"/>
                <w:lang w:eastAsia="ru-RU"/>
              </w:rPr>
              <w:t>Техноло</w:t>
            </w:r>
            <w:r w:rsidRPr="00367944">
              <w:rPr>
                <w:sz w:val="24"/>
                <w:szCs w:val="24"/>
                <w:lang w:eastAsia="ru-RU"/>
              </w:rPr>
              <w:t>ги</w:t>
            </w:r>
            <w:r>
              <w:rPr>
                <w:sz w:val="24"/>
                <w:szCs w:val="24"/>
                <w:lang w:eastAsia="ru-RU"/>
              </w:rPr>
              <w:t>-</w:t>
            </w:r>
            <w:r w:rsidRPr="00367944">
              <w:rPr>
                <w:sz w:val="24"/>
                <w:szCs w:val="24"/>
                <w:lang w:eastAsia="ru-RU"/>
              </w:rPr>
              <w:t>ческие от</w:t>
            </w:r>
            <w:r>
              <w:rPr>
                <w:sz w:val="24"/>
                <w:szCs w:val="24"/>
                <w:lang w:eastAsia="ru-RU"/>
              </w:rPr>
              <w:t>-</w:t>
            </w:r>
            <w:r w:rsidRPr="00367944">
              <w:rPr>
                <w:sz w:val="24"/>
                <w:szCs w:val="24"/>
                <w:lang w:eastAsia="ru-RU"/>
              </w:rPr>
              <w:t>ходы и по</w:t>
            </w:r>
            <w:r>
              <w:rPr>
                <w:sz w:val="24"/>
                <w:szCs w:val="24"/>
                <w:lang w:eastAsia="ru-RU"/>
              </w:rPr>
              <w:t>-</w:t>
            </w:r>
            <w:r w:rsidRPr="00367944">
              <w:rPr>
                <w:sz w:val="24"/>
                <w:szCs w:val="24"/>
                <w:lang w:eastAsia="ru-RU"/>
              </w:rPr>
              <w:t>тери, %</w:t>
            </w:r>
          </w:p>
        </w:tc>
        <w:tc>
          <w:tcPr>
            <w:tcW w:w="1528" w:type="dxa"/>
            <w:vAlign w:val="center"/>
          </w:tcPr>
          <w:p w:rsidR="00244A28" w:rsidRPr="00367944" w:rsidRDefault="00244A28" w:rsidP="00A5342E">
            <w:pPr>
              <w:jc w:val="both"/>
              <w:rPr>
                <w:sz w:val="24"/>
                <w:szCs w:val="24"/>
                <w:lang w:eastAsia="ru-RU"/>
              </w:rPr>
            </w:pPr>
            <w:r w:rsidRPr="00367944">
              <w:rPr>
                <w:sz w:val="24"/>
                <w:szCs w:val="24"/>
                <w:lang w:eastAsia="ru-RU"/>
              </w:rPr>
              <w:t>Коэффици</w:t>
            </w:r>
            <w:r>
              <w:rPr>
                <w:sz w:val="24"/>
                <w:szCs w:val="24"/>
                <w:lang w:eastAsia="ru-RU"/>
              </w:rPr>
              <w:t>-</w:t>
            </w:r>
            <w:r w:rsidRPr="00367944">
              <w:rPr>
                <w:sz w:val="24"/>
                <w:szCs w:val="24"/>
                <w:lang w:eastAsia="ru-RU"/>
              </w:rPr>
              <w:t>ент, учиты</w:t>
            </w:r>
            <w:r>
              <w:rPr>
                <w:sz w:val="24"/>
                <w:szCs w:val="24"/>
                <w:lang w:eastAsia="ru-RU"/>
              </w:rPr>
              <w:t>-</w:t>
            </w:r>
            <w:r w:rsidRPr="00367944">
              <w:rPr>
                <w:sz w:val="24"/>
                <w:szCs w:val="24"/>
                <w:lang w:eastAsia="ru-RU"/>
              </w:rPr>
              <w:t>вающий тех</w:t>
            </w:r>
            <w:r>
              <w:rPr>
                <w:sz w:val="24"/>
                <w:szCs w:val="24"/>
                <w:lang w:eastAsia="ru-RU"/>
              </w:rPr>
              <w:t>нологи-</w:t>
            </w:r>
            <w:r w:rsidRPr="00367944">
              <w:rPr>
                <w:sz w:val="24"/>
                <w:szCs w:val="24"/>
                <w:lang w:eastAsia="ru-RU"/>
              </w:rPr>
              <w:t>ческие отхо</w:t>
            </w:r>
            <w:r>
              <w:rPr>
                <w:sz w:val="24"/>
                <w:szCs w:val="24"/>
                <w:lang w:eastAsia="ru-RU"/>
              </w:rPr>
              <w:t>-</w:t>
            </w:r>
            <w:r w:rsidRPr="00367944">
              <w:rPr>
                <w:sz w:val="24"/>
                <w:szCs w:val="24"/>
                <w:lang w:eastAsia="ru-RU"/>
              </w:rPr>
              <w:t>ды и потери</w:t>
            </w:r>
          </w:p>
        </w:tc>
      </w:tr>
      <w:tr w:rsidR="00244A28" w:rsidRPr="00367944" w:rsidTr="00A5342E">
        <w:trPr>
          <w:trHeight w:val="284"/>
          <w:jc w:val="center"/>
        </w:trPr>
        <w:tc>
          <w:tcPr>
            <w:tcW w:w="1844" w:type="dxa"/>
          </w:tcPr>
          <w:p w:rsidR="00244A28" w:rsidRPr="00367944" w:rsidRDefault="00244A28" w:rsidP="00A5342E">
            <w:pPr>
              <w:jc w:val="both"/>
              <w:rPr>
                <w:sz w:val="24"/>
                <w:szCs w:val="24"/>
                <w:lang w:eastAsia="ru-RU"/>
              </w:rPr>
            </w:pPr>
            <w:r w:rsidRPr="00367944">
              <w:rPr>
                <w:sz w:val="24"/>
                <w:szCs w:val="24"/>
                <w:lang w:eastAsia="ru-RU"/>
              </w:rPr>
              <w:t>Печатание тек</w:t>
            </w:r>
            <w:r>
              <w:rPr>
                <w:sz w:val="24"/>
                <w:szCs w:val="24"/>
                <w:lang w:eastAsia="ru-RU"/>
              </w:rPr>
              <w:t>-</w:t>
            </w:r>
            <w:r w:rsidRPr="00367944">
              <w:rPr>
                <w:sz w:val="24"/>
                <w:szCs w:val="24"/>
                <w:lang w:eastAsia="ru-RU"/>
              </w:rPr>
              <w:t>стуры на бума</w:t>
            </w:r>
            <w:r>
              <w:rPr>
                <w:sz w:val="24"/>
                <w:szCs w:val="24"/>
                <w:lang w:eastAsia="ru-RU"/>
              </w:rPr>
              <w:t>-</w:t>
            </w:r>
            <w:r w:rsidRPr="00367944">
              <w:rPr>
                <w:sz w:val="24"/>
                <w:szCs w:val="24"/>
                <w:lang w:eastAsia="ru-RU"/>
              </w:rPr>
              <w:t>ге методом глу</w:t>
            </w:r>
            <w:r>
              <w:rPr>
                <w:sz w:val="24"/>
                <w:szCs w:val="24"/>
                <w:lang w:eastAsia="ru-RU"/>
              </w:rPr>
              <w:t>-</w:t>
            </w:r>
            <w:r w:rsidRPr="00367944">
              <w:rPr>
                <w:sz w:val="24"/>
                <w:szCs w:val="24"/>
                <w:lang w:eastAsia="ru-RU"/>
              </w:rPr>
              <w:t>бокой печати</w:t>
            </w:r>
          </w:p>
          <w:p w:rsidR="00244A28" w:rsidRPr="00367944" w:rsidRDefault="00244A28" w:rsidP="00A5342E">
            <w:pPr>
              <w:jc w:val="both"/>
              <w:rPr>
                <w:sz w:val="24"/>
                <w:szCs w:val="24"/>
                <w:lang w:eastAsia="ru-RU"/>
              </w:rPr>
            </w:pPr>
            <w:r w:rsidRPr="00367944">
              <w:rPr>
                <w:sz w:val="24"/>
                <w:szCs w:val="24"/>
                <w:lang w:eastAsia="ru-RU"/>
              </w:rPr>
              <w:t>Пропитка смо</w:t>
            </w:r>
            <w:r>
              <w:rPr>
                <w:sz w:val="24"/>
                <w:szCs w:val="24"/>
                <w:lang w:eastAsia="ru-RU"/>
              </w:rPr>
              <w:t>-</w:t>
            </w:r>
            <w:r w:rsidRPr="00367944">
              <w:rPr>
                <w:sz w:val="24"/>
                <w:szCs w:val="24"/>
                <w:lang w:eastAsia="ru-RU"/>
              </w:rPr>
              <w:lastRenderedPageBreak/>
              <w:t>лой бумажного полотна</w:t>
            </w:r>
          </w:p>
        </w:tc>
        <w:tc>
          <w:tcPr>
            <w:tcW w:w="1843" w:type="dxa"/>
          </w:tcPr>
          <w:p w:rsidR="00244A28" w:rsidRPr="00367944" w:rsidRDefault="00244A28" w:rsidP="00A5342E">
            <w:pPr>
              <w:jc w:val="both"/>
              <w:rPr>
                <w:sz w:val="24"/>
                <w:szCs w:val="24"/>
                <w:lang w:eastAsia="ru-RU"/>
              </w:rPr>
            </w:pPr>
            <w:r>
              <w:rPr>
                <w:sz w:val="24"/>
                <w:szCs w:val="24"/>
                <w:lang w:eastAsia="ru-RU"/>
              </w:rPr>
              <w:lastRenderedPageBreak/>
              <w:t>Бумага-</w:t>
            </w:r>
            <w:r w:rsidRPr="00367944">
              <w:rPr>
                <w:sz w:val="24"/>
                <w:szCs w:val="24"/>
                <w:lang w:eastAsia="ru-RU"/>
              </w:rPr>
              <w:t>основа</w:t>
            </w:r>
          </w:p>
          <w:p w:rsidR="00244A28" w:rsidRDefault="00244A28" w:rsidP="00A5342E">
            <w:pPr>
              <w:jc w:val="both"/>
              <w:rPr>
                <w:sz w:val="24"/>
                <w:szCs w:val="24"/>
                <w:lang w:eastAsia="ru-RU"/>
              </w:rPr>
            </w:pPr>
          </w:p>
          <w:p w:rsidR="00244A28" w:rsidRDefault="00244A28" w:rsidP="00A5342E">
            <w:pPr>
              <w:jc w:val="both"/>
              <w:rPr>
                <w:sz w:val="24"/>
                <w:szCs w:val="24"/>
                <w:lang w:eastAsia="ru-RU"/>
              </w:rPr>
            </w:pPr>
          </w:p>
          <w:p w:rsidR="00244A28" w:rsidRPr="00367944" w:rsidRDefault="00244A28" w:rsidP="00A5342E">
            <w:pPr>
              <w:jc w:val="both"/>
              <w:rPr>
                <w:sz w:val="24"/>
                <w:szCs w:val="24"/>
                <w:lang w:eastAsia="ru-RU"/>
              </w:rPr>
            </w:pPr>
          </w:p>
          <w:p w:rsidR="00244A28" w:rsidRPr="00367944" w:rsidRDefault="00244A28" w:rsidP="00A5342E">
            <w:pPr>
              <w:jc w:val="both"/>
              <w:rPr>
                <w:sz w:val="24"/>
                <w:szCs w:val="24"/>
                <w:lang w:eastAsia="ru-RU"/>
              </w:rPr>
            </w:pPr>
            <w:r w:rsidRPr="00367944">
              <w:rPr>
                <w:sz w:val="24"/>
                <w:szCs w:val="24"/>
                <w:lang w:eastAsia="ru-RU"/>
              </w:rPr>
              <w:t>То же</w:t>
            </w:r>
          </w:p>
          <w:p w:rsidR="00244A28" w:rsidRPr="00367944" w:rsidRDefault="00244A28" w:rsidP="00A5342E">
            <w:pPr>
              <w:jc w:val="both"/>
              <w:rPr>
                <w:sz w:val="24"/>
                <w:szCs w:val="24"/>
                <w:lang w:eastAsia="ru-RU"/>
              </w:rPr>
            </w:pPr>
          </w:p>
          <w:p w:rsidR="00244A28" w:rsidRPr="00367944" w:rsidRDefault="00244A28" w:rsidP="00A5342E">
            <w:pPr>
              <w:jc w:val="both"/>
              <w:rPr>
                <w:sz w:val="24"/>
                <w:szCs w:val="24"/>
                <w:lang w:eastAsia="ru-RU"/>
              </w:rPr>
            </w:pPr>
            <w:r w:rsidRPr="00367944">
              <w:rPr>
                <w:sz w:val="24"/>
                <w:szCs w:val="24"/>
                <w:lang w:eastAsia="ru-RU"/>
              </w:rPr>
              <w:t>Бумага декора</w:t>
            </w:r>
            <w:r>
              <w:rPr>
                <w:sz w:val="24"/>
                <w:szCs w:val="24"/>
                <w:lang w:eastAsia="ru-RU"/>
              </w:rPr>
              <w:t>-</w:t>
            </w:r>
            <w:r w:rsidRPr="00367944">
              <w:rPr>
                <w:sz w:val="24"/>
                <w:szCs w:val="24"/>
                <w:lang w:eastAsia="ru-RU"/>
              </w:rPr>
              <w:t>тивная рулон</w:t>
            </w:r>
            <w:r>
              <w:rPr>
                <w:sz w:val="24"/>
                <w:szCs w:val="24"/>
                <w:lang w:eastAsia="ru-RU"/>
              </w:rPr>
              <w:t>-</w:t>
            </w:r>
            <w:r w:rsidRPr="00367944">
              <w:rPr>
                <w:sz w:val="24"/>
                <w:szCs w:val="24"/>
                <w:lang w:eastAsia="ru-RU"/>
              </w:rPr>
              <w:t>ная</w:t>
            </w:r>
          </w:p>
          <w:p w:rsidR="00244A28" w:rsidRPr="00586FFB" w:rsidRDefault="00244A28" w:rsidP="00A5342E">
            <w:pPr>
              <w:jc w:val="both"/>
              <w:rPr>
                <w:sz w:val="24"/>
                <w:szCs w:val="24"/>
                <w:vertAlign w:val="superscript"/>
                <w:lang w:val="be-BY" w:eastAsia="ru-RU"/>
              </w:rPr>
            </w:pPr>
            <w:r>
              <w:rPr>
                <w:sz w:val="24"/>
                <w:szCs w:val="24"/>
                <w:lang w:eastAsia="ru-RU"/>
              </w:rPr>
              <w:t>Бумага-</w:t>
            </w:r>
            <w:r w:rsidRPr="00367944">
              <w:rPr>
                <w:sz w:val="24"/>
                <w:szCs w:val="24"/>
                <w:lang w:eastAsia="ru-RU"/>
              </w:rPr>
              <w:t>основа массой 120 г/</w:t>
            </w:r>
            <w:r>
              <w:rPr>
                <w:sz w:val="24"/>
                <w:szCs w:val="24"/>
                <w:lang w:val="be-BY" w:eastAsia="ru-RU"/>
              </w:rPr>
              <w:t>м</w:t>
            </w:r>
            <w:r>
              <w:rPr>
                <w:sz w:val="24"/>
                <w:szCs w:val="24"/>
                <w:vertAlign w:val="superscript"/>
                <w:lang w:val="be-BY" w:eastAsia="ru-RU"/>
              </w:rPr>
              <w:t>2</w:t>
            </w:r>
          </w:p>
          <w:p w:rsidR="00244A28" w:rsidRPr="00586FFB" w:rsidRDefault="00244A28" w:rsidP="00A5342E">
            <w:pPr>
              <w:jc w:val="both"/>
              <w:rPr>
                <w:sz w:val="24"/>
                <w:szCs w:val="24"/>
                <w:vertAlign w:val="superscript"/>
                <w:lang w:val="be-BY" w:eastAsia="ru-RU"/>
              </w:rPr>
            </w:pPr>
            <w:r>
              <w:rPr>
                <w:sz w:val="24"/>
                <w:szCs w:val="24"/>
                <w:lang w:eastAsia="ru-RU"/>
              </w:rPr>
              <w:t>Бумага-</w:t>
            </w:r>
            <w:r w:rsidRPr="00367944">
              <w:rPr>
                <w:sz w:val="24"/>
                <w:szCs w:val="24"/>
                <w:lang w:eastAsia="ru-RU"/>
              </w:rPr>
              <w:t>основа массой 1</w:t>
            </w:r>
            <w:r w:rsidRPr="00367944">
              <w:rPr>
                <w:sz w:val="24"/>
                <w:szCs w:val="24"/>
                <w:lang w:val="be-BY" w:eastAsia="ru-RU"/>
              </w:rPr>
              <w:t>1</w:t>
            </w:r>
            <w:r w:rsidRPr="00367944">
              <w:rPr>
                <w:sz w:val="24"/>
                <w:szCs w:val="24"/>
                <w:lang w:eastAsia="ru-RU"/>
              </w:rPr>
              <w:t>0 г/</w:t>
            </w:r>
            <w:r>
              <w:rPr>
                <w:sz w:val="24"/>
                <w:szCs w:val="24"/>
                <w:lang w:val="be-BY" w:eastAsia="ru-RU"/>
              </w:rPr>
              <w:t>м</w:t>
            </w:r>
            <w:r>
              <w:rPr>
                <w:sz w:val="24"/>
                <w:szCs w:val="24"/>
                <w:vertAlign w:val="superscript"/>
                <w:lang w:val="be-BY" w:eastAsia="ru-RU"/>
              </w:rPr>
              <w:t>2</w:t>
            </w:r>
          </w:p>
          <w:p w:rsidR="00244A28" w:rsidRDefault="00244A28" w:rsidP="00A5342E">
            <w:pPr>
              <w:jc w:val="both"/>
              <w:rPr>
                <w:sz w:val="24"/>
                <w:szCs w:val="24"/>
                <w:lang w:eastAsia="ru-RU"/>
              </w:rPr>
            </w:pPr>
          </w:p>
          <w:p w:rsidR="00244A28" w:rsidRPr="00367944" w:rsidRDefault="00244A28" w:rsidP="00A5342E">
            <w:pPr>
              <w:jc w:val="both"/>
              <w:rPr>
                <w:sz w:val="24"/>
                <w:szCs w:val="24"/>
                <w:lang w:val="be-BY" w:eastAsia="ru-RU"/>
              </w:rPr>
            </w:pPr>
            <w:r w:rsidRPr="00367944">
              <w:rPr>
                <w:sz w:val="24"/>
                <w:szCs w:val="24"/>
                <w:lang w:eastAsia="ru-RU"/>
              </w:rPr>
              <w:t>Бумага декора</w:t>
            </w:r>
            <w:r>
              <w:rPr>
                <w:sz w:val="24"/>
                <w:szCs w:val="24"/>
                <w:lang w:eastAsia="ru-RU"/>
              </w:rPr>
              <w:t>-</w:t>
            </w:r>
            <w:r w:rsidRPr="00367944">
              <w:rPr>
                <w:sz w:val="24"/>
                <w:szCs w:val="24"/>
                <w:lang w:eastAsia="ru-RU"/>
              </w:rPr>
              <w:t>тивная рулон</w:t>
            </w:r>
            <w:r>
              <w:rPr>
                <w:sz w:val="24"/>
                <w:szCs w:val="24"/>
                <w:lang w:eastAsia="ru-RU"/>
              </w:rPr>
              <w:t>-</w:t>
            </w:r>
            <w:r w:rsidRPr="00367944">
              <w:rPr>
                <w:sz w:val="24"/>
                <w:szCs w:val="24"/>
                <w:lang w:eastAsia="ru-RU"/>
              </w:rPr>
              <w:t>ная</w:t>
            </w:r>
            <w:r w:rsidRPr="00367944">
              <w:rPr>
                <w:sz w:val="24"/>
                <w:szCs w:val="24"/>
                <w:lang w:val="be-BY" w:eastAsia="ru-RU"/>
              </w:rPr>
              <w:t xml:space="preserve"> и фоновая</w:t>
            </w:r>
          </w:p>
        </w:tc>
        <w:tc>
          <w:tcPr>
            <w:tcW w:w="1843" w:type="dxa"/>
          </w:tcPr>
          <w:p w:rsidR="00244A28" w:rsidRPr="00367944" w:rsidRDefault="00244A28" w:rsidP="00A5342E">
            <w:pPr>
              <w:jc w:val="center"/>
              <w:rPr>
                <w:sz w:val="24"/>
                <w:szCs w:val="24"/>
                <w:lang w:val="be-BY" w:eastAsia="ru-RU"/>
              </w:rPr>
            </w:pPr>
            <w:r>
              <w:rPr>
                <w:sz w:val="24"/>
                <w:szCs w:val="24"/>
                <w:lang w:val="be-BY" w:eastAsia="ru-RU"/>
              </w:rPr>
              <w:lastRenderedPageBreak/>
              <w:t>ТУ 5436-</w:t>
            </w:r>
            <w:r w:rsidRPr="00367944">
              <w:rPr>
                <w:sz w:val="24"/>
                <w:szCs w:val="24"/>
                <w:lang w:val="be-BY" w:eastAsia="ru-RU"/>
              </w:rPr>
              <w:t>0</w:t>
            </w:r>
            <w:r>
              <w:rPr>
                <w:sz w:val="24"/>
                <w:szCs w:val="24"/>
                <w:lang w:val="be-BY" w:eastAsia="ru-RU"/>
              </w:rPr>
              <w:t>08-</w:t>
            </w:r>
            <w:r w:rsidRPr="00367944">
              <w:rPr>
                <w:sz w:val="24"/>
                <w:szCs w:val="24"/>
                <w:lang w:val="be-BY" w:eastAsia="ru-RU"/>
              </w:rPr>
              <w:t>00279344</w:t>
            </w:r>
          </w:p>
          <w:p w:rsidR="00244A28" w:rsidRDefault="00244A28" w:rsidP="00A5342E">
            <w:pPr>
              <w:jc w:val="center"/>
              <w:rPr>
                <w:sz w:val="24"/>
                <w:szCs w:val="24"/>
                <w:lang w:val="be-BY" w:eastAsia="ru-RU"/>
              </w:rPr>
            </w:pPr>
          </w:p>
          <w:p w:rsidR="00244A28" w:rsidRDefault="00244A28" w:rsidP="00A5342E">
            <w:pPr>
              <w:jc w:val="center"/>
              <w:rPr>
                <w:sz w:val="24"/>
                <w:szCs w:val="24"/>
                <w:lang w:val="be-BY" w:eastAsia="ru-RU"/>
              </w:rPr>
            </w:pPr>
          </w:p>
          <w:p w:rsidR="00244A28" w:rsidRPr="00367944" w:rsidRDefault="00244A28" w:rsidP="00A5342E">
            <w:pPr>
              <w:jc w:val="center"/>
              <w:rPr>
                <w:sz w:val="24"/>
                <w:szCs w:val="24"/>
                <w:lang w:val="be-BY" w:eastAsia="ru-RU"/>
              </w:rPr>
            </w:pPr>
            <w:r w:rsidRPr="00367944">
              <w:rPr>
                <w:sz w:val="24"/>
                <w:szCs w:val="24"/>
                <w:lang w:val="be-BY" w:eastAsia="ru-RU"/>
              </w:rPr>
              <w:t>Импортная</w:t>
            </w:r>
          </w:p>
          <w:p w:rsidR="00244A28" w:rsidRPr="00367944" w:rsidRDefault="00244A28" w:rsidP="00A5342E">
            <w:pPr>
              <w:jc w:val="center"/>
              <w:rPr>
                <w:sz w:val="24"/>
                <w:szCs w:val="24"/>
                <w:lang w:val="be-BY" w:eastAsia="ru-RU"/>
              </w:rPr>
            </w:pPr>
          </w:p>
          <w:p w:rsidR="00244A28" w:rsidRPr="00367944" w:rsidRDefault="00244A28" w:rsidP="00A5342E">
            <w:pPr>
              <w:jc w:val="center"/>
              <w:rPr>
                <w:sz w:val="24"/>
                <w:szCs w:val="24"/>
                <w:lang w:val="be-BY" w:eastAsia="ru-RU"/>
              </w:rPr>
            </w:pPr>
            <w:r>
              <w:rPr>
                <w:sz w:val="24"/>
                <w:szCs w:val="24"/>
                <w:lang w:val="be-BY" w:eastAsia="ru-RU"/>
              </w:rPr>
              <w:t>ТУ 5436-904-00273258-</w:t>
            </w:r>
            <w:r w:rsidRPr="00367944">
              <w:rPr>
                <w:sz w:val="24"/>
                <w:szCs w:val="24"/>
                <w:lang w:val="be-BY" w:eastAsia="ru-RU"/>
              </w:rPr>
              <w:t>94</w:t>
            </w:r>
          </w:p>
          <w:p w:rsidR="00244A28" w:rsidRPr="00367944" w:rsidRDefault="00244A28" w:rsidP="00A5342E">
            <w:pPr>
              <w:jc w:val="center"/>
              <w:rPr>
                <w:sz w:val="24"/>
                <w:szCs w:val="24"/>
                <w:lang w:val="be-BY" w:eastAsia="ru-RU"/>
              </w:rPr>
            </w:pPr>
          </w:p>
          <w:p w:rsidR="00244A28" w:rsidRPr="00367944" w:rsidRDefault="00244A28" w:rsidP="00A5342E">
            <w:pPr>
              <w:jc w:val="center"/>
              <w:rPr>
                <w:sz w:val="24"/>
                <w:szCs w:val="24"/>
                <w:lang w:val="be-BY" w:eastAsia="ru-RU"/>
              </w:rPr>
            </w:pPr>
            <w:r>
              <w:rPr>
                <w:sz w:val="24"/>
                <w:szCs w:val="24"/>
                <w:lang w:val="be-BY" w:eastAsia="ru-RU"/>
              </w:rPr>
              <w:t>ТУОП 13-7000489-52-</w:t>
            </w:r>
            <w:r w:rsidRPr="00367944">
              <w:rPr>
                <w:sz w:val="24"/>
                <w:szCs w:val="24"/>
                <w:lang w:val="be-BY" w:eastAsia="ru-RU"/>
              </w:rPr>
              <w:t>93</w:t>
            </w:r>
          </w:p>
          <w:p w:rsidR="00244A28" w:rsidRPr="00367944" w:rsidRDefault="00244A28" w:rsidP="00A5342E">
            <w:pPr>
              <w:jc w:val="center"/>
              <w:rPr>
                <w:sz w:val="24"/>
                <w:szCs w:val="24"/>
                <w:lang w:val="be-BY" w:eastAsia="ru-RU"/>
              </w:rPr>
            </w:pPr>
            <w:r>
              <w:rPr>
                <w:sz w:val="24"/>
                <w:szCs w:val="24"/>
                <w:lang w:val="be-BY" w:eastAsia="ru-RU"/>
              </w:rPr>
              <w:t>ТУ 13-002279545-086-</w:t>
            </w:r>
            <w:r w:rsidRPr="00367944">
              <w:rPr>
                <w:sz w:val="24"/>
                <w:szCs w:val="24"/>
                <w:lang w:val="be-BY" w:eastAsia="ru-RU"/>
              </w:rPr>
              <w:t>2000</w:t>
            </w:r>
          </w:p>
          <w:p w:rsidR="00244A28" w:rsidRPr="00367944" w:rsidRDefault="00244A28" w:rsidP="00A5342E">
            <w:pPr>
              <w:jc w:val="center"/>
              <w:rPr>
                <w:sz w:val="24"/>
                <w:szCs w:val="24"/>
                <w:lang w:val="be-BY" w:eastAsia="ru-RU"/>
              </w:rPr>
            </w:pPr>
            <w:r w:rsidRPr="00367944">
              <w:rPr>
                <w:sz w:val="24"/>
                <w:szCs w:val="24"/>
                <w:lang w:val="be-BY" w:eastAsia="ru-RU"/>
              </w:rPr>
              <w:t>Импортная</w:t>
            </w:r>
          </w:p>
          <w:p w:rsidR="00244A28" w:rsidRPr="00367944" w:rsidRDefault="00244A28" w:rsidP="00A5342E">
            <w:pPr>
              <w:jc w:val="center"/>
              <w:rPr>
                <w:sz w:val="24"/>
                <w:szCs w:val="24"/>
                <w:lang w:val="be-BY" w:eastAsia="ru-RU"/>
              </w:rPr>
            </w:pPr>
          </w:p>
        </w:tc>
        <w:tc>
          <w:tcPr>
            <w:tcW w:w="1447" w:type="dxa"/>
          </w:tcPr>
          <w:p w:rsidR="00244A28" w:rsidRPr="00367944" w:rsidRDefault="00244A28" w:rsidP="00A5342E">
            <w:pPr>
              <w:jc w:val="center"/>
              <w:rPr>
                <w:sz w:val="24"/>
                <w:szCs w:val="24"/>
                <w:lang w:eastAsia="ru-RU"/>
              </w:rPr>
            </w:pPr>
            <w:r w:rsidRPr="00367944">
              <w:rPr>
                <w:sz w:val="24"/>
                <w:szCs w:val="24"/>
                <w:lang w:val="en-US" w:eastAsia="ru-RU"/>
              </w:rPr>
              <w:lastRenderedPageBreak/>
              <w:t>4</w:t>
            </w:r>
            <w:r w:rsidRPr="00367944">
              <w:rPr>
                <w:sz w:val="24"/>
                <w:szCs w:val="24"/>
                <w:lang w:eastAsia="ru-RU"/>
              </w:rPr>
              <w:t>,0</w:t>
            </w: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4,5</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r w:rsidRPr="00367944">
              <w:rPr>
                <w:sz w:val="24"/>
                <w:szCs w:val="24"/>
                <w:lang w:eastAsia="ru-RU"/>
              </w:rPr>
              <w:t>4,5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2,5</w:t>
            </w:r>
          </w:p>
        </w:tc>
        <w:tc>
          <w:tcPr>
            <w:tcW w:w="1528" w:type="dxa"/>
          </w:tcPr>
          <w:p w:rsidR="00244A28" w:rsidRPr="00367944" w:rsidRDefault="00244A28" w:rsidP="00A5342E">
            <w:pPr>
              <w:jc w:val="center"/>
              <w:rPr>
                <w:sz w:val="24"/>
                <w:szCs w:val="24"/>
                <w:lang w:eastAsia="ru-RU"/>
              </w:rPr>
            </w:pPr>
            <w:r w:rsidRPr="00367944">
              <w:rPr>
                <w:sz w:val="24"/>
                <w:szCs w:val="24"/>
                <w:lang w:eastAsia="ru-RU"/>
              </w:rPr>
              <w:lastRenderedPageBreak/>
              <w:t>1,042</w:t>
            </w: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1,026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1,047</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1,047</w:t>
            </w:r>
          </w:p>
          <w:p w:rsidR="00244A28" w:rsidRPr="00367944" w:rsidRDefault="00244A28" w:rsidP="00A5342E">
            <w:pPr>
              <w:jc w:val="center"/>
              <w:rPr>
                <w:sz w:val="24"/>
                <w:szCs w:val="24"/>
                <w:lang w:eastAsia="ru-RU"/>
              </w:rPr>
            </w:pPr>
          </w:p>
          <w:p w:rsidR="00244A28" w:rsidRDefault="00244A28" w:rsidP="00A5342E">
            <w:pPr>
              <w:jc w:val="center"/>
              <w:rPr>
                <w:sz w:val="24"/>
                <w:szCs w:val="24"/>
                <w:lang w:eastAsia="ru-RU"/>
              </w:rPr>
            </w:pPr>
            <w:r w:rsidRPr="00367944">
              <w:rPr>
                <w:sz w:val="24"/>
                <w:szCs w:val="24"/>
                <w:lang w:eastAsia="ru-RU"/>
              </w:rPr>
              <w:t>1,047</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1,026</w:t>
            </w:r>
          </w:p>
        </w:tc>
      </w:tr>
    </w:tbl>
    <w:p w:rsidR="00244A28" w:rsidRDefault="00244A28" w:rsidP="00244A28">
      <w:pPr>
        <w:spacing w:before="120"/>
      </w:pPr>
    </w:p>
    <w:p w:rsidR="00244A28" w:rsidRPr="00EC6D32" w:rsidRDefault="00244A28" w:rsidP="00244A28">
      <w:pPr>
        <w:jc w:val="right"/>
        <w:rPr>
          <w:b/>
          <w:bCs/>
          <w:sz w:val="24"/>
          <w:szCs w:val="24"/>
          <w:lang w:val="en-US"/>
        </w:rPr>
      </w:pPr>
      <w:r>
        <w:rPr>
          <w:sz w:val="24"/>
          <w:szCs w:val="24"/>
        </w:rPr>
        <w:t>Таблица 3.2</w:t>
      </w:r>
      <w:r>
        <w:rPr>
          <w:sz w:val="24"/>
          <w:szCs w:val="24"/>
          <w:lang w:val="en-US"/>
        </w:rPr>
        <w:t>8</w:t>
      </w:r>
    </w:p>
    <w:p w:rsidR="00244A28" w:rsidRPr="0069585B" w:rsidRDefault="00244A28" w:rsidP="00244A28">
      <w:pPr>
        <w:spacing w:after="120"/>
        <w:jc w:val="center"/>
        <w:rPr>
          <w:b/>
          <w:bCs/>
          <w:sz w:val="24"/>
          <w:szCs w:val="24"/>
        </w:rPr>
      </w:pPr>
      <w:r w:rsidRPr="0069585B">
        <w:rPr>
          <w:b/>
          <w:bCs/>
          <w:sz w:val="24"/>
          <w:szCs w:val="24"/>
        </w:rPr>
        <w:t>Условные эквиваленты замены различных видов материалов в производстве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559"/>
        <w:gridCol w:w="1134"/>
        <w:gridCol w:w="992"/>
        <w:gridCol w:w="1133"/>
      </w:tblGrid>
      <w:tr w:rsidR="00244A28" w:rsidRPr="00367944" w:rsidTr="00A5342E">
        <w:trPr>
          <w:trHeight w:val="284"/>
          <w:jc w:val="center"/>
        </w:trPr>
        <w:tc>
          <w:tcPr>
            <w:tcW w:w="3687" w:type="dxa"/>
            <w:vMerge w:val="restart"/>
            <w:vAlign w:val="center"/>
          </w:tcPr>
          <w:p w:rsidR="00244A28" w:rsidRPr="00367944" w:rsidRDefault="00244A28" w:rsidP="00A5342E">
            <w:pPr>
              <w:rPr>
                <w:sz w:val="24"/>
                <w:szCs w:val="24"/>
                <w:lang w:eastAsia="ru-RU"/>
              </w:rPr>
            </w:pPr>
            <w:r w:rsidRPr="00367944">
              <w:rPr>
                <w:sz w:val="24"/>
                <w:szCs w:val="24"/>
                <w:lang w:eastAsia="ru-RU"/>
              </w:rPr>
              <w:t>Наименование заменяемых видов сырья и материалов</w:t>
            </w:r>
          </w:p>
        </w:tc>
        <w:tc>
          <w:tcPr>
            <w:tcW w:w="1559" w:type="dxa"/>
            <w:vMerge w:val="restart"/>
          </w:tcPr>
          <w:p w:rsidR="00244A28" w:rsidRPr="00914AEA" w:rsidRDefault="00244A28" w:rsidP="00A5342E">
            <w:pPr>
              <w:jc w:val="center"/>
              <w:rPr>
                <w:sz w:val="24"/>
                <w:szCs w:val="24"/>
                <w:vertAlign w:val="superscript"/>
                <w:lang w:eastAsia="ru-RU"/>
              </w:rPr>
            </w:pPr>
            <w:r w:rsidRPr="00367944">
              <w:rPr>
                <w:sz w:val="24"/>
                <w:szCs w:val="24"/>
                <w:lang w:eastAsia="ru-RU"/>
              </w:rPr>
              <w:t xml:space="preserve">Количество </w:t>
            </w:r>
            <w:r>
              <w:rPr>
                <w:sz w:val="24"/>
                <w:szCs w:val="24"/>
                <w:lang w:eastAsia="ru-RU"/>
              </w:rPr>
              <w:t>заменя</w:t>
            </w:r>
            <w:r w:rsidRPr="00367944">
              <w:rPr>
                <w:sz w:val="24"/>
                <w:szCs w:val="24"/>
                <w:lang w:eastAsia="ru-RU"/>
              </w:rPr>
              <w:t>емых материалов</w:t>
            </w:r>
            <w:r>
              <w:rPr>
                <w:sz w:val="24"/>
                <w:szCs w:val="24"/>
                <w:lang w:eastAsia="ru-RU"/>
              </w:rPr>
              <w:t>, м</w:t>
            </w:r>
            <w:r>
              <w:rPr>
                <w:sz w:val="24"/>
                <w:szCs w:val="24"/>
                <w:vertAlign w:val="superscript"/>
                <w:lang w:eastAsia="ru-RU"/>
              </w:rPr>
              <w:t>3</w:t>
            </w:r>
          </w:p>
        </w:tc>
        <w:tc>
          <w:tcPr>
            <w:tcW w:w="3259" w:type="dxa"/>
            <w:gridSpan w:val="3"/>
          </w:tcPr>
          <w:p w:rsidR="00244A28" w:rsidRPr="00914AEA" w:rsidRDefault="00244A28" w:rsidP="00A5342E">
            <w:pPr>
              <w:jc w:val="center"/>
              <w:rPr>
                <w:sz w:val="24"/>
                <w:szCs w:val="24"/>
                <w:vertAlign w:val="superscript"/>
                <w:lang w:eastAsia="ru-RU"/>
              </w:rPr>
            </w:pPr>
            <w:r w:rsidRPr="00367944">
              <w:rPr>
                <w:sz w:val="24"/>
                <w:szCs w:val="24"/>
                <w:lang w:eastAsia="ru-RU"/>
              </w:rPr>
              <w:t>Количество заменителей</w:t>
            </w:r>
            <w:r>
              <w:rPr>
                <w:sz w:val="24"/>
                <w:szCs w:val="24"/>
                <w:lang w:eastAsia="ru-RU"/>
              </w:rPr>
              <w:t>, м</w:t>
            </w:r>
            <w:r>
              <w:rPr>
                <w:sz w:val="24"/>
                <w:szCs w:val="24"/>
                <w:vertAlign w:val="superscript"/>
                <w:lang w:eastAsia="ru-RU"/>
              </w:rPr>
              <w:t>3</w:t>
            </w:r>
          </w:p>
        </w:tc>
      </w:tr>
      <w:tr w:rsidR="00244A28" w:rsidRPr="00367944" w:rsidTr="00A5342E">
        <w:trPr>
          <w:trHeight w:val="284"/>
          <w:jc w:val="center"/>
        </w:trPr>
        <w:tc>
          <w:tcPr>
            <w:tcW w:w="3687" w:type="dxa"/>
            <w:vMerge/>
          </w:tcPr>
          <w:p w:rsidR="00244A28" w:rsidRPr="00367944" w:rsidRDefault="00244A28" w:rsidP="00A5342E">
            <w:pPr>
              <w:rPr>
                <w:sz w:val="24"/>
                <w:szCs w:val="24"/>
                <w:lang w:eastAsia="ru-RU"/>
              </w:rPr>
            </w:pPr>
          </w:p>
        </w:tc>
        <w:tc>
          <w:tcPr>
            <w:tcW w:w="1559" w:type="dxa"/>
            <w:vMerge/>
          </w:tcPr>
          <w:p w:rsidR="00244A28" w:rsidRPr="00367944" w:rsidRDefault="00244A28" w:rsidP="00A5342E">
            <w:pPr>
              <w:jc w:val="center"/>
              <w:rPr>
                <w:sz w:val="24"/>
                <w:szCs w:val="24"/>
                <w:lang w:eastAsia="ru-RU"/>
              </w:rPr>
            </w:pPr>
          </w:p>
        </w:tc>
        <w:tc>
          <w:tcPr>
            <w:tcW w:w="1134" w:type="dxa"/>
          </w:tcPr>
          <w:p w:rsidR="00244A28" w:rsidRPr="00367944" w:rsidRDefault="00244A28" w:rsidP="00A5342E">
            <w:pPr>
              <w:jc w:val="center"/>
              <w:rPr>
                <w:sz w:val="24"/>
                <w:szCs w:val="24"/>
                <w:vertAlign w:val="superscript"/>
                <w:lang w:eastAsia="ru-RU"/>
              </w:rPr>
            </w:pPr>
            <w:r>
              <w:rPr>
                <w:sz w:val="24"/>
                <w:szCs w:val="24"/>
                <w:lang w:eastAsia="ru-RU"/>
              </w:rPr>
              <w:t>П</w:t>
            </w:r>
            <w:r w:rsidRPr="00367944">
              <w:rPr>
                <w:sz w:val="24"/>
                <w:szCs w:val="24"/>
                <w:lang w:eastAsia="ru-RU"/>
              </w:rPr>
              <w:t>илома</w:t>
            </w:r>
            <w:r>
              <w:rPr>
                <w:sz w:val="24"/>
                <w:szCs w:val="24"/>
                <w:lang w:eastAsia="ru-RU"/>
              </w:rPr>
              <w:t>-териалы</w:t>
            </w:r>
          </w:p>
        </w:tc>
        <w:tc>
          <w:tcPr>
            <w:tcW w:w="992" w:type="dxa"/>
          </w:tcPr>
          <w:p w:rsidR="00244A28" w:rsidRPr="00367944" w:rsidRDefault="00244A28" w:rsidP="00A5342E">
            <w:pPr>
              <w:jc w:val="center"/>
              <w:rPr>
                <w:sz w:val="24"/>
                <w:szCs w:val="24"/>
                <w:vertAlign w:val="superscript"/>
                <w:lang w:eastAsia="ru-RU"/>
              </w:rPr>
            </w:pPr>
            <w:r>
              <w:rPr>
                <w:sz w:val="24"/>
                <w:szCs w:val="24"/>
                <w:lang w:eastAsia="ru-RU"/>
              </w:rPr>
              <w:t>Ф</w:t>
            </w:r>
            <w:r w:rsidRPr="00367944">
              <w:rPr>
                <w:sz w:val="24"/>
                <w:szCs w:val="24"/>
                <w:lang w:eastAsia="ru-RU"/>
              </w:rPr>
              <w:t>анера</w:t>
            </w:r>
          </w:p>
        </w:tc>
        <w:tc>
          <w:tcPr>
            <w:tcW w:w="1133" w:type="dxa"/>
          </w:tcPr>
          <w:p w:rsidR="00244A28" w:rsidRPr="00367944" w:rsidRDefault="00244A28" w:rsidP="00A5342E">
            <w:pPr>
              <w:jc w:val="center"/>
              <w:rPr>
                <w:sz w:val="24"/>
                <w:szCs w:val="24"/>
                <w:vertAlign w:val="superscript"/>
                <w:lang w:eastAsia="ru-RU"/>
              </w:rPr>
            </w:pPr>
            <w:r>
              <w:rPr>
                <w:sz w:val="24"/>
                <w:szCs w:val="24"/>
                <w:lang w:eastAsia="ru-RU"/>
              </w:rPr>
              <w:t>К</w:t>
            </w:r>
            <w:r w:rsidRPr="00367944">
              <w:rPr>
                <w:sz w:val="24"/>
                <w:szCs w:val="24"/>
                <w:lang w:eastAsia="ru-RU"/>
              </w:rPr>
              <w:t>руглый лес</w:t>
            </w:r>
          </w:p>
        </w:tc>
      </w:tr>
      <w:tr w:rsidR="00244A28" w:rsidRPr="00367944" w:rsidTr="00A5342E">
        <w:trPr>
          <w:trHeight w:val="284"/>
          <w:jc w:val="center"/>
        </w:trPr>
        <w:tc>
          <w:tcPr>
            <w:tcW w:w="3687" w:type="dxa"/>
          </w:tcPr>
          <w:p w:rsidR="00244A28" w:rsidRPr="00367944" w:rsidRDefault="00244A28" w:rsidP="00A5342E">
            <w:pPr>
              <w:rPr>
                <w:sz w:val="24"/>
                <w:szCs w:val="24"/>
                <w:lang w:eastAsia="ru-RU"/>
              </w:rPr>
            </w:pPr>
            <w:r w:rsidRPr="00914AEA">
              <w:rPr>
                <w:sz w:val="24"/>
                <w:szCs w:val="24"/>
                <w:lang w:eastAsia="ru-RU"/>
              </w:rPr>
              <w:t>1.</w:t>
            </w:r>
            <w:r>
              <w:rPr>
                <w:sz w:val="24"/>
                <w:szCs w:val="24"/>
                <w:lang w:eastAsia="ru-RU"/>
              </w:rPr>
              <w:t xml:space="preserve"> </w:t>
            </w:r>
            <w:r w:rsidRPr="00367944">
              <w:rPr>
                <w:sz w:val="24"/>
                <w:szCs w:val="24"/>
                <w:lang w:eastAsia="ru-RU"/>
              </w:rPr>
              <w:t>Пиломатериалы всех пород</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1,00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1,50</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2.</w:t>
            </w:r>
            <w:r>
              <w:rPr>
                <w:sz w:val="24"/>
                <w:szCs w:val="24"/>
                <w:lang w:eastAsia="ru-RU"/>
              </w:rPr>
              <w:t xml:space="preserve"> </w:t>
            </w:r>
            <w:r w:rsidRPr="00367944">
              <w:rPr>
                <w:sz w:val="24"/>
                <w:szCs w:val="24"/>
                <w:lang w:eastAsia="ru-RU"/>
              </w:rPr>
              <w:t>Пиломатериалы хвойных пород пиломатериалами из древесины</w:t>
            </w:r>
          </w:p>
          <w:p w:rsidR="00244A28" w:rsidRPr="00367944" w:rsidRDefault="00244A28" w:rsidP="00A5342E">
            <w:pPr>
              <w:ind w:firstLine="319"/>
              <w:jc w:val="both"/>
              <w:rPr>
                <w:sz w:val="24"/>
                <w:szCs w:val="24"/>
                <w:lang w:eastAsia="ru-RU"/>
              </w:rPr>
            </w:pPr>
            <w:r w:rsidRPr="00367944">
              <w:rPr>
                <w:sz w:val="24"/>
                <w:szCs w:val="24"/>
                <w:lang w:eastAsia="ru-RU"/>
              </w:rPr>
              <w:t>липы</w:t>
            </w:r>
          </w:p>
          <w:p w:rsidR="00244A28" w:rsidRPr="00367944" w:rsidRDefault="00244A28" w:rsidP="00A5342E">
            <w:pPr>
              <w:ind w:firstLine="319"/>
              <w:jc w:val="both"/>
              <w:rPr>
                <w:sz w:val="24"/>
                <w:szCs w:val="24"/>
                <w:lang w:eastAsia="ru-RU"/>
              </w:rPr>
            </w:pPr>
            <w:r w:rsidRPr="00367944">
              <w:rPr>
                <w:sz w:val="24"/>
                <w:szCs w:val="24"/>
                <w:lang w:eastAsia="ru-RU"/>
              </w:rPr>
              <w:t>ольхи</w:t>
            </w:r>
          </w:p>
          <w:p w:rsidR="00244A28" w:rsidRPr="00367944" w:rsidRDefault="00244A28" w:rsidP="00A5342E">
            <w:pPr>
              <w:ind w:firstLine="319"/>
              <w:jc w:val="both"/>
              <w:rPr>
                <w:sz w:val="24"/>
                <w:szCs w:val="24"/>
                <w:lang w:eastAsia="ru-RU"/>
              </w:rPr>
            </w:pPr>
            <w:r w:rsidRPr="00367944">
              <w:rPr>
                <w:sz w:val="24"/>
                <w:szCs w:val="24"/>
                <w:lang w:eastAsia="ru-RU"/>
              </w:rPr>
              <w:t>осины</w:t>
            </w:r>
          </w:p>
        </w:tc>
        <w:tc>
          <w:tcPr>
            <w:tcW w:w="155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vertAlign w:val="superscript"/>
                <w:lang w:eastAsia="ru-RU"/>
              </w:rPr>
            </w:pPr>
            <w:r w:rsidRPr="00367944">
              <w:rPr>
                <w:sz w:val="24"/>
                <w:szCs w:val="24"/>
                <w:lang w:eastAsia="ru-RU"/>
              </w:rPr>
              <w:t>1</w:t>
            </w:r>
          </w:p>
          <w:p w:rsidR="00244A28" w:rsidRPr="00367944" w:rsidRDefault="00244A28" w:rsidP="00A5342E">
            <w:pPr>
              <w:jc w:val="center"/>
              <w:rPr>
                <w:sz w:val="24"/>
                <w:szCs w:val="24"/>
                <w:vertAlign w:val="superscript"/>
                <w:lang w:eastAsia="ru-RU"/>
              </w:rPr>
            </w:pPr>
            <w:r w:rsidRPr="00367944">
              <w:rPr>
                <w:sz w:val="24"/>
                <w:szCs w:val="24"/>
                <w:lang w:eastAsia="ru-RU"/>
              </w:rPr>
              <w:t>1</w:t>
            </w:r>
          </w:p>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1,42</w:t>
            </w:r>
          </w:p>
          <w:p w:rsidR="00244A28" w:rsidRPr="00367944" w:rsidRDefault="00244A28" w:rsidP="00A5342E">
            <w:pPr>
              <w:jc w:val="center"/>
              <w:rPr>
                <w:sz w:val="24"/>
                <w:szCs w:val="24"/>
                <w:lang w:eastAsia="ru-RU"/>
              </w:rPr>
            </w:pPr>
            <w:r w:rsidRPr="00367944">
              <w:rPr>
                <w:sz w:val="24"/>
                <w:szCs w:val="24"/>
                <w:lang w:eastAsia="ru-RU"/>
              </w:rPr>
              <w:t>1,56</w:t>
            </w:r>
          </w:p>
          <w:p w:rsidR="00244A28" w:rsidRPr="00367944" w:rsidRDefault="00244A28" w:rsidP="00A5342E">
            <w:pPr>
              <w:jc w:val="center"/>
              <w:rPr>
                <w:sz w:val="24"/>
                <w:szCs w:val="24"/>
                <w:lang w:eastAsia="ru-RU"/>
              </w:rPr>
            </w:pPr>
            <w:r w:rsidRPr="00367944">
              <w:rPr>
                <w:sz w:val="24"/>
                <w:szCs w:val="24"/>
                <w:lang w:eastAsia="ru-RU"/>
              </w:rPr>
              <w:t>1,88</w:t>
            </w:r>
          </w:p>
        </w:tc>
        <w:tc>
          <w:tcPr>
            <w:tcW w:w="99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2,13</w:t>
            </w:r>
          </w:p>
          <w:p w:rsidR="00244A28" w:rsidRPr="00367944" w:rsidRDefault="00244A28" w:rsidP="00A5342E">
            <w:pPr>
              <w:jc w:val="center"/>
              <w:rPr>
                <w:sz w:val="24"/>
                <w:szCs w:val="24"/>
                <w:lang w:eastAsia="ru-RU"/>
              </w:rPr>
            </w:pPr>
            <w:r w:rsidRPr="00367944">
              <w:rPr>
                <w:sz w:val="24"/>
                <w:szCs w:val="24"/>
                <w:lang w:eastAsia="ru-RU"/>
              </w:rPr>
              <w:t>2,34</w:t>
            </w:r>
          </w:p>
          <w:p w:rsidR="00244A28" w:rsidRPr="00367944" w:rsidRDefault="00244A28" w:rsidP="00A5342E">
            <w:pPr>
              <w:jc w:val="center"/>
              <w:rPr>
                <w:sz w:val="24"/>
                <w:szCs w:val="24"/>
                <w:lang w:eastAsia="ru-RU"/>
              </w:rPr>
            </w:pPr>
            <w:r w:rsidRPr="00367944">
              <w:rPr>
                <w:sz w:val="24"/>
                <w:szCs w:val="24"/>
                <w:lang w:eastAsia="ru-RU"/>
              </w:rPr>
              <w:t>2,82</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3.</w:t>
            </w:r>
            <w:r>
              <w:rPr>
                <w:sz w:val="24"/>
                <w:szCs w:val="24"/>
                <w:lang w:eastAsia="ru-RU"/>
              </w:rPr>
              <w:t xml:space="preserve"> </w:t>
            </w:r>
            <w:r w:rsidRPr="00367944">
              <w:rPr>
                <w:sz w:val="24"/>
                <w:szCs w:val="24"/>
                <w:lang w:eastAsia="ru-RU"/>
              </w:rPr>
              <w:t>Пиломатериалы твердых лиственных пород пиломатери</w:t>
            </w:r>
            <w:r>
              <w:rPr>
                <w:sz w:val="24"/>
                <w:szCs w:val="24"/>
                <w:lang w:eastAsia="ru-RU"/>
              </w:rPr>
              <w:t>-</w:t>
            </w:r>
            <w:r w:rsidRPr="00367944">
              <w:rPr>
                <w:sz w:val="24"/>
                <w:szCs w:val="24"/>
                <w:lang w:eastAsia="ru-RU"/>
              </w:rPr>
              <w:t xml:space="preserve">алами из древесины березы </w:t>
            </w:r>
          </w:p>
          <w:p w:rsidR="00244A28" w:rsidRPr="00367944" w:rsidRDefault="00244A28" w:rsidP="00A5342E">
            <w:pPr>
              <w:jc w:val="both"/>
              <w:rPr>
                <w:sz w:val="24"/>
                <w:szCs w:val="24"/>
                <w:lang w:eastAsia="ru-RU"/>
              </w:rPr>
            </w:pPr>
            <w:r>
              <w:rPr>
                <w:sz w:val="24"/>
                <w:szCs w:val="24"/>
                <w:lang w:eastAsia="ru-RU"/>
              </w:rPr>
              <w:t xml:space="preserve">– </w:t>
            </w:r>
            <w:r w:rsidRPr="00367944">
              <w:rPr>
                <w:sz w:val="24"/>
                <w:szCs w:val="24"/>
                <w:lang w:eastAsia="ru-RU"/>
              </w:rPr>
              <w:t>в производстве корпусной мебели</w:t>
            </w:r>
          </w:p>
          <w:p w:rsidR="00244A28" w:rsidRPr="00367944" w:rsidRDefault="00244A28" w:rsidP="00A5342E">
            <w:pPr>
              <w:jc w:val="both"/>
              <w:rPr>
                <w:sz w:val="24"/>
                <w:szCs w:val="24"/>
                <w:lang w:eastAsia="ru-RU"/>
              </w:rPr>
            </w:pPr>
            <w:r>
              <w:rPr>
                <w:sz w:val="24"/>
                <w:szCs w:val="24"/>
                <w:lang w:eastAsia="ru-RU"/>
              </w:rPr>
              <w:t xml:space="preserve">– </w:t>
            </w:r>
            <w:r w:rsidRPr="00367944">
              <w:rPr>
                <w:sz w:val="24"/>
                <w:szCs w:val="24"/>
                <w:lang w:eastAsia="ru-RU"/>
              </w:rPr>
              <w:t>в производстве стульев</w:t>
            </w:r>
          </w:p>
        </w:tc>
        <w:tc>
          <w:tcPr>
            <w:tcW w:w="155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vertAlign w:val="superscript"/>
                <w:lang w:eastAsia="ru-RU"/>
              </w:rPr>
            </w:pPr>
            <w:r w:rsidRPr="00367944">
              <w:rPr>
                <w:sz w:val="24"/>
                <w:szCs w:val="24"/>
                <w:lang w:eastAsia="ru-RU"/>
              </w:rPr>
              <w:t>1</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1,17</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2,01</w:t>
            </w:r>
          </w:p>
        </w:tc>
        <w:tc>
          <w:tcPr>
            <w:tcW w:w="99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1,76</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2,01</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4.</w:t>
            </w:r>
            <w:r>
              <w:rPr>
                <w:sz w:val="24"/>
                <w:szCs w:val="24"/>
                <w:lang w:eastAsia="ru-RU"/>
              </w:rPr>
              <w:t xml:space="preserve"> </w:t>
            </w:r>
            <w:r w:rsidRPr="00367944">
              <w:rPr>
                <w:sz w:val="24"/>
                <w:szCs w:val="24"/>
                <w:lang w:eastAsia="ru-RU"/>
              </w:rPr>
              <w:t>Заготовки пиленые из дре</w:t>
            </w:r>
            <w:r>
              <w:rPr>
                <w:sz w:val="24"/>
                <w:szCs w:val="24"/>
                <w:lang w:eastAsia="ru-RU"/>
              </w:rPr>
              <w:t>-</w:t>
            </w:r>
            <w:r w:rsidRPr="00367944">
              <w:rPr>
                <w:sz w:val="24"/>
                <w:szCs w:val="24"/>
                <w:lang w:eastAsia="ru-RU"/>
              </w:rPr>
              <w:t>весины хвойных пород</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1,60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2,40</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5.Заготовки пиленые из древе</w:t>
            </w:r>
            <w:r>
              <w:rPr>
                <w:sz w:val="24"/>
                <w:szCs w:val="24"/>
                <w:lang w:eastAsia="ru-RU"/>
              </w:rPr>
              <w:t>-</w:t>
            </w:r>
            <w:r w:rsidRPr="00367944">
              <w:rPr>
                <w:sz w:val="24"/>
                <w:szCs w:val="24"/>
                <w:lang w:eastAsia="ru-RU"/>
              </w:rPr>
              <w:t>сины твердых лиственных пород</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2,10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3,15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6.Заготовки пиленые из древе</w:t>
            </w:r>
            <w:r>
              <w:rPr>
                <w:sz w:val="24"/>
                <w:szCs w:val="24"/>
                <w:lang w:eastAsia="ru-RU"/>
              </w:rPr>
              <w:t>-</w:t>
            </w:r>
            <w:r w:rsidRPr="00367944">
              <w:rPr>
                <w:sz w:val="24"/>
                <w:szCs w:val="24"/>
                <w:lang w:eastAsia="ru-RU"/>
              </w:rPr>
              <w:t>сины березы</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2,80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4,20</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7.Заготовки пиленые из древе</w:t>
            </w:r>
            <w:r>
              <w:rPr>
                <w:sz w:val="24"/>
                <w:szCs w:val="24"/>
                <w:lang w:eastAsia="ru-RU"/>
              </w:rPr>
              <w:t>-</w:t>
            </w:r>
            <w:r w:rsidRPr="00367944">
              <w:rPr>
                <w:sz w:val="24"/>
                <w:szCs w:val="24"/>
                <w:lang w:eastAsia="ru-RU"/>
              </w:rPr>
              <w:t>сины мягких лиственных пород:</w:t>
            </w:r>
          </w:p>
          <w:p w:rsidR="00244A28" w:rsidRPr="00367944" w:rsidRDefault="00244A28" w:rsidP="00A5342E">
            <w:pPr>
              <w:ind w:firstLine="177"/>
              <w:jc w:val="both"/>
              <w:rPr>
                <w:sz w:val="24"/>
                <w:szCs w:val="24"/>
                <w:lang w:eastAsia="ru-RU"/>
              </w:rPr>
            </w:pPr>
            <w:r w:rsidRPr="00367944">
              <w:rPr>
                <w:sz w:val="24"/>
                <w:szCs w:val="24"/>
                <w:lang w:eastAsia="ru-RU"/>
              </w:rPr>
              <w:t>липы</w:t>
            </w:r>
          </w:p>
          <w:p w:rsidR="00244A28" w:rsidRPr="00367944" w:rsidRDefault="00244A28" w:rsidP="00A5342E">
            <w:pPr>
              <w:ind w:firstLine="177"/>
              <w:jc w:val="both"/>
              <w:rPr>
                <w:sz w:val="24"/>
                <w:szCs w:val="24"/>
                <w:lang w:eastAsia="ru-RU"/>
              </w:rPr>
            </w:pPr>
            <w:r w:rsidRPr="00367944">
              <w:rPr>
                <w:sz w:val="24"/>
                <w:szCs w:val="24"/>
                <w:lang w:eastAsia="ru-RU"/>
              </w:rPr>
              <w:t>ольхи</w:t>
            </w:r>
          </w:p>
          <w:p w:rsidR="00244A28" w:rsidRPr="00367944" w:rsidRDefault="00244A28" w:rsidP="00A5342E">
            <w:pPr>
              <w:ind w:firstLine="177"/>
              <w:jc w:val="both"/>
              <w:rPr>
                <w:sz w:val="24"/>
                <w:szCs w:val="24"/>
                <w:lang w:eastAsia="ru-RU"/>
              </w:rPr>
            </w:pPr>
            <w:r w:rsidRPr="00367944">
              <w:rPr>
                <w:sz w:val="24"/>
                <w:szCs w:val="24"/>
                <w:lang w:eastAsia="ru-RU"/>
              </w:rPr>
              <w:t>осины</w:t>
            </w:r>
          </w:p>
        </w:tc>
        <w:tc>
          <w:tcPr>
            <w:tcW w:w="155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vertAlign w:val="superscript"/>
                <w:lang w:eastAsia="ru-RU"/>
              </w:rPr>
            </w:pPr>
            <w:r w:rsidRPr="00367944">
              <w:rPr>
                <w:sz w:val="24"/>
                <w:szCs w:val="24"/>
                <w:lang w:eastAsia="ru-RU"/>
              </w:rPr>
              <w:t>1</w:t>
            </w:r>
          </w:p>
          <w:p w:rsidR="00244A28" w:rsidRPr="00367944" w:rsidRDefault="00244A28" w:rsidP="00A5342E">
            <w:pPr>
              <w:jc w:val="center"/>
              <w:rPr>
                <w:sz w:val="24"/>
                <w:szCs w:val="24"/>
                <w:vertAlign w:val="superscript"/>
                <w:lang w:eastAsia="ru-RU"/>
              </w:rPr>
            </w:pPr>
            <w:r w:rsidRPr="00367944">
              <w:rPr>
                <w:sz w:val="24"/>
                <w:szCs w:val="24"/>
                <w:lang w:eastAsia="ru-RU"/>
              </w:rPr>
              <w:t>1</w:t>
            </w:r>
          </w:p>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2,20</w:t>
            </w:r>
          </w:p>
          <w:p w:rsidR="00244A28" w:rsidRPr="00367944" w:rsidRDefault="00244A28" w:rsidP="00A5342E">
            <w:pPr>
              <w:jc w:val="center"/>
              <w:rPr>
                <w:sz w:val="24"/>
                <w:szCs w:val="24"/>
                <w:lang w:eastAsia="ru-RU"/>
              </w:rPr>
            </w:pPr>
            <w:r w:rsidRPr="00367944">
              <w:rPr>
                <w:sz w:val="24"/>
                <w:szCs w:val="24"/>
                <w:lang w:eastAsia="ru-RU"/>
              </w:rPr>
              <w:t>2,50</w:t>
            </w:r>
          </w:p>
          <w:p w:rsidR="00244A28" w:rsidRPr="00367944" w:rsidRDefault="00244A28" w:rsidP="00A5342E">
            <w:pPr>
              <w:jc w:val="center"/>
              <w:rPr>
                <w:sz w:val="24"/>
                <w:szCs w:val="24"/>
                <w:lang w:eastAsia="ru-RU"/>
              </w:rPr>
            </w:pPr>
            <w:r w:rsidRPr="00367944">
              <w:rPr>
                <w:sz w:val="24"/>
                <w:szCs w:val="24"/>
                <w:lang w:eastAsia="ru-RU"/>
              </w:rPr>
              <w:t>2,90</w:t>
            </w:r>
          </w:p>
        </w:tc>
        <w:tc>
          <w:tcPr>
            <w:tcW w:w="99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3,30</w:t>
            </w:r>
          </w:p>
          <w:p w:rsidR="00244A28" w:rsidRPr="00367944" w:rsidRDefault="00244A28" w:rsidP="00A5342E">
            <w:pPr>
              <w:jc w:val="center"/>
              <w:rPr>
                <w:sz w:val="24"/>
                <w:szCs w:val="24"/>
                <w:lang w:eastAsia="ru-RU"/>
              </w:rPr>
            </w:pPr>
            <w:r w:rsidRPr="00367944">
              <w:rPr>
                <w:sz w:val="24"/>
                <w:szCs w:val="24"/>
                <w:lang w:eastAsia="ru-RU"/>
              </w:rPr>
              <w:t>3,75</w:t>
            </w:r>
          </w:p>
          <w:p w:rsidR="00244A28" w:rsidRPr="00367944" w:rsidRDefault="00244A28" w:rsidP="00A5342E">
            <w:pPr>
              <w:jc w:val="center"/>
              <w:rPr>
                <w:sz w:val="24"/>
                <w:szCs w:val="24"/>
                <w:lang w:eastAsia="ru-RU"/>
              </w:rPr>
            </w:pPr>
            <w:r w:rsidRPr="00367944">
              <w:rPr>
                <w:sz w:val="24"/>
                <w:szCs w:val="24"/>
                <w:lang w:eastAsia="ru-RU"/>
              </w:rPr>
              <w:t>4,40</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8.</w:t>
            </w:r>
            <w:r>
              <w:rPr>
                <w:sz w:val="24"/>
                <w:szCs w:val="24"/>
                <w:lang w:eastAsia="ru-RU"/>
              </w:rPr>
              <w:t xml:space="preserve"> </w:t>
            </w:r>
            <w:r w:rsidRPr="00367944">
              <w:rPr>
                <w:sz w:val="24"/>
                <w:szCs w:val="24"/>
                <w:lang w:eastAsia="ru-RU"/>
              </w:rPr>
              <w:t xml:space="preserve">Заготовки калиброванные из </w:t>
            </w:r>
            <w:r w:rsidRPr="00367944">
              <w:rPr>
                <w:sz w:val="24"/>
                <w:szCs w:val="24"/>
                <w:lang w:eastAsia="ru-RU"/>
              </w:rPr>
              <w:lastRenderedPageBreak/>
              <w:t xml:space="preserve">древесины хвойных пород </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lastRenderedPageBreak/>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2,70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4,05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lastRenderedPageBreak/>
              <w:t>9.</w:t>
            </w:r>
            <w:r>
              <w:rPr>
                <w:sz w:val="24"/>
                <w:szCs w:val="24"/>
                <w:lang w:eastAsia="ru-RU"/>
              </w:rPr>
              <w:t xml:space="preserve"> </w:t>
            </w:r>
            <w:r w:rsidRPr="00367944">
              <w:rPr>
                <w:sz w:val="24"/>
                <w:szCs w:val="24"/>
                <w:lang w:eastAsia="ru-RU"/>
              </w:rPr>
              <w:t>Заготовки калиброванные из древесины твердых лиственных пород</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4,10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6,15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10.</w:t>
            </w:r>
            <w:r>
              <w:rPr>
                <w:sz w:val="24"/>
                <w:szCs w:val="24"/>
                <w:lang w:eastAsia="ru-RU"/>
              </w:rPr>
              <w:t xml:space="preserve"> </w:t>
            </w:r>
            <w:r w:rsidRPr="00367944">
              <w:rPr>
                <w:sz w:val="24"/>
                <w:szCs w:val="24"/>
                <w:lang w:eastAsia="ru-RU"/>
              </w:rPr>
              <w:t>Рейка стульевая (для гнутых стульев) из древесины бука</w:t>
            </w:r>
          </w:p>
        </w:tc>
        <w:tc>
          <w:tcPr>
            <w:tcW w:w="1559" w:type="dxa"/>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2,90</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4,35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11.</w:t>
            </w:r>
            <w:r>
              <w:rPr>
                <w:sz w:val="24"/>
                <w:szCs w:val="24"/>
                <w:lang w:eastAsia="ru-RU"/>
              </w:rPr>
              <w:t xml:space="preserve"> </w:t>
            </w:r>
            <w:r w:rsidRPr="00367944">
              <w:rPr>
                <w:sz w:val="24"/>
                <w:szCs w:val="24"/>
                <w:lang w:eastAsia="ru-RU"/>
              </w:rPr>
              <w:t xml:space="preserve">Плиты древесностружечные </w:t>
            </w:r>
          </w:p>
        </w:tc>
        <w:tc>
          <w:tcPr>
            <w:tcW w:w="1559" w:type="dxa"/>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1,45</w:t>
            </w:r>
          </w:p>
        </w:tc>
        <w:tc>
          <w:tcPr>
            <w:tcW w:w="992" w:type="dxa"/>
          </w:tcPr>
          <w:p w:rsidR="00244A28" w:rsidRPr="00367944" w:rsidRDefault="00244A28" w:rsidP="00A5342E">
            <w:pPr>
              <w:jc w:val="center"/>
              <w:rPr>
                <w:sz w:val="24"/>
                <w:szCs w:val="24"/>
                <w:lang w:eastAsia="ru-RU"/>
              </w:rPr>
            </w:pPr>
            <w:r w:rsidRPr="00367944">
              <w:rPr>
                <w:sz w:val="24"/>
                <w:szCs w:val="24"/>
                <w:lang w:eastAsia="ru-RU"/>
              </w:rPr>
              <w:t>0,35</w:t>
            </w:r>
          </w:p>
        </w:tc>
        <w:tc>
          <w:tcPr>
            <w:tcW w:w="1133" w:type="dxa"/>
          </w:tcPr>
          <w:p w:rsidR="00244A28" w:rsidRPr="00367944" w:rsidRDefault="00244A28" w:rsidP="00A5342E">
            <w:pPr>
              <w:jc w:val="center"/>
              <w:rPr>
                <w:sz w:val="24"/>
                <w:szCs w:val="24"/>
                <w:lang w:eastAsia="ru-RU"/>
              </w:rPr>
            </w:pPr>
            <w:r w:rsidRPr="00367944">
              <w:rPr>
                <w:sz w:val="24"/>
                <w:szCs w:val="24"/>
                <w:lang w:eastAsia="ru-RU"/>
              </w:rPr>
              <w:t>3,925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12.</w:t>
            </w:r>
            <w:r>
              <w:rPr>
                <w:sz w:val="24"/>
                <w:szCs w:val="24"/>
                <w:lang w:eastAsia="ru-RU"/>
              </w:rPr>
              <w:t xml:space="preserve"> </w:t>
            </w:r>
            <w:r w:rsidRPr="00367944">
              <w:rPr>
                <w:sz w:val="24"/>
                <w:szCs w:val="24"/>
                <w:lang w:eastAsia="ru-RU"/>
              </w:rPr>
              <w:t>Плиты столярные6</w:t>
            </w:r>
          </w:p>
        </w:tc>
        <w:tc>
          <w:tcPr>
            <w:tcW w:w="1559" w:type="dxa"/>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1,45</w:t>
            </w:r>
          </w:p>
        </w:tc>
        <w:tc>
          <w:tcPr>
            <w:tcW w:w="992" w:type="dxa"/>
          </w:tcPr>
          <w:p w:rsidR="00244A28" w:rsidRPr="00367944" w:rsidRDefault="00244A28" w:rsidP="00A5342E">
            <w:pPr>
              <w:jc w:val="center"/>
              <w:rPr>
                <w:sz w:val="24"/>
                <w:szCs w:val="24"/>
                <w:lang w:eastAsia="ru-RU"/>
              </w:rPr>
            </w:pPr>
            <w:r w:rsidRPr="00367944">
              <w:rPr>
                <w:sz w:val="24"/>
                <w:szCs w:val="24"/>
                <w:lang w:eastAsia="ru-RU"/>
              </w:rPr>
              <w:t>0,35</w:t>
            </w:r>
          </w:p>
        </w:tc>
        <w:tc>
          <w:tcPr>
            <w:tcW w:w="1133" w:type="dxa"/>
          </w:tcPr>
          <w:p w:rsidR="00244A28" w:rsidRPr="00367944" w:rsidRDefault="00244A28" w:rsidP="00A5342E">
            <w:pPr>
              <w:jc w:val="center"/>
              <w:rPr>
                <w:sz w:val="24"/>
                <w:szCs w:val="24"/>
                <w:lang w:eastAsia="ru-RU"/>
              </w:rPr>
            </w:pPr>
            <w:r w:rsidRPr="00367944">
              <w:rPr>
                <w:sz w:val="24"/>
                <w:szCs w:val="24"/>
                <w:lang w:eastAsia="ru-RU"/>
              </w:rPr>
              <w:t>3,925</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13.</w:t>
            </w:r>
            <w:r>
              <w:rPr>
                <w:sz w:val="24"/>
                <w:szCs w:val="24"/>
                <w:lang w:eastAsia="ru-RU"/>
              </w:rPr>
              <w:t xml:space="preserve"> </w:t>
            </w:r>
            <w:r w:rsidRPr="00367944">
              <w:rPr>
                <w:sz w:val="24"/>
                <w:szCs w:val="24"/>
                <w:lang w:eastAsia="ru-RU"/>
              </w:rPr>
              <w:t>Плиты древесноволокнистые</w:t>
            </w:r>
            <w:r>
              <w:rPr>
                <w:sz w:val="24"/>
                <w:szCs w:val="24"/>
                <w:lang w:eastAsia="ru-RU"/>
              </w:rPr>
              <w:t>,</w:t>
            </w:r>
            <w:r w:rsidRPr="00367944">
              <w:rPr>
                <w:sz w:val="24"/>
                <w:szCs w:val="24"/>
                <w:lang w:eastAsia="ru-RU"/>
              </w:rPr>
              <w:t xml:space="preserve"> тыс.м</w:t>
            </w:r>
            <w:r w:rsidRPr="00367944">
              <w:rPr>
                <w:sz w:val="24"/>
                <w:szCs w:val="24"/>
                <w:vertAlign w:val="superscript"/>
                <w:lang w:eastAsia="ru-RU"/>
              </w:rPr>
              <w:t>2</w:t>
            </w:r>
          </w:p>
        </w:tc>
        <w:tc>
          <w:tcPr>
            <w:tcW w:w="1559" w:type="dxa"/>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4,00</w:t>
            </w:r>
          </w:p>
        </w:tc>
        <w:tc>
          <w:tcPr>
            <w:tcW w:w="1133" w:type="dxa"/>
          </w:tcPr>
          <w:p w:rsidR="00244A28" w:rsidRPr="00367944" w:rsidRDefault="00244A28" w:rsidP="00A5342E">
            <w:pPr>
              <w:jc w:val="center"/>
              <w:rPr>
                <w:sz w:val="24"/>
                <w:szCs w:val="24"/>
                <w:lang w:eastAsia="ru-RU"/>
              </w:rPr>
            </w:pPr>
            <w:r w:rsidRPr="00367944">
              <w:rPr>
                <w:sz w:val="24"/>
                <w:szCs w:val="24"/>
                <w:lang w:eastAsia="ru-RU"/>
              </w:rPr>
              <w:t>20,00</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14.</w:t>
            </w:r>
            <w:r>
              <w:rPr>
                <w:sz w:val="24"/>
                <w:szCs w:val="24"/>
                <w:lang w:eastAsia="ru-RU"/>
              </w:rPr>
              <w:t xml:space="preserve"> </w:t>
            </w:r>
            <w:r w:rsidRPr="00367944">
              <w:rPr>
                <w:sz w:val="24"/>
                <w:szCs w:val="24"/>
                <w:lang w:eastAsia="ru-RU"/>
              </w:rPr>
              <w:t>Фанера</w:t>
            </w:r>
          </w:p>
        </w:tc>
        <w:tc>
          <w:tcPr>
            <w:tcW w:w="1559" w:type="dxa"/>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1,00</w:t>
            </w:r>
          </w:p>
        </w:tc>
        <w:tc>
          <w:tcPr>
            <w:tcW w:w="1133" w:type="dxa"/>
          </w:tcPr>
          <w:p w:rsidR="00244A28" w:rsidRPr="00367944" w:rsidRDefault="00244A28" w:rsidP="00A5342E">
            <w:pPr>
              <w:jc w:val="center"/>
              <w:rPr>
                <w:sz w:val="24"/>
                <w:szCs w:val="24"/>
                <w:lang w:eastAsia="ru-RU"/>
              </w:rPr>
            </w:pPr>
            <w:r w:rsidRPr="00367944">
              <w:rPr>
                <w:sz w:val="24"/>
                <w:szCs w:val="24"/>
                <w:lang w:eastAsia="ru-RU"/>
              </w:rPr>
              <w:t>5,00</w:t>
            </w:r>
          </w:p>
        </w:tc>
      </w:tr>
      <w:tr w:rsidR="00244A28" w:rsidRPr="00367944" w:rsidTr="00A5342E">
        <w:trPr>
          <w:trHeight w:val="284"/>
          <w:jc w:val="center"/>
        </w:trPr>
        <w:tc>
          <w:tcPr>
            <w:tcW w:w="3687" w:type="dxa"/>
            <w:tcBorders>
              <w:bottom w:val="single" w:sz="4" w:space="0" w:color="auto"/>
            </w:tcBorders>
          </w:tcPr>
          <w:p w:rsidR="00244A28" w:rsidRPr="00367944" w:rsidRDefault="00244A28" w:rsidP="00A5342E">
            <w:pPr>
              <w:jc w:val="both"/>
              <w:rPr>
                <w:sz w:val="24"/>
                <w:szCs w:val="24"/>
                <w:lang w:eastAsia="ru-RU"/>
              </w:rPr>
            </w:pPr>
            <w:r w:rsidRPr="00367944">
              <w:rPr>
                <w:sz w:val="24"/>
                <w:szCs w:val="24"/>
                <w:lang w:eastAsia="ru-RU"/>
              </w:rPr>
              <w:t>15.</w:t>
            </w:r>
            <w:r>
              <w:rPr>
                <w:sz w:val="24"/>
                <w:szCs w:val="24"/>
                <w:lang w:eastAsia="ru-RU"/>
              </w:rPr>
              <w:t xml:space="preserve"> </w:t>
            </w:r>
            <w:r w:rsidRPr="00367944">
              <w:rPr>
                <w:sz w:val="24"/>
                <w:szCs w:val="24"/>
                <w:lang w:eastAsia="ru-RU"/>
              </w:rPr>
              <w:t>Заготовки гнутоклееные</w:t>
            </w:r>
          </w:p>
        </w:tc>
        <w:tc>
          <w:tcPr>
            <w:tcW w:w="1559"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1</w:t>
            </w:r>
          </w:p>
        </w:tc>
        <w:tc>
          <w:tcPr>
            <w:tcW w:w="1134" w:type="dxa"/>
            <w:tcBorders>
              <w:bottom w:val="single" w:sz="4" w:space="0" w:color="auto"/>
            </w:tcBorders>
          </w:tcPr>
          <w:p w:rsidR="00244A28" w:rsidRPr="00367944" w:rsidRDefault="00244A28" w:rsidP="00A5342E">
            <w:pPr>
              <w:jc w:val="center"/>
              <w:rPr>
                <w:sz w:val="24"/>
                <w:szCs w:val="24"/>
                <w:lang w:eastAsia="ru-RU"/>
              </w:rPr>
            </w:pPr>
            <w:r>
              <w:rPr>
                <w:sz w:val="24"/>
                <w:szCs w:val="24"/>
                <w:lang w:eastAsia="ru-RU"/>
              </w:rPr>
              <w:t>–</w:t>
            </w:r>
          </w:p>
        </w:tc>
        <w:tc>
          <w:tcPr>
            <w:tcW w:w="992"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1,00</w:t>
            </w:r>
          </w:p>
        </w:tc>
        <w:tc>
          <w:tcPr>
            <w:tcW w:w="1133"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5,00</w:t>
            </w:r>
          </w:p>
        </w:tc>
      </w:tr>
      <w:tr w:rsidR="00244A28" w:rsidRPr="00367944" w:rsidTr="00A5342E">
        <w:trPr>
          <w:trHeight w:val="284"/>
          <w:jc w:val="center"/>
        </w:trPr>
        <w:tc>
          <w:tcPr>
            <w:tcW w:w="3687" w:type="dxa"/>
            <w:tcBorders>
              <w:bottom w:val="nil"/>
            </w:tcBorders>
          </w:tcPr>
          <w:p w:rsidR="00244A28" w:rsidRPr="00367944" w:rsidRDefault="00244A28" w:rsidP="00A5342E">
            <w:pPr>
              <w:jc w:val="both"/>
              <w:rPr>
                <w:sz w:val="24"/>
                <w:szCs w:val="24"/>
                <w:lang w:eastAsia="ru-RU"/>
              </w:rPr>
            </w:pPr>
            <w:r w:rsidRPr="00367944">
              <w:rPr>
                <w:sz w:val="24"/>
                <w:szCs w:val="24"/>
                <w:lang w:eastAsia="ru-RU"/>
              </w:rPr>
              <w:t>16.</w:t>
            </w:r>
            <w:r>
              <w:rPr>
                <w:sz w:val="24"/>
                <w:szCs w:val="24"/>
                <w:lang w:eastAsia="ru-RU"/>
              </w:rPr>
              <w:t xml:space="preserve"> </w:t>
            </w:r>
            <w:r w:rsidRPr="00367944">
              <w:rPr>
                <w:sz w:val="24"/>
                <w:szCs w:val="24"/>
                <w:lang w:eastAsia="ru-RU"/>
              </w:rPr>
              <w:t>Пластмассы</w:t>
            </w:r>
            <w:r>
              <w:rPr>
                <w:sz w:val="24"/>
                <w:szCs w:val="24"/>
                <w:lang w:eastAsia="ru-RU"/>
              </w:rPr>
              <w:t>, т</w:t>
            </w:r>
            <w:r w:rsidRPr="00367944">
              <w:rPr>
                <w:sz w:val="24"/>
                <w:szCs w:val="24"/>
                <w:lang w:eastAsia="ru-RU"/>
              </w:rPr>
              <w:t>:</w:t>
            </w:r>
          </w:p>
          <w:p w:rsidR="00244A28" w:rsidRPr="00367944" w:rsidRDefault="00244A28" w:rsidP="00A5342E">
            <w:pPr>
              <w:ind w:firstLine="460"/>
              <w:jc w:val="both"/>
              <w:rPr>
                <w:sz w:val="24"/>
                <w:szCs w:val="24"/>
                <w:lang w:eastAsia="ru-RU"/>
              </w:rPr>
            </w:pPr>
            <w:r w:rsidRPr="00367944">
              <w:rPr>
                <w:sz w:val="24"/>
                <w:szCs w:val="24"/>
                <w:lang w:eastAsia="ru-RU"/>
              </w:rPr>
              <w:t>полистирол ударопрочный</w:t>
            </w:r>
          </w:p>
          <w:p w:rsidR="00244A28" w:rsidRPr="00367944" w:rsidRDefault="00244A28" w:rsidP="00A5342E">
            <w:pPr>
              <w:ind w:firstLine="460"/>
              <w:jc w:val="both"/>
              <w:rPr>
                <w:sz w:val="24"/>
                <w:szCs w:val="24"/>
                <w:lang w:eastAsia="ru-RU"/>
              </w:rPr>
            </w:pPr>
            <w:r w:rsidRPr="00367944">
              <w:rPr>
                <w:sz w:val="24"/>
                <w:szCs w:val="24"/>
                <w:lang w:eastAsia="ru-RU"/>
              </w:rPr>
              <w:t>пенополистирол</w:t>
            </w:r>
          </w:p>
          <w:p w:rsidR="00244A28" w:rsidRPr="00367944" w:rsidRDefault="00244A28" w:rsidP="00A5342E">
            <w:pPr>
              <w:ind w:firstLine="460"/>
              <w:jc w:val="both"/>
              <w:rPr>
                <w:sz w:val="24"/>
                <w:szCs w:val="24"/>
                <w:lang w:eastAsia="ru-RU"/>
              </w:rPr>
            </w:pPr>
            <w:r w:rsidRPr="00367944">
              <w:rPr>
                <w:sz w:val="24"/>
                <w:szCs w:val="24"/>
                <w:lang w:eastAsia="ru-RU"/>
              </w:rPr>
              <w:t>смола поливинилхлоридная</w:t>
            </w:r>
          </w:p>
          <w:p w:rsidR="00244A28" w:rsidRPr="00367944" w:rsidRDefault="00244A28" w:rsidP="00A5342E">
            <w:pPr>
              <w:ind w:firstLine="460"/>
              <w:jc w:val="both"/>
              <w:rPr>
                <w:sz w:val="24"/>
                <w:szCs w:val="24"/>
                <w:lang w:eastAsia="ru-RU"/>
              </w:rPr>
            </w:pPr>
            <w:r w:rsidRPr="00367944">
              <w:rPr>
                <w:sz w:val="24"/>
                <w:szCs w:val="24"/>
                <w:lang w:eastAsia="ru-RU"/>
              </w:rPr>
              <w:t>сополимер АБС</w:t>
            </w:r>
          </w:p>
          <w:p w:rsidR="00244A28" w:rsidRPr="00367944" w:rsidRDefault="00244A28" w:rsidP="00A5342E">
            <w:pPr>
              <w:ind w:firstLine="460"/>
              <w:jc w:val="both"/>
              <w:rPr>
                <w:sz w:val="24"/>
                <w:szCs w:val="24"/>
                <w:lang w:eastAsia="ru-RU"/>
              </w:rPr>
            </w:pPr>
            <w:r w:rsidRPr="00367944">
              <w:rPr>
                <w:sz w:val="24"/>
                <w:szCs w:val="24"/>
                <w:lang w:eastAsia="ru-RU"/>
              </w:rPr>
              <w:t>полипропилен</w:t>
            </w:r>
          </w:p>
          <w:p w:rsidR="00244A28" w:rsidRPr="00367944" w:rsidRDefault="00244A28" w:rsidP="00A5342E">
            <w:pPr>
              <w:ind w:firstLine="460"/>
              <w:jc w:val="both"/>
              <w:rPr>
                <w:sz w:val="24"/>
                <w:szCs w:val="24"/>
                <w:lang w:eastAsia="ru-RU"/>
              </w:rPr>
            </w:pPr>
            <w:r w:rsidRPr="00367944">
              <w:rPr>
                <w:sz w:val="24"/>
                <w:szCs w:val="24"/>
                <w:lang w:eastAsia="ru-RU"/>
              </w:rPr>
              <w:t>полиэтилен высокой плот</w:t>
            </w:r>
            <w:r>
              <w:rPr>
                <w:sz w:val="24"/>
                <w:szCs w:val="24"/>
                <w:lang w:eastAsia="ru-RU"/>
              </w:rPr>
              <w:t>-</w:t>
            </w:r>
            <w:r w:rsidRPr="00367944">
              <w:rPr>
                <w:sz w:val="24"/>
                <w:szCs w:val="24"/>
                <w:lang w:eastAsia="ru-RU"/>
              </w:rPr>
              <w:t>ности</w:t>
            </w:r>
          </w:p>
        </w:tc>
        <w:tc>
          <w:tcPr>
            <w:tcW w:w="1559"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r>
              <w:rPr>
                <w:sz w:val="24"/>
                <w:szCs w:val="24"/>
                <w:lang w:eastAsia="ru-RU"/>
              </w:rPr>
              <w:t>1</w:t>
            </w:r>
          </w:p>
          <w:p w:rsidR="00244A28" w:rsidRPr="00367944" w:rsidRDefault="00244A28" w:rsidP="00A5342E">
            <w:pPr>
              <w:jc w:val="center"/>
              <w:rPr>
                <w:sz w:val="24"/>
                <w:szCs w:val="24"/>
                <w:lang w:eastAsia="ru-RU"/>
              </w:rPr>
            </w:pPr>
          </w:p>
        </w:tc>
        <w:tc>
          <w:tcPr>
            <w:tcW w:w="1134"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4,90</w:t>
            </w:r>
          </w:p>
          <w:p w:rsidR="00244A28" w:rsidRPr="00367944" w:rsidRDefault="00244A28" w:rsidP="00A5342E">
            <w:pPr>
              <w:jc w:val="center"/>
              <w:rPr>
                <w:sz w:val="24"/>
                <w:szCs w:val="24"/>
                <w:lang w:eastAsia="ru-RU"/>
              </w:rPr>
            </w:pPr>
            <w:r w:rsidRPr="00367944">
              <w:rPr>
                <w:sz w:val="24"/>
                <w:szCs w:val="24"/>
                <w:lang w:eastAsia="ru-RU"/>
              </w:rPr>
              <w:t>6,70</w:t>
            </w:r>
          </w:p>
          <w:p w:rsidR="00244A28" w:rsidRPr="00367944" w:rsidRDefault="00244A28" w:rsidP="00A5342E">
            <w:pPr>
              <w:jc w:val="center"/>
              <w:rPr>
                <w:sz w:val="24"/>
                <w:szCs w:val="24"/>
                <w:lang w:eastAsia="ru-RU"/>
              </w:rPr>
            </w:pPr>
            <w:r w:rsidRPr="00367944">
              <w:rPr>
                <w:sz w:val="24"/>
                <w:szCs w:val="24"/>
                <w:lang w:eastAsia="ru-RU"/>
              </w:rPr>
              <w:t>5,46</w:t>
            </w:r>
          </w:p>
          <w:p w:rsidR="00244A28" w:rsidRPr="00367944" w:rsidRDefault="00244A28" w:rsidP="00A5342E">
            <w:pPr>
              <w:jc w:val="center"/>
              <w:rPr>
                <w:sz w:val="24"/>
                <w:szCs w:val="24"/>
                <w:lang w:eastAsia="ru-RU"/>
              </w:rPr>
            </w:pPr>
            <w:r w:rsidRPr="00367944">
              <w:rPr>
                <w:sz w:val="24"/>
                <w:szCs w:val="24"/>
                <w:lang w:eastAsia="ru-RU"/>
              </w:rPr>
              <w:t>8,70</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12,00</w:t>
            </w:r>
          </w:p>
          <w:p w:rsidR="00244A28" w:rsidRPr="00367944" w:rsidRDefault="00244A28" w:rsidP="00A5342E">
            <w:pPr>
              <w:jc w:val="center"/>
              <w:rPr>
                <w:sz w:val="24"/>
                <w:szCs w:val="24"/>
                <w:lang w:eastAsia="ru-RU"/>
              </w:rPr>
            </w:pPr>
          </w:p>
        </w:tc>
        <w:tc>
          <w:tcPr>
            <w:tcW w:w="992"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0,86</w:t>
            </w:r>
          </w:p>
          <w:p w:rsidR="00244A28" w:rsidRPr="00367944" w:rsidRDefault="00244A28" w:rsidP="00A5342E">
            <w:pPr>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1,65</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1133" w:type="dxa"/>
            <w:tcBorders>
              <w:bottom w:val="nil"/>
            </w:tcBorders>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11,65</w:t>
            </w:r>
          </w:p>
          <w:p w:rsidR="00244A28" w:rsidRPr="00367944" w:rsidRDefault="00244A28" w:rsidP="00A5342E">
            <w:pPr>
              <w:jc w:val="center"/>
              <w:rPr>
                <w:sz w:val="24"/>
                <w:szCs w:val="24"/>
                <w:lang w:eastAsia="ru-RU"/>
              </w:rPr>
            </w:pPr>
            <w:r w:rsidRPr="00367944">
              <w:rPr>
                <w:sz w:val="24"/>
                <w:szCs w:val="24"/>
                <w:lang w:eastAsia="ru-RU"/>
              </w:rPr>
              <w:t>15,05</w:t>
            </w:r>
          </w:p>
          <w:p w:rsidR="00244A28" w:rsidRPr="00367944" w:rsidRDefault="00244A28" w:rsidP="00A5342E">
            <w:pPr>
              <w:jc w:val="center"/>
              <w:rPr>
                <w:sz w:val="24"/>
                <w:szCs w:val="24"/>
                <w:lang w:eastAsia="ru-RU"/>
              </w:rPr>
            </w:pPr>
            <w:r w:rsidRPr="00367944">
              <w:rPr>
                <w:sz w:val="24"/>
                <w:szCs w:val="24"/>
                <w:lang w:eastAsia="ru-RU"/>
              </w:rPr>
              <w:t>8,19</w:t>
            </w:r>
          </w:p>
          <w:p w:rsidR="00244A28" w:rsidRPr="00367944" w:rsidRDefault="00244A28" w:rsidP="00A5342E">
            <w:pPr>
              <w:jc w:val="center"/>
              <w:rPr>
                <w:sz w:val="24"/>
                <w:szCs w:val="24"/>
                <w:lang w:eastAsia="ru-RU"/>
              </w:rPr>
            </w:pPr>
            <w:r w:rsidRPr="00367944">
              <w:rPr>
                <w:sz w:val="24"/>
                <w:szCs w:val="24"/>
                <w:lang w:eastAsia="ru-RU"/>
              </w:rPr>
              <w:t>13,00</w:t>
            </w:r>
          </w:p>
          <w:p w:rsidR="00244A28" w:rsidRPr="00367944" w:rsidRDefault="00244A28" w:rsidP="00A5342E">
            <w:pPr>
              <w:jc w:val="center"/>
              <w:rPr>
                <w:sz w:val="24"/>
                <w:szCs w:val="24"/>
                <w:lang w:eastAsia="ru-RU"/>
              </w:rPr>
            </w:pPr>
            <w:r w:rsidRPr="00367944">
              <w:rPr>
                <w:sz w:val="24"/>
                <w:szCs w:val="24"/>
                <w:lang w:eastAsia="ru-RU"/>
              </w:rPr>
              <w:t>8,25</w:t>
            </w:r>
          </w:p>
          <w:p w:rsidR="00244A28" w:rsidRPr="00367944" w:rsidRDefault="00244A28" w:rsidP="00A5342E">
            <w:pPr>
              <w:jc w:val="center"/>
              <w:rPr>
                <w:sz w:val="24"/>
                <w:szCs w:val="24"/>
                <w:lang w:eastAsia="ru-RU"/>
              </w:rPr>
            </w:pPr>
            <w:r w:rsidRPr="00367944">
              <w:rPr>
                <w:sz w:val="24"/>
                <w:szCs w:val="24"/>
                <w:lang w:eastAsia="ru-RU"/>
              </w:rPr>
              <w:t>18,00</w:t>
            </w:r>
          </w:p>
          <w:p w:rsidR="00244A28" w:rsidRPr="00367944" w:rsidRDefault="00244A28" w:rsidP="00A5342E">
            <w:pPr>
              <w:jc w:val="center"/>
              <w:rPr>
                <w:sz w:val="24"/>
                <w:szCs w:val="24"/>
                <w:lang w:eastAsia="ru-RU"/>
              </w:rPr>
            </w:pPr>
          </w:p>
        </w:tc>
      </w:tr>
      <w:tr w:rsidR="00244A28" w:rsidRPr="00367944" w:rsidTr="00A5342E">
        <w:trPr>
          <w:trHeight w:val="284"/>
          <w:jc w:val="center"/>
        </w:trPr>
        <w:tc>
          <w:tcPr>
            <w:tcW w:w="3687" w:type="dxa"/>
            <w:tcBorders>
              <w:top w:val="nil"/>
            </w:tcBorders>
          </w:tcPr>
          <w:p w:rsidR="00244A28" w:rsidRPr="00367944" w:rsidRDefault="00244A28" w:rsidP="00A5342E">
            <w:pPr>
              <w:ind w:firstLine="177"/>
              <w:jc w:val="both"/>
              <w:rPr>
                <w:sz w:val="24"/>
                <w:szCs w:val="24"/>
                <w:lang w:eastAsia="ru-RU"/>
              </w:rPr>
            </w:pPr>
            <w:r>
              <w:rPr>
                <w:sz w:val="24"/>
                <w:szCs w:val="24"/>
                <w:lang w:eastAsia="ru-RU"/>
              </w:rPr>
              <w:t>С</w:t>
            </w:r>
            <w:r w:rsidRPr="00367944">
              <w:rPr>
                <w:sz w:val="24"/>
                <w:szCs w:val="24"/>
                <w:lang w:eastAsia="ru-RU"/>
              </w:rPr>
              <w:t xml:space="preserve">редневзвешенное </w:t>
            </w:r>
            <w:r>
              <w:rPr>
                <w:sz w:val="24"/>
                <w:szCs w:val="24"/>
                <w:lang w:eastAsia="ru-RU"/>
              </w:rPr>
              <w:t xml:space="preserve">количество </w:t>
            </w:r>
            <w:r w:rsidRPr="00367944">
              <w:rPr>
                <w:sz w:val="24"/>
                <w:szCs w:val="24"/>
                <w:lang w:eastAsia="ru-RU"/>
              </w:rPr>
              <w:t>по пластмассам</w:t>
            </w:r>
            <w:r>
              <w:rPr>
                <w:sz w:val="24"/>
                <w:szCs w:val="24"/>
                <w:lang w:eastAsia="ru-RU"/>
              </w:rPr>
              <w:t>, т</w:t>
            </w:r>
          </w:p>
        </w:tc>
        <w:tc>
          <w:tcPr>
            <w:tcW w:w="1559" w:type="dxa"/>
            <w:tcBorders>
              <w:top w:val="nil"/>
            </w:tcBorders>
          </w:tcPr>
          <w:p w:rsidR="00244A28" w:rsidRPr="00367944" w:rsidRDefault="00244A28" w:rsidP="00A5342E">
            <w:pPr>
              <w:jc w:val="center"/>
              <w:rPr>
                <w:sz w:val="24"/>
                <w:szCs w:val="24"/>
                <w:lang w:eastAsia="ru-RU"/>
              </w:rPr>
            </w:pPr>
            <w:r>
              <w:rPr>
                <w:sz w:val="24"/>
                <w:szCs w:val="24"/>
                <w:lang w:eastAsia="ru-RU"/>
              </w:rPr>
              <w:t>1</w:t>
            </w:r>
          </w:p>
        </w:tc>
        <w:tc>
          <w:tcPr>
            <w:tcW w:w="1134" w:type="dxa"/>
            <w:tcBorders>
              <w:top w:val="nil"/>
            </w:tcBorders>
          </w:tcPr>
          <w:p w:rsidR="00244A28" w:rsidRPr="00367944" w:rsidRDefault="00244A28" w:rsidP="00A5342E">
            <w:pPr>
              <w:jc w:val="center"/>
              <w:rPr>
                <w:sz w:val="24"/>
                <w:szCs w:val="24"/>
                <w:lang w:eastAsia="ru-RU"/>
              </w:rPr>
            </w:pPr>
            <w:r w:rsidRPr="00367944">
              <w:rPr>
                <w:sz w:val="24"/>
                <w:szCs w:val="24"/>
                <w:lang w:eastAsia="ru-RU"/>
              </w:rPr>
              <w:t>6,90</w:t>
            </w:r>
          </w:p>
        </w:tc>
        <w:tc>
          <w:tcPr>
            <w:tcW w:w="992" w:type="dxa"/>
            <w:tcBorders>
              <w:top w:val="nil"/>
            </w:tcBorders>
          </w:tcPr>
          <w:p w:rsidR="00244A28" w:rsidRPr="00367944" w:rsidRDefault="00244A28" w:rsidP="00A5342E">
            <w:pPr>
              <w:jc w:val="center"/>
              <w:rPr>
                <w:sz w:val="24"/>
                <w:szCs w:val="24"/>
                <w:lang w:eastAsia="ru-RU"/>
              </w:rPr>
            </w:pPr>
            <w:r w:rsidRPr="00367944">
              <w:rPr>
                <w:sz w:val="24"/>
                <w:szCs w:val="24"/>
                <w:lang w:eastAsia="ru-RU"/>
              </w:rPr>
              <w:t>0,40</w:t>
            </w:r>
          </w:p>
        </w:tc>
        <w:tc>
          <w:tcPr>
            <w:tcW w:w="1133" w:type="dxa"/>
            <w:tcBorders>
              <w:top w:val="nil"/>
            </w:tcBorders>
          </w:tcPr>
          <w:p w:rsidR="00244A28" w:rsidRPr="00367944" w:rsidRDefault="00244A28" w:rsidP="00A5342E">
            <w:pPr>
              <w:jc w:val="center"/>
              <w:rPr>
                <w:sz w:val="24"/>
                <w:szCs w:val="24"/>
                <w:lang w:eastAsia="ru-RU"/>
              </w:rPr>
            </w:pPr>
            <w:r w:rsidRPr="00367944">
              <w:rPr>
                <w:sz w:val="24"/>
                <w:szCs w:val="24"/>
                <w:lang w:eastAsia="ru-RU"/>
              </w:rPr>
              <w:t>12,53</w:t>
            </w:r>
          </w:p>
        </w:tc>
      </w:tr>
      <w:tr w:rsidR="00244A28" w:rsidRPr="00367944" w:rsidTr="00A5342E">
        <w:trPr>
          <w:trHeight w:val="284"/>
          <w:jc w:val="center"/>
        </w:trPr>
        <w:tc>
          <w:tcPr>
            <w:tcW w:w="3687" w:type="dxa"/>
          </w:tcPr>
          <w:p w:rsidR="00244A28" w:rsidRPr="00367944" w:rsidRDefault="00244A28" w:rsidP="00A5342E">
            <w:pPr>
              <w:rPr>
                <w:sz w:val="24"/>
                <w:szCs w:val="24"/>
                <w:lang w:eastAsia="ru-RU"/>
              </w:rPr>
            </w:pPr>
            <w:r w:rsidRPr="00367944">
              <w:rPr>
                <w:sz w:val="24"/>
                <w:szCs w:val="24"/>
                <w:lang w:eastAsia="ru-RU"/>
              </w:rPr>
              <w:t>17.</w:t>
            </w:r>
            <w:r>
              <w:rPr>
                <w:sz w:val="24"/>
                <w:szCs w:val="24"/>
                <w:lang w:eastAsia="ru-RU"/>
              </w:rPr>
              <w:t xml:space="preserve"> </w:t>
            </w:r>
            <w:r w:rsidRPr="00367944">
              <w:rPr>
                <w:sz w:val="24"/>
                <w:szCs w:val="24"/>
                <w:lang w:eastAsia="ru-RU"/>
              </w:rPr>
              <w:t>Металлические трубы</w:t>
            </w:r>
            <w:r>
              <w:rPr>
                <w:sz w:val="24"/>
                <w:szCs w:val="24"/>
                <w:lang w:eastAsia="ru-RU"/>
              </w:rPr>
              <w:t xml:space="preserve">, </w:t>
            </w:r>
            <w:r w:rsidRPr="00367944">
              <w:rPr>
                <w:sz w:val="24"/>
                <w:szCs w:val="24"/>
                <w:lang w:eastAsia="ru-RU"/>
              </w:rPr>
              <w:t>тыс.пог.м</w:t>
            </w:r>
          </w:p>
        </w:tc>
        <w:tc>
          <w:tcPr>
            <w:tcW w:w="1559" w:type="dxa"/>
          </w:tcPr>
          <w:p w:rsidR="00244A28" w:rsidRPr="00367944" w:rsidRDefault="00244A28" w:rsidP="00A5342E">
            <w:pPr>
              <w:jc w:val="center"/>
              <w:rPr>
                <w:sz w:val="24"/>
                <w:szCs w:val="24"/>
                <w:lang w:eastAsia="ru-RU"/>
              </w:rPr>
            </w:pPr>
            <w:r w:rsidRPr="00367944">
              <w:rPr>
                <w:sz w:val="24"/>
                <w:szCs w:val="24"/>
                <w:lang w:eastAsia="ru-RU"/>
              </w:rPr>
              <w:t xml:space="preserve">1 </w:t>
            </w:r>
          </w:p>
        </w:tc>
        <w:tc>
          <w:tcPr>
            <w:tcW w:w="1134" w:type="dxa"/>
          </w:tcPr>
          <w:p w:rsidR="00244A28" w:rsidRPr="00367944" w:rsidRDefault="00244A28" w:rsidP="00A5342E">
            <w:pPr>
              <w:jc w:val="center"/>
              <w:rPr>
                <w:sz w:val="24"/>
                <w:szCs w:val="24"/>
                <w:lang w:eastAsia="ru-RU"/>
              </w:rPr>
            </w:pPr>
            <w:r w:rsidRPr="00367944">
              <w:rPr>
                <w:sz w:val="24"/>
                <w:szCs w:val="24"/>
                <w:lang w:eastAsia="ru-RU"/>
              </w:rPr>
              <w:t>7,14</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1133" w:type="dxa"/>
          </w:tcPr>
          <w:p w:rsidR="00244A28" w:rsidRPr="00367944" w:rsidRDefault="00244A28" w:rsidP="00A5342E">
            <w:pPr>
              <w:jc w:val="center"/>
              <w:rPr>
                <w:sz w:val="24"/>
                <w:szCs w:val="24"/>
                <w:lang w:eastAsia="ru-RU"/>
              </w:rPr>
            </w:pPr>
            <w:r w:rsidRPr="00367944">
              <w:rPr>
                <w:sz w:val="24"/>
                <w:szCs w:val="24"/>
                <w:lang w:eastAsia="ru-RU"/>
              </w:rPr>
              <w:t>10,71</w:t>
            </w:r>
          </w:p>
        </w:tc>
      </w:tr>
      <w:tr w:rsidR="00244A28" w:rsidRPr="00367944" w:rsidTr="00A5342E">
        <w:trPr>
          <w:trHeight w:val="284"/>
          <w:jc w:val="center"/>
        </w:trPr>
        <w:tc>
          <w:tcPr>
            <w:tcW w:w="3687" w:type="dxa"/>
          </w:tcPr>
          <w:p w:rsidR="00244A28" w:rsidRPr="00367944" w:rsidRDefault="00244A28" w:rsidP="00A5342E">
            <w:pPr>
              <w:jc w:val="both"/>
              <w:rPr>
                <w:sz w:val="24"/>
                <w:szCs w:val="24"/>
                <w:lang w:eastAsia="ru-RU"/>
              </w:rPr>
            </w:pPr>
            <w:r w:rsidRPr="00367944">
              <w:rPr>
                <w:sz w:val="24"/>
                <w:szCs w:val="24"/>
                <w:lang w:eastAsia="ru-RU"/>
              </w:rPr>
              <w:t>18.</w:t>
            </w:r>
            <w:r>
              <w:rPr>
                <w:sz w:val="24"/>
                <w:szCs w:val="24"/>
                <w:lang w:eastAsia="ru-RU"/>
              </w:rPr>
              <w:t xml:space="preserve"> </w:t>
            </w:r>
            <w:r w:rsidRPr="00367944">
              <w:rPr>
                <w:sz w:val="24"/>
                <w:szCs w:val="24"/>
                <w:lang w:eastAsia="ru-RU"/>
              </w:rPr>
              <w:t>Стекло полированное</w:t>
            </w:r>
            <w:r>
              <w:rPr>
                <w:sz w:val="24"/>
                <w:szCs w:val="24"/>
                <w:lang w:eastAsia="ru-RU"/>
              </w:rPr>
              <w:t xml:space="preserve">, </w:t>
            </w:r>
            <w:r w:rsidRPr="00367944">
              <w:rPr>
                <w:sz w:val="24"/>
                <w:szCs w:val="24"/>
                <w:lang w:eastAsia="ru-RU"/>
              </w:rPr>
              <w:t>тыс.м</w:t>
            </w:r>
            <w:r w:rsidRPr="00367944">
              <w:rPr>
                <w:sz w:val="24"/>
                <w:szCs w:val="24"/>
                <w:vertAlign w:val="superscript"/>
                <w:lang w:eastAsia="ru-RU"/>
              </w:rPr>
              <w:t>2</w:t>
            </w:r>
          </w:p>
        </w:tc>
        <w:tc>
          <w:tcPr>
            <w:tcW w:w="1559" w:type="dxa"/>
          </w:tcPr>
          <w:p w:rsidR="00244A28" w:rsidRPr="00367944" w:rsidRDefault="00244A28" w:rsidP="00A5342E">
            <w:pPr>
              <w:jc w:val="center"/>
              <w:rPr>
                <w:sz w:val="24"/>
                <w:szCs w:val="24"/>
                <w:vertAlign w:val="superscript"/>
                <w:lang w:eastAsia="ru-RU"/>
              </w:rPr>
            </w:pPr>
            <w:r w:rsidRPr="00367944">
              <w:rPr>
                <w:sz w:val="24"/>
                <w:szCs w:val="24"/>
                <w:lang w:eastAsia="ru-RU"/>
              </w:rPr>
              <w:t>1</w:t>
            </w:r>
          </w:p>
        </w:tc>
        <w:tc>
          <w:tcPr>
            <w:tcW w:w="1134" w:type="dxa"/>
          </w:tcPr>
          <w:p w:rsidR="00244A28" w:rsidRPr="00367944" w:rsidRDefault="00244A28" w:rsidP="00A5342E">
            <w:pPr>
              <w:jc w:val="center"/>
              <w:rPr>
                <w:sz w:val="24"/>
                <w:szCs w:val="24"/>
                <w:lang w:eastAsia="ru-RU"/>
              </w:rPr>
            </w:pPr>
            <w:r w:rsidRPr="00367944">
              <w:rPr>
                <w:sz w:val="24"/>
                <w:szCs w:val="24"/>
                <w:lang w:eastAsia="ru-RU"/>
              </w:rPr>
              <w:t>22,00</w:t>
            </w:r>
          </w:p>
        </w:tc>
        <w:tc>
          <w:tcPr>
            <w:tcW w:w="992" w:type="dxa"/>
          </w:tcPr>
          <w:p w:rsidR="00244A28" w:rsidRPr="00367944" w:rsidRDefault="00244A28" w:rsidP="00A5342E">
            <w:pPr>
              <w:jc w:val="center"/>
              <w:rPr>
                <w:sz w:val="24"/>
                <w:szCs w:val="24"/>
                <w:lang w:eastAsia="ru-RU"/>
              </w:rPr>
            </w:pPr>
            <w:r w:rsidRPr="00367944">
              <w:rPr>
                <w:sz w:val="24"/>
                <w:szCs w:val="24"/>
                <w:lang w:eastAsia="ru-RU"/>
              </w:rPr>
              <w:t>5,32</w:t>
            </w:r>
          </w:p>
        </w:tc>
        <w:tc>
          <w:tcPr>
            <w:tcW w:w="1133" w:type="dxa"/>
          </w:tcPr>
          <w:p w:rsidR="00244A28" w:rsidRPr="00367944" w:rsidRDefault="00244A28" w:rsidP="00A5342E">
            <w:pPr>
              <w:jc w:val="center"/>
              <w:rPr>
                <w:sz w:val="24"/>
                <w:szCs w:val="24"/>
                <w:lang w:eastAsia="ru-RU"/>
              </w:rPr>
            </w:pPr>
            <w:r w:rsidRPr="00367944">
              <w:rPr>
                <w:sz w:val="24"/>
                <w:szCs w:val="24"/>
                <w:lang w:eastAsia="ru-RU"/>
              </w:rPr>
              <w:t>60,00</w:t>
            </w:r>
          </w:p>
        </w:tc>
      </w:tr>
    </w:tbl>
    <w:p w:rsidR="00244A28" w:rsidRDefault="00244A28" w:rsidP="00244A28">
      <w:pPr>
        <w:spacing w:before="120"/>
        <w:ind w:firstLine="510"/>
        <w:jc w:val="both"/>
        <w:rPr>
          <w:i/>
          <w:iCs/>
          <w:sz w:val="24"/>
          <w:szCs w:val="24"/>
        </w:rPr>
      </w:pPr>
      <w:r w:rsidRPr="00AE6CA2">
        <w:rPr>
          <w:i/>
          <w:iCs/>
          <w:sz w:val="24"/>
          <w:szCs w:val="24"/>
        </w:rPr>
        <w:t>Примечани</w:t>
      </w:r>
      <w:r>
        <w:rPr>
          <w:i/>
          <w:iCs/>
          <w:sz w:val="24"/>
          <w:szCs w:val="24"/>
        </w:rPr>
        <w:t>я.</w:t>
      </w:r>
      <w:r w:rsidRPr="00AE6CA2">
        <w:rPr>
          <w:sz w:val="24"/>
          <w:szCs w:val="24"/>
        </w:rPr>
        <w:t xml:space="preserve"> 1. Данные эквиваленты применяются при укрупненном планировании материальных ресурсов на производство мебели.</w:t>
      </w:r>
      <w:r w:rsidRPr="00AE6CA2">
        <w:rPr>
          <w:i/>
          <w:iCs/>
          <w:sz w:val="24"/>
          <w:szCs w:val="24"/>
        </w:rPr>
        <w:t xml:space="preserve"> </w:t>
      </w:r>
    </w:p>
    <w:p w:rsidR="00244A28" w:rsidRPr="00AE6CA2" w:rsidRDefault="00244A28" w:rsidP="00244A28">
      <w:pPr>
        <w:ind w:firstLine="510"/>
        <w:jc w:val="both"/>
        <w:rPr>
          <w:sz w:val="24"/>
          <w:szCs w:val="24"/>
        </w:rPr>
      </w:pPr>
      <w:r w:rsidRPr="00AE6CA2">
        <w:rPr>
          <w:sz w:val="24"/>
          <w:szCs w:val="24"/>
        </w:rPr>
        <w:t>2. Средневзвешенное количество круглого леса для замены пластмасс указано с учетом удельного веса потребления их видов в производстве мебели: полистирола ударопрочного 25%, пенополистирола 9%, смолы поливинилхлоридной 26%, сополимера АБС 6%, полипропилена 8% и полиэтилена 26%.</w:t>
      </w:r>
    </w:p>
    <w:p w:rsidR="00244A28" w:rsidRPr="00F8221A" w:rsidRDefault="00244A28" w:rsidP="00244A28">
      <w:pPr>
        <w:ind w:left="708" w:firstLine="1"/>
        <w:jc w:val="right"/>
        <w:rPr>
          <w:sz w:val="24"/>
          <w:szCs w:val="24"/>
        </w:rPr>
      </w:pPr>
    </w:p>
    <w:p w:rsidR="00244A28" w:rsidRPr="00F8221A" w:rsidRDefault="00244A28" w:rsidP="00244A28">
      <w:pPr>
        <w:ind w:left="708" w:firstLine="1"/>
        <w:jc w:val="right"/>
        <w:rPr>
          <w:sz w:val="24"/>
          <w:szCs w:val="24"/>
        </w:rPr>
      </w:pPr>
      <w:r>
        <w:rPr>
          <w:sz w:val="24"/>
          <w:szCs w:val="24"/>
        </w:rPr>
        <w:t>Таблица 3.2</w:t>
      </w:r>
      <w:r w:rsidRPr="0057763D">
        <w:rPr>
          <w:sz w:val="24"/>
          <w:szCs w:val="24"/>
        </w:rPr>
        <w:t>9</w:t>
      </w:r>
    </w:p>
    <w:p w:rsidR="00244A28" w:rsidRPr="007D0620" w:rsidRDefault="00244A28" w:rsidP="00244A28">
      <w:pPr>
        <w:spacing w:after="120"/>
        <w:ind w:firstLine="709"/>
        <w:jc w:val="center"/>
        <w:rPr>
          <w:b/>
          <w:bCs/>
          <w:sz w:val="24"/>
          <w:szCs w:val="24"/>
        </w:rPr>
      </w:pPr>
      <w:r w:rsidRPr="007D0620">
        <w:rPr>
          <w:b/>
          <w:bCs/>
          <w:sz w:val="24"/>
          <w:szCs w:val="24"/>
        </w:rPr>
        <w:t>Виды профилей гнутоклееных заготовок, их применяе</w:t>
      </w:r>
      <w:r>
        <w:rPr>
          <w:b/>
          <w:bCs/>
          <w:sz w:val="24"/>
          <w:szCs w:val="24"/>
        </w:rPr>
        <w:t xml:space="preserve">мость. </w:t>
      </w:r>
      <w:r w:rsidRPr="007D0620">
        <w:rPr>
          <w:b/>
          <w:bCs/>
          <w:sz w:val="24"/>
          <w:szCs w:val="24"/>
        </w:rPr>
        <w:t>Припуски на обрезку с двух ст</w:t>
      </w:r>
      <w:r>
        <w:rPr>
          <w:b/>
          <w:bCs/>
          <w:sz w:val="24"/>
          <w:szCs w:val="24"/>
        </w:rPr>
        <w:t>орон заготовок после склеивания</w:t>
      </w:r>
    </w:p>
    <w:tbl>
      <w:tblPr>
        <w:tblpPr w:leftFromText="180" w:rightFromText="180" w:vertAnchor="text" w:tblpXSpec="center"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727"/>
        <w:gridCol w:w="6"/>
        <w:gridCol w:w="1748"/>
        <w:gridCol w:w="1878"/>
        <w:gridCol w:w="992"/>
        <w:gridCol w:w="991"/>
      </w:tblGrid>
      <w:tr w:rsidR="00244A28" w:rsidRPr="00367944" w:rsidTr="00A5342E">
        <w:trPr>
          <w:trHeight w:val="280"/>
        </w:trPr>
        <w:tc>
          <w:tcPr>
            <w:tcW w:w="1163"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Контур заготов</w:t>
            </w:r>
            <w:r>
              <w:rPr>
                <w:sz w:val="24"/>
                <w:szCs w:val="24"/>
                <w:lang w:eastAsia="ru-RU"/>
              </w:rPr>
              <w:t>-</w:t>
            </w:r>
            <w:r w:rsidRPr="00367944">
              <w:rPr>
                <w:sz w:val="24"/>
                <w:szCs w:val="24"/>
                <w:lang w:eastAsia="ru-RU"/>
              </w:rPr>
              <w:t>ки</w:t>
            </w:r>
          </w:p>
        </w:tc>
        <w:tc>
          <w:tcPr>
            <w:tcW w:w="3481" w:type="dxa"/>
            <w:gridSpan w:val="3"/>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Виды профиля заготовки</w:t>
            </w:r>
          </w:p>
        </w:tc>
        <w:tc>
          <w:tcPr>
            <w:tcW w:w="1878" w:type="dxa"/>
            <w:vMerge w:val="restart"/>
            <w:vAlign w:val="center"/>
          </w:tcPr>
          <w:p w:rsidR="00244A28" w:rsidRPr="00367944" w:rsidRDefault="00244A28" w:rsidP="00A5342E">
            <w:pPr>
              <w:spacing w:after="100" w:afterAutospacing="1"/>
              <w:jc w:val="center"/>
              <w:rPr>
                <w:sz w:val="24"/>
                <w:szCs w:val="24"/>
                <w:lang w:eastAsia="ru-RU"/>
              </w:rPr>
            </w:pPr>
            <w:r>
              <w:rPr>
                <w:sz w:val="24"/>
                <w:szCs w:val="24"/>
                <w:lang w:eastAsia="ru-RU"/>
              </w:rPr>
              <w:t>Применя-</w:t>
            </w:r>
            <w:r w:rsidRPr="00367944">
              <w:rPr>
                <w:sz w:val="24"/>
                <w:szCs w:val="24"/>
                <w:lang w:eastAsia="ru-RU"/>
              </w:rPr>
              <w:t>емость заготовки</w:t>
            </w:r>
          </w:p>
        </w:tc>
        <w:tc>
          <w:tcPr>
            <w:tcW w:w="1983"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t>Припуски</w:t>
            </w:r>
            <w:r>
              <w:rPr>
                <w:sz w:val="24"/>
                <w:szCs w:val="24"/>
                <w:lang w:eastAsia="ru-RU"/>
              </w:rPr>
              <w:t>, мм</w:t>
            </w:r>
          </w:p>
        </w:tc>
      </w:tr>
      <w:tr w:rsidR="00244A28" w:rsidRPr="00367944" w:rsidTr="00A5342E">
        <w:trPr>
          <w:trHeight w:val="280"/>
        </w:trPr>
        <w:tc>
          <w:tcPr>
            <w:tcW w:w="1163" w:type="dxa"/>
            <w:vMerge/>
          </w:tcPr>
          <w:p w:rsidR="00244A28" w:rsidRPr="00367944" w:rsidRDefault="00244A28" w:rsidP="00A5342E">
            <w:pPr>
              <w:spacing w:after="100" w:afterAutospacing="1"/>
              <w:jc w:val="center"/>
              <w:rPr>
                <w:sz w:val="24"/>
                <w:szCs w:val="24"/>
                <w:lang w:eastAsia="ru-RU"/>
              </w:rPr>
            </w:pPr>
          </w:p>
        </w:tc>
        <w:tc>
          <w:tcPr>
            <w:tcW w:w="3481" w:type="dxa"/>
            <w:gridSpan w:val="3"/>
            <w:vMerge/>
          </w:tcPr>
          <w:p w:rsidR="00244A28" w:rsidRPr="00367944" w:rsidRDefault="00244A28" w:rsidP="00A5342E">
            <w:pPr>
              <w:spacing w:after="100" w:afterAutospacing="1"/>
              <w:jc w:val="center"/>
              <w:rPr>
                <w:sz w:val="24"/>
                <w:szCs w:val="24"/>
                <w:lang w:eastAsia="ru-RU"/>
              </w:rPr>
            </w:pPr>
          </w:p>
        </w:tc>
        <w:tc>
          <w:tcPr>
            <w:tcW w:w="1878" w:type="dxa"/>
            <w:vMerge/>
          </w:tcPr>
          <w:p w:rsidR="00244A28" w:rsidRPr="00367944" w:rsidRDefault="00244A28" w:rsidP="00A5342E">
            <w:pPr>
              <w:spacing w:after="100" w:afterAutospacing="1"/>
              <w:jc w:val="center"/>
              <w:rPr>
                <w:sz w:val="24"/>
                <w:szCs w:val="24"/>
                <w:lang w:eastAsia="ru-RU"/>
              </w:rPr>
            </w:pPr>
          </w:p>
        </w:tc>
        <w:tc>
          <w:tcPr>
            <w:tcW w:w="992" w:type="dxa"/>
            <w:vAlign w:val="center"/>
          </w:tcPr>
          <w:p w:rsidR="00244A28" w:rsidRPr="00367944" w:rsidRDefault="00244A28" w:rsidP="00A5342E">
            <w:pPr>
              <w:spacing w:after="100" w:afterAutospacing="1"/>
              <w:ind w:left="-108" w:right="-108"/>
              <w:jc w:val="center"/>
              <w:rPr>
                <w:sz w:val="24"/>
                <w:szCs w:val="24"/>
                <w:lang w:eastAsia="ru-RU"/>
              </w:rPr>
            </w:pPr>
            <w:r w:rsidRPr="00367944">
              <w:rPr>
                <w:sz w:val="24"/>
                <w:szCs w:val="24"/>
                <w:lang w:eastAsia="ru-RU"/>
              </w:rPr>
              <w:t>по длине</w:t>
            </w:r>
          </w:p>
        </w:tc>
        <w:tc>
          <w:tcPr>
            <w:tcW w:w="991" w:type="dxa"/>
            <w:vAlign w:val="center"/>
          </w:tcPr>
          <w:p w:rsidR="00244A28" w:rsidRPr="00367944" w:rsidRDefault="00244A28" w:rsidP="00A5342E">
            <w:pPr>
              <w:spacing w:after="100" w:afterAutospacing="1"/>
              <w:ind w:left="-108" w:right="-108"/>
              <w:jc w:val="center"/>
              <w:rPr>
                <w:sz w:val="24"/>
                <w:szCs w:val="24"/>
                <w:lang w:eastAsia="ru-RU"/>
              </w:rPr>
            </w:pPr>
            <w:r w:rsidRPr="00367944">
              <w:rPr>
                <w:sz w:val="24"/>
                <w:szCs w:val="24"/>
                <w:lang w:eastAsia="ru-RU"/>
              </w:rPr>
              <w:t>по ширине</w:t>
            </w:r>
          </w:p>
        </w:tc>
      </w:tr>
      <w:tr w:rsidR="00244A28" w:rsidRPr="00367944" w:rsidTr="00A5342E">
        <w:trPr>
          <w:trHeight w:val="280"/>
        </w:trPr>
        <w:tc>
          <w:tcPr>
            <w:tcW w:w="1163" w:type="dxa"/>
          </w:tcPr>
          <w:p w:rsidR="00244A28" w:rsidRPr="00367944" w:rsidRDefault="00244A28" w:rsidP="00A5342E">
            <w:pPr>
              <w:jc w:val="both"/>
              <w:rPr>
                <w:sz w:val="24"/>
                <w:szCs w:val="24"/>
                <w:lang w:eastAsia="ru-RU"/>
              </w:rPr>
            </w:pPr>
            <w:r w:rsidRPr="00367944">
              <w:rPr>
                <w:sz w:val="24"/>
                <w:szCs w:val="24"/>
                <w:lang w:eastAsia="ru-RU"/>
              </w:rPr>
              <w:t>Замкну</w:t>
            </w:r>
            <w:r>
              <w:rPr>
                <w:sz w:val="24"/>
                <w:szCs w:val="24"/>
                <w:lang w:eastAsia="ru-RU"/>
              </w:rPr>
              <w:t>-</w:t>
            </w:r>
            <w:r w:rsidRPr="00367944">
              <w:rPr>
                <w:sz w:val="24"/>
                <w:szCs w:val="24"/>
                <w:lang w:eastAsia="ru-RU"/>
              </w:rPr>
              <w:t>тый</w:t>
            </w:r>
          </w:p>
        </w:tc>
        <w:tc>
          <w:tcPr>
            <w:tcW w:w="1727" w:type="dxa"/>
          </w:tcPr>
          <w:p w:rsidR="00244A28" w:rsidRPr="00367944" w:rsidRDefault="00244A28" w:rsidP="00A5342E">
            <w:pPr>
              <w:jc w:val="both"/>
              <w:rPr>
                <w:sz w:val="24"/>
                <w:szCs w:val="24"/>
                <w:lang w:eastAsia="ru-RU"/>
              </w:rPr>
            </w:pPr>
            <w:r w:rsidRPr="00367944">
              <w:rPr>
                <w:sz w:val="24"/>
                <w:szCs w:val="24"/>
                <w:lang w:eastAsia="ru-RU"/>
              </w:rPr>
              <w:t>Трапециевид</w:t>
            </w:r>
            <w:r>
              <w:rPr>
                <w:sz w:val="24"/>
                <w:szCs w:val="24"/>
                <w:lang w:eastAsia="ru-RU"/>
              </w:rPr>
              <w:t>-</w:t>
            </w:r>
            <w:r w:rsidRPr="00367944">
              <w:rPr>
                <w:sz w:val="24"/>
                <w:szCs w:val="24"/>
                <w:lang w:eastAsia="ru-RU"/>
              </w:rPr>
              <w:t>ный</w:t>
            </w:r>
          </w:p>
        </w:tc>
        <w:tc>
          <w:tcPr>
            <w:tcW w:w="1754" w:type="dxa"/>
            <w:gridSpan w:val="2"/>
          </w:tcPr>
          <w:p w:rsidR="00244A28" w:rsidRPr="00245D08" w:rsidRDefault="00244A28" w:rsidP="00A5342E">
            <w:pPr>
              <w:jc w:val="both"/>
              <w:rPr>
                <w:sz w:val="12"/>
                <w:szCs w:val="12"/>
                <w:lang w:eastAsia="ru-RU"/>
              </w:rPr>
            </w:pPr>
            <w:r w:rsidRPr="00367944">
              <w:rPr>
                <w:sz w:val="24"/>
                <w:szCs w:val="24"/>
                <w:lang w:eastAsia="ru-RU"/>
              </w:rPr>
              <w:object w:dxaOrig="4470" w:dyaOrig="3435">
                <v:shape id="_x0000_i1026" type="#_x0000_t75" style="width:62.8pt;height:48.25pt" o:ole="">
                  <v:imagedata r:id="rId13" o:title=""/>
                </v:shape>
                <o:OLEObject Type="Embed" ProgID="PBrush" ShapeID="_x0000_i1026" DrawAspect="Content" ObjectID="_1347985207" r:id="rId14"/>
              </w:object>
            </w:r>
          </w:p>
          <w:p w:rsidR="00244A28" w:rsidRPr="00367944" w:rsidRDefault="00244A28" w:rsidP="00A5342E">
            <w:pPr>
              <w:spacing w:before="100" w:beforeAutospacing="1"/>
              <w:jc w:val="center"/>
              <w:rPr>
                <w:sz w:val="24"/>
                <w:szCs w:val="24"/>
                <w:lang w:eastAsia="ru-RU"/>
              </w:rPr>
            </w:pPr>
            <w:r w:rsidRPr="00367944">
              <w:rPr>
                <w:sz w:val="24"/>
                <w:szCs w:val="24"/>
                <w:lang w:eastAsia="ru-RU"/>
              </w:rPr>
              <w:t>Рис.</w:t>
            </w:r>
            <w:r>
              <w:rPr>
                <w:sz w:val="24"/>
                <w:szCs w:val="24"/>
                <w:lang w:eastAsia="ru-RU"/>
              </w:rPr>
              <w:t xml:space="preserve"> </w:t>
            </w:r>
            <w:r w:rsidRPr="00367944">
              <w:rPr>
                <w:sz w:val="24"/>
                <w:szCs w:val="24"/>
                <w:lang w:eastAsia="ru-RU"/>
              </w:rPr>
              <w:t>1</w:t>
            </w:r>
          </w:p>
        </w:tc>
        <w:tc>
          <w:tcPr>
            <w:tcW w:w="1878" w:type="dxa"/>
          </w:tcPr>
          <w:p w:rsidR="00244A28" w:rsidRPr="00367944" w:rsidRDefault="00244A28" w:rsidP="00A5342E">
            <w:pPr>
              <w:spacing w:before="120"/>
              <w:jc w:val="both"/>
              <w:rPr>
                <w:sz w:val="24"/>
                <w:szCs w:val="24"/>
                <w:lang w:eastAsia="ru-RU"/>
              </w:rPr>
            </w:pPr>
            <w:r w:rsidRPr="00367944">
              <w:rPr>
                <w:sz w:val="24"/>
                <w:szCs w:val="24"/>
                <w:lang w:eastAsia="ru-RU"/>
              </w:rPr>
              <w:t>Царги стульев</w:t>
            </w:r>
          </w:p>
        </w:tc>
        <w:tc>
          <w:tcPr>
            <w:tcW w:w="992" w:type="dxa"/>
            <w:vMerge w:val="restart"/>
          </w:tcPr>
          <w:p w:rsidR="00244A28" w:rsidRPr="00367944" w:rsidRDefault="00244A28" w:rsidP="00A5342E">
            <w:pPr>
              <w:jc w:val="center"/>
              <w:rPr>
                <w:sz w:val="24"/>
                <w:szCs w:val="24"/>
                <w:lang w:eastAsia="ru-RU"/>
              </w:rPr>
            </w:pPr>
            <w:r>
              <w:rPr>
                <w:sz w:val="24"/>
                <w:szCs w:val="24"/>
                <w:lang w:eastAsia="ru-RU"/>
              </w:rPr>
              <w:t>–</w:t>
            </w:r>
          </w:p>
        </w:tc>
        <w:tc>
          <w:tcPr>
            <w:tcW w:w="991" w:type="dxa"/>
            <w:vMerge w:val="restart"/>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trHeight w:val="260"/>
        </w:trPr>
        <w:tc>
          <w:tcPr>
            <w:tcW w:w="1163" w:type="dxa"/>
            <w:tcBorders>
              <w:bottom w:val="single" w:sz="4" w:space="0" w:color="auto"/>
            </w:tcBorders>
          </w:tcPr>
          <w:p w:rsidR="00244A28" w:rsidRPr="00367944" w:rsidRDefault="00244A28" w:rsidP="00A5342E">
            <w:pPr>
              <w:jc w:val="both"/>
              <w:rPr>
                <w:sz w:val="24"/>
                <w:szCs w:val="24"/>
                <w:lang w:eastAsia="ru-RU"/>
              </w:rPr>
            </w:pPr>
            <w:r w:rsidRPr="00367944">
              <w:rPr>
                <w:sz w:val="24"/>
                <w:szCs w:val="24"/>
                <w:lang w:eastAsia="ru-RU"/>
              </w:rPr>
              <w:lastRenderedPageBreak/>
              <w:t>Замкну</w:t>
            </w:r>
            <w:r>
              <w:rPr>
                <w:sz w:val="24"/>
                <w:szCs w:val="24"/>
                <w:lang w:eastAsia="ru-RU"/>
              </w:rPr>
              <w:t>-</w:t>
            </w:r>
            <w:r w:rsidRPr="00367944">
              <w:rPr>
                <w:sz w:val="24"/>
                <w:szCs w:val="24"/>
                <w:lang w:eastAsia="ru-RU"/>
              </w:rPr>
              <w:t>тый</w:t>
            </w:r>
          </w:p>
        </w:tc>
        <w:tc>
          <w:tcPr>
            <w:tcW w:w="1727" w:type="dxa"/>
          </w:tcPr>
          <w:p w:rsidR="00244A28" w:rsidRPr="00367944" w:rsidRDefault="00244A28" w:rsidP="00A5342E">
            <w:pPr>
              <w:jc w:val="both"/>
              <w:rPr>
                <w:sz w:val="24"/>
                <w:szCs w:val="24"/>
                <w:lang w:eastAsia="ru-RU"/>
              </w:rPr>
            </w:pPr>
            <w:r w:rsidRPr="00367944">
              <w:rPr>
                <w:sz w:val="24"/>
                <w:szCs w:val="24"/>
                <w:lang w:eastAsia="ru-RU"/>
              </w:rPr>
              <w:t>Трапециевид</w:t>
            </w:r>
            <w:r>
              <w:rPr>
                <w:sz w:val="24"/>
                <w:szCs w:val="24"/>
                <w:lang w:eastAsia="ru-RU"/>
              </w:rPr>
              <w:t>-</w:t>
            </w:r>
            <w:r w:rsidRPr="00367944">
              <w:rPr>
                <w:sz w:val="24"/>
                <w:szCs w:val="24"/>
                <w:lang w:eastAsia="ru-RU"/>
              </w:rPr>
              <w:t>ный</w:t>
            </w:r>
          </w:p>
        </w:tc>
        <w:tc>
          <w:tcPr>
            <w:tcW w:w="1754" w:type="dxa"/>
            <w:gridSpan w:val="2"/>
          </w:tcPr>
          <w:p w:rsidR="00244A28" w:rsidRDefault="00244A28" w:rsidP="00A5342E">
            <w:pPr>
              <w:jc w:val="both"/>
              <w:rPr>
                <w:sz w:val="24"/>
                <w:szCs w:val="24"/>
                <w:lang w:eastAsia="ru-RU"/>
              </w:rPr>
            </w:pPr>
            <w:r w:rsidRPr="00367944">
              <w:rPr>
                <w:sz w:val="24"/>
                <w:szCs w:val="24"/>
                <w:lang w:eastAsia="ru-RU"/>
              </w:rPr>
              <w:object w:dxaOrig="2415" w:dyaOrig="1905">
                <v:shape id="_x0000_i1027" type="#_x0000_t75" style="width:60.5pt;height:47.5pt" o:ole="">
                  <v:imagedata r:id="rId15" o:title=""/>
                </v:shape>
                <o:OLEObject Type="Embed" ProgID="PBrush" ShapeID="_x0000_i1027" DrawAspect="Content" ObjectID="_1347985208" r:id="rId16"/>
              </w:object>
            </w:r>
          </w:p>
          <w:p w:rsidR="00244A28" w:rsidRPr="00367944" w:rsidRDefault="00244A28" w:rsidP="00A5342E">
            <w:pPr>
              <w:jc w:val="center"/>
              <w:rPr>
                <w:sz w:val="24"/>
                <w:szCs w:val="24"/>
                <w:lang w:eastAsia="ru-RU"/>
              </w:rPr>
            </w:pPr>
            <w:r w:rsidRPr="00367944">
              <w:rPr>
                <w:sz w:val="24"/>
                <w:szCs w:val="24"/>
                <w:lang w:eastAsia="ru-RU"/>
              </w:rPr>
              <w:t>Рис.</w:t>
            </w:r>
            <w:r>
              <w:rPr>
                <w:sz w:val="24"/>
                <w:szCs w:val="24"/>
                <w:lang w:eastAsia="ru-RU"/>
              </w:rPr>
              <w:t xml:space="preserve"> </w:t>
            </w:r>
            <w:r w:rsidRPr="00367944">
              <w:rPr>
                <w:sz w:val="24"/>
                <w:szCs w:val="24"/>
                <w:lang w:eastAsia="ru-RU"/>
              </w:rPr>
              <w:t>2</w:t>
            </w:r>
          </w:p>
        </w:tc>
        <w:tc>
          <w:tcPr>
            <w:tcW w:w="1878" w:type="dxa"/>
          </w:tcPr>
          <w:p w:rsidR="00244A28" w:rsidRPr="00367944" w:rsidRDefault="00244A28" w:rsidP="00A5342E">
            <w:pPr>
              <w:spacing w:before="120"/>
              <w:ind w:left="-108" w:right="-108"/>
              <w:jc w:val="both"/>
              <w:rPr>
                <w:sz w:val="24"/>
                <w:szCs w:val="24"/>
                <w:lang w:eastAsia="ru-RU"/>
              </w:rPr>
            </w:pPr>
            <w:r w:rsidRPr="00367944">
              <w:rPr>
                <w:sz w:val="24"/>
                <w:szCs w:val="24"/>
                <w:lang w:eastAsia="ru-RU"/>
              </w:rPr>
              <w:t>Проножки стульев</w:t>
            </w:r>
          </w:p>
        </w:tc>
        <w:tc>
          <w:tcPr>
            <w:tcW w:w="992" w:type="dxa"/>
            <w:vMerge/>
          </w:tcPr>
          <w:p w:rsidR="00244A28" w:rsidRPr="00367944" w:rsidRDefault="00244A28" w:rsidP="00A5342E">
            <w:pPr>
              <w:jc w:val="center"/>
              <w:rPr>
                <w:sz w:val="24"/>
                <w:szCs w:val="24"/>
                <w:lang w:eastAsia="ru-RU"/>
              </w:rPr>
            </w:pPr>
          </w:p>
        </w:tc>
        <w:tc>
          <w:tcPr>
            <w:tcW w:w="991" w:type="dxa"/>
            <w:vMerge/>
          </w:tcPr>
          <w:p w:rsidR="00244A28" w:rsidRPr="00367944" w:rsidRDefault="00244A28" w:rsidP="00A5342E">
            <w:pPr>
              <w:jc w:val="center"/>
              <w:rPr>
                <w:sz w:val="24"/>
                <w:szCs w:val="24"/>
                <w:lang w:eastAsia="ru-RU"/>
              </w:rPr>
            </w:pPr>
          </w:p>
        </w:tc>
      </w:tr>
      <w:tr w:rsidR="00244A28" w:rsidRPr="00367944" w:rsidTr="00A5342E">
        <w:trPr>
          <w:trHeight w:val="260"/>
        </w:trPr>
        <w:tc>
          <w:tcPr>
            <w:tcW w:w="1163" w:type="dxa"/>
            <w:vMerge w:val="restart"/>
          </w:tcPr>
          <w:p w:rsidR="00244A28" w:rsidRPr="00367944" w:rsidRDefault="00244A28" w:rsidP="00A5342E">
            <w:pPr>
              <w:jc w:val="both"/>
              <w:rPr>
                <w:sz w:val="24"/>
                <w:szCs w:val="24"/>
                <w:lang w:eastAsia="ru-RU"/>
              </w:rPr>
            </w:pPr>
            <w:r w:rsidRPr="00367944">
              <w:rPr>
                <w:sz w:val="24"/>
                <w:szCs w:val="24"/>
                <w:lang w:eastAsia="ru-RU"/>
              </w:rPr>
              <w:t>Незамк</w:t>
            </w:r>
            <w:r>
              <w:rPr>
                <w:sz w:val="24"/>
                <w:szCs w:val="24"/>
                <w:lang w:eastAsia="ru-RU"/>
              </w:rPr>
              <w:t>-нут</w:t>
            </w:r>
            <w:r w:rsidRPr="00367944">
              <w:rPr>
                <w:sz w:val="24"/>
                <w:szCs w:val="24"/>
                <w:lang w:eastAsia="ru-RU"/>
              </w:rPr>
              <w:t>ый</w:t>
            </w:r>
          </w:p>
        </w:tc>
        <w:tc>
          <w:tcPr>
            <w:tcW w:w="1727" w:type="dxa"/>
            <w:vMerge w:val="restart"/>
          </w:tcPr>
          <w:p w:rsidR="00244A28" w:rsidRPr="00367944" w:rsidRDefault="00244A28" w:rsidP="00A5342E">
            <w:pPr>
              <w:jc w:val="both"/>
              <w:rPr>
                <w:sz w:val="24"/>
                <w:szCs w:val="24"/>
                <w:lang w:eastAsia="ru-RU"/>
              </w:rPr>
            </w:pPr>
            <w:r w:rsidRPr="00367944">
              <w:rPr>
                <w:sz w:val="24"/>
                <w:szCs w:val="24"/>
                <w:lang w:eastAsia="ru-RU"/>
              </w:rPr>
              <w:t>Уголковый с одним изги</w:t>
            </w:r>
            <w:r>
              <w:rPr>
                <w:sz w:val="24"/>
                <w:szCs w:val="24"/>
                <w:lang w:eastAsia="ru-RU"/>
              </w:rPr>
              <w:t>-</w:t>
            </w:r>
            <w:r w:rsidRPr="00367944">
              <w:rPr>
                <w:sz w:val="24"/>
                <w:szCs w:val="24"/>
                <w:lang w:eastAsia="ru-RU"/>
              </w:rPr>
              <w:t>бом</w:t>
            </w:r>
          </w:p>
        </w:tc>
        <w:tc>
          <w:tcPr>
            <w:tcW w:w="1754" w:type="dxa"/>
            <w:gridSpan w:val="2"/>
            <w:vAlign w:val="center"/>
          </w:tcPr>
          <w:p w:rsidR="00244A28" w:rsidRPr="00367944" w:rsidRDefault="00244A28" w:rsidP="00A5342E">
            <w:pPr>
              <w:jc w:val="center"/>
              <w:rPr>
                <w:sz w:val="24"/>
                <w:szCs w:val="24"/>
                <w:lang w:eastAsia="ru-RU"/>
              </w:rPr>
            </w:pPr>
            <w:r w:rsidRPr="00367944">
              <w:rPr>
                <w:sz w:val="24"/>
                <w:szCs w:val="24"/>
                <w:lang w:eastAsia="ru-RU"/>
              </w:rPr>
              <w:object w:dxaOrig="2925" w:dyaOrig="1470">
                <v:shape id="_x0000_i1028" type="#_x0000_t75" style="width:78.9pt;height:39.85pt" o:ole="">
                  <v:imagedata r:id="rId17" o:title=""/>
                </v:shape>
                <o:OLEObject Type="Embed" ProgID="PBrush" ShapeID="_x0000_i1028" DrawAspect="Content" ObjectID="_1347985209" r:id="rId18"/>
              </w:object>
            </w:r>
            <w:r w:rsidRPr="00367944">
              <w:rPr>
                <w:sz w:val="24"/>
                <w:szCs w:val="24"/>
                <w:lang w:eastAsia="ru-RU"/>
              </w:rPr>
              <w:t>Рис.</w:t>
            </w:r>
            <w:r>
              <w:rPr>
                <w:sz w:val="24"/>
                <w:szCs w:val="24"/>
                <w:lang w:eastAsia="ru-RU"/>
              </w:rPr>
              <w:t xml:space="preserve"> </w:t>
            </w:r>
            <w:r w:rsidRPr="00367944">
              <w:rPr>
                <w:sz w:val="24"/>
                <w:szCs w:val="24"/>
                <w:lang w:eastAsia="ru-RU"/>
              </w:rPr>
              <w:t>3</w:t>
            </w:r>
          </w:p>
        </w:tc>
        <w:tc>
          <w:tcPr>
            <w:tcW w:w="1878" w:type="dxa"/>
          </w:tcPr>
          <w:p w:rsidR="00244A28" w:rsidRPr="00367944" w:rsidRDefault="00244A28" w:rsidP="00A5342E">
            <w:pPr>
              <w:ind w:right="-108"/>
              <w:jc w:val="both"/>
              <w:rPr>
                <w:sz w:val="24"/>
                <w:szCs w:val="24"/>
                <w:lang w:eastAsia="ru-RU"/>
              </w:rPr>
            </w:pPr>
            <w:r w:rsidRPr="00367944">
              <w:rPr>
                <w:sz w:val="24"/>
                <w:szCs w:val="24"/>
                <w:lang w:eastAsia="ru-RU"/>
              </w:rPr>
              <w:t>Ножки изде</w:t>
            </w:r>
            <w:r>
              <w:rPr>
                <w:sz w:val="24"/>
                <w:szCs w:val="24"/>
                <w:lang w:eastAsia="ru-RU"/>
              </w:rPr>
              <w:t>лий мебели для си-дения и лежа-</w:t>
            </w:r>
            <w:r w:rsidRPr="00367944">
              <w:rPr>
                <w:sz w:val="24"/>
                <w:szCs w:val="24"/>
                <w:lang w:eastAsia="ru-RU"/>
              </w:rPr>
              <w:t>ния, корпусной мебели, столов, спинко</w:t>
            </w:r>
            <w:r>
              <w:rPr>
                <w:sz w:val="24"/>
                <w:szCs w:val="24"/>
                <w:lang w:eastAsia="ru-RU"/>
              </w:rPr>
              <w:t>-держате</w:t>
            </w:r>
            <w:r w:rsidRPr="00367944">
              <w:rPr>
                <w:sz w:val="24"/>
                <w:szCs w:val="24"/>
                <w:lang w:eastAsia="ru-RU"/>
              </w:rPr>
              <w:t>ли стульев</w:t>
            </w:r>
          </w:p>
        </w:tc>
        <w:tc>
          <w:tcPr>
            <w:tcW w:w="992" w:type="dxa"/>
            <w:vMerge w:val="restart"/>
          </w:tcPr>
          <w:p w:rsidR="00244A28" w:rsidRPr="00367944" w:rsidRDefault="00244A28" w:rsidP="00A5342E">
            <w:pPr>
              <w:jc w:val="center"/>
              <w:rPr>
                <w:sz w:val="24"/>
                <w:szCs w:val="24"/>
                <w:lang w:eastAsia="ru-RU"/>
              </w:rPr>
            </w:pPr>
            <w:r w:rsidRPr="00367944">
              <w:rPr>
                <w:sz w:val="24"/>
                <w:szCs w:val="24"/>
                <w:lang w:eastAsia="ru-RU"/>
              </w:rPr>
              <w:t>50</w:t>
            </w:r>
          </w:p>
        </w:tc>
        <w:tc>
          <w:tcPr>
            <w:tcW w:w="991"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280"/>
        </w:trPr>
        <w:tc>
          <w:tcPr>
            <w:tcW w:w="1163" w:type="dxa"/>
            <w:vMerge/>
          </w:tcPr>
          <w:p w:rsidR="00244A28" w:rsidRPr="00367944" w:rsidRDefault="00244A28" w:rsidP="00A5342E">
            <w:pPr>
              <w:jc w:val="both"/>
              <w:rPr>
                <w:sz w:val="24"/>
                <w:szCs w:val="24"/>
                <w:lang w:eastAsia="ru-RU"/>
              </w:rPr>
            </w:pPr>
          </w:p>
        </w:tc>
        <w:tc>
          <w:tcPr>
            <w:tcW w:w="1727" w:type="dxa"/>
            <w:vMerge/>
          </w:tcPr>
          <w:p w:rsidR="00244A28" w:rsidRPr="00367944" w:rsidRDefault="00244A28" w:rsidP="00A5342E">
            <w:pPr>
              <w:jc w:val="both"/>
              <w:rPr>
                <w:sz w:val="24"/>
                <w:szCs w:val="24"/>
                <w:lang w:eastAsia="ru-RU"/>
              </w:rPr>
            </w:pPr>
          </w:p>
        </w:tc>
        <w:tc>
          <w:tcPr>
            <w:tcW w:w="1754" w:type="dxa"/>
            <w:gridSpan w:val="2"/>
          </w:tcPr>
          <w:p w:rsidR="00244A28" w:rsidRPr="00367944" w:rsidRDefault="00244A28" w:rsidP="00A5342E">
            <w:pPr>
              <w:jc w:val="center"/>
              <w:rPr>
                <w:sz w:val="24"/>
                <w:szCs w:val="24"/>
                <w:lang w:eastAsia="ru-RU"/>
              </w:rPr>
            </w:pPr>
            <w:r w:rsidRPr="00367944">
              <w:rPr>
                <w:sz w:val="24"/>
                <w:szCs w:val="24"/>
                <w:lang w:eastAsia="ru-RU"/>
              </w:rPr>
              <w:object w:dxaOrig="4020" w:dyaOrig="2265">
                <v:shape id="_x0000_i1029" type="#_x0000_t75" style="width:74.3pt;height:42.9pt" o:ole="">
                  <v:imagedata r:id="rId19" o:title=""/>
                </v:shape>
                <o:OLEObject Type="Embed" ProgID="PBrush" ShapeID="_x0000_i1029" DrawAspect="Content" ObjectID="_1347985210" r:id="rId20"/>
              </w:object>
            </w:r>
            <w:r w:rsidRPr="00367944">
              <w:rPr>
                <w:sz w:val="24"/>
                <w:szCs w:val="24"/>
                <w:lang w:eastAsia="ru-RU"/>
              </w:rPr>
              <w:t>Рис.</w:t>
            </w:r>
            <w:r>
              <w:rPr>
                <w:sz w:val="24"/>
                <w:szCs w:val="24"/>
                <w:lang w:eastAsia="ru-RU"/>
              </w:rPr>
              <w:t xml:space="preserve"> </w:t>
            </w:r>
            <w:r w:rsidRPr="00367944">
              <w:rPr>
                <w:sz w:val="24"/>
                <w:szCs w:val="24"/>
                <w:lang w:eastAsia="ru-RU"/>
              </w:rPr>
              <w:t>4</w:t>
            </w:r>
          </w:p>
        </w:tc>
        <w:tc>
          <w:tcPr>
            <w:tcW w:w="1878" w:type="dxa"/>
          </w:tcPr>
          <w:p w:rsidR="00244A28" w:rsidRPr="00367944" w:rsidRDefault="00244A28" w:rsidP="00A5342E">
            <w:pPr>
              <w:ind w:left="-108" w:right="-108"/>
              <w:jc w:val="both"/>
              <w:rPr>
                <w:sz w:val="24"/>
                <w:szCs w:val="24"/>
                <w:lang w:eastAsia="ru-RU"/>
              </w:rPr>
            </w:pPr>
            <w:r>
              <w:rPr>
                <w:sz w:val="24"/>
                <w:szCs w:val="24"/>
                <w:lang w:eastAsia="ru-RU"/>
              </w:rPr>
              <w:t>Спинки-</w:t>
            </w:r>
            <w:r w:rsidRPr="00367944">
              <w:rPr>
                <w:sz w:val="24"/>
                <w:szCs w:val="24"/>
                <w:lang w:eastAsia="ru-RU"/>
              </w:rPr>
              <w:t>сиденья стульев</w:t>
            </w:r>
          </w:p>
        </w:tc>
        <w:tc>
          <w:tcPr>
            <w:tcW w:w="992" w:type="dxa"/>
            <w:vMerge/>
          </w:tcPr>
          <w:p w:rsidR="00244A28" w:rsidRPr="00367944" w:rsidRDefault="00244A28" w:rsidP="00A5342E">
            <w:pPr>
              <w:jc w:val="center"/>
              <w:rPr>
                <w:sz w:val="24"/>
                <w:szCs w:val="24"/>
                <w:lang w:eastAsia="ru-RU"/>
              </w:rPr>
            </w:pPr>
          </w:p>
        </w:tc>
        <w:tc>
          <w:tcPr>
            <w:tcW w:w="991" w:type="dxa"/>
          </w:tcPr>
          <w:p w:rsidR="00244A28" w:rsidRPr="00367944" w:rsidRDefault="00244A28" w:rsidP="00A5342E">
            <w:pPr>
              <w:jc w:val="center"/>
              <w:rPr>
                <w:sz w:val="24"/>
                <w:szCs w:val="24"/>
                <w:lang w:eastAsia="ru-RU"/>
              </w:rPr>
            </w:pPr>
            <w:r w:rsidRPr="00367944">
              <w:rPr>
                <w:sz w:val="24"/>
                <w:szCs w:val="24"/>
                <w:lang w:eastAsia="ru-RU"/>
              </w:rPr>
              <w:t>60</w:t>
            </w:r>
          </w:p>
        </w:tc>
      </w:tr>
      <w:tr w:rsidR="00244A28" w:rsidRPr="00367944" w:rsidTr="00A5342E">
        <w:trPr>
          <w:trHeight w:val="280"/>
        </w:trPr>
        <w:tc>
          <w:tcPr>
            <w:tcW w:w="1163" w:type="dxa"/>
            <w:vMerge/>
          </w:tcPr>
          <w:p w:rsidR="00244A28" w:rsidRPr="00367944" w:rsidRDefault="00244A28" w:rsidP="00A5342E">
            <w:pPr>
              <w:jc w:val="both"/>
              <w:rPr>
                <w:sz w:val="24"/>
                <w:szCs w:val="24"/>
                <w:lang w:eastAsia="ru-RU"/>
              </w:rPr>
            </w:pPr>
          </w:p>
        </w:tc>
        <w:tc>
          <w:tcPr>
            <w:tcW w:w="1727" w:type="dxa"/>
            <w:vMerge w:val="restart"/>
          </w:tcPr>
          <w:p w:rsidR="00244A28" w:rsidRPr="00367944" w:rsidRDefault="00244A28" w:rsidP="00A5342E">
            <w:pPr>
              <w:jc w:val="both"/>
              <w:rPr>
                <w:sz w:val="24"/>
                <w:szCs w:val="24"/>
                <w:lang w:eastAsia="ru-RU"/>
              </w:rPr>
            </w:pPr>
            <w:r w:rsidRPr="00367944">
              <w:rPr>
                <w:sz w:val="24"/>
                <w:szCs w:val="24"/>
                <w:lang w:eastAsia="ru-RU"/>
              </w:rPr>
              <w:t>Уголковый с несколькими изгибами</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1725" w:dyaOrig="1980">
                <v:shape id="_x0000_i1030" type="#_x0000_t75" style="width:55.15pt;height:64.35pt" o:ole="">
                  <v:imagedata r:id="rId21" o:title=""/>
                </v:shape>
                <o:OLEObject Type="Embed" ProgID="PBrush" ShapeID="_x0000_i1030" DrawAspect="Content" ObjectID="_1347985211" r:id="rId22"/>
              </w:object>
            </w:r>
            <w:r>
              <w:rPr>
                <w:sz w:val="24"/>
                <w:szCs w:val="24"/>
                <w:lang w:eastAsia="ru-RU"/>
              </w:rPr>
              <w:t xml:space="preserve">  </w:t>
            </w:r>
            <w:r w:rsidRPr="00367944">
              <w:rPr>
                <w:sz w:val="24"/>
                <w:szCs w:val="24"/>
                <w:lang w:eastAsia="ru-RU"/>
              </w:rPr>
              <w:t>Рис. 5</w:t>
            </w:r>
          </w:p>
        </w:tc>
        <w:tc>
          <w:tcPr>
            <w:tcW w:w="1878" w:type="dxa"/>
          </w:tcPr>
          <w:p w:rsidR="00244A28" w:rsidRPr="00367944" w:rsidRDefault="00244A28" w:rsidP="00A5342E">
            <w:pPr>
              <w:ind w:left="-108" w:right="-108"/>
              <w:jc w:val="both"/>
              <w:rPr>
                <w:sz w:val="24"/>
                <w:szCs w:val="24"/>
                <w:lang w:eastAsia="ru-RU"/>
              </w:rPr>
            </w:pPr>
            <w:r w:rsidRPr="00367944">
              <w:rPr>
                <w:sz w:val="24"/>
                <w:szCs w:val="24"/>
                <w:lang w:eastAsia="ru-RU"/>
              </w:rPr>
              <w:t>Кронштейны вешалок</w:t>
            </w:r>
          </w:p>
        </w:tc>
        <w:tc>
          <w:tcPr>
            <w:tcW w:w="992" w:type="dxa"/>
          </w:tcPr>
          <w:p w:rsidR="00244A28" w:rsidRPr="00367944" w:rsidRDefault="00244A28" w:rsidP="00A5342E">
            <w:pPr>
              <w:jc w:val="center"/>
              <w:rPr>
                <w:sz w:val="24"/>
                <w:szCs w:val="24"/>
                <w:lang w:eastAsia="ru-RU"/>
              </w:rPr>
            </w:pPr>
            <w:r w:rsidRPr="00367944">
              <w:rPr>
                <w:sz w:val="24"/>
                <w:szCs w:val="24"/>
                <w:lang w:eastAsia="ru-RU"/>
              </w:rPr>
              <w:t>50</w:t>
            </w:r>
          </w:p>
        </w:tc>
        <w:tc>
          <w:tcPr>
            <w:tcW w:w="991" w:type="dxa"/>
            <w:vMerge w:val="restart"/>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rPr>
          <w:trHeight w:val="280"/>
        </w:trPr>
        <w:tc>
          <w:tcPr>
            <w:tcW w:w="1163" w:type="dxa"/>
            <w:vMerge/>
          </w:tcPr>
          <w:p w:rsidR="00244A28" w:rsidRPr="00367944" w:rsidRDefault="00244A28" w:rsidP="00A5342E">
            <w:pPr>
              <w:jc w:val="both"/>
              <w:rPr>
                <w:sz w:val="24"/>
                <w:szCs w:val="24"/>
                <w:lang w:eastAsia="ru-RU"/>
              </w:rPr>
            </w:pPr>
          </w:p>
        </w:tc>
        <w:tc>
          <w:tcPr>
            <w:tcW w:w="1727" w:type="dxa"/>
            <w:vMerge/>
          </w:tcPr>
          <w:p w:rsidR="00244A28" w:rsidRPr="00367944" w:rsidRDefault="00244A28" w:rsidP="00A5342E">
            <w:pPr>
              <w:jc w:val="both"/>
              <w:rPr>
                <w:sz w:val="24"/>
                <w:szCs w:val="24"/>
                <w:lang w:eastAsia="ru-RU"/>
              </w:rPr>
            </w:pP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4365" w:dyaOrig="3225">
                <v:shape id="_x0000_i1031" type="#_x0000_t75" style="width:65.1pt;height:48.25pt" o:ole="">
                  <v:imagedata r:id="rId23" o:title=""/>
                </v:shape>
                <o:OLEObject Type="Embed" ProgID="PBrush" ShapeID="_x0000_i1031" DrawAspect="Content" ObjectID="_1347985212" r:id="rId24"/>
              </w:object>
            </w:r>
            <w:r>
              <w:rPr>
                <w:sz w:val="24"/>
                <w:szCs w:val="24"/>
                <w:lang w:eastAsia="ru-RU"/>
              </w:rPr>
              <w:t xml:space="preserve"> </w:t>
            </w:r>
            <w:r w:rsidRPr="00367944">
              <w:rPr>
                <w:sz w:val="24"/>
                <w:szCs w:val="24"/>
                <w:lang w:eastAsia="ru-RU"/>
              </w:rPr>
              <w:t>Рис. 6</w:t>
            </w:r>
          </w:p>
        </w:tc>
        <w:tc>
          <w:tcPr>
            <w:tcW w:w="1878" w:type="dxa"/>
          </w:tcPr>
          <w:p w:rsidR="00244A28" w:rsidRPr="00367944" w:rsidRDefault="00244A28" w:rsidP="00A5342E">
            <w:pPr>
              <w:ind w:left="-108" w:right="-108"/>
              <w:jc w:val="both"/>
              <w:rPr>
                <w:sz w:val="24"/>
                <w:szCs w:val="24"/>
                <w:lang w:eastAsia="ru-RU"/>
              </w:rPr>
            </w:pPr>
            <w:r w:rsidRPr="00367944">
              <w:rPr>
                <w:sz w:val="24"/>
                <w:szCs w:val="24"/>
                <w:lang w:eastAsia="ru-RU"/>
              </w:rPr>
              <w:t>Ножки кресел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55</w:t>
            </w:r>
          </w:p>
        </w:tc>
        <w:tc>
          <w:tcPr>
            <w:tcW w:w="991" w:type="dxa"/>
            <w:vMerge/>
          </w:tcPr>
          <w:p w:rsidR="00244A28" w:rsidRPr="00367944" w:rsidRDefault="00244A28" w:rsidP="00A5342E">
            <w:pPr>
              <w:jc w:val="center"/>
              <w:rPr>
                <w:sz w:val="24"/>
                <w:szCs w:val="24"/>
                <w:lang w:eastAsia="ru-RU"/>
              </w:rPr>
            </w:pP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vMerge/>
          </w:tcPr>
          <w:p w:rsidR="00244A28" w:rsidRPr="00367944" w:rsidRDefault="00244A28" w:rsidP="00A5342E">
            <w:pPr>
              <w:spacing w:after="100" w:afterAutospacing="1"/>
              <w:jc w:val="both"/>
              <w:rPr>
                <w:sz w:val="24"/>
                <w:szCs w:val="24"/>
                <w:lang w:eastAsia="ru-RU"/>
              </w:rPr>
            </w:pP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4020" w:dyaOrig="2535">
                <v:shape id="_x0000_i1032" type="#_x0000_t75" style="width:76.6pt;height:48.25pt" o:ole="">
                  <v:imagedata r:id="rId25" o:title=""/>
                </v:shape>
                <o:OLEObject Type="Embed" ProgID="PBrush" ShapeID="_x0000_i1032" DrawAspect="Content" ObjectID="_1347985213" r:id="rId26"/>
              </w:object>
            </w:r>
            <w:r w:rsidRPr="00367944">
              <w:rPr>
                <w:sz w:val="24"/>
                <w:szCs w:val="24"/>
                <w:lang w:eastAsia="ru-RU"/>
              </w:rPr>
              <w:t>Рис. 7</w:t>
            </w:r>
          </w:p>
        </w:tc>
        <w:tc>
          <w:tcPr>
            <w:tcW w:w="1878" w:type="dxa"/>
          </w:tcPr>
          <w:p w:rsidR="00244A28" w:rsidRPr="00367944" w:rsidRDefault="00244A28" w:rsidP="00A5342E">
            <w:pPr>
              <w:jc w:val="both"/>
              <w:rPr>
                <w:sz w:val="24"/>
                <w:szCs w:val="24"/>
                <w:lang w:eastAsia="ru-RU"/>
              </w:rPr>
            </w:pPr>
            <w:r w:rsidRPr="00367944">
              <w:rPr>
                <w:sz w:val="24"/>
                <w:szCs w:val="24"/>
                <w:lang w:eastAsia="ru-RU"/>
              </w:rPr>
              <w:t>Спинкодер</w:t>
            </w:r>
            <w:r>
              <w:rPr>
                <w:sz w:val="24"/>
                <w:szCs w:val="24"/>
                <w:lang w:eastAsia="ru-RU"/>
              </w:rPr>
              <w:t>жа-</w:t>
            </w:r>
            <w:r w:rsidRPr="00367944">
              <w:rPr>
                <w:sz w:val="24"/>
                <w:szCs w:val="24"/>
                <w:lang w:eastAsia="ru-RU"/>
              </w:rPr>
              <w:t>тели стульев</w:t>
            </w:r>
          </w:p>
        </w:tc>
        <w:tc>
          <w:tcPr>
            <w:tcW w:w="992" w:type="dxa"/>
            <w:vMerge w:val="restart"/>
          </w:tcPr>
          <w:p w:rsidR="00244A28" w:rsidRPr="00367944" w:rsidRDefault="00244A28" w:rsidP="00A5342E">
            <w:pPr>
              <w:jc w:val="center"/>
              <w:rPr>
                <w:sz w:val="24"/>
                <w:szCs w:val="24"/>
                <w:lang w:eastAsia="ru-RU"/>
              </w:rPr>
            </w:pPr>
            <w:r w:rsidRPr="00367944">
              <w:rPr>
                <w:sz w:val="24"/>
                <w:szCs w:val="24"/>
                <w:lang w:eastAsia="ru-RU"/>
              </w:rPr>
              <w:t>50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vMerge/>
          </w:tcPr>
          <w:p w:rsidR="00244A28" w:rsidRPr="00367944" w:rsidRDefault="00244A28" w:rsidP="00A5342E">
            <w:pPr>
              <w:spacing w:after="100" w:afterAutospacing="1"/>
              <w:jc w:val="both"/>
              <w:rPr>
                <w:sz w:val="24"/>
                <w:szCs w:val="24"/>
                <w:lang w:eastAsia="ru-RU"/>
              </w:rPr>
            </w:pP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550" w:dyaOrig="1455">
                <v:shape id="_x0000_i1033" type="#_x0000_t75" style="width:78.9pt;height:45.2pt" o:ole="">
                  <v:imagedata r:id="rId27" o:title=""/>
                </v:shape>
                <o:OLEObject Type="Embed" ProgID="PBrush" ShapeID="_x0000_i1033" DrawAspect="Content" ObjectID="_1347985214" r:id="rId28"/>
              </w:object>
            </w:r>
            <w:r w:rsidRPr="00367944">
              <w:rPr>
                <w:sz w:val="24"/>
                <w:szCs w:val="24"/>
                <w:lang w:eastAsia="ru-RU"/>
              </w:rPr>
              <w:t>Рис. 8</w:t>
            </w:r>
          </w:p>
        </w:tc>
        <w:tc>
          <w:tcPr>
            <w:tcW w:w="1878" w:type="dxa"/>
          </w:tcPr>
          <w:p w:rsidR="00244A28" w:rsidRPr="00367944" w:rsidRDefault="00244A28" w:rsidP="00A5342E">
            <w:pPr>
              <w:jc w:val="both"/>
              <w:rPr>
                <w:sz w:val="24"/>
                <w:szCs w:val="24"/>
                <w:lang w:eastAsia="ru-RU"/>
              </w:rPr>
            </w:pPr>
            <w:r>
              <w:rPr>
                <w:sz w:val="24"/>
                <w:szCs w:val="24"/>
                <w:lang w:eastAsia="ru-RU"/>
              </w:rPr>
              <w:t>Спинки-</w:t>
            </w:r>
            <w:r w:rsidRPr="00367944">
              <w:rPr>
                <w:sz w:val="24"/>
                <w:szCs w:val="24"/>
                <w:lang w:eastAsia="ru-RU"/>
              </w:rPr>
              <w:t>сиденья стульев, кресел</w:t>
            </w:r>
          </w:p>
        </w:tc>
        <w:tc>
          <w:tcPr>
            <w:tcW w:w="992" w:type="dxa"/>
            <w:vMerge/>
          </w:tcPr>
          <w:p w:rsidR="00244A28" w:rsidRPr="00367944" w:rsidRDefault="00244A28" w:rsidP="00A5342E">
            <w:pPr>
              <w:spacing w:after="100" w:afterAutospacing="1"/>
              <w:jc w:val="center"/>
              <w:rPr>
                <w:sz w:val="24"/>
                <w:szCs w:val="24"/>
                <w:lang w:eastAsia="ru-RU"/>
              </w:rPr>
            </w:pP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60</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tcPr>
          <w:p w:rsidR="00244A28" w:rsidRPr="00367944" w:rsidRDefault="00244A28" w:rsidP="00A5342E">
            <w:pPr>
              <w:spacing w:after="100" w:afterAutospacing="1"/>
              <w:jc w:val="both"/>
              <w:rPr>
                <w:sz w:val="24"/>
                <w:szCs w:val="24"/>
                <w:lang w:eastAsia="ru-RU"/>
              </w:rPr>
            </w:pPr>
            <w:r>
              <w:rPr>
                <w:sz w:val="24"/>
                <w:szCs w:val="24"/>
                <w:lang w:eastAsia="ru-RU"/>
              </w:rPr>
              <w:t>Г-</w:t>
            </w:r>
            <w:r w:rsidRPr="00367944">
              <w:rPr>
                <w:sz w:val="24"/>
                <w:szCs w:val="24"/>
                <w:lang w:eastAsia="ru-RU"/>
              </w:rPr>
              <w:t>образный</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400" w:dyaOrig="1245">
                <v:shape id="_x0000_i1034" type="#_x0000_t75" style="width:1in;height:36.75pt" o:ole="">
                  <v:imagedata r:id="rId29" o:title=""/>
                </v:shape>
                <o:OLEObject Type="Embed" ProgID="PBrush" ShapeID="_x0000_i1034" DrawAspect="Content" ObjectID="_1347985215" r:id="rId30"/>
              </w:object>
            </w:r>
            <w:r w:rsidRPr="00367944">
              <w:rPr>
                <w:sz w:val="24"/>
                <w:szCs w:val="24"/>
                <w:lang w:eastAsia="ru-RU"/>
              </w:rPr>
              <w:t>Рис. 9</w:t>
            </w:r>
          </w:p>
        </w:tc>
        <w:tc>
          <w:tcPr>
            <w:tcW w:w="1878" w:type="dxa"/>
          </w:tcPr>
          <w:p w:rsidR="00244A28" w:rsidRPr="00367944" w:rsidRDefault="00244A28" w:rsidP="00A5342E">
            <w:pPr>
              <w:jc w:val="both"/>
              <w:rPr>
                <w:sz w:val="24"/>
                <w:szCs w:val="24"/>
                <w:lang w:eastAsia="ru-RU"/>
              </w:rPr>
            </w:pPr>
            <w:r w:rsidRPr="00367944">
              <w:rPr>
                <w:sz w:val="24"/>
                <w:szCs w:val="24"/>
                <w:lang w:eastAsia="ru-RU"/>
              </w:rPr>
              <w:t>Ножки стульев</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70</w:t>
            </w:r>
          </w:p>
        </w:tc>
        <w:tc>
          <w:tcPr>
            <w:tcW w:w="991"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tcPr>
          <w:p w:rsidR="00244A28" w:rsidRPr="00367944" w:rsidRDefault="00244A28" w:rsidP="00A5342E">
            <w:pPr>
              <w:spacing w:after="100" w:afterAutospacing="1"/>
              <w:jc w:val="both"/>
              <w:rPr>
                <w:sz w:val="24"/>
                <w:szCs w:val="24"/>
                <w:lang w:eastAsia="ru-RU"/>
              </w:rPr>
            </w:pPr>
            <w:r>
              <w:rPr>
                <w:sz w:val="24"/>
                <w:szCs w:val="24"/>
                <w:lang w:eastAsia="ru-RU"/>
              </w:rPr>
              <w:t>Л-образный с двумя изгиба-ми, равно-у</w:t>
            </w:r>
            <w:r w:rsidRPr="00367944">
              <w:rPr>
                <w:sz w:val="24"/>
                <w:szCs w:val="24"/>
                <w:lang w:eastAsia="ru-RU"/>
              </w:rPr>
              <w:t>гольный</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4230" w:dyaOrig="2265">
                <v:shape id="_x0000_i1035" type="#_x0000_t75" style="width:67.4pt;height:36pt" o:ole="">
                  <v:imagedata r:id="rId31" o:title=""/>
                </v:shape>
                <o:OLEObject Type="Embed" ProgID="PBrush" ShapeID="_x0000_i1035" DrawAspect="Content" ObjectID="_1347985216" r:id="rId32"/>
              </w:object>
            </w:r>
            <w:r>
              <w:rPr>
                <w:sz w:val="24"/>
                <w:szCs w:val="24"/>
                <w:lang w:eastAsia="ru-RU"/>
              </w:rPr>
              <w:t xml:space="preserve"> </w:t>
            </w:r>
            <w:r w:rsidRPr="00367944">
              <w:rPr>
                <w:sz w:val="24"/>
                <w:szCs w:val="24"/>
                <w:lang w:eastAsia="ru-RU"/>
              </w:rPr>
              <w:t>Рис. 10</w:t>
            </w:r>
          </w:p>
        </w:tc>
        <w:tc>
          <w:tcPr>
            <w:tcW w:w="1878" w:type="dxa"/>
          </w:tcPr>
          <w:p w:rsidR="00244A28" w:rsidRPr="00367944" w:rsidRDefault="00244A28" w:rsidP="00A5342E">
            <w:pPr>
              <w:jc w:val="both"/>
              <w:rPr>
                <w:sz w:val="24"/>
                <w:szCs w:val="24"/>
                <w:lang w:eastAsia="ru-RU"/>
              </w:rPr>
            </w:pPr>
            <w:r w:rsidRPr="00367944">
              <w:rPr>
                <w:sz w:val="24"/>
                <w:szCs w:val="24"/>
                <w:lang w:eastAsia="ru-RU"/>
              </w:rPr>
              <w:t>Ножки сто</w:t>
            </w:r>
            <w:r>
              <w:rPr>
                <w:sz w:val="24"/>
                <w:szCs w:val="24"/>
                <w:lang w:eastAsia="ru-RU"/>
              </w:rPr>
              <w:t>лов, стульев и дру</w:t>
            </w:r>
            <w:r w:rsidRPr="00367944">
              <w:rPr>
                <w:sz w:val="24"/>
                <w:szCs w:val="24"/>
                <w:lang w:eastAsia="ru-RU"/>
              </w:rPr>
              <w:t>гих изделий ме</w:t>
            </w:r>
            <w:r>
              <w:rPr>
                <w:sz w:val="24"/>
                <w:szCs w:val="24"/>
                <w:lang w:eastAsia="ru-RU"/>
              </w:rPr>
              <w:t>бели для си-</w:t>
            </w:r>
            <w:r w:rsidRPr="00367944">
              <w:rPr>
                <w:sz w:val="24"/>
                <w:szCs w:val="24"/>
                <w:lang w:eastAsia="ru-RU"/>
              </w:rPr>
              <w:t>дения и ле</w:t>
            </w:r>
            <w:r>
              <w:rPr>
                <w:sz w:val="24"/>
                <w:szCs w:val="24"/>
                <w:lang w:eastAsia="ru-RU"/>
              </w:rPr>
              <w:t>жа-</w:t>
            </w:r>
            <w:r w:rsidRPr="00367944">
              <w:rPr>
                <w:sz w:val="24"/>
                <w:szCs w:val="24"/>
                <w:lang w:eastAsia="ru-RU"/>
              </w:rPr>
              <w:t>ния, корпусной мебели</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70</w:t>
            </w:r>
          </w:p>
        </w:tc>
        <w:tc>
          <w:tcPr>
            <w:tcW w:w="991" w:type="dxa"/>
            <w:vMerge/>
          </w:tcPr>
          <w:p w:rsidR="00244A28" w:rsidRPr="00367944" w:rsidRDefault="00244A28" w:rsidP="00A5342E">
            <w:pPr>
              <w:spacing w:after="100" w:afterAutospacing="1"/>
              <w:rPr>
                <w:sz w:val="24"/>
                <w:szCs w:val="24"/>
                <w:lang w:eastAsia="ru-RU"/>
              </w:rPr>
            </w:pPr>
          </w:p>
        </w:tc>
      </w:tr>
      <w:tr w:rsidR="00244A28" w:rsidRPr="00367944" w:rsidTr="00A5342E">
        <w:tc>
          <w:tcPr>
            <w:tcW w:w="1163" w:type="dxa"/>
            <w:vMerge w:val="restart"/>
          </w:tcPr>
          <w:p w:rsidR="00244A28" w:rsidRPr="00367944" w:rsidRDefault="00244A28" w:rsidP="00A5342E">
            <w:pPr>
              <w:jc w:val="both"/>
              <w:rPr>
                <w:sz w:val="24"/>
                <w:szCs w:val="24"/>
                <w:lang w:eastAsia="ru-RU"/>
              </w:rPr>
            </w:pPr>
            <w:r w:rsidRPr="00367944">
              <w:rPr>
                <w:sz w:val="24"/>
                <w:szCs w:val="24"/>
                <w:lang w:eastAsia="ru-RU"/>
              </w:rPr>
              <w:lastRenderedPageBreak/>
              <w:t>Незамк</w:t>
            </w:r>
            <w:r>
              <w:rPr>
                <w:sz w:val="24"/>
                <w:szCs w:val="24"/>
                <w:lang w:eastAsia="ru-RU"/>
              </w:rPr>
              <w:t>-нут</w:t>
            </w:r>
            <w:r w:rsidRPr="00367944">
              <w:rPr>
                <w:sz w:val="24"/>
                <w:szCs w:val="24"/>
                <w:lang w:eastAsia="ru-RU"/>
              </w:rPr>
              <w:t>ый</w:t>
            </w:r>
          </w:p>
          <w:p w:rsidR="00244A28" w:rsidRPr="00367944" w:rsidRDefault="00244A28" w:rsidP="00A5342E">
            <w:pPr>
              <w:spacing w:after="100" w:afterAutospacing="1"/>
              <w:jc w:val="both"/>
              <w:rPr>
                <w:sz w:val="24"/>
                <w:szCs w:val="24"/>
                <w:lang w:eastAsia="ru-RU"/>
              </w:rPr>
            </w:pPr>
          </w:p>
        </w:tc>
        <w:tc>
          <w:tcPr>
            <w:tcW w:w="1727" w:type="dxa"/>
          </w:tcPr>
          <w:p w:rsidR="00244A28" w:rsidRPr="00367944" w:rsidRDefault="00244A28" w:rsidP="00A5342E">
            <w:pPr>
              <w:spacing w:after="100" w:afterAutospacing="1"/>
              <w:jc w:val="both"/>
              <w:rPr>
                <w:sz w:val="24"/>
                <w:szCs w:val="24"/>
                <w:lang w:eastAsia="ru-RU"/>
              </w:rPr>
            </w:pPr>
            <w:r>
              <w:rPr>
                <w:sz w:val="24"/>
                <w:szCs w:val="24"/>
                <w:lang w:eastAsia="ru-RU"/>
              </w:rPr>
              <w:t>Л-образный с двумя изги-бами, разно-</w:t>
            </w:r>
            <w:r w:rsidRPr="00367944">
              <w:rPr>
                <w:sz w:val="24"/>
                <w:szCs w:val="24"/>
                <w:lang w:eastAsia="ru-RU"/>
              </w:rPr>
              <w:t>угольный</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055" w:dyaOrig="1455">
                <v:shape id="_x0000_i1036" type="#_x0000_t75" style="width:68.15pt;height:48.25pt" o:ole="">
                  <v:imagedata r:id="rId33" o:title=""/>
                </v:shape>
                <o:OLEObject Type="Embed" ProgID="PBrush" ShapeID="_x0000_i1036" DrawAspect="Content" ObjectID="_1347985217" r:id="rId34"/>
              </w:object>
            </w:r>
            <w:r>
              <w:rPr>
                <w:sz w:val="24"/>
                <w:szCs w:val="24"/>
                <w:lang w:eastAsia="ru-RU"/>
              </w:rPr>
              <w:t xml:space="preserve"> </w:t>
            </w:r>
            <w:r w:rsidRPr="00367944">
              <w:rPr>
                <w:sz w:val="24"/>
                <w:szCs w:val="24"/>
                <w:lang w:eastAsia="ru-RU"/>
              </w:rPr>
              <w:t>Рис. 11</w:t>
            </w:r>
          </w:p>
        </w:tc>
        <w:tc>
          <w:tcPr>
            <w:tcW w:w="1878" w:type="dxa"/>
          </w:tcPr>
          <w:p w:rsidR="00244A28" w:rsidRPr="00367944" w:rsidRDefault="00244A28" w:rsidP="00A5342E">
            <w:pPr>
              <w:jc w:val="both"/>
              <w:rPr>
                <w:sz w:val="24"/>
                <w:szCs w:val="24"/>
                <w:lang w:eastAsia="ru-RU"/>
              </w:rPr>
            </w:pPr>
            <w:r w:rsidRPr="00367944">
              <w:rPr>
                <w:sz w:val="24"/>
                <w:szCs w:val="24"/>
                <w:lang w:eastAsia="ru-RU"/>
              </w:rPr>
              <w:t>Ножки стульев, кресел</w:t>
            </w:r>
          </w:p>
        </w:tc>
        <w:tc>
          <w:tcPr>
            <w:tcW w:w="992" w:type="dxa"/>
          </w:tcPr>
          <w:p w:rsidR="00244A28" w:rsidRPr="00367944" w:rsidRDefault="00244A28" w:rsidP="00A5342E">
            <w:pPr>
              <w:spacing w:after="100" w:afterAutospacing="1"/>
              <w:jc w:val="center"/>
              <w:rPr>
                <w:sz w:val="24"/>
                <w:szCs w:val="24"/>
                <w:lang w:eastAsia="ru-RU"/>
              </w:rPr>
            </w:pPr>
            <w:r>
              <w:rPr>
                <w:sz w:val="24"/>
                <w:szCs w:val="24"/>
                <w:lang w:eastAsia="ru-RU"/>
              </w:rPr>
              <w:t>–</w:t>
            </w:r>
          </w:p>
        </w:tc>
        <w:tc>
          <w:tcPr>
            <w:tcW w:w="991" w:type="dxa"/>
            <w:vMerge w:val="restart"/>
          </w:tcPr>
          <w:p w:rsidR="00244A28" w:rsidRPr="00367944" w:rsidRDefault="00244A28" w:rsidP="00A5342E">
            <w:pPr>
              <w:spacing w:after="100" w:afterAutospacing="1"/>
              <w:jc w:val="center"/>
              <w:rPr>
                <w:sz w:val="24"/>
                <w:szCs w:val="24"/>
                <w:lang w:eastAsia="ru-RU"/>
              </w:rPr>
            </w:pPr>
            <w:r>
              <w:rPr>
                <w:sz w:val="24"/>
                <w:szCs w:val="24"/>
                <w:lang w:eastAsia="ru-RU"/>
              </w:rPr>
              <w:t>–</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tcPr>
          <w:p w:rsidR="00244A28" w:rsidRPr="00367944" w:rsidRDefault="00244A28" w:rsidP="00A5342E">
            <w:pPr>
              <w:spacing w:after="100" w:afterAutospacing="1"/>
              <w:jc w:val="both"/>
              <w:rPr>
                <w:sz w:val="24"/>
                <w:szCs w:val="24"/>
                <w:lang w:eastAsia="ru-RU"/>
              </w:rPr>
            </w:pPr>
            <w:r>
              <w:rPr>
                <w:sz w:val="24"/>
                <w:szCs w:val="24"/>
                <w:lang w:eastAsia="ru-RU"/>
              </w:rPr>
              <w:t>Л-</w:t>
            </w:r>
            <w:r w:rsidRPr="00367944">
              <w:rPr>
                <w:sz w:val="24"/>
                <w:szCs w:val="24"/>
                <w:lang w:eastAsia="ru-RU"/>
              </w:rPr>
              <w:t>образный скругленный</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1890" w:dyaOrig="1380">
                <v:shape id="_x0000_i1037" type="#_x0000_t75" style="width:67.4pt;height:48.25pt" o:ole="">
                  <v:imagedata r:id="rId35" o:title=""/>
                </v:shape>
                <o:OLEObject Type="Embed" ProgID="PBrush" ShapeID="_x0000_i1037" DrawAspect="Content" ObjectID="_1347985218" r:id="rId36"/>
              </w:object>
            </w:r>
            <w:r>
              <w:rPr>
                <w:sz w:val="24"/>
                <w:szCs w:val="24"/>
                <w:lang w:eastAsia="ru-RU"/>
              </w:rPr>
              <w:t xml:space="preserve"> </w:t>
            </w:r>
            <w:r w:rsidRPr="00367944">
              <w:rPr>
                <w:sz w:val="24"/>
                <w:szCs w:val="24"/>
                <w:lang w:eastAsia="ru-RU"/>
              </w:rPr>
              <w:t>Рис. 12</w:t>
            </w:r>
          </w:p>
        </w:tc>
        <w:tc>
          <w:tcPr>
            <w:tcW w:w="1878" w:type="dxa"/>
          </w:tcPr>
          <w:p w:rsidR="00244A28" w:rsidRPr="00367944" w:rsidRDefault="00244A28" w:rsidP="00A5342E">
            <w:pPr>
              <w:jc w:val="both"/>
              <w:rPr>
                <w:sz w:val="24"/>
                <w:szCs w:val="24"/>
                <w:lang w:eastAsia="ru-RU"/>
              </w:rPr>
            </w:pPr>
            <w:r>
              <w:rPr>
                <w:sz w:val="24"/>
                <w:szCs w:val="24"/>
                <w:lang w:eastAsia="ru-RU"/>
              </w:rPr>
              <w:t>Царги, пронож-ки стульев, спинки, с</w:t>
            </w:r>
            <w:r w:rsidRPr="00367944">
              <w:rPr>
                <w:sz w:val="24"/>
                <w:szCs w:val="24"/>
                <w:lang w:eastAsia="ru-RU"/>
              </w:rPr>
              <w:t>денья кресел</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60</w:t>
            </w:r>
          </w:p>
        </w:tc>
        <w:tc>
          <w:tcPr>
            <w:tcW w:w="991" w:type="dxa"/>
            <w:vMerge/>
          </w:tcPr>
          <w:p w:rsidR="00244A28" w:rsidRPr="00367944" w:rsidRDefault="00244A28" w:rsidP="00A5342E">
            <w:pPr>
              <w:spacing w:after="100" w:afterAutospacing="1"/>
              <w:rPr>
                <w:sz w:val="24"/>
                <w:szCs w:val="24"/>
                <w:lang w:eastAsia="ru-RU"/>
              </w:rPr>
            </w:pP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27" w:type="dxa"/>
          </w:tcPr>
          <w:p w:rsidR="00244A28" w:rsidRPr="00367944" w:rsidRDefault="00244A28" w:rsidP="00A5342E">
            <w:pPr>
              <w:spacing w:after="100" w:afterAutospacing="1"/>
              <w:jc w:val="both"/>
              <w:rPr>
                <w:sz w:val="24"/>
                <w:szCs w:val="24"/>
                <w:lang w:eastAsia="ru-RU"/>
              </w:rPr>
            </w:pPr>
            <w:r>
              <w:rPr>
                <w:sz w:val="24"/>
                <w:szCs w:val="24"/>
                <w:lang w:eastAsia="ru-RU"/>
              </w:rPr>
              <w:t>П-</w:t>
            </w:r>
            <w:r w:rsidRPr="00367944">
              <w:rPr>
                <w:sz w:val="24"/>
                <w:szCs w:val="24"/>
                <w:lang w:eastAsia="ru-RU"/>
              </w:rPr>
              <w:t>образный</w:t>
            </w:r>
          </w:p>
        </w:tc>
        <w:tc>
          <w:tcPr>
            <w:tcW w:w="1754" w:type="dxa"/>
            <w:gridSpan w:val="2"/>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940" w:dyaOrig="2235">
                <v:shape id="_x0000_i1038" type="#_x0000_t75" style="width:65.85pt;height:50.55pt" o:ole="">
                  <v:imagedata r:id="rId37" o:title=""/>
                </v:shape>
                <o:OLEObject Type="Embed" ProgID="PBrush" ShapeID="_x0000_i1038" DrawAspect="Content" ObjectID="_1347985219" r:id="rId38"/>
              </w:object>
            </w:r>
            <w:r>
              <w:rPr>
                <w:sz w:val="24"/>
                <w:szCs w:val="24"/>
                <w:lang w:eastAsia="ru-RU"/>
              </w:rPr>
              <w:t xml:space="preserve"> </w:t>
            </w:r>
            <w:r w:rsidRPr="00367944">
              <w:rPr>
                <w:sz w:val="24"/>
                <w:szCs w:val="24"/>
                <w:lang w:eastAsia="ru-RU"/>
              </w:rPr>
              <w:t>Рис.</w:t>
            </w:r>
            <w:r>
              <w:rPr>
                <w:sz w:val="24"/>
                <w:szCs w:val="24"/>
                <w:lang w:eastAsia="ru-RU"/>
              </w:rPr>
              <w:t xml:space="preserve"> </w:t>
            </w:r>
            <w:r w:rsidRPr="00367944">
              <w:rPr>
                <w:sz w:val="24"/>
                <w:szCs w:val="24"/>
                <w:lang w:eastAsia="ru-RU"/>
              </w:rPr>
              <w:t>13</w:t>
            </w:r>
          </w:p>
        </w:tc>
        <w:tc>
          <w:tcPr>
            <w:tcW w:w="1878" w:type="dxa"/>
          </w:tcPr>
          <w:p w:rsidR="00244A28" w:rsidRPr="00367944" w:rsidRDefault="00244A28" w:rsidP="00A5342E">
            <w:pPr>
              <w:jc w:val="both"/>
              <w:rPr>
                <w:sz w:val="24"/>
                <w:szCs w:val="24"/>
                <w:lang w:eastAsia="ru-RU"/>
              </w:rPr>
            </w:pPr>
            <w:r w:rsidRPr="00367944">
              <w:rPr>
                <w:sz w:val="24"/>
                <w:szCs w:val="24"/>
                <w:lang w:eastAsia="ru-RU"/>
              </w:rPr>
              <w:t>Ящики</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50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40</w:t>
            </w:r>
          </w:p>
        </w:tc>
      </w:tr>
      <w:tr w:rsidR="00244A28" w:rsidRPr="00367944" w:rsidTr="00A5342E">
        <w:trPr>
          <w:trHeight w:val="74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val="restart"/>
          </w:tcPr>
          <w:p w:rsidR="00244A28" w:rsidRPr="00367944" w:rsidRDefault="00244A28" w:rsidP="00A5342E">
            <w:pPr>
              <w:spacing w:after="100" w:afterAutospacing="1"/>
              <w:jc w:val="both"/>
              <w:rPr>
                <w:sz w:val="24"/>
                <w:szCs w:val="24"/>
                <w:lang w:eastAsia="ru-RU"/>
              </w:rPr>
            </w:pPr>
            <w:r>
              <w:rPr>
                <w:sz w:val="24"/>
                <w:szCs w:val="24"/>
                <w:lang w:eastAsia="ru-RU"/>
              </w:rPr>
              <w:t>П-</w:t>
            </w:r>
            <w:r w:rsidRPr="00367944">
              <w:rPr>
                <w:sz w:val="24"/>
                <w:szCs w:val="24"/>
                <w:lang w:eastAsia="ru-RU"/>
              </w:rPr>
              <w:t>образный скругленный</w:t>
            </w:r>
          </w:p>
        </w:tc>
        <w:tc>
          <w:tcPr>
            <w:tcW w:w="1748"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805" w:dyaOrig="2115">
                <v:shape id="_x0000_i1039" type="#_x0000_t75" style="width:75.85pt;height:58.2pt" o:ole="">
                  <v:imagedata r:id="rId39" o:title=""/>
                </v:shape>
                <o:OLEObject Type="Embed" ProgID="PBrush" ShapeID="_x0000_i1039" DrawAspect="Content" ObjectID="_1347985220" r:id="rId40"/>
              </w:object>
            </w:r>
            <w:r w:rsidRPr="00367944">
              <w:rPr>
                <w:sz w:val="24"/>
                <w:szCs w:val="24"/>
                <w:lang w:eastAsia="ru-RU"/>
              </w:rPr>
              <w:t>Рис. 14</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Царги, проножки стульев</w:t>
            </w:r>
            <w:r>
              <w:rPr>
                <w:sz w:val="24"/>
                <w:szCs w:val="24"/>
                <w:lang w:eastAsia="ru-RU"/>
              </w:rPr>
              <w:t xml:space="preserve"> </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65</w:t>
            </w:r>
          </w:p>
        </w:tc>
        <w:tc>
          <w:tcPr>
            <w:tcW w:w="991"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rPr>
          <w:trHeight w:val="100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spacing w:after="100" w:afterAutospacing="1"/>
              <w:jc w:val="both"/>
              <w:rPr>
                <w:sz w:val="24"/>
                <w:szCs w:val="24"/>
                <w:lang w:eastAsia="ru-RU"/>
              </w:rPr>
            </w:pPr>
          </w:p>
        </w:tc>
        <w:tc>
          <w:tcPr>
            <w:tcW w:w="1748" w:type="dxa"/>
            <w:vMerge/>
          </w:tcPr>
          <w:p w:rsidR="00244A28" w:rsidRPr="00367944" w:rsidRDefault="00244A28" w:rsidP="00A5342E">
            <w:pPr>
              <w:spacing w:after="100" w:afterAutospacing="1"/>
              <w:jc w:val="center"/>
              <w:rPr>
                <w:sz w:val="24"/>
                <w:szCs w:val="24"/>
                <w:lang w:eastAsia="ru-RU"/>
              </w:rPr>
            </w:pPr>
          </w:p>
        </w:tc>
        <w:tc>
          <w:tcPr>
            <w:tcW w:w="1878" w:type="dxa"/>
          </w:tcPr>
          <w:p w:rsidR="00244A28" w:rsidRPr="00367944" w:rsidRDefault="00244A28" w:rsidP="00A5342E">
            <w:pPr>
              <w:spacing w:after="100" w:afterAutospacing="1"/>
              <w:jc w:val="both"/>
              <w:rPr>
                <w:sz w:val="24"/>
                <w:szCs w:val="24"/>
                <w:lang w:eastAsia="ru-RU"/>
              </w:rPr>
            </w:pPr>
            <w:r>
              <w:rPr>
                <w:sz w:val="24"/>
                <w:szCs w:val="24"/>
                <w:lang w:eastAsia="ru-RU"/>
              </w:rPr>
              <w:t>Спинки, си</w:t>
            </w:r>
            <w:r w:rsidRPr="00367944">
              <w:rPr>
                <w:sz w:val="24"/>
                <w:szCs w:val="24"/>
                <w:lang w:eastAsia="ru-RU"/>
              </w:rPr>
              <w:t>денья  кресел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60</w:t>
            </w: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rPr>
          <w:trHeight w:val="60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val="restart"/>
          </w:tcPr>
          <w:p w:rsidR="00244A28" w:rsidRPr="00367944" w:rsidRDefault="00244A28" w:rsidP="00A5342E">
            <w:pPr>
              <w:jc w:val="both"/>
              <w:rPr>
                <w:sz w:val="24"/>
                <w:szCs w:val="24"/>
                <w:lang w:eastAsia="ru-RU"/>
              </w:rPr>
            </w:pPr>
            <w:r>
              <w:rPr>
                <w:sz w:val="24"/>
                <w:szCs w:val="24"/>
                <w:lang w:eastAsia="ru-RU"/>
              </w:rPr>
              <w:t>Дугообразный с одним изги-</w:t>
            </w:r>
            <w:r w:rsidRPr="00367944">
              <w:rPr>
                <w:sz w:val="24"/>
                <w:szCs w:val="24"/>
                <w:lang w:eastAsia="ru-RU"/>
              </w:rPr>
              <w:t>б</w:t>
            </w:r>
            <w:r>
              <w:rPr>
                <w:sz w:val="24"/>
                <w:szCs w:val="24"/>
                <w:lang w:eastAsia="ru-RU"/>
              </w:rPr>
              <w:t>ом, симмет-</w:t>
            </w:r>
            <w:r w:rsidRPr="00367944">
              <w:rPr>
                <w:sz w:val="24"/>
                <w:szCs w:val="24"/>
                <w:lang w:eastAsia="ru-RU"/>
              </w:rPr>
              <w:t>ричный</w:t>
            </w:r>
          </w:p>
        </w:tc>
        <w:tc>
          <w:tcPr>
            <w:tcW w:w="1748"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1545" w:dyaOrig="975">
                <v:shape id="_x0000_i1040" type="#_x0000_t75" style="width:65.85pt;height:42.15pt" o:ole="">
                  <v:imagedata r:id="rId41" o:title=""/>
                </v:shape>
                <o:OLEObject Type="Embed" ProgID="PBrush" ShapeID="_x0000_i1040" DrawAspect="Content" ObjectID="_1347985221" r:id="rId42"/>
              </w:object>
            </w:r>
            <w:r>
              <w:rPr>
                <w:sz w:val="24"/>
                <w:szCs w:val="24"/>
                <w:lang w:eastAsia="ru-RU"/>
              </w:rPr>
              <w:t xml:space="preserve"> </w:t>
            </w:r>
            <w:r w:rsidRPr="00367944">
              <w:rPr>
                <w:sz w:val="24"/>
                <w:szCs w:val="24"/>
                <w:lang w:eastAsia="ru-RU"/>
              </w:rPr>
              <w:t>Рис. 15</w:t>
            </w:r>
          </w:p>
        </w:tc>
        <w:tc>
          <w:tcPr>
            <w:tcW w:w="1878" w:type="dxa"/>
          </w:tcPr>
          <w:p w:rsidR="00244A28" w:rsidRPr="00367944" w:rsidRDefault="00244A28" w:rsidP="00A5342E">
            <w:pPr>
              <w:spacing w:after="100" w:afterAutospacing="1"/>
              <w:jc w:val="both"/>
              <w:rPr>
                <w:sz w:val="24"/>
                <w:szCs w:val="24"/>
                <w:lang w:eastAsia="ru-RU"/>
              </w:rPr>
            </w:pPr>
            <w:r>
              <w:rPr>
                <w:sz w:val="24"/>
                <w:szCs w:val="24"/>
                <w:lang w:eastAsia="ru-RU"/>
              </w:rPr>
              <w:t xml:space="preserve">Царги, пронож-ки стульев </w:t>
            </w:r>
          </w:p>
        </w:tc>
        <w:tc>
          <w:tcPr>
            <w:tcW w:w="992" w:type="dxa"/>
          </w:tcPr>
          <w:p w:rsidR="00244A28" w:rsidRPr="00367944" w:rsidRDefault="00244A28" w:rsidP="00A5342E">
            <w:pPr>
              <w:jc w:val="center"/>
              <w:rPr>
                <w:sz w:val="24"/>
                <w:szCs w:val="24"/>
                <w:lang w:eastAsia="ru-RU"/>
              </w:rPr>
            </w:pPr>
            <w:r w:rsidRPr="00367944">
              <w:rPr>
                <w:sz w:val="24"/>
                <w:szCs w:val="24"/>
                <w:lang w:eastAsia="ru-RU"/>
              </w:rPr>
              <w:t>45</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rPr>
          <w:trHeight w:val="78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jc w:val="both"/>
              <w:rPr>
                <w:sz w:val="24"/>
                <w:szCs w:val="24"/>
                <w:lang w:eastAsia="ru-RU"/>
              </w:rPr>
            </w:pPr>
          </w:p>
        </w:tc>
        <w:tc>
          <w:tcPr>
            <w:tcW w:w="1748" w:type="dxa"/>
            <w:vMerge/>
          </w:tcPr>
          <w:p w:rsidR="00244A28" w:rsidRPr="00367944" w:rsidRDefault="00244A28" w:rsidP="00A5342E">
            <w:pPr>
              <w:spacing w:after="100" w:afterAutospacing="1"/>
              <w:jc w:val="center"/>
              <w:rPr>
                <w:sz w:val="24"/>
                <w:szCs w:val="24"/>
                <w:lang w:eastAsia="ru-RU"/>
              </w:rPr>
            </w:pPr>
          </w:p>
        </w:tc>
        <w:tc>
          <w:tcPr>
            <w:tcW w:w="1878" w:type="dxa"/>
          </w:tcPr>
          <w:p w:rsidR="00244A28" w:rsidRPr="00367944" w:rsidRDefault="00244A28" w:rsidP="00A5342E">
            <w:pPr>
              <w:spacing w:after="100" w:afterAutospacing="1"/>
              <w:jc w:val="both"/>
              <w:rPr>
                <w:sz w:val="24"/>
                <w:szCs w:val="24"/>
                <w:lang w:eastAsia="ru-RU"/>
              </w:rPr>
            </w:pPr>
            <w:r>
              <w:rPr>
                <w:sz w:val="24"/>
                <w:szCs w:val="24"/>
                <w:lang w:eastAsia="ru-RU"/>
              </w:rPr>
              <w:t>Спинки, си-</w:t>
            </w:r>
            <w:r w:rsidRPr="00367944">
              <w:rPr>
                <w:sz w:val="24"/>
                <w:szCs w:val="24"/>
                <w:lang w:eastAsia="ru-RU"/>
              </w:rPr>
              <w:t>денья  стульев и кресел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40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30</w:t>
            </w:r>
          </w:p>
        </w:tc>
      </w:tr>
      <w:tr w:rsidR="00244A28" w:rsidRPr="00367944" w:rsidTr="00A5342E">
        <w:trPr>
          <w:trHeight w:val="141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jc w:val="both"/>
              <w:rPr>
                <w:sz w:val="24"/>
                <w:szCs w:val="24"/>
                <w:lang w:eastAsia="ru-RU"/>
              </w:rPr>
            </w:pPr>
          </w:p>
        </w:tc>
        <w:tc>
          <w:tcPr>
            <w:tcW w:w="1748"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4350" w:dyaOrig="2790">
                <v:shape id="_x0000_i1041" type="#_x0000_t75" style="width:78.15pt;height:50.55pt" o:ole="">
                  <v:imagedata r:id="rId43" o:title=""/>
                </v:shape>
                <o:OLEObject Type="Embed" ProgID="PBrush" ShapeID="_x0000_i1041" DrawAspect="Content" ObjectID="_1347985222" r:id="rId44"/>
              </w:object>
            </w:r>
            <w:r w:rsidRPr="00367944">
              <w:rPr>
                <w:sz w:val="24"/>
                <w:szCs w:val="24"/>
                <w:lang w:eastAsia="ru-RU"/>
              </w:rPr>
              <w:t>Рис. 16</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Ножки стульев</w:t>
            </w:r>
          </w:p>
        </w:tc>
        <w:tc>
          <w:tcPr>
            <w:tcW w:w="992" w:type="dxa"/>
            <w:vAlign w:val="center"/>
          </w:tcPr>
          <w:p w:rsidR="00244A28" w:rsidRPr="00367944" w:rsidRDefault="00244A28" w:rsidP="00A5342E">
            <w:pPr>
              <w:jc w:val="center"/>
              <w:rPr>
                <w:sz w:val="24"/>
                <w:szCs w:val="24"/>
                <w:lang w:eastAsia="ru-RU"/>
              </w:rPr>
            </w:pPr>
            <w:r w:rsidRPr="00367944">
              <w:rPr>
                <w:sz w:val="24"/>
                <w:szCs w:val="24"/>
                <w:lang w:eastAsia="ru-RU"/>
              </w:rPr>
              <w:t>50</w:t>
            </w:r>
          </w:p>
        </w:tc>
        <w:tc>
          <w:tcPr>
            <w:tcW w:w="991"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rPr>
          <w:trHeight w:val="1119"/>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val="restart"/>
          </w:tcPr>
          <w:p w:rsidR="00244A28" w:rsidRPr="00367944" w:rsidRDefault="00244A28" w:rsidP="00A5342E">
            <w:pPr>
              <w:jc w:val="both"/>
              <w:rPr>
                <w:sz w:val="24"/>
                <w:szCs w:val="24"/>
                <w:lang w:eastAsia="ru-RU"/>
              </w:rPr>
            </w:pPr>
            <w:r w:rsidRPr="00367944">
              <w:rPr>
                <w:sz w:val="24"/>
                <w:szCs w:val="24"/>
                <w:lang w:eastAsia="ru-RU"/>
              </w:rPr>
              <w:t>Дугообразный с одним изги</w:t>
            </w:r>
            <w:r>
              <w:rPr>
                <w:sz w:val="24"/>
                <w:szCs w:val="24"/>
                <w:lang w:eastAsia="ru-RU"/>
              </w:rPr>
              <w:t>-</w:t>
            </w:r>
            <w:r w:rsidRPr="00367944">
              <w:rPr>
                <w:sz w:val="24"/>
                <w:szCs w:val="24"/>
                <w:lang w:eastAsia="ru-RU"/>
              </w:rPr>
              <w:t>бом, несим</w:t>
            </w:r>
            <w:r>
              <w:rPr>
                <w:sz w:val="24"/>
                <w:szCs w:val="24"/>
                <w:lang w:eastAsia="ru-RU"/>
              </w:rPr>
              <w:t>-</w:t>
            </w:r>
            <w:r w:rsidRPr="00367944">
              <w:rPr>
                <w:sz w:val="24"/>
                <w:szCs w:val="24"/>
                <w:lang w:eastAsia="ru-RU"/>
              </w:rPr>
              <w:t>метричный</w:t>
            </w:r>
          </w:p>
        </w:tc>
        <w:tc>
          <w:tcPr>
            <w:tcW w:w="1748"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3990" w:dyaOrig="1845">
                <v:shape id="_x0000_i1042" type="#_x0000_t75" style="width:79.65pt;height:36.75pt" o:ole="">
                  <v:imagedata r:id="rId45" o:title=""/>
                </v:shape>
                <o:OLEObject Type="Embed" ProgID="PBrush" ShapeID="_x0000_i1042" DrawAspect="Content" ObjectID="_1347985223" r:id="rId46"/>
              </w:object>
            </w:r>
            <w:r w:rsidRPr="00367944">
              <w:rPr>
                <w:sz w:val="24"/>
                <w:szCs w:val="24"/>
                <w:lang w:eastAsia="ru-RU"/>
              </w:rPr>
              <w:t>Рис.17</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Ножки стульев, подлокотники кресел</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991" w:type="dxa"/>
            <w:vMerge w:val="restart"/>
          </w:tcPr>
          <w:p w:rsidR="00244A28" w:rsidRPr="00367944" w:rsidRDefault="00244A28" w:rsidP="00A5342E">
            <w:pPr>
              <w:spacing w:after="100" w:afterAutospacing="1"/>
              <w:jc w:val="center"/>
              <w:rPr>
                <w:sz w:val="24"/>
                <w:szCs w:val="24"/>
                <w:lang w:eastAsia="ru-RU"/>
              </w:rPr>
            </w:pPr>
            <w:r>
              <w:rPr>
                <w:sz w:val="24"/>
                <w:szCs w:val="24"/>
                <w:lang w:eastAsia="ru-RU"/>
              </w:rPr>
              <w:t>–</w:t>
            </w:r>
          </w:p>
        </w:tc>
      </w:tr>
      <w:tr w:rsidR="00244A28" w:rsidRPr="00367944" w:rsidTr="00A5342E">
        <w:trPr>
          <w:trHeight w:val="78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jc w:val="both"/>
              <w:rPr>
                <w:sz w:val="24"/>
                <w:szCs w:val="24"/>
                <w:lang w:eastAsia="ru-RU"/>
              </w:rPr>
            </w:pPr>
          </w:p>
        </w:tc>
        <w:tc>
          <w:tcPr>
            <w:tcW w:w="1748"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1935" w:dyaOrig="1185">
                <v:shape id="_x0000_i1043" type="#_x0000_t75" style="width:75.85pt;height:45.95pt" o:ole="">
                  <v:imagedata r:id="rId47" o:title=""/>
                </v:shape>
                <o:OLEObject Type="Embed" ProgID="PBrush" ShapeID="_x0000_i1043" DrawAspect="Content" ObjectID="_1347985224" r:id="rId48"/>
              </w:object>
            </w:r>
            <w:r w:rsidRPr="00367944">
              <w:rPr>
                <w:sz w:val="24"/>
                <w:szCs w:val="24"/>
                <w:lang w:eastAsia="ru-RU"/>
              </w:rPr>
              <w:t>Рис.18</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Сиденья стульев и кре</w:t>
            </w:r>
            <w:r>
              <w:rPr>
                <w:sz w:val="24"/>
                <w:szCs w:val="24"/>
                <w:lang w:eastAsia="ru-RU"/>
              </w:rPr>
              <w:t>-</w:t>
            </w:r>
            <w:r w:rsidRPr="00367944">
              <w:rPr>
                <w:sz w:val="24"/>
                <w:szCs w:val="24"/>
                <w:lang w:eastAsia="ru-RU"/>
              </w:rPr>
              <w:t>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45</w:t>
            </w: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rPr>
          <w:trHeight w:val="780"/>
        </w:trPr>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tcPr>
          <w:p w:rsidR="00244A28" w:rsidRPr="00367944" w:rsidRDefault="00244A28" w:rsidP="00A5342E">
            <w:pPr>
              <w:jc w:val="both"/>
              <w:rPr>
                <w:sz w:val="24"/>
                <w:szCs w:val="24"/>
                <w:lang w:eastAsia="ru-RU"/>
              </w:rPr>
            </w:pPr>
            <w:r w:rsidRPr="00367944">
              <w:rPr>
                <w:sz w:val="24"/>
                <w:szCs w:val="24"/>
                <w:lang w:eastAsia="ru-RU"/>
              </w:rPr>
              <w:t>Дугообраз</w:t>
            </w:r>
            <w:r>
              <w:rPr>
                <w:sz w:val="24"/>
                <w:szCs w:val="24"/>
                <w:lang w:eastAsia="ru-RU"/>
              </w:rPr>
              <w:t>ный с несколькими изгибами, сим</w:t>
            </w:r>
            <w:r w:rsidRPr="00367944">
              <w:rPr>
                <w:sz w:val="24"/>
                <w:szCs w:val="24"/>
                <w:lang w:eastAsia="ru-RU"/>
              </w:rPr>
              <w:t>метрич</w:t>
            </w:r>
            <w:r>
              <w:rPr>
                <w:sz w:val="24"/>
                <w:szCs w:val="24"/>
                <w:lang w:eastAsia="ru-RU"/>
              </w:rPr>
              <w:t>-</w:t>
            </w:r>
            <w:r w:rsidRPr="00367944">
              <w:rPr>
                <w:sz w:val="24"/>
                <w:szCs w:val="24"/>
                <w:lang w:eastAsia="ru-RU"/>
              </w:rPr>
              <w:t>ный</w:t>
            </w: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355" w:dyaOrig="885">
                <v:shape id="_x0000_i1044" type="#_x0000_t75" style="width:81.2pt;height:36pt" o:ole="">
                  <v:imagedata r:id="rId49" o:title=""/>
                </v:shape>
                <o:OLEObject Type="Embed" ProgID="PBrush" ShapeID="_x0000_i1044" DrawAspect="Content" ObjectID="_1347985225" r:id="rId50"/>
              </w:object>
            </w:r>
            <w:r w:rsidRPr="00367944">
              <w:rPr>
                <w:sz w:val="24"/>
                <w:szCs w:val="24"/>
                <w:lang w:eastAsia="ru-RU"/>
              </w:rPr>
              <w:t>Рис. 19</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Спинки, сиденья стульев и кресел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50</w:t>
            </w: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rPr>
          <w:trHeight w:val="780"/>
        </w:trPr>
        <w:tc>
          <w:tcPr>
            <w:tcW w:w="1163" w:type="dxa"/>
            <w:vMerge w:val="restart"/>
          </w:tcPr>
          <w:p w:rsidR="00244A28" w:rsidRPr="00367944" w:rsidRDefault="00244A28" w:rsidP="00A5342E">
            <w:pPr>
              <w:jc w:val="both"/>
              <w:rPr>
                <w:sz w:val="24"/>
                <w:szCs w:val="24"/>
                <w:lang w:eastAsia="ru-RU"/>
              </w:rPr>
            </w:pPr>
            <w:r w:rsidRPr="00367944">
              <w:rPr>
                <w:sz w:val="24"/>
                <w:szCs w:val="24"/>
                <w:lang w:eastAsia="ru-RU"/>
              </w:rPr>
              <w:lastRenderedPageBreak/>
              <w:t>Незамк</w:t>
            </w:r>
            <w:r>
              <w:rPr>
                <w:sz w:val="24"/>
                <w:szCs w:val="24"/>
                <w:lang w:eastAsia="ru-RU"/>
              </w:rPr>
              <w:t>-нут</w:t>
            </w:r>
            <w:r w:rsidRPr="00367944">
              <w:rPr>
                <w:sz w:val="24"/>
                <w:szCs w:val="24"/>
                <w:lang w:eastAsia="ru-RU"/>
              </w:rPr>
              <w:t>ый</w:t>
            </w:r>
          </w:p>
          <w:p w:rsidR="00244A28" w:rsidRPr="00367944" w:rsidRDefault="00244A28" w:rsidP="00A5342E">
            <w:pPr>
              <w:spacing w:after="100" w:afterAutospacing="1"/>
              <w:jc w:val="both"/>
              <w:rPr>
                <w:sz w:val="24"/>
                <w:szCs w:val="24"/>
                <w:lang w:eastAsia="ru-RU"/>
              </w:rPr>
            </w:pPr>
          </w:p>
        </w:tc>
        <w:tc>
          <w:tcPr>
            <w:tcW w:w="1733" w:type="dxa"/>
            <w:gridSpan w:val="2"/>
            <w:vMerge w:val="restart"/>
          </w:tcPr>
          <w:p w:rsidR="00244A28" w:rsidRPr="00367944" w:rsidRDefault="00244A28" w:rsidP="00A5342E">
            <w:pPr>
              <w:jc w:val="both"/>
              <w:rPr>
                <w:sz w:val="24"/>
                <w:szCs w:val="24"/>
                <w:lang w:eastAsia="ru-RU"/>
              </w:rPr>
            </w:pPr>
            <w:r w:rsidRPr="00367944">
              <w:rPr>
                <w:sz w:val="24"/>
                <w:szCs w:val="24"/>
                <w:lang w:eastAsia="ru-RU"/>
              </w:rPr>
              <w:t>Дугообразный с несколькими изгибами, не</w:t>
            </w:r>
            <w:r>
              <w:rPr>
                <w:sz w:val="24"/>
                <w:szCs w:val="24"/>
                <w:lang w:eastAsia="ru-RU"/>
              </w:rPr>
              <w:t>симметрич-</w:t>
            </w:r>
            <w:r w:rsidRPr="00367944">
              <w:rPr>
                <w:sz w:val="24"/>
                <w:szCs w:val="24"/>
                <w:lang w:eastAsia="ru-RU"/>
              </w:rPr>
              <w:t>ный</w:t>
            </w:r>
          </w:p>
        </w:tc>
        <w:tc>
          <w:tcPr>
            <w:tcW w:w="1748"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850" w:dyaOrig="1185">
                <v:shape id="_x0000_i1045" type="#_x0000_t75" style="width:74.3pt;height:39.05pt" o:ole="">
                  <v:imagedata r:id="rId51" o:title=""/>
                </v:shape>
                <o:OLEObject Type="Embed" ProgID="PBrush" ShapeID="_x0000_i1045" DrawAspect="Content" ObjectID="_1347985226" r:id="rId52"/>
              </w:object>
            </w:r>
            <w:r w:rsidRPr="00367944">
              <w:rPr>
                <w:sz w:val="24"/>
                <w:szCs w:val="24"/>
                <w:lang w:eastAsia="ru-RU"/>
              </w:rPr>
              <w:t>Рис.20</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Сиденья стульев и кре</w:t>
            </w:r>
            <w:r>
              <w:rPr>
                <w:sz w:val="24"/>
                <w:szCs w:val="24"/>
                <w:lang w:eastAsia="ru-RU"/>
              </w:rPr>
              <w:t>-</w:t>
            </w:r>
            <w:r w:rsidRPr="00367944">
              <w:rPr>
                <w:sz w:val="24"/>
                <w:szCs w:val="24"/>
                <w:lang w:eastAsia="ru-RU"/>
              </w:rPr>
              <w:t>сел</w:t>
            </w:r>
          </w:p>
        </w:tc>
        <w:tc>
          <w:tcPr>
            <w:tcW w:w="992" w:type="dxa"/>
          </w:tcPr>
          <w:p w:rsidR="00244A28" w:rsidRPr="00367944" w:rsidRDefault="00244A28" w:rsidP="00A5342E">
            <w:pPr>
              <w:jc w:val="center"/>
              <w:rPr>
                <w:sz w:val="24"/>
                <w:szCs w:val="24"/>
                <w:lang w:eastAsia="ru-RU"/>
              </w:rPr>
            </w:pPr>
            <w:r w:rsidRPr="00367944">
              <w:rPr>
                <w:sz w:val="24"/>
                <w:szCs w:val="24"/>
                <w:lang w:eastAsia="ru-RU"/>
              </w:rPr>
              <w:t>45</w:t>
            </w: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spacing w:after="100" w:afterAutospacing="1"/>
              <w:jc w:val="both"/>
              <w:rPr>
                <w:sz w:val="24"/>
                <w:szCs w:val="24"/>
                <w:lang w:eastAsia="ru-RU"/>
              </w:rPr>
            </w:pPr>
          </w:p>
        </w:tc>
        <w:tc>
          <w:tcPr>
            <w:tcW w:w="1748"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object w:dxaOrig="2580" w:dyaOrig="1200">
                <v:shape id="_x0000_i1046" type="#_x0000_t75" style="width:73.55pt;height:42.9pt" o:ole="">
                  <v:imagedata r:id="rId53" o:title=""/>
                </v:shape>
                <o:OLEObject Type="Embed" ProgID="PBrush" ShapeID="_x0000_i1046" DrawAspect="Content" ObjectID="_1347985227" r:id="rId54"/>
              </w:object>
            </w:r>
            <w:r w:rsidRPr="00367944">
              <w:rPr>
                <w:sz w:val="24"/>
                <w:szCs w:val="24"/>
                <w:lang w:eastAsia="ru-RU"/>
              </w:rPr>
              <w:t>Рис.21</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Сиденья ученических стульев, парт</w:t>
            </w:r>
          </w:p>
        </w:tc>
        <w:tc>
          <w:tcPr>
            <w:tcW w:w="992"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t>45</w:t>
            </w:r>
          </w:p>
        </w:tc>
        <w:tc>
          <w:tcPr>
            <w:tcW w:w="991"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spacing w:after="100" w:afterAutospacing="1"/>
              <w:jc w:val="both"/>
              <w:rPr>
                <w:sz w:val="24"/>
                <w:szCs w:val="24"/>
                <w:lang w:eastAsia="ru-RU"/>
              </w:rPr>
            </w:pP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025" w:dyaOrig="735">
                <v:shape id="_x0000_i1047" type="#_x0000_t75" style="width:73.55pt;height:33.7pt" o:ole="">
                  <v:imagedata r:id="rId55" o:title=""/>
                </v:shape>
                <o:OLEObject Type="Embed" ProgID="PBrush" ShapeID="_x0000_i1047" DrawAspect="Content" ObjectID="_1347985228" r:id="rId56"/>
              </w:object>
            </w:r>
            <w:r w:rsidRPr="00367944">
              <w:rPr>
                <w:sz w:val="24"/>
                <w:szCs w:val="24"/>
                <w:lang w:eastAsia="ru-RU"/>
              </w:rPr>
              <w:t>Рис. 22</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Спинки ученических стульев, парт</w:t>
            </w:r>
          </w:p>
        </w:tc>
        <w:tc>
          <w:tcPr>
            <w:tcW w:w="992" w:type="dxa"/>
            <w:vMerge/>
          </w:tcPr>
          <w:p w:rsidR="00244A28" w:rsidRPr="00367944" w:rsidRDefault="00244A28" w:rsidP="00A5342E">
            <w:pPr>
              <w:spacing w:after="100" w:afterAutospacing="1"/>
              <w:jc w:val="center"/>
              <w:rPr>
                <w:sz w:val="24"/>
                <w:szCs w:val="24"/>
                <w:lang w:eastAsia="ru-RU"/>
              </w:rPr>
            </w:pP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spacing w:after="100" w:afterAutospacing="1"/>
              <w:jc w:val="both"/>
              <w:rPr>
                <w:sz w:val="24"/>
                <w:szCs w:val="24"/>
                <w:lang w:eastAsia="ru-RU"/>
              </w:rPr>
            </w:pP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940" w:dyaOrig="1035">
                <v:shape id="_x0000_i1048" type="#_x0000_t75" style="width:73.55pt;height:32.95pt" o:ole="">
                  <v:imagedata r:id="rId57" o:title=""/>
                </v:shape>
                <o:OLEObject Type="Embed" ProgID="PBrush" ShapeID="_x0000_i1048" DrawAspect="Content" ObjectID="_1347985229" r:id="rId58"/>
              </w:object>
            </w:r>
            <w:r w:rsidRPr="00367944">
              <w:rPr>
                <w:sz w:val="24"/>
                <w:szCs w:val="24"/>
                <w:lang w:eastAsia="ru-RU"/>
              </w:rPr>
              <w:t>Рис. 23</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Ножки стульев</w:t>
            </w:r>
          </w:p>
        </w:tc>
        <w:tc>
          <w:tcPr>
            <w:tcW w:w="992" w:type="dxa"/>
            <w:vMerge w:val="restart"/>
          </w:tcPr>
          <w:p w:rsidR="00244A28" w:rsidRPr="00367944" w:rsidRDefault="00244A28" w:rsidP="00A5342E">
            <w:pPr>
              <w:spacing w:after="100" w:afterAutospacing="1"/>
              <w:jc w:val="center"/>
              <w:rPr>
                <w:sz w:val="24"/>
                <w:szCs w:val="24"/>
                <w:lang w:eastAsia="ru-RU"/>
              </w:rPr>
            </w:pPr>
            <w:r w:rsidRPr="00367944">
              <w:rPr>
                <w:sz w:val="24"/>
                <w:szCs w:val="24"/>
                <w:lang w:eastAsia="ru-RU"/>
              </w:rPr>
              <w:t>50</w:t>
            </w:r>
          </w:p>
        </w:tc>
        <w:tc>
          <w:tcPr>
            <w:tcW w:w="991" w:type="dxa"/>
            <w:vMerge/>
          </w:tcPr>
          <w:p w:rsidR="00244A28" w:rsidRPr="00367944" w:rsidRDefault="00244A28" w:rsidP="00A5342E">
            <w:pPr>
              <w:spacing w:after="100" w:afterAutospacing="1"/>
              <w:jc w:val="center"/>
              <w:rPr>
                <w:sz w:val="24"/>
                <w:szCs w:val="24"/>
                <w:lang w:eastAsia="ru-RU"/>
              </w:rPr>
            </w:pP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vMerge/>
          </w:tcPr>
          <w:p w:rsidR="00244A28" w:rsidRPr="00367944" w:rsidRDefault="00244A28" w:rsidP="00A5342E">
            <w:pPr>
              <w:spacing w:after="100" w:afterAutospacing="1"/>
              <w:jc w:val="both"/>
              <w:rPr>
                <w:sz w:val="24"/>
                <w:szCs w:val="24"/>
                <w:lang w:eastAsia="ru-RU"/>
              </w:rPr>
            </w:pP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1830" w:dyaOrig="840">
                <v:shape id="_x0000_i1049" type="#_x0000_t75" style="width:82.7pt;height:37.55pt" o:ole="">
                  <v:imagedata r:id="rId59" o:title=""/>
                </v:shape>
                <o:OLEObject Type="Embed" ProgID="PBrush" ShapeID="_x0000_i1049" DrawAspect="Content" ObjectID="_1347985230" r:id="rId60"/>
              </w:object>
            </w:r>
            <w:r w:rsidRPr="00367944">
              <w:rPr>
                <w:sz w:val="24"/>
                <w:szCs w:val="24"/>
                <w:lang w:eastAsia="ru-RU"/>
              </w:rPr>
              <w:t>Рис. 24</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Полуящики мебели</w:t>
            </w:r>
          </w:p>
        </w:tc>
        <w:tc>
          <w:tcPr>
            <w:tcW w:w="992" w:type="dxa"/>
            <w:vMerge/>
          </w:tcPr>
          <w:p w:rsidR="00244A28" w:rsidRPr="00367944" w:rsidRDefault="00244A28" w:rsidP="00A5342E">
            <w:pPr>
              <w:spacing w:after="100" w:afterAutospacing="1"/>
              <w:jc w:val="center"/>
              <w:rPr>
                <w:sz w:val="24"/>
                <w:szCs w:val="24"/>
                <w:lang w:eastAsia="ru-RU"/>
              </w:rPr>
            </w:pP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40</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tcPr>
          <w:p w:rsidR="00244A28" w:rsidRPr="00367944" w:rsidRDefault="00244A28" w:rsidP="00A5342E">
            <w:pPr>
              <w:spacing w:after="100" w:afterAutospacing="1"/>
              <w:ind w:left="-108" w:right="-108"/>
              <w:jc w:val="both"/>
              <w:rPr>
                <w:sz w:val="24"/>
                <w:szCs w:val="24"/>
                <w:lang w:eastAsia="ru-RU"/>
              </w:rPr>
            </w:pPr>
            <w:r w:rsidRPr="00367944">
              <w:rPr>
                <w:sz w:val="24"/>
                <w:szCs w:val="24"/>
                <w:lang w:eastAsia="ru-RU"/>
              </w:rPr>
              <w:t>Ломаной линии, симметричный</w:t>
            </w: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100" w:dyaOrig="1005">
                <v:shape id="_x0000_i1050" type="#_x0000_t75" style="width:76.6pt;height:36.75pt" o:ole="">
                  <v:imagedata r:id="rId61" o:title=""/>
                </v:shape>
                <o:OLEObject Type="Embed" ProgID="PBrush" ShapeID="_x0000_i1050" DrawAspect="Content" ObjectID="_1347985231" r:id="rId62"/>
              </w:object>
            </w:r>
            <w:r w:rsidRPr="00367944">
              <w:rPr>
                <w:sz w:val="24"/>
                <w:szCs w:val="24"/>
                <w:lang w:eastAsia="ru-RU"/>
              </w:rPr>
              <w:t>Рис. 25</w:t>
            </w:r>
          </w:p>
        </w:tc>
        <w:tc>
          <w:tcPr>
            <w:tcW w:w="1878" w:type="dxa"/>
          </w:tcPr>
          <w:p w:rsidR="00244A28" w:rsidRPr="00367944" w:rsidRDefault="00244A28" w:rsidP="00A5342E">
            <w:pPr>
              <w:spacing w:after="100" w:afterAutospacing="1"/>
              <w:jc w:val="both"/>
              <w:rPr>
                <w:sz w:val="24"/>
                <w:szCs w:val="24"/>
                <w:lang w:eastAsia="ru-RU"/>
              </w:rPr>
            </w:pPr>
            <w:r w:rsidRPr="00367944">
              <w:rPr>
                <w:sz w:val="24"/>
                <w:szCs w:val="24"/>
                <w:lang w:eastAsia="ru-RU"/>
              </w:rPr>
              <w:t>Ножки стульев</w:t>
            </w:r>
          </w:p>
        </w:tc>
        <w:tc>
          <w:tcPr>
            <w:tcW w:w="992" w:type="dxa"/>
          </w:tcPr>
          <w:p w:rsidR="00244A28" w:rsidRPr="00367944" w:rsidRDefault="00244A28" w:rsidP="00A5342E">
            <w:pPr>
              <w:spacing w:after="100" w:afterAutospacing="1"/>
              <w:jc w:val="center"/>
              <w:rPr>
                <w:sz w:val="24"/>
                <w:szCs w:val="24"/>
                <w:lang w:eastAsia="ru-RU"/>
              </w:rPr>
            </w:pP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tcPr>
          <w:p w:rsidR="00244A28" w:rsidRPr="00367944" w:rsidRDefault="00244A28" w:rsidP="00A5342E">
            <w:pPr>
              <w:spacing w:after="100" w:afterAutospacing="1"/>
              <w:ind w:left="-108" w:right="-108"/>
              <w:jc w:val="both"/>
              <w:rPr>
                <w:sz w:val="24"/>
                <w:szCs w:val="24"/>
                <w:lang w:eastAsia="ru-RU"/>
              </w:rPr>
            </w:pPr>
            <w:r w:rsidRPr="00367944">
              <w:rPr>
                <w:sz w:val="24"/>
                <w:szCs w:val="24"/>
                <w:lang w:eastAsia="ru-RU"/>
              </w:rPr>
              <w:t>Ломаной линии, несимметричный</w:t>
            </w: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1545" w:dyaOrig="795">
                <v:shape id="_x0000_i1051" type="#_x0000_t75" style="width:77.35pt;height:39.85pt" o:ole="">
                  <v:imagedata r:id="rId63" o:title=""/>
                </v:shape>
                <o:OLEObject Type="Embed" ProgID="PBrush" ShapeID="_x0000_i1051" DrawAspect="Content" ObjectID="_1347985232" r:id="rId64"/>
              </w:object>
            </w:r>
            <w:r w:rsidRPr="00367944">
              <w:rPr>
                <w:sz w:val="24"/>
                <w:szCs w:val="24"/>
                <w:lang w:eastAsia="ru-RU"/>
              </w:rPr>
              <w:t>Рис. 26</w:t>
            </w:r>
          </w:p>
        </w:tc>
        <w:tc>
          <w:tcPr>
            <w:tcW w:w="1878" w:type="dxa"/>
          </w:tcPr>
          <w:p w:rsidR="00244A28" w:rsidRPr="00367944" w:rsidRDefault="00244A28" w:rsidP="00A5342E">
            <w:pPr>
              <w:jc w:val="both"/>
              <w:rPr>
                <w:sz w:val="24"/>
                <w:szCs w:val="24"/>
                <w:lang w:eastAsia="ru-RU"/>
              </w:rPr>
            </w:pPr>
            <w:r w:rsidRPr="00367944">
              <w:rPr>
                <w:sz w:val="24"/>
                <w:szCs w:val="24"/>
                <w:lang w:eastAsia="ru-RU"/>
              </w:rPr>
              <w:t>Спинка детских стульев</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40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30</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tcPr>
          <w:p w:rsidR="00244A28" w:rsidRPr="00367944" w:rsidRDefault="00244A28" w:rsidP="00A5342E">
            <w:pPr>
              <w:spacing w:after="100" w:afterAutospacing="1"/>
              <w:ind w:left="-108" w:right="-108"/>
              <w:jc w:val="both"/>
              <w:rPr>
                <w:sz w:val="24"/>
                <w:szCs w:val="24"/>
                <w:lang w:eastAsia="ru-RU"/>
              </w:rPr>
            </w:pPr>
            <w:r w:rsidRPr="00367944">
              <w:rPr>
                <w:sz w:val="24"/>
                <w:szCs w:val="24"/>
                <w:lang w:eastAsia="ru-RU"/>
              </w:rPr>
              <w:t>Сферический</w:t>
            </w: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955" w:dyaOrig="1245">
                <v:shape id="_x0000_i1052" type="#_x0000_t75" style="width:84.25pt;height:35.25pt" o:ole="">
                  <v:imagedata r:id="rId65" o:title=""/>
                </v:shape>
                <o:OLEObject Type="Embed" ProgID="PBrush" ShapeID="_x0000_i1052" DrawAspect="Content" ObjectID="_1347985233" r:id="rId66"/>
              </w:object>
            </w:r>
            <w:r w:rsidRPr="00367944">
              <w:rPr>
                <w:sz w:val="24"/>
                <w:szCs w:val="24"/>
                <w:lang w:eastAsia="ru-RU"/>
              </w:rPr>
              <w:t>Рис. 27</w:t>
            </w:r>
          </w:p>
        </w:tc>
        <w:tc>
          <w:tcPr>
            <w:tcW w:w="1878" w:type="dxa"/>
          </w:tcPr>
          <w:p w:rsidR="00244A28" w:rsidRPr="00367944" w:rsidRDefault="00244A28" w:rsidP="00A5342E">
            <w:pPr>
              <w:jc w:val="both"/>
              <w:rPr>
                <w:sz w:val="24"/>
                <w:szCs w:val="24"/>
                <w:lang w:eastAsia="ru-RU"/>
              </w:rPr>
            </w:pPr>
            <w:r w:rsidRPr="00367944">
              <w:rPr>
                <w:sz w:val="24"/>
                <w:szCs w:val="24"/>
                <w:lang w:eastAsia="ru-RU"/>
              </w:rPr>
              <w:t>Сиденья стульев</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50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35</w:t>
            </w:r>
          </w:p>
        </w:tc>
      </w:tr>
      <w:tr w:rsidR="00244A28" w:rsidRPr="00367944" w:rsidTr="00A5342E">
        <w:tc>
          <w:tcPr>
            <w:tcW w:w="1163" w:type="dxa"/>
            <w:vMerge/>
          </w:tcPr>
          <w:p w:rsidR="00244A28" w:rsidRPr="00367944" w:rsidRDefault="00244A28" w:rsidP="00A5342E">
            <w:pPr>
              <w:spacing w:after="100" w:afterAutospacing="1"/>
              <w:jc w:val="both"/>
              <w:rPr>
                <w:sz w:val="24"/>
                <w:szCs w:val="24"/>
                <w:lang w:eastAsia="ru-RU"/>
              </w:rPr>
            </w:pPr>
          </w:p>
        </w:tc>
        <w:tc>
          <w:tcPr>
            <w:tcW w:w="1733" w:type="dxa"/>
            <w:gridSpan w:val="2"/>
          </w:tcPr>
          <w:p w:rsidR="00244A28" w:rsidRPr="00367944" w:rsidRDefault="00244A28" w:rsidP="00A5342E">
            <w:pPr>
              <w:spacing w:after="100" w:afterAutospacing="1"/>
              <w:ind w:left="-108" w:right="-108"/>
              <w:jc w:val="both"/>
              <w:rPr>
                <w:sz w:val="24"/>
                <w:szCs w:val="24"/>
                <w:lang w:eastAsia="ru-RU"/>
              </w:rPr>
            </w:pPr>
            <w:r>
              <w:rPr>
                <w:sz w:val="24"/>
                <w:szCs w:val="24"/>
                <w:lang w:eastAsia="ru-RU"/>
              </w:rPr>
              <w:t>Корытообраз-</w:t>
            </w:r>
            <w:r w:rsidRPr="00367944">
              <w:rPr>
                <w:sz w:val="24"/>
                <w:szCs w:val="24"/>
                <w:lang w:eastAsia="ru-RU"/>
              </w:rPr>
              <w:t>ный</w:t>
            </w:r>
          </w:p>
        </w:tc>
        <w:tc>
          <w:tcPr>
            <w:tcW w:w="1748" w:type="dxa"/>
          </w:tcPr>
          <w:p w:rsidR="00244A28" w:rsidRPr="00367944" w:rsidRDefault="00244A28" w:rsidP="00A5342E">
            <w:pPr>
              <w:spacing w:before="120" w:after="100" w:afterAutospacing="1"/>
              <w:jc w:val="center"/>
              <w:rPr>
                <w:sz w:val="24"/>
                <w:szCs w:val="24"/>
                <w:lang w:eastAsia="ru-RU"/>
              </w:rPr>
            </w:pPr>
            <w:r w:rsidRPr="00367944">
              <w:rPr>
                <w:sz w:val="24"/>
                <w:szCs w:val="24"/>
                <w:lang w:eastAsia="ru-RU"/>
              </w:rPr>
              <w:object w:dxaOrig="2745" w:dyaOrig="1560">
                <v:shape id="_x0000_i1053" type="#_x0000_t75" style="width:75.85pt;height:42.9pt" o:ole="">
                  <v:imagedata r:id="rId67" o:title=""/>
                </v:shape>
                <o:OLEObject Type="Embed" ProgID="PBrush" ShapeID="_x0000_i1053" DrawAspect="Content" ObjectID="_1347985234" r:id="rId68"/>
              </w:object>
            </w:r>
            <w:r w:rsidRPr="00367944">
              <w:rPr>
                <w:sz w:val="24"/>
                <w:szCs w:val="24"/>
                <w:lang w:eastAsia="ru-RU"/>
              </w:rPr>
              <w:t>Рис. 28</w:t>
            </w:r>
          </w:p>
        </w:tc>
        <w:tc>
          <w:tcPr>
            <w:tcW w:w="1878" w:type="dxa"/>
          </w:tcPr>
          <w:p w:rsidR="00244A28" w:rsidRPr="00367944" w:rsidRDefault="00244A28" w:rsidP="00A5342E">
            <w:pPr>
              <w:jc w:val="both"/>
              <w:rPr>
                <w:sz w:val="24"/>
                <w:szCs w:val="24"/>
                <w:lang w:eastAsia="ru-RU"/>
              </w:rPr>
            </w:pPr>
            <w:r w:rsidRPr="00367944">
              <w:rPr>
                <w:sz w:val="24"/>
                <w:szCs w:val="24"/>
                <w:lang w:eastAsia="ru-RU"/>
              </w:rPr>
              <w:t>Лотки корпус</w:t>
            </w:r>
            <w:r>
              <w:rPr>
                <w:sz w:val="24"/>
                <w:szCs w:val="24"/>
                <w:lang w:eastAsia="ru-RU"/>
              </w:rPr>
              <w:t>-</w:t>
            </w:r>
            <w:r w:rsidRPr="00367944">
              <w:rPr>
                <w:sz w:val="24"/>
                <w:szCs w:val="24"/>
                <w:lang w:eastAsia="ru-RU"/>
              </w:rPr>
              <w:t>ной мебели</w:t>
            </w:r>
          </w:p>
        </w:tc>
        <w:tc>
          <w:tcPr>
            <w:tcW w:w="9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80</w:t>
            </w:r>
          </w:p>
        </w:tc>
        <w:tc>
          <w:tcPr>
            <w:tcW w:w="9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50</w:t>
            </w:r>
          </w:p>
        </w:tc>
      </w:tr>
    </w:tbl>
    <w:p w:rsidR="00244A28" w:rsidRDefault="00244A28" w:rsidP="00244A28">
      <w:pPr>
        <w:spacing w:before="120"/>
        <w:ind w:firstLine="510"/>
        <w:jc w:val="both"/>
        <w:rPr>
          <w:sz w:val="24"/>
          <w:szCs w:val="24"/>
        </w:rPr>
      </w:pPr>
      <w:r w:rsidRPr="007D0620">
        <w:rPr>
          <w:i/>
          <w:iCs/>
          <w:sz w:val="24"/>
          <w:szCs w:val="24"/>
        </w:rPr>
        <w:t>Примечания.</w:t>
      </w:r>
      <w:r w:rsidRPr="007D0620">
        <w:rPr>
          <w:sz w:val="24"/>
          <w:szCs w:val="24"/>
        </w:rPr>
        <w:t xml:space="preserve"> 1. Припуски на обрезку по ширине указаны без учета величин пропилов. </w:t>
      </w:r>
    </w:p>
    <w:p w:rsidR="00244A28" w:rsidRDefault="00244A28" w:rsidP="00244A28">
      <w:pPr>
        <w:ind w:firstLine="510"/>
        <w:jc w:val="both"/>
        <w:rPr>
          <w:sz w:val="24"/>
          <w:szCs w:val="24"/>
        </w:rPr>
      </w:pPr>
      <w:r w:rsidRPr="007D0620">
        <w:rPr>
          <w:sz w:val="24"/>
          <w:szCs w:val="24"/>
        </w:rPr>
        <w:t xml:space="preserve">2. На эскизах </w:t>
      </w:r>
      <w:r w:rsidRPr="008630F0">
        <w:rPr>
          <w:i/>
          <w:sz w:val="24"/>
          <w:szCs w:val="24"/>
          <w:lang w:val="en-US"/>
        </w:rPr>
        <w:t>b</w:t>
      </w:r>
      <w:r w:rsidRPr="007D0620">
        <w:rPr>
          <w:sz w:val="24"/>
          <w:szCs w:val="24"/>
        </w:rPr>
        <w:t xml:space="preserve"> – ширина заготовки на одну деталь; </w:t>
      </w:r>
      <w:r w:rsidRPr="008630F0">
        <w:rPr>
          <w:i/>
          <w:sz w:val="24"/>
          <w:szCs w:val="24"/>
          <w:lang w:val="en-US"/>
        </w:rPr>
        <w:t>b</w:t>
      </w:r>
      <w:r w:rsidRPr="008630F0">
        <w:rPr>
          <w:i/>
          <w:sz w:val="24"/>
          <w:szCs w:val="24"/>
          <w:vertAlign w:val="subscript"/>
        </w:rPr>
        <w:t>1</w:t>
      </w:r>
      <w:r w:rsidRPr="007D0620">
        <w:rPr>
          <w:sz w:val="24"/>
          <w:szCs w:val="24"/>
          <w:vertAlign w:val="superscript"/>
        </w:rPr>
        <w:t xml:space="preserve"> </w:t>
      </w:r>
      <w:r w:rsidRPr="007D0620">
        <w:rPr>
          <w:sz w:val="24"/>
          <w:szCs w:val="24"/>
        </w:rPr>
        <w:t xml:space="preserve">– ширина многократной заготовки; длина заготовки в развертке. </w:t>
      </w:r>
    </w:p>
    <w:p w:rsidR="00244A28" w:rsidRPr="007D0620" w:rsidRDefault="00244A28" w:rsidP="00244A28">
      <w:pPr>
        <w:ind w:firstLine="510"/>
        <w:jc w:val="both"/>
        <w:rPr>
          <w:sz w:val="24"/>
          <w:szCs w:val="24"/>
        </w:rPr>
      </w:pPr>
      <w:r w:rsidRPr="007D0620">
        <w:rPr>
          <w:sz w:val="24"/>
          <w:szCs w:val="24"/>
        </w:rPr>
        <w:t>3. Пример. Определить размеры пакета для склеивания гнутоклееной заготовки царги стула П</w:t>
      </w:r>
      <w:r>
        <w:rPr>
          <w:sz w:val="24"/>
          <w:szCs w:val="24"/>
        </w:rPr>
        <w:t>-</w:t>
      </w:r>
      <w:r w:rsidRPr="007D0620">
        <w:rPr>
          <w:sz w:val="24"/>
          <w:szCs w:val="24"/>
        </w:rPr>
        <w:t xml:space="preserve">образного скругленного профиля с незамкнутым контуром. Размеры гнутоклееной заготовки для одной царги: длина – 935 мм, ширина </w:t>
      </w:r>
      <w:r>
        <w:rPr>
          <w:sz w:val="24"/>
          <w:szCs w:val="24"/>
        </w:rPr>
        <w:t xml:space="preserve">– </w:t>
      </w:r>
      <w:r w:rsidRPr="007D0620">
        <w:rPr>
          <w:sz w:val="24"/>
          <w:szCs w:val="24"/>
        </w:rPr>
        <w:t xml:space="preserve">46 мм. Кратность размеров по ширине многократной заготовки на одну деталь – 8. Порядок определения размера пакета следующий: припуски на обрезку </w:t>
      </w:r>
      <w:r w:rsidRPr="007D0620">
        <w:rPr>
          <w:sz w:val="24"/>
          <w:szCs w:val="24"/>
        </w:rPr>
        <w:lastRenderedPageBreak/>
        <w:t>многократной заготовки по длине – 6</w:t>
      </w:r>
      <w:r>
        <w:rPr>
          <w:sz w:val="24"/>
          <w:szCs w:val="24"/>
        </w:rPr>
        <w:t>5 мм, по ширине – 35 мм (табл. 3.29</w:t>
      </w:r>
      <w:r w:rsidRPr="007D0620">
        <w:rPr>
          <w:sz w:val="24"/>
          <w:szCs w:val="24"/>
        </w:rPr>
        <w:t>, рис.14); ширина пропила – 4 мм; количество пропилов – 9 шт. Тогда длина пакета равна</w:t>
      </w:r>
      <w:r>
        <w:rPr>
          <w:sz w:val="24"/>
          <w:szCs w:val="24"/>
        </w:rPr>
        <w:t>:</w:t>
      </w:r>
      <w:r w:rsidRPr="007D0620">
        <w:rPr>
          <w:sz w:val="24"/>
          <w:szCs w:val="24"/>
        </w:rPr>
        <w:t xml:space="preserve"> 935</w:t>
      </w:r>
      <w:r>
        <w:rPr>
          <w:sz w:val="24"/>
          <w:szCs w:val="24"/>
        </w:rPr>
        <w:t xml:space="preserve"> </w:t>
      </w:r>
      <w:r w:rsidRPr="007D0620">
        <w:rPr>
          <w:sz w:val="24"/>
          <w:szCs w:val="24"/>
        </w:rPr>
        <w:t>+</w:t>
      </w:r>
      <w:r>
        <w:rPr>
          <w:sz w:val="24"/>
          <w:szCs w:val="24"/>
        </w:rPr>
        <w:t xml:space="preserve"> </w:t>
      </w:r>
      <w:r w:rsidRPr="007D0620">
        <w:rPr>
          <w:sz w:val="24"/>
          <w:szCs w:val="24"/>
        </w:rPr>
        <w:t>65</w:t>
      </w:r>
      <w:r>
        <w:rPr>
          <w:sz w:val="24"/>
          <w:szCs w:val="24"/>
        </w:rPr>
        <w:t xml:space="preserve"> </w:t>
      </w:r>
      <w:r w:rsidRPr="007D0620">
        <w:rPr>
          <w:sz w:val="24"/>
          <w:szCs w:val="24"/>
        </w:rPr>
        <w:t>=</w:t>
      </w:r>
      <w:r>
        <w:rPr>
          <w:sz w:val="24"/>
          <w:szCs w:val="24"/>
        </w:rPr>
        <w:t xml:space="preserve"> </w:t>
      </w:r>
      <w:r w:rsidRPr="007D0620">
        <w:rPr>
          <w:sz w:val="24"/>
          <w:szCs w:val="24"/>
        </w:rPr>
        <w:t>1000 мм; ширина пакета – (46</w:t>
      </w:r>
      <w:r>
        <w:rPr>
          <w:sz w:val="24"/>
          <w:szCs w:val="24"/>
        </w:rPr>
        <w:t xml:space="preserve"> </w:t>
      </w:r>
      <w:r w:rsidRPr="007D0620">
        <w:rPr>
          <w:sz w:val="24"/>
          <w:szCs w:val="24"/>
        </w:rPr>
        <w:t>х</w:t>
      </w:r>
      <w:r>
        <w:rPr>
          <w:sz w:val="24"/>
          <w:szCs w:val="24"/>
        </w:rPr>
        <w:t xml:space="preserve"> </w:t>
      </w:r>
      <w:r w:rsidRPr="007D0620">
        <w:rPr>
          <w:sz w:val="24"/>
          <w:szCs w:val="24"/>
        </w:rPr>
        <w:t>8)</w:t>
      </w:r>
      <w:r>
        <w:rPr>
          <w:sz w:val="24"/>
          <w:szCs w:val="24"/>
        </w:rPr>
        <w:t xml:space="preserve"> </w:t>
      </w:r>
      <w:r w:rsidRPr="007D0620">
        <w:rPr>
          <w:sz w:val="24"/>
          <w:szCs w:val="24"/>
        </w:rPr>
        <w:t>+</w:t>
      </w:r>
      <w:r>
        <w:rPr>
          <w:sz w:val="24"/>
          <w:szCs w:val="24"/>
        </w:rPr>
        <w:t xml:space="preserve"> </w:t>
      </w:r>
      <w:r w:rsidRPr="007D0620">
        <w:rPr>
          <w:sz w:val="24"/>
          <w:szCs w:val="24"/>
        </w:rPr>
        <w:t>(4</w:t>
      </w:r>
      <w:r>
        <w:rPr>
          <w:sz w:val="24"/>
          <w:szCs w:val="24"/>
        </w:rPr>
        <w:t xml:space="preserve"> </w:t>
      </w:r>
      <w:r w:rsidRPr="007D0620">
        <w:rPr>
          <w:sz w:val="24"/>
          <w:szCs w:val="24"/>
        </w:rPr>
        <w:t>х</w:t>
      </w:r>
      <w:r>
        <w:rPr>
          <w:sz w:val="24"/>
          <w:szCs w:val="24"/>
        </w:rPr>
        <w:t xml:space="preserve"> </w:t>
      </w:r>
      <w:r w:rsidRPr="007D0620">
        <w:rPr>
          <w:sz w:val="24"/>
          <w:szCs w:val="24"/>
        </w:rPr>
        <w:t>9)</w:t>
      </w:r>
      <w:r>
        <w:rPr>
          <w:sz w:val="24"/>
          <w:szCs w:val="24"/>
        </w:rPr>
        <w:t xml:space="preserve"> </w:t>
      </w:r>
      <w:r w:rsidRPr="007D0620">
        <w:rPr>
          <w:sz w:val="24"/>
          <w:szCs w:val="24"/>
        </w:rPr>
        <w:t>+</w:t>
      </w:r>
      <w:r>
        <w:rPr>
          <w:sz w:val="24"/>
          <w:szCs w:val="24"/>
        </w:rPr>
        <w:t xml:space="preserve"> </w:t>
      </w:r>
      <w:r w:rsidRPr="007D0620">
        <w:rPr>
          <w:sz w:val="24"/>
          <w:szCs w:val="24"/>
        </w:rPr>
        <w:t>35</w:t>
      </w:r>
      <w:r>
        <w:rPr>
          <w:sz w:val="24"/>
          <w:szCs w:val="24"/>
        </w:rPr>
        <w:t xml:space="preserve"> </w:t>
      </w:r>
      <w:r w:rsidRPr="007D0620">
        <w:rPr>
          <w:sz w:val="24"/>
          <w:szCs w:val="24"/>
        </w:rPr>
        <w:t>=</w:t>
      </w:r>
      <w:r>
        <w:rPr>
          <w:sz w:val="24"/>
          <w:szCs w:val="24"/>
        </w:rPr>
        <w:t xml:space="preserve"> </w:t>
      </w:r>
      <w:r w:rsidRPr="007D0620">
        <w:rPr>
          <w:sz w:val="24"/>
          <w:szCs w:val="24"/>
        </w:rPr>
        <w:t>439 мм.</w:t>
      </w:r>
    </w:p>
    <w:p w:rsidR="00244A28" w:rsidRPr="00E730E6" w:rsidRDefault="00244A28" w:rsidP="00244A28">
      <w:pPr>
        <w:spacing w:after="120"/>
        <w:ind w:firstLine="709"/>
        <w:jc w:val="center"/>
      </w:pPr>
    </w:p>
    <w:p w:rsidR="00244A28" w:rsidRPr="00F8221A" w:rsidRDefault="00244A28" w:rsidP="00244A28">
      <w:pPr>
        <w:ind w:firstLine="709"/>
        <w:jc w:val="right"/>
        <w:rPr>
          <w:b/>
          <w:bCs/>
          <w:sz w:val="24"/>
          <w:szCs w:val="24"/>
        </w:rPr>
      </w:pPr>
      <w:r>
        <w:rPr>
          <w:sz w:val="24"/>
          <w:szCs w:val="24"/>
        </w:rPr>
        <w:t>Таблица 3.</w:t>
      </w:r>
      <w:r w:rsidRPr="0057763D">
        <w:rPr>
          <w:sz w:val="24"/>
          <w:szCs w:val="24"/>
        </w:rPr>
        <w:t>30</w:t>
      </w:r>
    </w:p>
    <w:p w:rsidR="00244A28" w:rsidRDefault="00244A28" w:rsidP="00244A28">
      <w:pPr>
        <w:jc w:val="center"/>
        <w:rPr>
          <w:b/>
          <w:bCs/>
          <w:sz w:val="24"/>
          <w:szCs w:val="24"/>
        </w:rPr>
      </w:pPr>
      <w:r w:rsidRPr="00AE6CA2">
        <w:rPr>
          <w:b/>
          <w:bCs/>
          <w:sz w:val="24"/>
          <w:szCs w:val="24"/>
        </w:rPr>
        <w:t xml:space="preserve">Технологические потери карбамидоформальдегидной смолы </w:t>
      </w:r>
    </w:p>
    <w:p w:rsidR="00244A28" w:rsidRPr="00AE6CA2" w:rsidRDefault="00244A28" w:rsidP="00244A28">
      <w:pPr>
        <w:spacing w:after="120"/>
        <w:jc w:val="center"/>
        <w:rPr>
          <w:b/>
          <w:bCs/>
          <w:sz w:val="24"/>
          <w:szCs w:val="24"/>
        </w:rPr>
      </w:pPr>
      <w:r w:rsidRPr="00AE6CA2">
        <w:rPr>
          <w:b/>
          <w:bCs/>
          <w:sz w:val="24"/>
          <w:szCs w:val="24"/>
        </w:rPr>
        <w:t>в производстве гнутоклееных заготовок</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2"/>
        <w:gridCol w:w="1403"/>
        <w:gridCol w:w="2492"/>
      </w:tblGrid>
      <w:tr w:rsidR="00244A28" w:rsidRPr="00367944" w:rsidTr="00A5342E">
        <w:trPr>
          <w:trHeight w:val="846"/>
          <w:jc w:val="center"/>
        </w:trPr>
        <w:tc>
          <w:tcPr>
            <w:tcW w:w="4612"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sidRPr="00367944">
              <w:rPr>
                <w:sz w:val="24"/>
                <w:szCs w:val="24"/>
                <w:lang w:eastAsia="ru-RU"/>
              </w:rPr>
              <w:t>Виды технологических потерь смолы</w:t>
            </w:r>
          </w:p>
        </w:tc>
        <w:tc>
          <w:tcPr>
            <w:tcW w:w="1403"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Pr>
                <w:sz w:val="24"/>
                <w:szCs w:val="24"/>
                <w:lang w:eastAsia="ru-RU"/>
              </w:rPr>
              <w:t>Техноло-</w:t>
            </w:r>
            <w:r w:rsidRPr="00367944">
              <w:rPr>
                <w:sz w:val="24"/>
                <w:szCs w:val="24"/>
                <w:lang w:eastAsia="ru-RU"/>
              </w:rPr>
              <w:t>гические потери, %</w:t>
            </w:r>
          </w:p>
        </w:tc>
        <w:tc>
          <w:tcPr>
            <w:tcW w:w="2492"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sidRPr="00367944">
              <w:rPr>
                <w:sz w:val="24"/>
                <w:szCs w:val="24"/>
                <w:lang w:eastAsia="ru-RU"/>
              </w:rPr>
              <w:t>Коэффициенты, учиты</w:t>
            </w:r>
            <w:r>
              <w:rPr>
                <w:sz w:val="24"/>
                <w:szCs w:val="24"/>
                <w:lang w:eastAsia="ru-RU"/>
              </w:rPr>
              <w:t>вающие</w:t>
            </w:r>
            <w:r w:rsidRPr="00367944">
              <w:rPr>
                <w:sz w:val="24"/>
                <w:szCs w:val="24"/>
                <w:lang w:eastAsia="ru-RU"/>
              </w:rPr>
              <w:t xml:space="preserve"> технологические потери</w:t>
            </w:r>
          </w:p>
        </w:tc>
      </w:tr>
      <w:tr w:rsidR="00244A28" w:rsidRPr="00367944" w:rsidTr="00A5342E">
        <w:trPr>
          <w:trHeight w:val="569"/>
          <w:jc w:val="center"/>
        </w:trPr>
        <w:tc>
          <w:tcPr>
            <w:tcW w:w="4612" w:type="dxa"/>
            <w:tcBorders>
              <w:top w:val="single" w:sz="8" w:space="0" w:color="auto"/>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1. Потери на стенках емкостей для хранения смолы</w:t>
            </w:r>
          </w:p>
        </w:tc>
        <w:tc>
          <w:tcPr>
            <w:tcW w:w="1403"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2,49</w:t>
            </w:r>
          </w:p>
        </w:tc>
        <w:tc>
          <w:tcPr>
            <w:tcW w:w="2492" w:type="dxa"/>
            <w:tcBorders>
              <w:top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1,026</w:t>
            </w:r>
          </w:p>
        </w:tc>
      </w:tr>
      <w:tr w:rsidR="00244A28" w:rsidRPr="00367944" w:rsidTr="00A5342E">
        <w:trPr>
          <w:trHeight w:val="569"/>
          <w:jc w:val="center"/>
        </w:trPr>
        <w:tc>
          <w:tcPr>
            <w:tcW w:w="4612" w:type="dxa"/>
            <w:tcBorders>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2. Потери на стенках трубопроводов при подаче смолы в промежуточные емкости цеха</w:t>
            </w:r>
          </w:p>
        </w:tc>
        <w:tc>
          <w:tcPr>
            <w:tcW w:w="1403" w:type="dxa"/>
          </w:tcPr>
          <w:p w:rsidR="00244A28" w:rsidRPr="00367944" w:rsidRDefault="00244A28" w:rsidP="00A5342E">
            <w:pPr>
              <w:jc w:val="center"/>
              <w:rPr>
                <w:sz w:val="24"/>
                <w:szCs w:val="24"/>
                <w:lang w:eastAsia="ru-RU"/>
              </w:rPr>
            </w:pPr>
            <w:r w:rsidRPr="00367944">
              <w:rPr>
                <w:sz w:val="24"/>
                <w:szCs w:val="24"/>
                <w:lang w:eastAsia="ru-RU"/>
              </w:rPr>
              <w:t>1,26</w:t>
            </w:r>
          </w:p>
        </w:tc>
        <w:tc>
          <w:tcPr>
            <w:tcW w:w="2492"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1,013</w:t>
            </w:r>
          </w:p>
        </w:tc>
      </w:tr>
      <w:tr w:rsidR="00244A28" w:rsidRPr="00367944" w:rsidTr="00A5342E">
        <w:trPr>
          <w:trHeight w:val="569"/>
          <w:jc w:val="center"/>
        </w:trPr>
        <w:tc>
          <w:tcPr>
            <w:tcW w:w="4612" w:type="dxa"/>
            <w:tcBorders>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3. Потери смолы при приготовлении рабочего раствора</w:t>
            </w:r>
          </w:p>
        </w:tc>
        <w:tc>
          <w:tcPr>
            <w:tcW w:w="1403" w:type="dxa"/>
          </w:tcPr>
          <w:p w:rsidR="00244A28" w:rsidRPr="00367944" w:rsidRDefault="00244A28" w:rsidP="00A5342E">
            <w:pPr>
              <w:jc w:val="center"/>
              <w:rPr>
                <w:sz w:val="24"/>
                <w:szCs w:val="24"/>
                <w:lang w:eastAsia="ru-RU"/>
              </w:rPr>
            </w:pPr>
            <w:r w:rsidRPr="00367944">
              <w:rPr>
                <w:sz w:val="24"/>
                <w:szCs w:val="24"/>
                <w:lang w:eastAsia="ru-RU"/>
              </w:rPr>
              <w:t>0,96</w:t>
            </w:r>
          </w:p>
        </w:tc>
        <w:tc>
          <w:tcPr>
            <w:tcW w:w="2492"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1,010</w:t>
            </w:r>
          </w:p>
        </w:tc>
      </w:tr>
      <w:tr w:rsidR="00244A28" w:rsidRPr="00367944" w:rsidTr="00A5342E">
        <w:trPr>
          <w:trHeight w:val="292"/>
          <w:jc w:val="center"/>
        </w:trPr>
        <w:tc>
          <w:tcPr>
            <w:tcW w:w="4612" w:type="dxa"/>
            <w:tcBorders>
              <w:left w:val="single" w:sz="8" w:space="0" w:color="auto"/>
              <w:bottom w:val="single" w:sz="8" w:space="0" w:color="auto"/>
            </w:tcBorders>
          </w:tcPr>
          <w:p w:rsidR="00244A28" w:rsidRPr="00367944" w:rsidRDefault="00244A28" w:rsidP="00A5342E">
            <w:pPr>
              <w:jc w:val="both"/>
              <w:rPr>
                <w:sz w:val="24"/>
                <w:szCs w:val="24"/>
                <w:lang w:eastAsia="ru-RU"/>
              </w:rPr>
            </w:pPr>
            <w:r w:rsidRPr="00367944">
              <w:rPr>
                <w:sz w:val="24"/>
                <w:szCs w:val="24"/>
                <w:lang w:eastAsia="ru-RU"/>
              </w:rPr>
              <w:t>4. Потери смолы на клеенаносящем станке</w:t>
            </w:r>
          </w:p>
        </w:tc>
        <w:tc>
          <w:tcPr>
            <w:tcW w:w="1403"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0,85</w:t>
            </w:r>
          </w:p>
        </w:tc>
        <w:tc>
          <w:tcPr>
            <w:tcW w:w="2492" w:type="dxa"/>
            <w:tcBorders>
              <w:bottom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1,009</w:t>
            </w:r>
          </w:p>
        </w:tc>
      </w:tr>
    </w:tbl>
    <w:p w:rsidR="00244A28" w:rsidRPr="00AE6CA2" w:rsidRDefault="00244A28" w:rsidP="00244A28">
      <w:pPr>
        <w:spacing w:before="120"/>
        <w:ind w:firstLine="510"/>
        <w:jc w:val="both"/>
        <w:rPr>
          <w:sz w:val="24"/>
          <w:szCs w:val="24"/>
        </w:rPr>
      </w:pPr>
      <w:r w:rsidRPr="00AE6CA2">
        <w:rPr>
          <w:i/>
          <w:iCs/>
          <w:sz w:val="24"/>
          <w:szCs w:val="24"/>
        </w:rPr>
        <w:t>Примечание.</w:t>
      </w:r>
      <w:r>
        <w:rPr>
          <w:i/>
          <w:iCs/>
          <w:sz w:val="24"/>
          <w:szCs w:val="24"/>
        </w:rPr>
        <w:t xml:space="preserve"> </w:t>
      </w:r>
      <w:r w:rsidRPr="00AE6CA2">
        <w:rPr>
          <w:sz w:val="24"/>
          <w:szCs w:val="24"/>
        </w:rPr>
        <w:t>В случае отсутствия какого</w:t>
      </w:r>
      <w:r>
        <w:rPr>
          <w:sz w:val="24"/>
          <w:szCs w:val="24"/>
        </w:rPr>
        <w:t>-либо вида потерь</w:t>
      </w:r>
      <w:r w:rsidRPr="00AE6CA2">
        <w:rPr>
          <w:sz w:val="24"/>
          <w:szCs w:val="24"/>
        </w:rPr>
        <w:t xml:space="preserve"> общий коэффициент рассчитывается с учетом только имеющихся потерь.</w:t>
      </w:r>
    </w:p>
    <w:p w:rsidR="00244A28" w:rsidRPr="00AE6CA2" w:rsidRDefault="00244A28" w:rsidP="00244A28">
      <w:pPr>
        <w:ind w:firstLine="709"/>
        <w:jc w:val="both"/>
        <w:rPr>
          <w:sz w:val="24"/>
          <w:szCs w:val="24"/>
        </w:rPr>
      </w:pPr>
    </w:p>
    <w:p w:rsidR="00244A28" w:rsidRPr="00AE6CA2" w:rsidRDefault="00244A28" w:rsidP="00244A28">
      <w:pPr>
        <w:tabs>
          <w:tab w:val="left" w:pos="11160"/>
        </w:tabs>
        <w:rPr>
          <w:sz w:val="24"/>
          <w:szCs w:val="24"/>
        </w:rPr>
        <w:sectPr w:rsidR="00244A28" w:rsidRPr="00AE6CA2" w:rsidSect="00A5342E">
          <w:pgSz w:w="11906" w:h="16838" w:code="9"/>
          <w:pgMar w:top="1418" w:right="1701" w:bottom="2495" w:left="1701" w:header="0" w:footer="2268" w:gutter="0"/>
          <w:cols w:space="708"/>
          <w:docGrid w:linePitch="360"/>
        </w:sectPr>
      </w:pPr>
    </w:p>
    <w:p w:rsidR="00244A28" w:rsidRPr="00F8221A" w:rsidRDefault="00244A28" w:rsidP="00244A28">
      <w:pPr>
        <w:tabs>
          <w:tab w:val="left" w:pos="10800"/>
        </w:tabs>
        <w:jc w:val="right"/>
        <w:rPr>
          <w:b/>
          <w:bCs/>
          <w:sz w:val="24"/>
          <w:szCs w:val="24"/>
        </w:rPr>
      </w:pPr>
      <w:r w:rsidRPr="00650545">
        <w:rPr>
          <w:sz w:val="24"/>
          <w:szCs w:val="24"/>
        </w:rPr>
        <w:lastRenderedPageBreak/>
        <w:t>Таблица 3.</w:t>
      </w:r>
      <w:r w:rsidRPr="0057763D">
        <w:rPr>
          <w:sz w:val="24"/>
          <w:szCs w:val="24"/>
        </w:rPr>
        <w:t>31</w:t>
      </w:r>
    </w:p>
    <w:p w:rsidR="00244A28" w:rsidRPr="00650545" w:rsidRDefault="00244A28" w:rsidP="00244A28">
      <w:pPr>
        <w:tabs>
          <w:tab w:val="left" w:pos="10800"/>
        </w:tabs>
        <w:spacing w:after="120"/>
        <w:jc w:val="center"/>
        <w:rPr>
          <w:b/>
          <w:bCs/>
          <w:sz w:val="24"/>
          <w:szCs w:val="24"/>
        </w:rPr>
      </w:pPr>
      <w:r w:rsidRPr="00650545">
        <w:rPr>
          <w:b/>
          <w:bCs/>
          <w:sz w:val="24"/>
          <w:szCs w:val="24"/>
        </w:rPr>
        <w:t xml:space="preserve"> Нормативы для расчета норм расхода сухого шпона на производство заготовок гнутоклееных  и плоскоклееных</w:t>
      </w:r>
    </w:p>
    <w:tbl>
      <w:tblPr>
        <w:tblW w:w="12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3"/>
        <w:gridCol w:w="567"/>
        <w:gridCol w:w="892"/>
        <w:gridCol w:w="340"/>
        <w:gridCol w:w="756"/>
        <w:gridCol w:w="466"/>
        <w:gridCol w:w="759"/>
        <w:gridCol w:w="466"/>
        <w:gridCol w:w="759"/>
        <w:gridCol w:w="641"/>
        <w:gridCol w:w="1071"/>
        <w:gridCol w:w="734"/>
        <w:gridCol w:w="1028"/>
        <w:gridCol w:w="756"/>
        <w:gridCol w:w="756"/>
        <w:gridCol w:w="756"/>
        <w:gridCol w:w="1387"/>
      </w:tblGrid>
      <w:tr w:rsidR="00244A28" w:rsidRPr="00BA63AF" w:rsidTr="00A5342E">
        <w:trPr>
          <w:trHeight w:val="1162"/>
          <w:jc w:val="center"/>
        </w:trPr>
        <w:tc>
          <w:tcPr>
            <w:tcW w:w="792" w:type="dxa"/>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Но</w:t>
            </w:r>
            <w:r w:rsidRPr="00F8221A">
              <w:rPr>
                <w:color w:val="000000"/>
                <w:sz w:val="24"/>
                <w:szCs w:val="24"/>
                <w:lang w:eastAsia="ru-RU"/>
              </w:rPr>
              <w:t>-</w:t>
            </w:r>
            <w:r w:rsidRPr="00BA63AF">
              <w:rPr>
                <w:color w:val="000000"/>
                <w:sz w:val="24"/>
                <w:szCs w:val="24"/>
                <w:lang w:eastAsia="ru-RU"/>
              </w:rPr>
              <w:t>мер вида заго</w:t>
            </w:r>
            <w:r w:rsidRPr="00F8221A">
              <w:rPr>
                <w:color w:val="000000"/>
                <w:sz w:val="24"/>
                <w:szCs w:val="24"/>
                <w:lang w:eastAsia="ru-RU"/>
              </w:rPr>
              <w:t>-</w:t>
            </w:r>
            <w:r w:rsidRPr="00BA63AF">
              <w:rPr>
                <w:color w:val="000000"/>
                <w:sz w:val="24"/>
                <w:szCs w:val="24"/>
                <w:lang w:eastAsia="ru-RU"/>
              </w:rPr>
              <w:t>товок</w:t>
            </w:r>
          </w:p>
        </w:tc>
        <w:tc>
          <w:tcPr>
            <w:tcW w:w="1471"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Нормативы полезного выхода при</w:t>
            </w:r>
            <w:r w:rsidRPr="00F8221A">
              <w:rPr>
                <w:color w:val="000000"/>
                <w:sz w:val="24"/>
                <w:szCs w:val="24"/>
                <w:lang w:eastAsia="ru-RU"/>
              </w:rPr>
              <w:t>-</w:t>
            </w:r>
            <w:r w:rsidRPr="00BA63AF">
              <w:rPr>
                <w:color w:val="000000"/>
                <w:sz w:val="24"/>
                <w:szCs w:val="24"/>
                <w:lang w:eastAsia="ru-RU"/>
              </w:rPr>
              <w:t>резанных в размер за</w:t>
            </w:r>
            <w:r w:rsidRPr="00F8221A">
              <w:rPr>
                <w:color w:val="000000"/>
                <w:sz w:val="24"/>
                <w:szCs w:val="24"/>
                <w:lang w:eastAsia="ru-RU"/>
              </w:rPr>
              <w:t>-</w:t>
            </w:r>
            <w:r w:rsidRPr="00BA63AF">
              <w:rPr>
                <w:color w:val="000000"/>
                <w:sz w:val="24"/>
                <w:szCs w:val="24"/>
                <w:lang w:eastAsia="ru-RU"/>
              </w:rPr>
              <w:t>готовок при раскрое су</w:t>
            </w:r>
            <w:r w:rsidRPr="00F8221A">
              <w:rPr>
                <w:color w:val="000000"/>
                <w:sz w:val="24"/>
                <w:szCs w:val="24"/>
                <w:lang w:eastAsia="ru-RU"/>
              </w:rPr>
              <w:t>-</w:t>
            </w:r>
            <w:r w:rsidRPr="00BA63AF">
              <w:rPr>
                <w:color w:val="000000"/>
                <w:sz w:val="24"/>
                <w:szCs w:val="24"/>
                <w:lang w:eastAsia="ru-RU"/>
              </w:rPr>
              <w:t>хого шпона,</w:t>
            </w:r>
            <w:r w:rsidRPr="00F8221A">
              <w:rPr>
                <w:color w:val="000000"/>
                <w:sz w:val="24"/>
                <w:szCs w:val="24"/>
                <w:lang w:eastAsia="ru-RU"/>
              </w:rPr>
              <w:t xml:space="preserve"> %</w:t>
            </w:r>
            <w:r>
              <w:rPr>
                <w:color w:val="000000"/>
                <w:sz w:val="24"/>
                <w:szCs w:val="24"/>
                <w:lang w:eastAsia="ru-RU"/>
              </w:rPr>
              <w:t>, и</w:t>
            </w:r>
            <w:r w:rsidRPr="00BA63AF">
              <w:rPr>
                <w:color w:val="000000"/>
                <w:sz w:val="24"/>
                <w:szCs w:val="24"/>
                <w:lang w:eastAsia="ru-RU"/>
              </w:rPr>
              <w:t xml:space="preserve"> учиты</w:t>
            </w:r>
            <w:r>
              <w:rPr>
                <w:color w:val="000000"/>
                <w:sz w:val="24"/>
                <w:szCs w:val="24"/>
                <w:lang w:eastAsia="ru-RU"/>
              </w:rPr>
              <w:t>-</w:t>
            </w:r>
            <w:r w:rsidRPr="00BA63AF">
              <w:rPr>
                <w:color w:val="000000"/>
                <w:sz w:val="24"/>
                <w:szCs w:val="24"/>
                <w:lang w:eastAsia="ru-RU"/>
              </w:rPr>
              <w:t>вающие их коэффици</w:t>
            </w:r>
            <w:r>
              <w:rPr>
                <w:color w:val="000000"/>
                <w:sz w:val="24"/>
                <w:szCs w:val="24"/>
                <w:lang w:eastAsia="ru-RU"/>
              </w:rPr>
              <w:t>-</w:t>
            </w:r>
            <w:r w:rsidRPr="00BA63AF">
              <w:rPr>
                <w:color w:val="000000"/>
                <w:sz w:val="24"/>
                <w:szCs w:val="24"/>
                <w:lang w:eastAsia="ru-RU"/>
              </w:rPr>
              <w:t>енты</w:t>
            </w:r>
          </w:p>
        </w:tc>
        <w:tc>
          <w:tcPr>
            <w:tcW w:w="3553" w:type="dxa"/>
            <w:gridSpan w:val="6"/>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Нормативы потерь от упрессовки</w:t>
            </w:r>
            <w:r>
              <w:rPr>
                <w:color w:val="000000"/>
                <w:sz w:val="24"/>
                <w:szCs w:val="24"/>
                <w:lang w:eastAsia="ru-RU"/>
              </w:rPr>
              <w:t xml:space="preserve">, </w:t>
            </w:r>
            <w:r w:rsidRPr="00BA63AF">
              <w:rPr>
                <w:color w:val="000000"/>
                <w:sz w:val="24"/>
                <w:szCs w:val="24"/>
                <w:lang w:eastAsia="ru-RU"/>
              </w:rPr>
              <w:t>%</w:t>
            </w:r>
            <w:r>
              <w:rPr>
                <w:color w:val="000000"/>
                <w:sz w:val="24"/>
                <w:szCs w:val="24"/>
                <w:lang w:eastAsia="ru-RU"/>
              </w:rPr>
              <w:t>,</w:t>
            </w:r>
            <w:r w:rsidRPr="00BA63AF">
              <w:rPr>
                <w:color w:val="000000"/>
                <w:sz w:val="24"/>
                <w:szCs w:val="24"/>
                <w:lang w:eastAsia="ru-RU"/>
              </w:rPr>
              <w:t xml:space="preserve"> и учитывающие их коэффициенты при удельном давлении, МПа</w:t>
            </w:r>
          </w:p>
        </w:tc>
        <w:tc>
          <w:tcPr>
            <w:tcW w:w="1720"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Нормативы отходов,</w:t>
            </w:r>
            <w:r>
              <w:rPr>
                <w:color w:val="000000"/>
                <w:sz w:val="24"/>
                <w:szCs w:val="24"/>
                <w:lang w:eastAsia="ru-RU"/>
              </w:rPr>
              <w:t xml:space="preserve"> </w:t>
            </w:r>
            <w:r w:rsidRPr="00BA63AF">
              <w:rPr>
                <w:color w:val="000000"/>
                <w:sz w:val="24"/>
                <w:szCs w:val="24"/>
                <w:lang w:eastAsia="ru-RU"/>
              </w:rPr>
              <w:t>вызванных скрытыми дефектами склейки ГКЗ и ПКЗ</w:t>
            </w:r>
            <w:r>
              <w:rPr>
                <w:color w:val="000000"/>
                <w:sz w:val="24"/>
                <w:szCs w:val="24"/>
                <w:lang w:eastAsia="ru-RU"/>
              </w:rPr>
              <w:t>,</w:t>
            </w:r>
            <w:r w:rsidRPr="00BA63AF">
              <w:rPr>
                <w:color w:val="000000"/>
                <w:sz w:val="24"/>
                <w:szCs w:val="24"/>
                <w:lang w:eastAsia="ru-RU"/>
              </w:rPr>
              <w:t xml:space="preserve"> %</w:t>
            </w:r>
            <w:r>
              <w:rPr>
                <w:color w:val="000000"/>
                <w:sz w:val="24"/>
                <w:szCs w:val="24"/>
                <w:lang w:eastAsia="ru-RU"/>
              </w:rPr>
              <w:t>,</w:t>
            </w:r>
            <w:r w:rsidRPr="00BA63AF">
              <w:rPr>
                <w:color w:val="000000"/>
                <w:sz w:val="24"/>
                <w:szCs w:val="24"/>
                <w:lang w:eastAsia="ru-RU"/>
              </w:rPr>
              <w:t xml:space="preserve"> и учитывающие их коэффи</w:t>
            </w:r>
            <w:r>
              <w:rPr>
                <w:color w:val="000000"/>
                <w:sz w:val="24"/>
                <w:szCs w:val="24"/>
                <w:lang w:eastAsia="ru-RU"/>
              </w:rPr>
              <w:t>-</w:t>
            </w:r>
            <w:r w:rsidRPr="00BA63AF">
              <w:rPr>
                <w:color w:val="000000"/>
                <w:sz w:val="24"/>
                <w:szCs w:val="24"/>
                <w:lang w:eastAsia="ru-RU"/>
              </w:rPr>
              <w:t>циенты</w:t>
            </w:r>
          </w:p>
        </w:tc>
        <w:tc>
          <w:tcPr>
            <w:tcW w:w="1764"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Нормативы потерь шпона при форми</w:t>
            </w:r>
            <w:r>
              <w:rPr>
                <w:color w:val="000000"/>
                <w:sz w:val="24"/>
                <w:szCs w:val="24"/>
                <w:lang w:eastAsia="ru-RU"/>
              </w:rPr>
              <w:t>-</w:t>
            </w:r>
            <w:r w:rsidRPr="00BA63AF">
              <w:rPr>
                <w:color w:val="000000"/>
                <w:sz w:val="24"/>
                <w:szCs w:val="24"/>
                <w:lang w:eastAsia="ru-RU"/>
              </w:rPr>
              <w:t>ровании па</w:t>
            </w:r>
            <w:r>
              <w:rPr>
                <w:color w:val="000000"/>
                <w:sz w:val="24"/>
                <w:szCs w:val="24"/>
                <w:lang w:eastAsia="ru-RU"/>
              </w:rPr>
              <w:t>-</w:t>
            </w:r>
            <w:r w:rsidRPr="00BA63AF">
              <w:rPr>
                <w:color w:val="000000"/>
                <w:sz w:val="24"/>
                <w:szCs w:val="24"/>
                <w:lang w:eastAsia="ru-RU"/>
              </w:rPr>
              <w:t>кетов</w:t>
            </w:r>
            <w:r>
              <w:rPr>
                <w:color w:val="000000"/>
                <w:sz w:val="24"/>
                <w:szCs w:val="24"/>
                <w:lang w:eastAsia="ru-RU"/>
              </w:rPr>
              <w:t>,</w:t>
            </w:r>
            <w:r w:rsidRPr="00BA63AF">
              <w:rPr>
                <w:color w:val="000000"/>
                <w:sz w:val="24"/>
                <w:szCs w:val="24"/>
                <w:lang w:eastAsia="ru-RU"/>
              </w:rPr>
              <w:t xml:space="preserve"> %</w:t>
            </w:r>
            <w:r>
              <w:rPr>
                <w:color w:val="000000"/>
                <w:sz w:val="24"/>
                <w:szCs w:val="24"/>
                <w:lang w:eastAsia="ru-RU"/>
              </w:rPr>
              <w:t>,</w:t>
            </w:r>
            <w:r w:rsidRPr="00BA63AF">
              <w:rPr>
                <w:color w:val="000000"/>
                <w:sz w:val="24"/>
                <w:szCs w:val="24"/>
                <w:lang w:eastAsia="ru-RU"/>
              </w:rPr>
              <w:t xml:space="preserve"> и учитывающие их коэффициенты</w:t>
            </w:r>
          </w:p>
        </w:tc>
        <w:tc>
          <w:tcPr>
            <w:tcW w:w="3627" w:type="dxa"/>
            <w:gridSpan w:val="4"/>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Общие коэффициенты, учитываю</w:t>
            </w:r>
            <w:r>
              <w:rPr>
                <w:color w:val="000000"/>
                <w:sz w:val="24"/>
                <w:szCs w:val="24"/>
                <w:lang w:eastAsia="ru-RU"/>
              </w:rPr>
              <w:t>щие</w:t>
            </w:r>
            <w:r w:rsidRPr="00BA63AF">
              <w:rPr>
                <w:color w:val="000000"/>
                <w:sz w:val="24"/>
                <w:szCs w:val="24"/>
                <w:lang w:eastAsia="ru-RU"/>
              </w:rPr>
              <w:t xml:space="preserve"> полезный выход заготовок (блоков); отходы при раскрое блоков; потери при формировании пакетов; потери от упрессовки</w:t>
            </w:r>
          </w:p>
        </w:tc>
      </w:tr>
      <w:tr w:rsidR="00244A28" w:rsidRPr="00BA63AF" w:rsidTr="00A5342E">
        <w:trPr>
          <w:trHeight w:val="284"/>
          <w:jc w:val="center"/>
        </w:trPr>
        <w:tc>
          <w:tcPr>
            <w:tcW w:w="792" w:type="dxa"/>
            <w:vMerge/>
            <w:vAlign w:val="center"/>
          </w:tcPr>
          <w:p w:rsidR="00244A28" w:rsidRPr="00BA63AF" w:rsidRDefault="00244A28" w:rsidP="00A5342E">
            <w:pPr>
              <w:jc w:val="center"/>
              <w:rPr>
                <w:color w:val="000000"/>
                <w:sz w:val="24"/>
                <w:szCs w:val="24"/>
                <w:lang w:eastAsia="ru-RU"/>
              </w:rPr>
            </w:pPr>
          </w:p>
        </w:tc>
        <w:tc>
          <w:tcPr>
            <w:tcW w:w="1471" w:type="dxa"/>
            <w:gridSpan w:val="2"/>
            <w:vMerge/>
            <w:vAlign w:val="center"/>
          </w:tcPr>
          <w:p w:rsidR="00244A28" w:rsidRPr="00BA63AF" w:rsidRDefault="00244A28" w:rsidP="00A5342E">
            <w:pPr>
              <w:jc w:val="center"/>
              <w:rPr>
                <w:color w:val="000000"/>
                <w:sz w:val="24"/>
                <w:szCs w:val="24"/>
                <w:lang w:eastAsia="ru-RU"/>
              </w:rPr>
            </w:pPr>
          </w:p>
        </w:tc>
        <w:tc>
          <w:tcPr>
            <w:tcW w:w="1097"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1,3</w:t>
            </w:r>
            <w:r>
              <w:rPr>
                <w:color w:val="000000"/>
                <w:sz w:val="24"/>
                <w:szCs w:val="24"/>
                <w:lang w:eastAsia="ru-RU"/>
              </w:rPr>
              <w:t>–</w:t>
            </w:r>
            <w:r w:rsidRPr="00BA63AF">
              <w:rPr>
                <w:color w:val="000000"/>
                <w:sz w:val="24"/>
                <w:szCs w:val="24"/>
                <w:lang w:eastAsia="ru-RU"/>
              </w:rPr>
              <w:t>1,6</w:t>
            </w:r>
          </w:p>
        </w:tc>
        <w:tc>
          <w:tcPr>
            <w:tcW w:w="1228"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1,7</w:t>
            </w:r>
            <w:r>
              <w:rPr>
                <w:color w:val="000000"/>
                <w:sz w:val="24"/>
                <w:szCs w:val="24"/>
                <w:lang w:eastAsia="ru-RU"/>
              </w:rPr>
              <w:t>–</w:t>
            </w:r>
            <w:r w:rsidRPr="00BA63AF">
              <w:rPr>
                <w:color w:val="000000"/>
                <w:sz w:val="24"/>
                <w:szCs w:val="24"/>
                <w:lang w:eastAsia="ru-RU"/>
              </w:rPr>
              <w:t>2,0</w:t>
            </w:r>
          </w:p>
        </w:tc>
        <w:tc>
          <w:tcPr>
            <w:tcW w:w="1228" w:type="dxa"/>
            <w:gridSpan w:val="2"/>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2,1</w:t>
            </w:r>
            <w:r>
              <w:rPr>
                <w:color w:val="000000"/>
                <w:sz w:val="24"/>
                <w:szCs w:val="24"/>
                <w:lang w:eastAsia="ru-RU"/>
              </w:rPr>
              <w:t>–</w:t>
            </w:r>
            <w:r w:rsidRPr="00BA63AF">
              <w:rPr>
                <w:color w:val="000000"/>
                <w:sz w:val="24"/>
                <w:szCs w:val="24"/>
                <w:lang w:eastAsia="ru-RU"/>
              </w:rPr>
              <w:t>2,2</w:t>
            </w:r>
          </w:p>
        </w:tc>
        <w:tc>
          <w:tcPr>
            <w:tcW w:w="1720" w:type="dxa"/>
            <w:gridSpan w:val="2"/>
            <w:vMerge/>
            <w:vAlign w:val="center"/>
          </w:tcPr>
          <w:p w:rsidR="00244A28" w:rsidRPr="00BA63AF" w:rsidRDefault="00244A28" w:rsidP="00A5342E">
            <w:pPr>
              <w:jc w:val="center"/>
              <w:rPr>
                <w:color w:val="000000"/>
                <w:sz w:val="24"/>
                <w:szCs w:val="24"/>
                <w:lang w:eastAsia="ru-RU"/>
              </w:rPr>
            </w:pPr>
          </w:p>
        </w:tc>
        <w:tc>
          <w:tcPr>
            <w:tcW w:w="1764" w:type="dxa"/>
            <w:gridSpan w:val="2"/>
            <w:vMerge/>
            <w:vAlign w:val="center"/>
          </w:tcPr>
          <w:p w:rsidR="00244A28" w:rsidRPr="00BA63AF" w:rsidRDefault="00244A28" w:rsidP="00A5342E">
            <w:pPr>
              <w:jc w:val="center"/>
              <w:rPr>
                <w:color w:val="000000"/>
                <w:sz w:val="24"/>
                <w:szCs w:val="24"/>
                <w:lang w:eastAsia="ru-RU"/>
              </w:rPr>
            </w:pPr>
          </w:p>
        </w:tc>
        <w:tc>
          <w:tcPr>
            <w:tcW w:w="2183" w:type="dxa"/>
            <w:gridSpan w:val="3"/>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при удельном давлении, МПа</w:t>
            </w:r>
          </w:p>
        </w:tc>
        <w:tc>
          <w:tcPr>
            <w:tcW w:w="1444" w:type="dxa"/>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в эластич</w:t>
            </w:r>
            <w:r>
              <w:rPr>
                <w:color w:val="000000"/>
                <w:sz w:val="24"/>
                <w:szCs w:val="24"/>
                <w:lang w:eastAsia="ru-RU"/>
              </w:rPr>
              <w:t>-</w:t>
            </w:r>
            <w:r w:rsidRPr="00BA63AF">
              <w:rPr>
                <w:color w:val="000000"/>
                <w:sz w:val="24"/>
                <w:szCs w:val="24"/>
                <w:lang w:eastAsia="ru-RU"/>
              </w:rPr>
              <w:t>ных пресс</w:t>
            </w:r>
            <w:r>
              <w:rPr>
                <w:color w:val="000000"/>
                <w:sz w:val="24"/>
                <w:szCs w:val="24"/>
                <w:lang w:eastAsia="ru-RU"/>
              </w:rPr>
              <w:t>-</w:t>
            </w:r>
            <w:r w:rsidRPr="00BA63AF">
              <w:rPr>
                <w:color w:val="000000"/>
                <w:sz w:val="24"/>
                <w:szCs w:val="24"/>
                <w:lang w:eastAsia="ru-RU"/>
              </w:rPr>
              <w:t>формах</w:t>
            </w:r>
          </w:p>
        </w:tc>
      </w:tr>
      <w:tr w:rsidR="00244A28" w:rsidRPr="00BA63AF" w:rsidTr="00A5342E">
        <w:trPr>
          <w:trHeight w:val="284"/>
          <w:jc w:val="center"/>
        </w:trPr>
        <w:tc>
          <w:tcPr>
            <w:tcW w:w="792" w:type="dxa"/>
            <w:vMerge/>
            <w:vAlign w:val="center"/>
          </w:tcPr>
          <w:p w:rsidR="00244A28" w:rsidRPr="00BA63AF" w:rsidRDefault="00244A28" w:rsidP="00A5342E">
            <w:pPr>
              <w:jc w:val="center"/>
              <w:rPr>
                <w:color w:val="000000"/>
                <w:sz w:val="24"/>
                <w:szCs w:val="24"/>
                <w:lang w:eastAsia="ru-RU"/>
              </w:rPr>
            </w:pPr>
          </w:p>
        </w:tc>
        <w:tc>
          <w:tcPr>
            <w:tcW w:w="1471" w:type="dxa"/>
            <w:gridSpan w:val="2"/>
            <w:vMerge/>
            <w:vAlign w:val="center"/>
          </w:tcPr>
          <w:p w:rsidR="00244A28" w:rsidRPr="00BA63AF" w:rsidRDefault="00244A28" w:rsidP="00A5342E">
            <w:pPr>
              <w:jc w:val="center"/>
              <w:rPr>
                <w:color w:val="000000"/>
                <w:sz w:val="24"/>
                <w:szCs w:val="24"/>
                <w:lang w:eastAsia="ru-RU"/>
              </w:rPr>
            </w:pPr>
          </w:p>
        </w:tc>
        <w:tc>
          <w:tcPr>
            <w:tcW w:w="1097"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720" w:type="dxa"/>
            <w:gridSpan w:val="2"/>
            <w:vMerge/>
            <w:vAlign w:val="center"/>
          </w:tcPr>
          <w:p w:rsidR="00244A28" w:rsidRPr="00BA63AF" w:rsidRDefault="00244A28" w:rsidP="00A5342E">
            <w:pPr>
              <w:jc w:val="center"/>
              <w:rPr>
                <w:color w:val="000000"/>
                <w:sz w:val="24"/>
                <w:szCs w:val="24"/>
                <w:lang w:eastAsia="ru-RU"/>
              </w:rPr>
            </w:pPr>
          </w:p>
        </w:tc>
        <w:tc>
          <w:tcPr>
            <w:tcW w:w="1764" w:type="dxa"/>
            <w:gridSpan w:val="2"/>
            <w:vMerge/>
            <w:vAlign w:val="center"/>
          </w:tcPr>
          <w:p w:rsidR="00244A28" w:rsidRPr="00BA63AF" w:rsidRDefault="00244A28" w:rsidP="00A5342E">
            <w:pPr>
              <w:jc w:val="center"/>
              <w:rPr>
                <w:color w:val="000000"/>
                <w:sz w:val="24"/>
                <w:szCs w:val="24"/>
                <w:lang w:eastAsia="ru-RU"/>
              </w:rPr>
            </w:pPr>
          </w:p>
        </w:tc>
        <w:tc>
          <w:tcPr>
            <w:tcW w:w="2183" w:type="dxa"/>
            <w:gridSpan w:val="3"/>
            <w:vMerge/>
            <w:vAlign w:val="center"/>
          </w:tcPr>
          <w:p w:rsidR="00244A28" w:rsidRPr="00BA63AF" w:rsidRDefault="00244A28" w:rsidP="00A5342E">
            <w:pPr>
              <w:jc w:val="center"/>
              <w:rPr>
                <w:color w:val="000000"/>
                <w:sz w:val="24"/>
                <w:szCs w:val="24"/>
                <w:lang w:eastAsia="ru-RU"/>
              </w:rPr>
            </w:pPr>
          </w:p>
        </w:tc>
        <w:tc>
          <w:tcPr>
            <w:tcW w:w="1444" w:type="dxa"/>
            <w:vMerge/>
            <w:vAlign w:val="center"/>
          </w:tcPr>
          <w:p w:rsidR="00244A28" w:rsidRPr="00BA63AF" w:rsidRDefault="00244A28" w:rsidP="00A5342E">
            <w:pPr>
              <w:jc w:val="center"/>
              <w:rPr>
                <w:color w:val="000000"/>
                <w:sz w:val="24"/>
                <w:szCs w:val="24"/>
                <w:lang w:eastAsia="ru-RU"/>
              </w:rPr>
            </w:pPr>
          </w:p>
        </w:tc>
      </w:tr>
      <w:tr w:rsidR="00244A28" w:rsidRPr="00BA63AF" w:rsidTr="00A5342E">
        <w:trPr>
          <w:trHeight w:val="284"/>
          <w:jc w:val="center"/>
        </w:trPr>
        <w:tc>
          <w:tcPr>
            <w:tcW w:w="792" w:type="dxa"/>
            <w:vMerge/>
            <w:vAlign w:val="center"/>
          </w:tcPr>
          <w:p w:rsidR="00244A28" w:rsidRPr="00BA63AF" w:rsidRDefault="00244A28" w:rsidP="00A5342E">
            <w:pPr>
              <w:jc w:val="center"/>
              <w:rPr>
                <w:color w:val="000000"/>
                <w:sz w:val="24"/>
                <w:szCs w:val="24"/>
                <w:lang w:eastAsia="ru-RU"/>
              </w:rPr>
            </w:pPr>
          </w:p>
        </w:tc>
        <w:tc>
          <w:tcPr>
            <w:tcW w:w="1471" w:type="dxa"/>
            <w:gridSpan w:val="2"/>
            <w:vMerge/>
            <w:vAlign w:val="center"/>
          </w:tcPr>
          <w:p w:rsidR="00244A28" w:rsidRPr="00BA63AF" w:rsidRDefault="00244A28" w:rsidP="00A5342E">
            <w:pPr>
              <w:jc w:val="center"/>
              <w:rPr>
                <w:color w:val="000000"/>
                <w:sz w:val="24"/>
                <w:szCs w:val="24"/>
                <w:lang w:eastAsia="ru-RU"/>
              </w:rPr>
            </w:pPr>
          </w:p>
        </w:tc>
        <w:tc>
          <w:tcPr>
            <w:tcW w:w="1097"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720" w:type="dxa"/>
            <w:gridSpan w:val="2"/>
            <w:vMerge/>
            <w:vAlign w:val="center"/>
          </w:tcPr>
          <w:p w:rsidR="00244A28" w:rsidRPr="00BA63AF" w:rsidRDefault="00244A28" w:rsidP="00A5342E">
            <w:pPr>
              <w:jc w:val="center"/>
              <w:rPr>
                <w:color w:val="000000"/>
                <w:sz w:val="24"/>
                <w:szCs w:val="24"/>
                <w:lang w:eastAsia="ru-RU"/>
              </w:rPr>
            </w:pPr>
          </w:p>
        </w:tc>
        <w:tc>
          <w:tcPr>
            <w:tcW w:w="1764" w:type="dxa"/>
            <w:gridSpan w:val="2"/>
            <w:vMerge/>
            <w:vAlign w:val="center"/>
          </w:tcPr>
          <w:p w:rsidR="00244A28" w:rsidRPr="00BA63AF" w:rsidRDefault="00244A28" w:rsidP="00A5342E">
            <w:pPr>
              <w:jc w:val="center"/>
              <w:rPr>
                <w:color w:val="000000"/>
                <w:sz w:val="24"/>
                <w:szCs w:val="24"/>
                <w:lang w:eastAsia="ru-RU"/>
              </w:rPr>
            </w:pPr>
          </w:p>
        </w:tc>
        <w:tc>
          <w:tcPr>
            <w:tcW w:w="756" w:type="dxa"/>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1,3</w:t>
            </w:r>
            <w:r>
              <w:rPr>
                <w:color w:val="000000"/>
                <w:sz w:val="24"/>
                <w:szCs w:val="24"/>
                <w:lang w:eastAsia="ru-RU"/>
              </w:rPr>
              <w:t>–</w:t>
            </w:r>
            <w:r w:rsidRPr="00BA63AF">
              <w:rPr>
                <w:color w:val="000000"/>
                <w:sz w:val="24"/>
                <w:szCs w:val="24"/>
                <w:lang w:eastAsia="ru-RU"/>
              </w:rPr>
              <w:t>1,6</w:t>
            </w:r>
          </w:p>
        </w:tc>
        <w:tc>
          <w:tcPr>
            <w:tcW w:w="756" w:type="dxa"/>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1,7</w:t>
            </w:r>
            <w:r>
              <w:rPr>
                <w:color w:val="000000"/>
                <w:sz w:val="24"/>
                <w:szCs w:val="24"/>
                <w:lang w:eastAsia="ru-RU"/>
              </w:rPr>
              <w:t>–</w:t>
            </w:r>
            <w:r w:rsidRPr="00BA63AF">
              <w:rPr>
                <w:color w:val="000000"/>
                <w:sz w:val="24"/>
                <w:szCs w:val="24"/>
                <w:lang w:eastAsia="ru-RU"/>
              </w:rPr>
              <w:t>2,0</w:t>
            </w:r>
          </w:p>
        </w:tc>
        <w:tc>
          <w:tcPr>
            <w:tcW w:w="671" w:type="dxa"/>
            <w:vMerge w:val="restart"/>
            <w:vAlign w:val="center"/>
          </w:tcPr>
          <w:p w:rsidR="00244A28" w:rsidRPr="00BA63AF" w:rsidRDefault="00244A28" w:rsidP="00A5342E">
            <w:pPr>
              <w:jc w:val="center"/>
              <w:rPr>
                <w:color w:val="000000"/>
                <w:sz w:val="24"/>
                <w:szCs w:val="24"/>
                <w:lang w:eastAsia="ru-RU"/>
              </w:rPr>
            </w:pPr>
            <w:r w:rsidRPr="00BA63AF">
              <w:rPr>
                <w:color w:val="000000"/>
                <w:sz w:val="24"/>
                <w:szCs w:val="24"/>
                <w:lang w:eastAsia="ru-RU"/>
              </w:rPr>
              <w:t>2,1</w:t>
            </w:r>
            <w:r>
              <w:rPr>
                <w:color w:val="000000"/>
                <w:sz w:val="24"/>
                <w:szCs w:val="24"/>
                <w:lang w:eastAsia="ru-RU"/>
              </w:rPr>
              <w:t>–</w:t>
            </w:r>
            <w:r w:rsidRPr="00BA63AF">
              <w:rPr>
                <w:color w:val="000000"/>
                <w:sz w:val="24"/>
                <w:szCs w:val="24"/>
                <w:lang w:eastAsia="ru-RU"/>
              </w:rPr>
              <w:t>2,2</w:t>
            </w:r>
          </w:p>
        </w:tc>
        <w:tc>
          <w:tcPr>
            <w:tcW w:w="1444" w:type="dxa"/>
            <w:vMerge/>
            <w:vAlign w:val="center"/>
          </w:tcPr>
          <w:p w:rsidR="00244A28" w:rsidRPr="00BA63AF" w:rsidRDefault="00244A28" w:rsidP="00A5342E">
            <w:pPr>
              <w:jc w:val="center"/>
              <w:rPr>
                <w:color w:val="000000"/>
                <w:sz w:val="24"/>
                <w:szCs w:val="24"/>
                <w:lang w:eastAsia="ru-RU"/>
              </w:rPr>
            </w:pPr>
          </w:p>
        </w:tc>
      </w:tr>
      <w:tr w:rsidR="00244A28" w:rsidRPr="00BA63AF" w:rsidTr="00A5342E">
        <w:trPr>
          <w:trHeight w:val="284"/>
          <w:jc w:val="center"/>
        </w:trPr>
        <w:tc>
          <w:tcPr>
            <w:tcW w:w="792" w:type="dxa"/>
            <w:vMerge/>
            <w:vAlign w:val="center"/>
          </w:tcPr>
          <w:p w:rsidR="00244A28" w:rsidRPr="00BA63AF" w:rsidRDefault="00244A28" w:rsidP="00A5342E">
            <w:pPr>
              <w:jc w:val="center"/>
              <w:rPr>
                <w:color w:val="000000"/>
                <w:sz w:val="24"/>
                <w:szCs w:val="24"/>
                <w:lang w:eastAsia="ru-RU"/>
              </w:rPr>
            </w:pPr>
          </w:p>
        </w:tc>
        <w:tc>
          <w:tcPr>
            <w:tcW w:w="1471" w:type="dxa"/>
            <w:gridSpan w:val="2"/>
            <w:vMerge/>
            <w:vAlign w:val="center"/>
          </w:tcPr>
          <w:p w:rsidR="00244A28" w:rsidRPr="00BA63AF" w:rsidRDefault="00244A28" w:rsidP="00A5342E">
            <w:pPr>
              <w:jc w:val="center"/>
              <w:rPr>
                <w:color w:val="000000"/>
                <w:sz w:val="24"/>
                <w:szCs w:val="24"/>
                <w:lang w:eastAsia="ru-RU"/>
              </w:rPr>
            </w:pPr>
          </w:p>
        </w:tc>
        <w:tc>
          <w:tcPr>
            <w:tcW w:w="1097"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228" w:type="dxa"/>
            <w:gridSpan w:val="2"/>
            <w:vMerge/>
            <w:vAlign w:val="center"/>
          </w:tcPr>
          <w:p w:rsidR="00244A28" w:rsidRPr="00BA63AF" w:rsidRDefault="00244A28" w:rsidP="00A5342E">
            <w:pPr>
              <w:jc w:val="center"/>
              <w:rPr>
                <w:color w:val="000000"/>
                <w:sz w:val="24"/>
                <w:szCs w:val="24"/>
                <w:lang w:eastAsia="ru-RU"/>
              </w:rPr>
            </w:pPr>
          </w:p>
        </w:tc>
        <w:tc>
          <w:tcPr>
            <w:tcW w:w="1720" w:type="dxa"/>
            <w:gridSpan w:val="2"/>
            <w:vMerge/>
            <w:vAlign w:val="center"/>
          </w:tcPr>
          <w:p w:rsidR="00244A28" w:rsidRPr="00BA63AF" w:rsidRDefault="00244A28" w:rsidP="00A5342E">
            <w:pPr>
              <w:jc w:val="center"/>
              <w:rPr>
                <w:color w:val="000000"/>
                <w:sz w:val="24"/>
                <w:szCs w:val="24"/>
                <w:lang w:eastAsia="ru-RU"/>
              </w:rPr>
            </w:pPr>
          </w:p>
        </w:tc>
        <w:tc>
          <w:tcPr>
            <w:tcW w:w="1764" w:type="dxa"/>
            <w:gridSpan w:val="2"/>
            <w:vMerge/>
            <w:vAlign w:val="center"/>
          </w:tcPr>
          <w:p w:rsidR="00244A28" w:rsidRPr="00BA63AF" w:rsidRDefault="00244A28" w:rsidP="00A5342E">
            <w:pPr>
              <w:jc w:val="center"/>
              <w:rPr>
                <w:color w:val="000000"/>
                <w:sz w:val="24"/>
                <w:szCs w:val="24"/>
                <w:lang w:eastAsia="ru-RU"/>
              </w:rPr>
            </w:pPr>
          </w:p>
        </w:tc>
        <w:tc>
          <w:tcPr>
            <w:tcW w:w="756" w:type="dxa"/>
            <w:vMerge/>
            <w:vAlign w:val="center"/>
          </w:tcPr>
          <w:p w:rsidR="00244A28" w:rsidRPr="00BA63AF" w:rsidRDefault="00244A28" w:rsidP="00A5342E">
            <w:pPr>
              <w:jc w:val="center"/>
              <w:rPr>
                <w:color w:val="000000"/>
                <w:sz w:val="24"/>
                <w:szCs w:val="24"/>
                <w:lang w:eastAsia="ru-RU"/>
              </w:rPr>
            </w:pPr>
          </w:p>
        </w:tc>
        <w:tc>
          <w:tcPr>
            <w:tcW w:w="756" w:type="dxa"/>
            <w:vMerge/>
            <w:vAlign w:val="center"/>
          </w:tcPr>
          <w:p w:rsidR="00244A28" w:rsidRPr="00BA63AF" w:rsidRDefault="00244A28" w:rsidP="00A5342E">
            <w:pPr>
              <w:jc w:val="center"/>
              <w:rPr>
                <w:color w:val="000000"/>
                <w:sz w:val="24"/>
                <w:szCs w:val="24"/>
                <w:lang w:eastAsia="ru-RU"/>
              </w:rPr>
            </w:pPr>
          </w:p>
        </w:tc>
        <w:tc>
          <w:tcPr>
            <w:tcW w:w="671" w:type="dxa"/>
            <w:vMerge/>
            <w:vAlign w:val="center"/>
          </w:tcPr>
          <w:p w:rsidR="00244A28" w:rsidRPr="00BA63AF" w:rsidRDefault="00244A28" w:rsidP="00A5342E">
            <w:pPr>
              <w:jc w:val="center"/>
              <w:rPr>
                <w:color w:val="000000"/>
                <w:sz w:val="24"/>
                <w:szCs w:val="24"/>
                <w:lang w:eastAsia="ru-RU"/>
              </w:rPr>
            </w:pPr>
          </w:p>
        </w:tc>
        <w:tc>
          <w:tcPr>
            <w:tcW w:w="1444" w:type="dxa"/>
            <w:vMerge/>
            <w:vAlign w:val="center"/>
          </w:tcPr>
          <w:p w:rsidR="00244A28" w:rsidRPr="00BA63AF" w:rsidRDefault="00244A28" w:rsidP="00A5342E">
            <w:pPr>
              <w:jc w:val="center"/>
              <w:rPr>
                <w:color w:val="000000"/>
                <w:sz w:val="24"/>
                <w:szCs w:val="24"/>
                <w:lang w:eastAsia="ru-RU"/>
              </w:rPr>
            </w:pP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70</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1,429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0,1</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1,001</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1,586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1,603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1,637</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w:t>
            </w:r>
            <w:r>
              <w:rPr>
                <w:color w:val="000000"/>
                <w:sz w:val="24"/>
                <w:szCs w:val="24"/>
                <w:lang w:eastAsia="ru-RU"/>
              </w:rPr>
              <w:t>0</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70</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1,429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0,1</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1,001</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1,586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1,603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1,637</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w:t>
            </w:r>
            <w:r>
              <w:rPr>
                <w:color w:val="000000"/>
                <w:sz w:val="24"/>
                <w:szCs w:val="24"/>
                <w:lang w:eastAsia="ru-RU"/>
              </w:rPr>
              <w:t>0</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1,562</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1,597</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1,514</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4</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78</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1,232</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w:t>
            </w:r>
            <w:r>
              <w:rPr>
                <w:color w:val="000000"/>
                <w:sz w:val="24"/>
                <w:szCs w:val="24"/>
                <w:lang w:eastAsia="ru-RU"/>
              </w:rPr>
              <w:t>,0</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1,02</w:t>
            </w:r>
            <w:r>
              <w:rPr>
                <w:color w:val="000000"/>
                <w:sz w:val="24"/>
                <w:szCs w:val="24"/>
                <w:lang w:eastAsia="ru-RU"/>
              </w:rPr>
              <w:t>0</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w:t>
            </w:r>
            <w:r>
              <w:rPr>
                <w:color w:val="000000"/>
                <w:sz w:val="24"/>
                <w:szCs w:val="24"/>
                <w:lang w:eastAsia="ru-RU"/>
              </w:rPr>
              <w:t>0</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1,548</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1,435</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1,562</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1,597</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1,514</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1,562</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1,597</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1,514</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78</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1,282</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1,502</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1,536</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1,456</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80</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1,25</w:t>
            </w:r>
            <w:r>
              <w:rPr>
                <w:color w:val="000000"/>
                <w:sz w:val="24"/>
                <w:szCs w:val="24"/>
                <w:lang w:eastAsia="ru-RU"/>
              </w:rPr>
              <w:t>0</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w:t>
            </w:r>
            <w:r>
              <w:rPr>
                <w:color w:val="000000"/>
                <w:sz w:val="24"/>
                <w:szCs w:val="24"/>
                <w:lang w:eastAsia="ru-RU"/>
              </w:rPr>
              <w:t>,0</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1,02</w:t>
            </w:r>
            <w:r>
              <w:rPr>
                <w:color w:val="000000"/>
                <w:sz w:val="24"/>
                <w:szCs w:val="24"/>
                <w:lang w:eastAsia="ru-RU"/>
              </w:rPr>
              <w:t>0</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1,492</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1,509</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1,399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74</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1,351</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3,8</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1,589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1,607</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1,624</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w:t>
            </w:r>
            <w:r>
              <w:rPr>
                <w:color w:val="000000"/>
                <w:sz w:val="24"/>
                <w:szCs w:val="24"/>
                <w:lang w:eastAsia="ru-RU"/>
              </w:rPr>
              <w:t>0</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74</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1,351</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3,8</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1,589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1,607</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1,624</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w:t>
            </w:r>
            <w:r>
              <w:rPr>
                <w:color w:val="000000"/>
                <w:sz w:val="24"/>
                <w:szCs w:val="24"/>
                <w:lang w:eastAsia="ru-RU"/>
              </w:rPr>
              <w:t>0</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lastRenderedPageBreak/>
              <w:t>11</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72</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1,389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3,8</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1,634</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1,652</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1,67</w:t>
            </w:r>
            <w:r>
              <w:rPr>
                <w:color w:val="000000"/>
                <w:sz w:val="24"/>
                <w:szCs w:val="24"/>
                <w:lang w:eastAsia="ru-RU"/>
              </w:rPr>
              <w:t>0</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1,588</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1,506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1,556</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1,475</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79</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1,266</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2,1</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1,021</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1,433</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1,496</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w:t>
            </w:r>
            <w:r>
              <w:rPr>
                <w:color w:val="000000"/>
                <w:sz w:val="24"/>
                <w:szCs w:val="24"/>
                <w:lang w:eastAsia="ru-RU"/>
              </w:rPr>
              <w:t>0</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1,418</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3,4</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1,035</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1,506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1,539</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1,556</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1,475</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18</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79</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1,266</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1,459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1,475</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1,492</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19</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5,3</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1,544</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w:t>
            </w:r>
            <w:r>
              <w:rPr>
                <w:color w:val="000000"/>
                <w:sz w:val="24"/>
                <w:szCs w:val="24"/>
                <w:lang w:eastAsia="ru-RU"/>
              </w:rPr>
              <w:t>0</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1,578</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1,512</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20</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5,3</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1,544</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w:t>
            </w:r>
            <w:r>
              <w:rPr>
                <w:color w:val="000000"/>
                <w:sz w:val="24"/>
                <w:szCs w:val="24"/>
                <w:lang w:eastAsia="ru-RU"/>
              </w:rPr>
              <w:t>0</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1,578</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1,512</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21</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30</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1,25</w:t>
            </w:r>
            <w:r>
              <w:rPr>
                <w:color w:val="000000"/>
                <w:sz w:val="24"/>
                <w:szCs w:val="24"/>
                <w:lang w:eastAsia="ru-RU"/>
              </w:rPr>
              <w:t>0</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1,44</w:t>
            </w:r>
            <w:r>
              <w:rPr>
                <w:color w:val="000000"/>
                <w:sz w:val="24"/>
                <w:szCs w:val="24"/>
                <w:lang w:eastAsia="ru-RU"/>
              </w:rPr>
              <w:t>0</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1,156</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1,473</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1,366</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22</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23</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24</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78</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1,282</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1,401</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25</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80</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1,25</w:t>
            </w:r>
            <w:r>
              <w:rPr>
                <w:color w:val="000000"/>
                <w:sz w:val="24"/>
                <w:szCs w:val="24"/>
                <w:lang w:eastAsia="ru-RU"/>
              </w:rPr>
              <w:t>0</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1,44</w:t>
            </w:r>
            <w:r>
              <w:rPr>
                <w:color w:val="000000"/>
                <w:sz w:val="24"/>
                <w:szCs w:val="24"/>
                <w:lang w:eastAsia="ru-RU"/>
              </w:rPr>
              <w:t>0</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1,456</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1,473</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1,366</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26</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5,3</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1,544</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w:t>
            </w:r>
            <w:r>
              <w:rPr>
                <w:color w:val="000000"/>
                <w:sz w:val="24"/>
                <w:szCs w:val="24"/>
                <w:lang w:eastAsia="ru-RU"/>
              </w:rPr>
              <w:t>0</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1,578</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1,512</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27</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28</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1,064</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1,075</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1,087</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5,3</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1,056</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1,544</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1,56</w:t>
            </w:r>
            <w:r>
              <w:rPr>
                <w:color w:val="000000"/>
                <w:sz w:val="24"/>
                <w:szCs w:val="24"/>
                <w:lang w:eastAsia="ru-RU"/>
              </w:rPr>
              <w:t>0</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1,578</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1,512</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29</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1,333</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5</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1,053</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2</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1,02</w:t>
            </w:r>
            <w:r>
              <w:rPr>
                <w:color w:val="000000"/>
                <w:sz w:val="24"/>
                <w:szCs w:val="24"/>
                <w:lang w:eastAsia="ru-RU"/>
              </w:rPr>
              <w:t>0</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1,573</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1,591</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1,609</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1,492</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30</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78</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1,282</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1,477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1,401</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31</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77</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1,299</w:t>
            </w:r>
          </w:p>
        </w:tc>
        <w:tc>
          <w:tcPr>
            <w:tcW w:w="3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9</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1,099</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1,124</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3</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1,031</w:t>
            </w:r>
          </w:p>
        </w:tc>
        <w:tc>
          <w:tcPr>
            <w:tcW w:w="73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1,7</w:t>
            </w:r>
          </w:p>
        </w:tc>
        <w:tc>
          <w:tcPr>
            <w:tcW w:w="103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1,017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1,497</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1,513</w:t>
            </w:r>
          </w:p>
        </w:tc>
        <w:tc>
          <w:tcPr>
            <w:tcW w:w="67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1,531</w:t>
            </w:r>
          </w:p>
        </w:tc>
        <w:tc>
          <w:tcPr>
            <w:tcW w:w="1444"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1,419</w:t>
            </w:r>
          </w:p>
        </w:tc>
      </w:tr>
      <w:tr w:rsidR="00244A28" w:rsidRPr="00BA63AF" w:rsidTr="00A5342E">
        <w:trPr>
          <w:trHeight w:val="284"/>
          <w:jc w:val="center"/>
        </w:trPr>
        <w:tc>
          <w:tcPr>
            <w:tcW w:w="792" w:type="dxa"/>
          </w:tcPr>
          <w:p w:rsidR="00244A28" w:rsidRPr="00BA63AF" w:rsidRDefault="00244A28" w:rsidP="00A5342E">
            <w:pPr>
              <w:jc w:val="center"/>
              <w:rPr>
                <w:color w:val="000000"/>
                <w:sz w:val="24"/>
                <w:szCs w:val="24"/>
                <w:lang w:eastAsia="ru-RU"/>
              </w:rPr>
            </w:pPr>
            <w:r w:rsidRPr="00A5342E">
              <w:rPr>
                <w:color w:val="000000"/>
                <w:sz w:val="24"/>
                <w:szCs w:val="24"/>
                <w:lang w:eastAsia="ru-RU"/>
              </w:rPr>
              <w:t>ПКЗ</w:t>
            </w:r>
          </w:p>
        </w:tc>
        <w:tc>
          <w:tcPr>
            <w:tcW w:w="57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85</w:t>
            </w:r>
          </w:p>
        </w:tc>
        <w:tc>
          <w:tcPr>
            <w:tcW w:w="90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1,176</w:t>
            </w:r>
          </w:p>
        </w:tc>
        <w:tc>
          <w:tcPr>
            <w:tcW w:w="341"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756"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468"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w:t>
            </w:r>
          </w:p>
        </w:tc>
        <w:tc>
          <w:tcPr>
            <w:tcW w:w="760"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1,111</w:t>
            </w:r>
          </w:p>
        </w:tc>
        <w:tc>
          <w:tcPr>
            <w:tcW w:w="468"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760"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641" w:type="dxa"/>
          </w:tcPr>
          <w:p w:rsidR="00244A28" w:rsidRPr="00BA63AF" w:rsidRDefault="00244A28" w:rsidP="00A5342E">
            <w:pPr>
              <w:jc w:val="center"/>
              <w:rPr>
                <w:color w:val="000000"/>
                <w:sz w:val="24"/>
                <w:szCs w:val="24"/>
                <w:lang w:eastAsia="ru-RU"/>
              </w:rPr>
            </w:pPr>
            <w:r w:rsidRPr="00BA63AF">
              <w:rPr>
                <w:color w:val="000000"/>
                <w:sz w:val="24"/>
                <w:szCs w:val="24"/>
                <w:lang w:eastAsia="ru-RU"/>
              </w:rPr>
              <w:t>4</w:t>
            </w:r>
          </w:p>
        </w:tc>
        <w:tc>
          <w:tcPr>
            <w:tcW w:w="1079"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1,042</w:t>
            </w:r>
          </w:p>
        </w:tc>
        <w:tc>
          <w:tcPr>
            <w:tcW w:w="734"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1030"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756"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756" w:type="dxa"/>
          </w:tcPr>
          <w:p w:rsidR="00244A28" w:rsidRPr="00BA63AF" w:rsidRDefault="00244A28" w:rsidP="00A5342E">
            <w:pPr>
              <w:jc w:val="center"/>
              <w:rPr>
                <w:color w:val="000000"/>
                <w:sz w:val="24"/>
                <w:szCs w:val="24"/>
                <w:lang w:eastAsia="ru-RU"/>
              </w:rPr>
            </w:pPr>
            <w:r w:rsidRPr="00BA63AF">
              <w:rPr>
                <w:color w:val="000000"/>
                <w:sz w:val="24"/>
                <w:szCs w:val="24"/>
                <w:lang w:eastAsia="ru-RU"/>
              </w:rPr>
              <w:t>1,361</w:t>
            </w:r>
          </w:p>
        </w:tc>
        <w:tc>
          <w:tcPr>
            <w:tcW w:w="671" w:type="dxa"/>
          </w:tcPr>
          <w:p w:rsidR="00244A28" w:rsidRPr="00BA63AF" w:rsidRDefault="00244A28" w:rsidP="00A5342E">
            <w:pPr>
              <w:jc w:val="center"/>
              <w:rPr>
                <w:color w:val="000000"/>
                <w:sz w:val="24"/>
                <w:szCs w:val="24"/>
                <w:lang w:eastAsia="ru-RU"/>
              </w:rPr>
            </w:pPr>
            <w:r>
              <w:rPr>
                <w:color w:val="000000"/>
                <w:sz w:val="24"/>
                <w:szCs w:val="24"/>
                <w:lang w:eastAsia="ru-RU"/>
              </w:rPr>
              <w:t>–</w:t>
            </w:r>
          </w:p>
        </w:tc>
        <w:tc>
          <w:tcPr>
            <w:tcW w:w="1444" w:type="dxa"/>
          </w:tcPr>
          <w:p w:rsidR="00244A28" w:rsidRPr="00BA63AF" w:rsidRDefault="00244A28" w:rsidP="00A5342E">
            <w:pPr>
              <w:jc w:val="center"/>
              <w:rPr>
                <w:color w:val="000000"/>
                <w:sz w:val="24"/>
                <w:szCs w:val="24"/>
                <w:lang w:eastAsia="ru-RU"/>
              </w:rPr>
            </w:pPr>
            <w:r>
              <w:rPr>
                <w:color w:val="000000"/>
                <w:sz w:val="24"/>
                <w:szCs w:val="24"/>
                <w:lang w:eastAsia="ru-RU"/>
              </w:rPr>
              <w:t>–</w:t>
            </w:r>
          </w:p>
        </w:tc>
      </w:tr>
    </w:tbl>
    <w:p w:rsidR="00244A28" w:rsidRDefault="00244A28" w:rsidP="00244A28">
      <w:pPr>
        <w:spacing w:before="120"/>
        <w:ind w:firstLine="510"/>
        <w:jc w:val="both"/>
        <w:rPr>
          <w:sz w:val="24"/>
          <w:szCs w:val="24"/>
        </w:rPr>
      </w:pPr>
      <w:r w:rsidRPr="00BA63AF">
        <w:rPr>
          <w:i/>
          <w:iCs/>
          <w:sz w:val="24"/>
          <w:szCs w:val="24"/>
        </w:rPr>
        <w:t>Примечания.</w:t>
      </w:r>
      <w:r w:rsidRPr="00BA63AF">
        <w:rPr>
          <w:sz w:val="24"/>
          <w:szCs w:val="24"/>
        </w:rPr>
        <w:t xml:space="preserve"> 1. Таблица составлена в соответствии с «РТЭМ по нормированию расхода сырья и материалов на производство фанеры и фанерной продукции». </w:t>
      </w:r>
    </w:p>
    <w:p w:rsidR="00244A28" w:rsidRDefault="00244A28" w:rsidP="00244A28">
      <w:pPr>
        <w:ind w:firstLine="510"/>
        <w:jc w:val="both"/>
        <w:rPr>
          <w:sz w:val="24"/>
          <w:szCs w:val="24"/>
        </w:rPr>
      </w:pPr>
      <w:r w:rsidRPr="00BA63AF">
        <w:rPr>
          <w:sz w:val="24"/>
          <w:szCs w:val="24"/>
        </w:rPr>
        <w:lastRenderedPageBreak/>
        <w:t>2. Нормативы полезного выхода прирезанных в размер заготовок из сухого шпона установлены с учетом применения шпона формативного – 10%, неформативного – 90% (форма</w:t>
      </w:r>
      <w:r>
        <w:rPr>
          <w:sz w:val="24"/>
          <w:szCs w:val="24"/>
        </w:rPr>
        <w:t>тивный сухой шпон размером 1600×</w:t>
      </w:r>
      <w:r w:rsidRPr="00BA63AF">
        <w:rPr>
          <w:sz w:val="24"/>
          <w:szCs w:val="24"/>
        </w:rPr>
        <w:t xml:space="preserve">1600 мм). </w:t>
      </w:r>
    </w:p>
    <w:p w:rsidR="00244A28" w:rsidRDefault="00244A28" w:rsidP="00244A28">
      <w:pPr>
        <w:ind w:firstLine="510"/>
        <w:jc w:val="both"/>
        <w:rPr>
          <w:sz w:val="24"/>
          <w:szCs w:val="24"/>
        </w:rPr>
      </w:pPr>
      <w:r w:rsidRPr="00BA63AF">
        <w:rPr>
          <w:sz w:val="24"/>
          <w:szCs w:val="24"/>
        </w:rPr>
        <w:t xml:space="preserve">3. Величина упрессовки заготовок всех групп, прессуемых в эластичных прессформах, </w:t>
      </w:r>
      <w:r>
        <w:rPr>
          <w:sz w:val="24"/>
          <w:szCs w:val="24"/>
        </w:rPr>
        <w:t>соста</w:t>
      </w:r>
      <w:r w:rsidRPr="00BA63AF">
        <w:rPr>
          <w:sz w:val="24"/>
          <w:szCs w:val="24"/>
        </w:rPr>
        <w:t xml:space="preserve">вляет 4%. </w:t>
      </w:r>
    </w:p>
    <w:p w:rsidR="00244A28" w:rsidRPr="00BA63AF" w:rsidRDefault="00244A28" w:rsidP="00244A28">
      <w:pPr>
        <w:ind w:firstLine="510"/>
        <w:jc w:val="both"/>
        <w:rPr>
          <w:b/>
          <w:bCs/>
          <w:sz w:val="24"/>
          <w:szCs w:val="24"/>
        </w:rPr>
      </w:pPr>
      <w:r w:rsidRPr="00BA63AF">
        <w:rPr>
          <w:sz w:val="24"/>
          <w:szCs w:val="24"/>
        </w:rPr>
        <w:t>4. При производстве заготовок гнутоклееных и</w:t>
      </w:r>
      <w:r>
        <w:rPr>
          <w:sz w:val="24"/>
          <w:szCs w:val="24"/>
        </w:rPr>
        <w:t>з</w:t>
      </w:r>
      <w:r w:rsidRPr="00BA63AF">
        <w:rPr>
          <w:sz w:val="24"/>
          <w:szCs w:val="24"/>
        </w:rPr>
        <w:t xml:space="preserve"> других видов сырья применяются следующие поправочныекоэффициенты на породу к значениям упрессовки для березового шпона,</w:t>
      </w:r>
      <w:r>
        <w:rPr>
          <w:sz w:val="24"/>
          <w:szCs w:val="24"/>
        </w:rPr>
        <w:t xml:space="preserve"> </w:t>
      </w:r>
      <w:r w:rsidRPr="00BA63AF">
        <w:rPr>
          <w:sz w:val="24"/>
          <w:szCs w:val="24"/>
        </w:rPr>
        <w:t>указанным в таблице: для шпона из сосны – 1,4; для шпона из осины, липы, тополя – 2,0; для шпона из лиственницы – 1,2; для шпона из ольхи – 1,0.</w:t>
      </w:r>
    </w:p>
    <w:p w:rsidR="00244A28" w:rsidRDefault="00244A28" w:rsidP="00244A28">
      <w:pPr>
        <w:jc w:val="center"/>
      </w:pPr>
    </w:p>
    <w:p w:rsidR="00244A28" w:rsidRDefault="00244A28" w:rsidP="00244A28">
      <w:pPr>
        <w:sectPr w:rsidR="00244A28" w:rsidSect="00A5342E">
          <w:pgSz w:w="16838" w:h="11906" w:orient="landscape" w:code="9"/>
          <w:pgMar w:top="1701" w:right="1418" w:bottom="1701" w:left="2495" w:header="0" w:footer="2268" w:gutter="0"/>
          <w:cols w:space="708"/>
          <w:docGrid w:linePitch="381"/>
        </w:sectPr>
      </w:pPr>
    </w:p>
    <w:p w:rsidR="00244A28" w:rsidRPr="00F8221A" w:rsidRDefault="00244A28" w:rsidP="00244A28">
      <w:pPr>
        <w:ind w:firstLine="709"/>
        <w:jc w:val="right"/>
        <w:rPr>
          <w:b/>
          <w:bCs/>
          <w:sz w:val="24"/>
          <w:szCs w:val="24"/>
        </w:rPr>
      </w:pPr>
      <w:r w:rsidRPr="00650545">
        <w:rPr>
          <w:sz w:val="24"/>
          <w:szCs w:val="24"/>
        </w:rPr>
        <w:lastRenderedPageBreak/>
        <w:t>Таблица 3.</w:t>
      </w:r>
      <w:r>
        <w:rPr>
          <w:sz w:val="24"/>
          <w:szCs w:val="24"/>
        </w:rPr>
        <w:t>32</w:t>
      </w:r>
    </w:p>
    <w:p w:rsidR="00244A28" w:rsidRPr="00650545" w:rsidRDefault="00244A28" w:rsidP="00244A28">
      <w:pPr>
        <w:spacing w:after="120"/>
        <w:ind w:firstLine="709"/>
        <w:jc w:val="center"/>
        <w:rPr>
          <w:b/>
          <w:bCs/>
          <w:sz w:val="24"/>
          <w:szCs w:val="24"/>
        </w:rPr>
      </w:pPr>
      <w:r w:rsidRPr="00650545">
        <w:rPr>
          <w:b/>
          <w:bCs/>
          <w:sz w:val="24"/>
          <w:szCs w:val="24"/>
        </w:rPr>
        <w:t>Чистый расход жидкой карбамидоформальдегидной смолы на производство 1 м</w:t>
      </w:r>
      <w:r w:rsidRPr="00650545">
        <w:rPr>
          <w:b/>
          <w:bCs/>
          <w:sz w:val="24"/>
          <w:szCs w:val="24"/>
          <w:vertAlign w:val="superscript"/>
        </w:rPr>
        <w:t>3</w:t>
      </w:r>
      <w:r w:rsidRPr="00650545">
        <w:rPr>
          <w:b/>
          <w:bCs/>
          <w:sz w:val="24"/>
          <w:szCs w:val="24"/>
        </w:rPr>
        <w:t xml:space="preserve"> заготовок гнутоклееных</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492"/>
        <w:gridCol w:w="1413"/>
        <w:gridCol w:w="1293"/>
        <w:gridCol w:w="1414"/>
        <w:gridCol w:w="1563"/>
      </w:tblGrid>
      <w:tr w:rsidR="00244A28" w:rsidRPr="00367944" w:rsidTr="00A5342E">
        <w:trPr>
          <w:jc w:val="center"/>
        </w:trPr>
        <w:tc>
          <w:tcPr>
            <w:tcW w:w="1368"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tabs>
                <w:tab w:val="left" w:pos="1200"/>
              </w:tabs>
              <w:jc w:val="center"/>
              <w:rPr>
                <w:sz w:val="24"/>
                <w:szCs w:val="24"/>
                <w:lang w:eastAsia="ru-RU"/>
              </w:rPr>
            </w:pPr>
            <w:r w:rsidRPr="00367944">
              <w:rPr>
                <w:sz w:val="24"/>
                <w:szCs w:val="24"/>
                <w:lang w:eastAsia="ru-RU"/>
              </w:rPr>
              <w:t>Толщина заготовок,</w:t>
            </w:r>
          </w:p>
          <w:p w:rsidR="00244A28" w:rsidRPr="00367944" w:rsidRDefault="00244A28" w:rsidP="00A5342E">
            <w:pPr>
              <w:tabs>
                <w:tab w:val="left" w:pos="1200"/>
              </w:tabs>
              <w:jc w:val="center"/>
              <w:rPr>
                <w:sz w:val="24"/>
                <w:szCs w:val="24"/>
                <w:lang w:eastAsia="ru-RU"/>
              </w:rPr>
            </w:pPr>
            <w:r w:rsidRPr="00367944">
              <w:rPr>
                <w:sz w:val="24"/>
                <w:szCs w:val="24"/>
                <w:lang w:eastAsia="ru-RU"/>
              </w:rPr>
              <w:t>мм</w:t>
            </w:r>
          </w:p>
        </w:tc>
        <w:tc>
          <w:tcPr>
            <w:tcW w:w="1535"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sidRPr="00367944">
              <w:rPr>
                <w:sz w:val="24"/>
                <w:szCs w:val="24"/>
                <w:lang w:eastAsia="ru-RU"/>
              </w:rPr>
              <w:t>Количество слоев, шт.</w:t>
            </w:r>
          </w:p>
        </w:tc>
        <w:tc>
          <w:tcPr>
            <w:tcW w:w="1453"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ind w:right="-69"/>
              <w:jc w:val="center"/>
              <w:rPr>
                <w:sz w:val="24"/>
                <w:szCs w:val="24"/>
                <w:lang w:eastAsia="ru-RU"/>
              </w:rPr>
            </w:pPr>
            <w:r>
              <w:rPr>
                <w:sz w:val="24"/>
                <w:szCs w:val="24"/>
                <w:lang w:eastAsia="ru-RU"/>
              </w:rPr>
              <w:t>Расход жид</w:t>
            </w:r>
            <w:r w:rsidRPr="00367944">
              <w:rPr>
                <w:sz w:val="24"/>
                <w:szCs w:val="24"/>
                <w:lang w:eastAsia="ru-RU"/>
              </w:rPr>
              <w:t>кой смолы, кг/м</w:t>
            </w:r>
            <w:r w:rsidRPr="00367944">
              <w:rPr>
                <w:sz w:val="24"/>
                <w:szCs w:val="24"/>
                <w:vertAlign w:val="superscript"/>
                <w:lang w:eastAsia="ru-RU"/>
              </w:rPr>
              <w:t>3</w:t>
            </w:r>
          </w:p>
        </w:tc>
        <w:tc>
          <w:tcPr>
            <w:tcW w:w="1329"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Pr>
                <w:sz w:val="24"/>
                <w:szCs w:val="24"/>
                <w:lang w:eastAsia="ru-RU"/>
              </w:rPr>
              <w:t>То</w:t>
            </w:r>
            <w:r w:rsidRPr="00367944">
              <w:rPr>
                <w:sz w:val="24"/>
                <w:szCs w:val="24"/>
                <w:lang w:eastAsia="ru-RU"/>
              </w:rPr>
              <w:t>лщина заготовки, мм</w:t>
            </w:r>
          </w:p>
        </w:tc>
        <w:tc>
          <w:tcPr>
            <w:tcW w:w="1454"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sidRPr="00367944">
              <w:rPr>
                <w:sz w:val="24"/>
                <w:szCs w:val="24"/>
                <w:lang w:eastAsia="ru-RU"/>
              </w:rPr>
              <w:t>Количество слоев, шт</w:t>
            </w:r>
            <w:r>
              <w:rPr>
                <w:sz w:val="24"/>
                <w:szCs w:val="24"/>
                <w:lang w:eastAsia="ru-RU"/>
              </w:rPr>
              <w:t>.</w:t>
            </w:r>
          </w:p>
        </w:tc>
        <w:tc>
          <w:tcPr>
            <w:tcW w:w="1609" w:type="dxa"/>
            <w:tcBorders>
              <w:top w:val="single" w:sz="8" w:space="0" w:color="auto"/>
              <w:left w:val="single" w:sz="8" w:space="0" w:color="auto"/>
              <w:bottom w:val="single" w:sz="8" w:space="0" w:color="auto"/>
              <w:right w:val="single" w:sz="8" w:space="0" w:color="auto"/>
            </w:tcBorders>
            <w:vAlign w:val="center"/>
          </w:tcPr>
          <w:p w:rsidR="00244A28" w:rsidRPr="00367944" w:rsidRDefault="00244A28" w:rsidP="00A5342E">
            <w:pPr>
              <w:jc w:val="center"/>
              <w:rPr>
                <w:sz w:val="24"/>
                <w:szCs w:val="24"/>
                <w:lang w:eastAsia="ru-RU"/>
              </w:rPr>
            </w:pPr>
            <w:r>
              <w:rPr>
                <w:sz w:val="24"/>
                <w:szCs w:val="24"/>
                <w:lang w:eastAsia="ru-RU"/>
              </w:rPr>
              <w:t>Расход жид-</w:t>
            </w:r>
          </w:p>
          <w:p w:rsidR="00244A28" w:rsidRPr="00367944" w:rsidRDefault="00244A28" w:rsidP="00A5342E">
            <w:pPr>
              <w:ind w:right="-136"/>
              <w:jc w:val="center"/>
              <w:rPr>
                <w:sz w:val="24"/>
                <w:szCs w:val="24"/>
                <w:lang w:eastAsia="ru-RU"/>
              </w:rPr>
            </w:pPr>
            <w:r w:rsidRPr="00367944">
              <w:rPr>
                <w:sz w:val="24"/>
                <w:szCs w:val="24"/>
                <w:lang w:eastAsia="ru-RU"/>
              </w:rPr>
              <w:t>кой смолы, кг/м</w:t>
            </w:r>
            <w:r w:rsidRPr="00367944">
              <w:rPr>
                <w:sz w:val="24"/>
                <w:szCs w:val="24"/>
                <w:vertAlign w:val="superscript"/>
                <w:lang w:eastAsia="ru-RU"/>
              </w:rPr>
              <w:t>3</w:t>
            </w:r>
          </w:p>
        </w:tc>
      </w:tr>
      <w:tr w:rsidR="00244A28" w:rsidRPr="00367944" w:rsidTr="00A5342E">
        <w:trPr>
          <w:jc w:val="center"/>
        </w:trPr>
        <w:tc>
          <w:tcPr>
            <w:tcW w:w="1368" w:type="dxa"/>
            <w:tcBorders>
              <w:top w:val="single" w:sz="8" w:space="0" w:color="auto"/>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4</w:t>
            </w:r>
          </w:p>
        </w:tc>
        <w:tc>
          <w:tcPr>
            <w:tcW w:w="1535"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3</w:t>
            </w:r>
          </w:p>
        </w:tc>
        <w:tc>
          <w:tcPr>
            <w:tcW w:w="1453"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60,0</w:t>
            </w:r>
          </w:p>
        </w:tc>
        <w:tc>
          <w:tcPr>
            <w:tcW w:w="1329"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17</w:t>
            </w:r>
          </w:p>
        </w:tc>
        <w:tc>
          <w:tcPr>
            <w:tcW w:w="1454"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16</w:t>
            </w:r>
          </w:p>
        </w:tc>
        <w:tc>
          <w:tcPr>
            <w:tcW w:w="1609" w:type="dxa"/>
            <w:tcBorders>
              <w:top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105,9</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4</w:t>
            </w:r>
          </w:p>
        </w:tc>
        <w:tc>
          <w:tcPr>
            <w:tcW w:w="1535" w:type="dxa"/>
          </w:tcPr>
          <w:p w:rsidR="00244A28" w:rsidRPr="00367944" w:rsidRDefault="00244A28" w:rsidP="00A5342E">
            <w:pPr>
              <w:jc w:val="center"/>
              <w:rPr>
                <w:sz w:val="24"/>
                <w:szCs w:val="24"/>
                <w:lang w:eastAsia="ru-RU"/>
              </w:rPr>
            </w:pPr>
            <w:r w:rsidRPr="00367944">
              <w:rPr>
                <w:sz w:val="24"/>
                <w:szCs w:val="24"/>
                <w:lang w:eastAsia="ru-RU"/>
              </w:rPr>
              <w:t>4</w:t>
            </w:r>
          </w:p>
        </w:tc>
        <w:tc>
          <w:tcPr>
            <w:tcW w:w="1453" w:type="dxa"/>
          </w:tcPr>
          <w:p w:rsidR="00244A28" w:rsidRPr="00367944" w:rsidRDefault="00244A28" w:rsidP="00A5342E">
            <w:pPr>
              <w:jc w:val="center"/>
              <w:rPr>
                <w:sz w:val="24"/>
                <w:szCs w:val="24"/>
                <w:lang w:eastAsia="ru-RU"/>
              </w:rPr>
            </w:pPr>
            <w:r w:rsidRPr="00367944">
              <w:rPr>
                <w:sz w:val="24"/>
                <w:szCs w:val="24"/>
                <w:lang w:eastAsia="ru-RU"/>
              </w:rPr>
              <w:t>90,0</w:t>
            </w:r>
          </w:p>
        </w:tc>
        <w:tc>
          <w:tcPr>
            <w:tcW w:w="1329" w:type="dxa"/>
          </w:tcPr>
          <w:p w:rsidR="00244A28" w:rsidRPr="00367944" w:rsidRDefault="00244A28" w:rsidP="00A5342E">
            <w:pPr>
              <w:jc w:val="center"/>
              <w:rPr>
                <w:sz w:val="24"/>
                <w:szCs w:val="24"/>
                <w:lang w:eastAsia="ru-RU"/>
              </w:rPr>
            </w:pPr>
            <w:r w:rsidRPr="00367944">
              <w:rPr>
                <w:sz w:val="24"/>
                <w:szCs w:val="24"/>
                <w:lang w:eastAsia="ru-RU"/>
              </w:rPr>
              <w:t>18</w:t>
            </w:r>
          </w:p>
        </w:tc>
        <w:tc>
          <w:tcPr>
            <w:tcW w:w="1454" w:type="dxa"/>
          </w:tcPr>
          <w:p w:rsidR="00244A28" w:rsidRPr="00367944" w:rsidRDefault="00244A28" w:rsidP="00A5342E">
            <w:pPr>
              <w:jc w:val="center"/>
              <w:rPr>
                <w:sz w:val="24"/>
                <w:szCs w:val="24"/>
                <w:lang w:eastAsia="ru-RU"/>
              </w:rPr>
            </w:pPr>
            <w:r w:rsidRPr="00367944">
              <w:rPr>
                <w:sz w:val="24"/>
                <w:szCs w:val="24"/>
                <w:lang w:eastAsia="ru-RU"/>
              </w:rPr>
              <w:t>13</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80,0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5</w:t>
            </w:r>
          </w:p>
        </w:tc>
        <w:tc>
          <w:tcPr>
            <w:tcW w:w="1535" w:type="dxa"/>
          </w:tcPr>
          <w:p w:rsidR="00244A28" w:rsidRPr="00367944" w:rsidRDefault="00244A28" w:rsidP="00A5342E">
            <w:pPr>
              <w:jc w:val="center"/>
              <w:rPr>
                <w:sz w:val="24"/>
                <w:szCs w:val="24"/>
                <w:lang w:eastAsia="ru-RU"/>
              </w:rPr>
            </w:pPr>
            <w:r w:rsidRPr="00367944">
              <w:rPr>
                <w:sz w:val="24"/>
                <w:szCs w:val="24"/>
                <w:lang w:eastAsia="ru-RU"/>
              </w:rPr>
              <w:t>4</w:t>
            </w:r>
          </w:p>
        </w:tc>
        <w:tc>
          <w:tcPr>
            <w:tcW w:w="1453" w:type="dxa"/>
          </w:tcPr>
          <w:p w:rsidR="00244A28" w:rsidRPr="00367944" w:rsidRDefault="00244A28" w:rsidP="00A5342E">
            <w:pPr>
              <w:jc w:val="center"/>
              <w:rPr>
                <w:sz w:val="24"/>
                <w:szCs w:val="24"/>
                <w:lang w:eastAsia="ru-RU"/>
              </w:rPr>
            </w:pPr>
            <w:r w:rsidRPr="00367944">
              <w:rPr>
                <w:sz w:val="24"/>
                <w:szCs w:val="24"/>
                <w:lang w:eastAsia="ru-RU"/>
              </w:rPr>
              <w:t>72,0</w:t>
            </w:r>
          </w:p>
        </w:tc>
        <w:tc>
          <w:tcPr>
            <w:tcW w:w="1329" w:type="dxa"/>
          </w:tcPr>
          <w:p w:rsidR="00244A28" w:rsidRPr="00367944" w:rsidRDefault="00244A28" w:rsidP="00A5342E">
            <w:pPr>
              <w:jc w:val="center"/>
              <w:rPr>
                <w:sz w:val="24"/>
                <w:szCs w:val="24"/>
                <w:lang w:eastAsia="ru-RU"/>
              </w:rPr>
            </w:pPr>
            <w:r w:rsidRPr="00367944">
              <w:rPr>
                <w:sz w:val="24"/>
                <w:szCs w:val="24"/>
                <w:lang w:eastAsia="ru-RU"/>
              </w:rPr>
              <w:t>18</w:t>
            </w:r>
          </w:p>
        </w:tc>
        <w:tc>
          <w:tcPr>
            <w:tcW w:w="1454" w:type="dxa"/>
          </w:tcPr>
          <w:p w:rsidR="00244A28" w:rsidRPr="00367944" w:rsidRDefault="00244A28" w:rsidP="00A5342E">
            <w:pPr>
              <w:jc w:val="center"/>
              <w:rPr>
                <w:sz w:val="24"/>
                <w:szCs w:val="24"/>
                <w:lang w:eastAsia="ru-RU"/>
              </w:rPr>
            </w:pPr>
            <w:r w:rsidRPr="00367944">
              <w:rPr>
                <w:sz w:val="24"/>
                <w:szCs w:val="24"/>
                <w:lang w:eastAsia="ru-RU"/>
              </w:rPr>
              <w:t>17</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106,7</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5</w:t>
            </w:r>
          </w:p>
        </w:tc>
        <w:tc>
          <w:tcPr>
            <w:tcW w:w="1535" w:type="dxa"/>
          </w:tcPr>
          <w:p w:rsidR="00244A28" w:rsidRPr="00367944" w:rsidRDefault="00244A28" w:rsidP="00A5342E">
            <w:pPr>
              <w:jc w:val="center"/>
              <w:rPr>
                <w:sz w:val="24"/>
                <w:szCs w:val="24"/>
                <w:lang w:eastAsia="ru-RU"/>
              </w:rPr>
            </w:pPr>
            <w:r w:rsidRPr="00367944">
              <w:rPr>
                <w:sz w:val="24"/>
                <w:szCs w:val="24"/>
                <w:lang w:eastAsia="ru-RU"/>
              </w:rPr>
              <w:t>5</w:t>
            </w:r>
          </w:p>
        </w:tc>
        <w:tc>
          <w:tcPr>
            <w:tcW w:w="1453" w:type="dxa"/>
          </w:tcPr>
          <w:p w:rsidR="00244A28" w:rsidRPr="00367944" w:rsidRDefault="00244A28" w:rsidP="00A5342E">
            <w:pPr>
              <w:jc w:val="center"/>
              <w:rPr>
                <w:sz w:val="24"/>
                <w:szCs w:val="24"/>
                <w:lang w:eastAsia="ru-RU"/>
              </w:rPr>
            </w:pPr>
            <w:r w:rsidRPr="00367944">
              <w:rPr>
                <w:sz w:val="24"/>
                <w:szCs w:val="24"/>
                <w:lang w:eastAsia="ru-RU"/>
              </w:rPr>
              <w:t>96,0</w:t>
            </w:r>
          </w:p>
        </w:tc>
        <w:tc>
          <w:tcPr>
            <w:tcW w:w="1329" w:type="dxa"/>
          </w:tcPr>
          <w:p w:rsidR="00244A28" w:rsidRPr="00367944" w:rsidRDefault="00244A28" w:rsidP="00A5342E">
            <w:pPr>
              <w:jc w:val="center"/>
              <w:rPr>
                <w:sz w:val="24"/>
                <w:szCs w:val="24"/>
                <w:lang w:eastAsia="ru-RU"/>
              </w:rPr>
            </w:pPr>
            <w:r w:rsidRPr="00367944">
              <w:rPr>
                <w:sz w:val="24"/>
                <w:szCs w:val="24"/>
                <w:lang w:eastAsia="ru-RU"/>
              </w:rPr>
              <w:t>19</w:t>
            </w:r>
          </w:p>
        </w:tc>
        <w:tc>
          <w:tcPr>
            <w:tcW w:w="1454" w:type="dxa"/>
          </w:tcPr>
          <w:p w:rsidR="00244A28" w:rsidRPr="00367944" w:rsidRDefault="00244A28" w:rsidP="00A5342E">
            <w:pPr>
              <w:jc w:val="center"/>
              <w:rPr>
                <w:sz w:val="24"/>
                <w:szCs w:val="24"/>
                <w:lang w:eastAsia="ru-RU"/>
              </w:rPr>
            </w:pPr>
            <w:r w:rsidRPr="00367944">
              <w:rPr>
                <w:sz w:val="24"/>
                <w:szCs w:val="24"/>
                <w:lang w:eastAsia="ru-RU"/>
              </w:rPr>
              <w:t>14</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82,1</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6</w:t>
            </w:r>
          </w:p>
        </w:tc>
        <w:tc>
          <w:tcPr>
            <w:tcW w:w="1535" w:type="dxa"/>
          </w:tcPr>
          <w:p w:rsidR="00244A28" w:rsidRPr="00367944" w:rsidRDefault="00244A28" w:rsidP="00A5342E">
            <w:pPr>
              <w:jc w:val="center"/>
              <w:rPr>
                <w:sz w:val="24"/>
                <w:szCs w:val="24"/>
                <w:lang w:eastAsia="ru-RU"/>
              </w:rPr>
            </w:pPr>
            <w:r w:rsidRPr="00367944">
              <w:rPr>
                <w:sz w:val="24"/>
                <w:szCs w:val="24"/>
                <w:lang w:eastAsia="ru-RU"/>
              </w:rPr>
              <w:t>4</w:t>
            </w:r>
          </w:p>
        </w:tc>
        <w:tc>
          <w:tcPr>
            <w:tcW w:w="1453" w:type="dxa"/>
          </w:tcPr>
          <w:p w:rsidR="00244A28" w:rsidRPr="00367944" w:rsidRDefault="00244A28" w:rsidP="00A5342E">
            <w:pPr>
              <w:jc w:val="center"/>
              <w:rPr>
                <w:sz w:val="24"/>
                <w:szCs w:val="24"/>
                <w:lang w:eastAsia="ru-RU"/>
              </w:rPr>
            </w:pPr>
            <w:r w:rsidRPr="00367944">
              <w:rPr>
                <w:sz w:val="24"/>
                <w:szCs w:val="24"/>
                <w:lang w:eastAsia="ru-RU"/>
              </w:rPr>
              <w:t>60,0</w:t>
            </w:r>
          </w:p>
        </w:tc>
        <w:tc>
          <w:tcPr>
            <w:tcW w:w="1329" w:type="dxa"/>
          </w:tcPr>
          <w:p w:rsidR="00244A28" w:rsidRPr="00367944" w:rsidRDefault="00244A28" w:rsidP="00A5342E">
            <w:pPr>
              <w:jc w:val="center"/>
              <w:rPr>
                <w:sz w:val="24"/>
                <w:szCs w:val="24"/>
                <w:lang w:eastAsia="ru-RU"/>
              </w:rPr>
            </w:pPr>
            <w:r w:rsidRPr="00367944">
              <w:rPr>
                <w:sz w:val="24"/>
                <w:szCs w:val="24"/>
                <w:lang w:eastAsia="ru-RU"/>
              </w:rPr>
              <w:t>19</w:t>
            </w:r>
          </w:p>
        </w:tc>
        <w:tc>
          <w:tcPr>
            <w:tcW w:w="1454" w:type="dxa"/>
          </w:tcPr>
          <w:p w:rsidR="00244A28" w:rsidRPr="00367944" w:rsidRDefault="00244A28" w:rsidP="00A5342E">
            <w:pPr>
              <w:jc w:val="center"/>
              <w:rPr>
                <w:sz w:val="24"/>
                <w:szCs w:val="24"/>
                <w:lang w:eastAsia="ru-RU"/>
              </w:rPr>
            </w:pPr>
            <w:r w:rsidRPr="00367944">
              <w:rPr>
                <w:sz w:val="24"/>
                <w:szCs w:val="24"/>
                <w:lang w:eastAsia="ru-RU"/>
              </w:rPr>
              <w:t>18</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107,4</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6</w:t>
            </w:r>
          </w:p>
        </w:tc>
        <w:tc>
          <w:tcPr>
            <w:tcW w:w="1535" w:type="dxa"/>
          </w:tcPr>
          <w:p w:rsidR="00244A28" w:rsidRPr="00367944" w:rsidRDefault="00244A28" w:rsidP="00A5342E">
            <w:pPr>
              <w:jc w:val="center"/>
              <w:rPr>
                <w:sz w:val="24"/>
                <w:szCs w:val="24"/>
                <w:lang w:eastAsia="ru-RU"/>
              </w:rPr>
            </w:pPr>
            <w:r w:rsidRPr="00367944">
              <w:rPr>
                <w:sz w:val="24"/>
                <w:szCs w:val="24"/>
                <w:lang w:eastAsia="ru-RU"/>
              </w:rPr>
              <w:t>5</w:t>
            </w:r>
          </w:p>
        </w:tc>
        <w:tc>
          <w:tcPr>
            <w:tcW w:w="1453" w:type="dxa"/>
          </w:tcPr>
          <w:p w:rsidR="00244A28" w:rsidRPr="00367944" w:rsidRDefault="00244A28" w:rsidP="00A5342E">
            <w:pPr>
              <w:jc w:val="center"/>
              <w:rPr>
                <w:sz w:val="24"/>
                <w:szCs w:val="24"/>
                <w:lang w:eastAsia="ru-RU"/>
              </w:rPr>
            </w:pPr>
            <w:r w:rsidRPr="00367944">
              <w:rPr>
                <w:sz w:val="24"/>
                <w:szCs w:val="24"/>
                <w:lang w:eastAsia="ru-RU"/>
              </w:rPr>
              <w:t>80,0</w:t>
            </w:r>
          </w:p>
        </w:tc>
        <w:tc>
          <w:tcPr>
            <w:tcW w:w="1329" w:type="dxa"/>
          </w:tcPr>
          <w:p w:rsidR="00244A28" w:rsidRPr="00367944" w:rsidRDefault="00244A28" w:rsidP="00A5342E">
            <w:pPr>
              <w:jc w:val="center"/>
              <w:rPr>
                <w:sz w:val="24"/>
                <w:szCs w:val="24"/>
                <w:lang w:eastAsia="ru-RU"/>
              </w:rPr>
            </w:pPr>
            <w:r w:rsidRPr="00367944">
              <w:rPr>
                <w:sz w:val="24"/>
                <w:szCs w:val="24"/>
                <w:lang w:eastAsia="ru-RU"/>
              </w:rPr>
              <w:t>20</w:t>
            </w:r>
          </w:p>
        </w:tc>
        <w:tc>
          <w:tcPr>
            <w:tcW w:w="1454" w:type="dxa"/>
          </w:tcPr>
          <w:p w:rsidR="00244A28" w:rsidRPr="00367944" w:rsidRDefault="00244A28" w:rsidP="00A5342E">
            <w:pPr>
              <w:jc w:val="center"/>
              <w:rPr>
                <w:sz w:val="24"/>
                <w:szCs w:val="24"/>
                <w:lang w:eastAsia="ru-RU"/>
              </w:rPr>
            </w:pPr>
            <w:r w:rsidRPr="00367944">
              <w:rPr>
                <w:sz w:val="24"/>
                <w:szCs w:val="24"/>
                <w:lang w:eastAsia="ru-RU"/>
              </w:rPr>
              <w:t>14</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78,0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w:t>
            </w:r>
          </w:p>
        </w:tc>
        <w:tc>
          <w:tcPr>
            <w:tcW w:w="1535" w:type="dxa"/>
          </w:tcPr>
          <w:p w:rsidR="00244A28" w:rsidRPr="00367944" w:rsidRDefault="00244A28" w:rsidP="00A5342E">
            <w:pPr>
              <w:jc w:val="center"/>
              <w:rPr>
                <w:sz w:val="24"/>
                <w:szCs w:val="24"/>
                <w:lang w:eastAsia="ru-RU"/>
              </w:rPr>
            </w:pPr>
            <w:r w:rsidRPr="00367944">
              <w:rPr>
                <w:sz w:val="24"/>
                <w:szCs w:val="24"/>
                <w:lang w:eastAsia="ru-RU"/>
              </w:rPr>
              <w:t>5</w:t>
            </w:r>
          </w:p>
        </w:tc>
        <w:tc>
          <w:tcPr>
            <w:tcW w:w="1453" w:type="dxa"/>
          </w:tcPr>
          <w:p w:rsidR="00244A28" w:rsidRPr="00367944" w:rsidRDefault="00244A28" w:rsidP="00A5342E">
            <w:pPr>
              <w:jc w:val="center"/>
              <w:rPr>
                <w:sz w:val="24"/>
                <w:szCs w:val="24"/>
                <w:lang w:eastAsia="ru-RU"/>
              </w:rPr>
            </w:pPr>
            <w:r w:rsidRPr="00367944">
              <w:rPr>
                <w:sz w:val="24"/>
                <w:szCs w:val="24"/>
                <w:lang w:eastAsia="ru-RU"/>
              </w:rPr>
              <w:t>68,6</w:t>
            </w:r>
          </w:p>
        </w:tc>
        <w:tc>
          <w:tcPr>
            <w:tcW w:w="1329" w:type="dxa"/>
          </w:tcPr>
          <w:p w:rsidR="00244A28" w:rsidRPr="00367944" w:rsidRDefault="00244A28" w:rsidP="00A5342E">
            <w:pPr>
              <w:jc w:val="center"/>
              <w:rPr>
                <w:sz w:val="24"/>
                <w:szCs w:val="24"/>
                <w:lang w:eastAsia="ru-RU"/>
              </w:rPr>
            </w:pPr>
            <w:r w:rsidRPr="00367944">
              <w:rPr>
                <w:sz w:val="24"/>
                <w:szCs w:val="24"/>
                <w:lang w:eastAsia="ru-RU"/>
              </w:rPr>
              <w:t>20</w:t>
            </w:r>
          </w:p>
        </w:tc>
        <w:tc>
          <w:tcPr>
            <w:tcW w:w="1454" w:type="dxa"/>
          </w:tcPr>
          <w:p w:rsidR="00244A28" w:rsidRPr="00367944" w:rsidRDefault="00244A28" w:rsidP="00A5342E">
            <w:pPr>
              <w:jc w:val="center"/>
              <w:rPr>
                <w:sz w:val="24"/>
                <w:szCs w:val="24"/>
                <w:lang w:eastAsia="ru-RU"/>
              </w:rPr>
            </w:pPr>
            <w:r w:rsidRPr="00367944">
              <w:rPr>
                <w:sz w:val="24"/>
                <w:szCs w:val="24"/>
                <w:lang w:eastAsia="ru-RU"/>
              </w:rPr>
              <w:t>19</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108,0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w:t>
            </w:r>
          </w:p>
        </w:tc>
        <w:tc>
          <w:tcPr>
            <w:tcW w:w="1535" w:type="dxa"/>
          </w:tcPr>
          <w:p w:rsidR="00244A28" w:rsidRPr="00367944" w:rsidRDefault="00244A28" w:rsidP="00A5342E">
            <w:pPr>
              <w:jc w:val="center"/>
              <w:rPr>
                <w:sz w:val="24"/>
                <w:szCs w:val="24"/>
                <w:lang w:eastAsia="ru-RU"/>
              </w:rPr>
            </w:pPr>
            <w:r w:rsidRPr="00367944">
              <w:rPr>
                <w:sz w:val="24"/>
                <w:szCs w:val="24"/>
                <w:lang w:eastAsia="ru-RU"/>
              </w:rPr>
              <w:t>6</w:t>
            </w:r>
          </w:p>
        </w:tc>
        <w:tc>
          <w:tcPr>
            <w:tcW w:w="1453" w:type="dxa"/>
          </w:tcPr>
          <w:p w:rsidR="00244A28" w:rsidRPr="00367944" w:rsidRDefault="00244A28" w:rsidP="00A5342E">
            <w:pPr>
              <w:jc w:val="center"/>
              <w:rPr>
                <w:sz w:val="24"/>
                <w:szCs w:val="24"/>
                <w:lang w:eastAsia="ru-RU"/>
              </w:rPr>
            </w:pPr>
            <w:r w:rsidRPr="00367944">
              <w:rPr>
                <w:sz w:val="24"/>
                <w:szCs w:val="24"/>
                <w:lang w:eastAsia="ru-RU"/>
              </w:rPr>
              <w:t>85,7</w:t>
            </w:r>
          </w:p>
        </w:tc>
        <w:tc>
          <w:tcPr>
            <w:tcW w:w="1329" w:type="dxa"/>
          </w:tcPr>
          <w:p w:rsidR="00244A28" w:rsidRPr="00367944" w:rsidRDefault="00244A28" w:rsidP="00A5342E">
            <w:pPr>
              <w:jc w:val="center"/>
              <w:rPr>
                <w:sz w:val="24"/>
                <w:szCs w:val="24"/>
                <w:lang w:eastAsia="ru-RU"/>
              </w:rPr>
            </w:pPr>
            <w:r w:rsidRPr="00367944">
              <w:rPr>
                <w:sz w:val="24"/>
                <w:szCs w:val="24"/>
                <w:lang w:eastAsia="ru-RU"/>
              </w:rPr>
              <w:t>21</w:t>
            </w:r>
          </w:p>
        </w:tc>
        <w:tc>
          <w:tcPr>
            <w:tcW w:w="1454" w:type="dxa"/>
          </w:tcPr>
          <w:p w:rsidR="00244A28" w:rsidRPr="00367944" w:rsidRDefault="00244A28" w:rsidP="00A5342E">
            <w:pPr>
              <w:jc w:val="center"/>
              <w:rPr>
                <w:sz w:val="24"/>
                <w:szCs w:val="24"/>
                <w:lang w:eastAsia="ru-RU"/>
              </w:rPr>
            </w:pPr>
            <w:r w:rsidRPr="00367944">
              <w:rPr>
                <w:sz w:val="24"/>
                <w:szCs w:val="24"/>
                <w:lang w:eastAsia="ru-RU"/>
              </w:rPr>
              <w:t>15</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80,0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w:t>
            </w:r>
          </w:p>
        </w:tc>
        <w:tc>
          <w:tcPr>
            <w:tcW w:w="1535" w:type="dxa"/>
          </w:tcPr>
          <w:p w:rsidR="00244A28" w:rsidRPr="00367944" w:rsidRDefault="00244A28" w:rsidP="00A5342E">
            <w:pPr>
              <w:jc w:val="center"/>
              <w:rPr>
                <w:sz w:val="24"/>
                <w:szCs w:val="24"/>
                <w:lang w:eastAsia="ru-RU"/>
              </w:rPr>
            </w:pPr>
            <w:r w:rsidRPr="00367944">
              <w:rPr>
                <w:sz w:val="24"/>
                <w:szCs w:val="24"/>
                <w:lang w:eastAsia="ru-RU"/>
              </w:rPr>
              <w:t>6</w:t>
            </w:r>
          </w:p>
        </w:tc>
        <w:tc>
          <w:tcPr>
            <w:tcW w:w="1453" w:type="dxa"/>
          </w:tcPr>
          <w:p w:rsidR="00244A28" w:rsidRPr="00367944" w:rsidRDefault="00244A28" w:rsidP="00A5342E">
            <w:pPr>
              <w:jc w:val="center"/>
              <w:rPr>
                <w:sz w:val="24"/>
                <w:szCs w:val="24"/>
                <w:lang w:eastAsia="ru-RU"/>
              </w:rPr>
            </w:pPr>
            <w:r w:rsidRPr="00367944">
              <w:rPr>
                <w:sz w:val="24"/>
                <w:szCs w:val="24"/>
                <w:lang w:eastAsia="ru-RU"/>
              </w:rPr>
              <w:t>75,0</w:t>
            </w:r>
          </w:p>
        </w:tc>
        <w:tc>
          <w:tcPr>
            <w:tcW w:w="1329" w:type="dxa"/>
          </w:tcPr>
          <w:p w:rsidR="00244A28" w:rsidRPr="00367944" w:rsidRDefault="00244A28" w:rsidP="00A5342E">
            <w:pPr>
              <w:jc w:val="center"/>
              <w:rPr>
                <w:sz w:val="24"/>
                <w:szCs w:val="24"/>
                <w:lang w:eastAsia="ru-RU"/>
              </w:rPr>
            </w:pPr>
            <w:r w:rsidRPr="00367944">
              <w:rPr>
                <w:sz w:val="24"/>
                <w:szCs w:val="24"/>
                <w:lang w:eastAsia="ru-RU"/>
              </w:rPr>
              <w:t>21</w:t>
            </w:r>
          </w:p>
        </w:tc>
        <w:tc>
          <w:tcPr>
            <w:tcW w:w="1454" w:type="dxa"/>
          </w:tcPr>
          <w:p w:rsidR="00244A28" w:rsidRPr="00367944" w:rsidRDefault="00244A28" w:rsidP="00A5342E">
            <w:pPr>
              <w:jc w:val="center"/>
              <w:rPr>
                <w:sz w:val="24"/>
                <w:szCs w:val="24"/>
                <w:lang w:eastAsia="ru-RU"/>
              </w:rPr>
            </w:pPr>
            <w:r w:rsidRPr="00367944">
              <w:rPr>
                <w:sz w:val="24"/>
                <w:szCs w:val="24"/>
                <w:lang w:eastAsia="ru-RU"/>
              </w:rPr>
              <w:t>20</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108,0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w:t>
            </w:r>
          </w:p>
        </w:tc>
        <w:tc>
          <w:tcPr>
            <w:tcW w:w="1535" w:type="dxa"/>
          </w:tcPr>
          <w:p w:rsidR="00244A28" w:rsidRPr="00367944" w:rsidRDefault="00244A28" w:rsidP="00A5342E">
            <w:pPr>
              <w:jc w:val="center"/>
              <w:rPr>
                <w:sz w:val="24"/>
                <w:szCs w:val="24"/>
                <w:lang w:eastAsia="ru-RU"/>
              </w:rPr>
            </w:pPr>
            <w:r w:rsidRPr="00367944">
              <w:rPr>
                <w:sz w:val="24"/>
                <w:szCs w:val="24"/>
                <w:lang w:eastAsia="ru-RU"/>
              </w:rPr>
              <w:t>7</w:t>
            </w:r>
          </w:p>
        </w:tc>
        <w:tc>
          <w:tcPr>
            <w:tcW w:w="1453" w:type="dxa"/>
          </w:tcPr>
          <w:p w:rsidR="00244A28" w:rsidRPr="00367944" w:rsidRDefault="00244A28" w:rsidP="00A5342E">
            <w:pPr>
              <w:jc w:val="center"/>
              <w:rPr>
                <w:sz w:val="24"/>
                <w:szCs w:val="24"/>
                <w:lang w:eastAsia="ru-RU"/>
              </w:rPr>
            </w:pPr>
            <w:r w:rsidRPr="00367944">
              <w:rPr>
                <w:sz w:val="24"/>
                <w:szCs w:val="24"/>
                <w:lang w:eastAsia="ru-RU"/>
              </w:rPr>
              <w:t>90,0</w:t>
            </w:r>
          </w:p>
        </w:tc>
        <w:tc>
          <w:tcPr>
            <w:tcW w:w="1329" w:type="dxa"/>
          </w:tcPr>
          <w:p w:rsidR="00244A28" w:rsidRPr="00367944" w:rsidRDefault="00244A28" w:rsidP="00A5342E">
            <w:pPr>
              <w:jc w:val="center"/>
              <w:rPr>
                <w:sz w:val="24"/>
                <w:szCs w:val="24"/>
                <w:lang w:eastAsia="ru-RU"/>
              </w:rPr>
            </w:pPr>
            <w:r w:rsidRPr="00367944">
              <w:rPr>
                <w:sz w:val="24"/>
                <w:szCs w:val="24"/>
                <w:lang w:eastAsia="ru-RU"/>
              </w:rPr>
              <w:t>22</w:t>
            </w:r>
          </w:p>
        </w:tc>
        <w:tc>
          <w:tcPr>
            <w:tcW w:w="1454" w:type="dxa"/>
          </w:tcPr>
          <w:p w:rsidR="00244A28" w:rsidRPr="00367944" w:rsidRDefault="00244A28" w:rsidP="00A5342E">
            <w:pPr>
              <w:jc w:val="center"/>
              <w:rPr>
                <w:sz w:val="24"/>
                <w:szCs w:val="24"/>
                <w:lang w:eastAsia="ru-RU"/>
              </w:rPr>
            </w:pPr>
            <w:r w:rsidRPr="00367944">
              <w:rPr>
                <w:sz w:val="24"/>
                <w:szCs w:val="24"/>
                <w:lang w:eastAsia="ru-RU"/>
              </w:rPr>
              <w:t>16</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81,8</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9</w:t>
            </w:r>
          </w:p>
        </w:tc>
        <w:tc>
          <w:tcPr>
            <w:tcW w:w="1535" w:type="dxa"/>
          </w:tcPr>
          <w:p w:rsidR="00244A28" w:rsidRPr="00367944" w:rsidRDefault="00244A28" w:rsidP="00A5342E">
            <w:pPr>
              <w:jc w:val="center"/>
              <w:rPr>
                <w:sz w:val="24"/>
                <w:szCs w:val="24"/>
                <w:lang w:eastAsia="ru-RU"/>
              </w:rPr>
            </w:pPr>
            <w:r w:rsidRPr="00367944">
              <w:rPr>
                <w:sz w:val="24"/>
                <w:szCs w:val="24"/>
                <w:lang w:eastAsia="ru-RU"/>
              </w:rPr>
              <w:t>6</w:t>
            </w:r>
          </w:p>
        </w:tc>
        <w:tc>
          <w:tcPr>
            <w:tcW w:w="1453" w:type="dxa"/>
          </w:tcPr>
          <w:p w:rsidR="00244A28" w:rsidRPr="00367944" w:rsidRDefault="00244A28" w:rsidP="00A5342E">
            <w:pPr>
              <w:jc w:val="center"/>
              <w:rPr>
                <w:sz w:val="24"/>
                <w:szCs w:val="24"/>
                <w:lang w:eastAsia="ru-RU"/>
              </w:rPr>
            </w:pPr>
            <w:r w:rsidRPr="00367944">
              <w:rPr>
                <w:sz w:val="24"/>
                <w:szCs w:val="24"/>
                <w:lang w:eastAsia="ru-RU"/>
              </w:rPr>
              <w:t>66,7</w:t>
            </w:r>
          </w:p>
        </w:tc>
        <w:tc>
          <w:tcPr>
            <w:tcW w:w="1329" w:type="dxa"/>
          </w:tcPr>
          <w:p w:rsidR="00244A28" w:rsidRPr="00367944" w:rsidRDefault="00244A28" w:rsidP="00A5342E">
            <w:pPr>
              <w:jc w:val="center"/>
              <w:rPr>
                <w:sz w:val="24"/>
                <w:szCs w:val="24"/>
                <w:lang w:eastAsia="ru-RU"/>
              </w:rPr>
            </w:pPr>
            <w:r w:rsidRPr="00367944">
              <w:rPr>
                <w:sz w:val="24"/>
                <w:szCs w:val="24"/>
                <w:lang w:eastAsia="ru-RU"/>
              </w:rPr>
              <w:t>22</w:t>
            </w:r>
          </w:p>
        </w:tc>
        <w:tc>
          <w:tcPr>
            <w:tcW w:w="1454" w:type="dxa"/>
          </w:tcPr>
          <w:p w:rsidR="00244A28" w:rsidRPr="00367944" w:rsidRDefault="00244A28" w:rsidP="00A5342E">
            <w:pPr>
              <w:jc w:val="center"/>
              <w:rPr>
                <w:sz w:val="24"/>
                <w:szCs w:val="24"/>
                <w:lang w:eastAsia="ru-RU"/>
              </w:rPr>
            </w:pPr>
            <w:r w:rsidRPr="00367944">
              <w:rPr>
                <w:sz w:val="24"/>
                <w:szCs w:val="24"/>
                <w:lang w:eastAsia="ru-RU"/>
              </w:rPr>
              <w:t>21</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109,1</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9</w:t>
            </w:r>
          </w:p>
        </w:tc>
        <w:tc>
          <w:tcPr>
            <w:tcW w:w="1535" w:type="dxa"/>
          </w:tcPr>
          <w:p w:rsidR="00244A28" w:rsidRPr="00367944" w:rsidRDefault="00244A28" w:rsidP="00A5342E">
            <w:pPr>
              <w:jc w:val="center"/>
              <w:rPr>
                <w:sz w:val="24"/>
                <w:szCs w:val="24"/>
                <w:lang w:eastAsia="ru-RU"/>
              </w:rPr>
            </w:pPr>
            <w:r w:rsidRPr="00367944">
              <w:rPr>
                <w:sz w:val="24"/>
                <w:szCs w:val="24"/>
                <w:lang w:eastAsia="ru-RU"/>
              </w:rPr>
              <w:t>8</w:t>
            </w:r>
          </w:p>
        </w:tc>
        <w:tc>
          <w:tcPr>
            <w:tcW w:w="1453" w:type="dxa"/>
          </w:tcPr>
          <w:p w:rsidR="00244A28" w:rsidRPr="00367944" w:rsidRDefault="00244A28" w:rsidP="00A5342E">
            <w:pPr>
              <w:jc w:val="center"/>
              <w:rPr>
                <w:sz w:val="24"/>
                <w:szCs w:val="24"/>
                <w:lang w:eastAsia="ru-RU"/>
              </w:rPr>
            </w:pPr>
            <w:r w:rsidRPr="00367944">
              <w:rPr>
                <w:sz w:val="24"/>
                <w:szCs w:val="24"/>
                <w:lang w:eastAsia="ru-RU"/>
              </w:rPr>
              <w:t>93,3</w:t>
            </w:r>
          </w:p>
        </w:tc>
        <w:tc>
          <w:tcPr>
            <w:tcW w:w="1329" w:type="dxa"/>
          </w:tcPr>
          <w:p w:rsidR="00244A28" w:rsidRPr="00367944" w:rsidRDefault="00244A28" w:rsidP="00A5342E">
            <w:pPr>
              <w:jc w:val="center"/>
              <w:rPr>
                <w:sz w:val="24"/>
                <w:szCs w:val="24"/>
                <w:lang w:eastAsia="ru-RU"/>
              </w:rPr>
            </w:pPr>
            <w:r w:rsidRPr="00367944">
              <w:rPr>
                <w:sz w:val="24"/>
                <w:szCs w:val="24"/>
                <w:lang w:eastAsia="ru-RU"/>
              </w:rPr>
              <w:t>23</w:t>
            </w:r>
          </w:p>
        </w:tc>
        <w:tc>
          <w:tcPr>
            <w:tcW w:w="1454" w:type="dxa"/>
          </w:tcPr>
          <w:p w:rsidR="00244A28" w:rsidRPr="00367944" w:rsidRDefault="00244A28" w:rsidP="00A5342E">
            <w:pPr>
              <w:jc w:val="center"/>
              <w:rPr>
                <w:sz w:val="24"/>
                <w:szCs w:val="24"/>
                <w:lang w:eastAsia="ru-RU"/>
              </w:rPr>
            </w:pPr>
            <w:r w:rsidRPr="00367944">
              <w:rPr>
                <w:sz w:val="24"/>
                <w:szCs w:val="24"/>
                <w:lang w:eastAsia="ru-RU"/>
              </w:rPr>
              <w:t>17</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83,5</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w:t>
            </w:r>
          </w:p>
        </w:tc>
        <w:tc>
          <w:tcPr>
            <w:tcW w:w="1535" w:type="dxa"/>
          </w:tcPr>
          <w:p w:rsidR="00244A28" w:rsidRPr="00367944" w:rsidRDefault="00244A28" w:rsidP="00A5342E">
            <w:pPr>
              <w:jc w:val="center"/>
              <w:rPr>
                <w:sz w:val="24"/>
                <w:szCs w:val="24"/>
                <w:lang w:eastAsia="ru-RU"/>
              </w:rPr>
            </w:pPr>
            <w:r w:rsidRPr="00367944">
              <w:rPr>
                <w:sz w:val="24"/>
                <w:szCs w:val="24"/>
                <w:lang w:eastAsia="ru-RU"/>
              </w:rPr>
              <w:t>7</w:t>
            </w:r>
          </w:p>
        </w:tc>
        <w:tc>
          <w:tcPr>
            <w:tcW w:w="1453" w:type="dxa"/>
          </w:tcPr>
          <w:p w:rsidR="00244A28" w:rsidRPr="00367944" w:rsidRDefault="00244A28" w:rsidP="00A5342E">
            <w:pPr>
              <w:jc w:val="center"/>
              <w:rPr>
                <w:sz w:val="24"/>
                <w:szCs w:val="24"/>
                <w:lang w:eastAsia="ru-RU"/>
              </w:rPr>
            </w:pPr>
            <w:r w:rsidRPr="00367944">
              <w:rPr>
                <w:sz w:val="24"/>
                <w:szCs w:val="24"/>
                <w:lang w:eastAsia="ru-RU"/>
              </w:rPr>
              <w:t>72,0</w:t>
            </w:r>
          </w:p>
        </w:tc>
        <w:tc>
          <w:tcPr>
            <w:tcW w:w="1329" w:type="dxa"/>
          </w:tcPr>
          <w:p w:rsidR="00244A28" w:rsidRPr="00367944" w:rsidRDefault="00244A28" w:rsidP="00A5342E">
            <w:pPr>
              <w:jc w:val="center"/>
              <w:rPr>
                <w:sz w:val="24"/>
                <w:szCs w:val="24"/>
                <w:lang w:eastAsia="ru-RU"/>
              </w:rPr>
            </w:pPr>
            <w:r w:rsidRPr="00367944">
              <w:rPr>
                <w:sz w:val="24"/>
                <w:szCs w:val="24"/>
                <w:lang w:eastAsia="ru-RU"/>
              </w:rPr>
              <w:t>23</w:t>
            </w:r>
          </w:p>
        </w:tc>
        <w:tc>
          <w:tcPr>
            <w:tcW w:w="1454" w:type="dxa"/>
          </w:tcPr>
          <w:p w:rsidR="00244A28" w:rsidRPr="00367944" w:rsidRDefault="00244A28" w:rsidP="00A5342E">
            <w:pPr>
              <w:jc w:val="center"/>
              <w:rPr>
                <w:sz w:val="24"/>
                <w:szCs w:val="24"/>
                <w:lang w:eastAsia="ru-RU"/>
              </w:rPr>
            </w:pPr>
            <w:r w:rsidRPr="00367944">
              <w:rPr>
                <w:sz w:val="24"/>
                <w:szCs w:val="24"/>
                <w:lang w:eastAsia="ru-RU"/>
              </w:rPr>
              <w:t>22</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109,6</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w:t>
            </w:r>
          </w:p>
        </w:tc>
        <w:tc>
          <w:tcPr>
            <w:tcW w:w="1535" w:type="dxa"/>
          </w:tcPr>
          <w:p w:rsidR="00244A28" w:rsidRPr="00367944" w:rsidRDefault="00244A28" w:rsidP="00A5342E">
            <w:pPr>
              <w:jc w:val="center"/>
              <w:rPr>
                <w:sz w:val="24"/>
                <w:szCs w:val="24"/>
                <w:lang w:eastAsia="ru-RU"/>
              </w:rPr>
            </w:pPr>
            <w:r w:rsidRPr="00367944">
              <w:rPr>
                <w:sz w:val="24"/>
                <w:szCs w:val="24"/>
                <w:lang w:eastAsia="ru-RU"/>
              </w:rPr>
              <w:t>9</w:t>
            </w:r>
          </w:p>
        </w:tc>
        <w:tc>
          <w:tcPr>
            <w:tcW w:w="1453" w:type="dxa"/>
          </w:tcPr>
          <w:p w:rsidR="00244A28" w:rsidRPr="00367944" w:rsidRDefault="00244A28" w:rsidP="00A5342E">
            <w:pPr>
              <w:jc w:val="center"/>
              <w:rPr>
                <w:sz w:val="24"/>
                <w:szCs w:val="24"/>
                <w:lang w:eastAsia="ru-RU"/>
              </w:rPr>
            </w:pPr>
            <w:r w:rsidRPr="00367944">
              <w:rPr>
                <w:sz w:val="24"/>
                <w:szCs w:val="24"/>
                <w:lang w:eastAsia="ru-RU"/>
              </w:rPr>
              <w:t>96,0</w:t>
            </w:r>
          </w:p>
        </w:tc>
        <w:tc>
          <w:tcPr>
            <w:tcW w:w="1329" w:type="dxa"/>
          </w:tcPr>
          <w:p w:rsidR="00244A28" w:rsidRPr="00367944" w:rsidRDefault="00244A28" w:rsidP="00A5342E">
            <w:pPr>
              <w:jc w:val="center"/>
              <w:rPr>
                <w:sz w:val="24"/>
                <w:szCs w:val="24"/>
                <w:lang w:eastAsia="ru-RU"/>
              </w:rPr>
            </w:pPr>
            <w:r w:rsidRPr="00367944">
              <w:rPr>
                <w:sz w:val="24"/>
                <w:szCs w:val="24"/>
                <w:lang w:eastAsia="ru-RU"/>
              </w:rPr>
              <w:t>24</w:t>
            </w:r>
          </w:p>
        </w:tc>
        <w:tc>
          <w:tcPr>
            <w:tcW w:w="1454" w:type="dxa"/>
          </w:tcPr>
          <w:p w:rsidR="00244A28" w:rsidRPr="00367944" w:rsidRDefault="00244A28" w:rsidP="00A5342E">
            <w:pPr>
              <w:jc w:val="center"/>
              <w:rPr>
                <w:sz w:val="24"/>
                <w:szCs w:val="24"/>
                <w:lang w:eastAsia="ru-RU"/>
              </w:rPr>
            </w:pPr>
            <w:r w:rsidRPr="00367944">
              <w:rPr>
                <w:sz w:val="24"/>
                <w:szCs w:val="24"/>
                <w:lang w:eastAsia="ru-RU"/>
              </w:rPr>
              <w:t>17</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80,0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w:t>
            </w:r>
          </w:p>
        </w:tc>
        <w:tc>
          <w:tcPr>
            <w:tcW w:w="1535" w:type="dxa"/>
          </w:tcPr>
          <w:p w:rsidR="00244A28" w:rsidRPr="00367944" w:rsidRDefault="00244A28" w:rsidP="00A5342E">
            <w:pPr>
              <w:jc w:val="center"/>
              <w:rPr>
                <w:sz w:val="24"/>
                <w:szCs w:val="24"/>
                <w:lang w:eastAsia="ru-RU"/>
              </w:rPr>
            </w:pPr>
            <w:r w:rsidRPr="00367944">
              <w:rPr>
                <w:sz w:val="24"/>
                <w:szCs w:val="24"/>
                <w:lang w:eastAsia="ru-RU"/>
              </w:rPr>
              <w:t>8</w:t>
            </w:r>
          </w:p>
        </w:tc>
        <w:tc>
          <w:tcPr>
            <w:tcW w:w="1453" w:type="dxa"/>
          </w:tcPr>
          <w:p w:rsidR="00244A28" w:rsidRPr="00367944" w:rsidRDefault="00244A28" w:rsidP="00A5342E">
            <w:pPr>
              <w:jc w:val="center"/>
              <w:rPr>
                <w:sz w:val="24"/>
                <w:szCs w:val="24"/>
                <w:lang w:eastAsia="ru-RU"/>
              </w:rPr>
            </w:pPr>
            <w:r w:rsidRPr="00367944">
              <w:rPr>
                <w:sz w:val="24"/>
                <w:szCs w:val="24"/>
                <w:lang w:eastAsia="ru-RU"/>
              </w:rPr>
              <w:t>76,4</w:t>
            </w:r>
          </w:p>
        </w:tc>
        <w:tc>
          <w:tcPr>
            <w:tcW w:w="1329" w:type="dxa"/>
          </w:tcPr>
          <w:p w:rsidR="00244A28" w:rsidRPr="00367944" w:rsidRDefault="00244A28" w:rsidP="00A5342E">
            <w:pPr>
              <w:jc w:val="center"/>
              <w:rPr>
                <w:sz w:val="24"/>
                <w:szCs w:val="24"/>
                <w:lang w:eastAsia="ru-RU"/>
              </w:rPr>
            </w:pPr>
            <w:r w:rsidRPr="00367944">
              <w:rPr>
                <w:sz w:val="24"/>
                <w:szCs w:val="24"/>
                <w:lang w:eastAsia="ru-RU"/>
              </w:rPr>
              <w:t>24</w:t>
            </w:r>
          </w:p>
        </w:tc>
        <w:tc>
          <w:tcPr>
            <w:tcW w:w="1454" w:type="dxa"/>
          </w:tcPr>
          <w:p w:rsidR="00244A28" w:rsidRPr="00367944" w:rsidRDefault="00244A28" w:rsidP="00A5342E">
            <w:pPr>
              <w:jc w:val="center"/>
              <w:rPr>
                <w:sz w:val="24"/>
                <w:szCs w:val="24"/>
                <w:lang w:eastAsia="ru-RU"/>
              </w:rPr>
            </w:pPr>
            <w:r w:rsidRPr="00367944">
              <w:rPr>
                <w:sz w:val="24"/>
                <w:szCs w:val="24"/>
                <w:lang w:eastAsia="ru-RU"/>
              </w:rPr>
              <w:t>26</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110,0</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w:t>
            </w:r>
          </w:p>
        </w:tc>
        <w:tc>
          <w:tcPr>
            <w:tcW w:w="1535" w:type="dxa"/>
          </w:tcPr>
          <w:p w:rsidR="00244A28" w:rsidRPr="00367944" w:rsidRDefault="00244A28" w:rsidP="00A5342E">
            <w:pPr>
              <w:jc w:val="center"/>
              <w:rPr>
                <w:sz w:val="24"/>
                <w:szCs w:val="24"/>
                <w:lang w:eastAsia="ru-RU"/>
              </w:rPr>
            </w:pPr>
            <w:r w:rsidRPr="00367944">
              <w:rPr>
                <w:sz w:val="24"/>
                <w:szCs w:val="24"/>
                <w:lang w:eastAsia="ru-RU"/>
              </w:rPr>
              <w:t>10</w:t>
            </w:r>
          </w:p>
        </w:tc>
        <w:tc>
          <w:tcPr>
            <w:tcW w:w="1453" w:type="dxa"/>
          </w:tcPr>
          <w:p w:rsidR="00244A28" w:rsidRPr="00367944" w:rsidRDefault="00244A28" w:rsidP="00A5342E">
            <w:pPr>
              <w:jc w:val="center"/>
              <w:rPr>
                <w:sz w:val="24"/>
                <w:szCs w:val="24"/>
                <w:lang w:eastAsia="ru-RU"/>
              </w:rPr>
            </w:pPr>
            <w:r w:rsidRPr="00367944">
              <w:rPr>
                <w:sz w:val="24"/>
                <w:szCs w:val="24"/>
                <w:lang w:eastAsia="ru-RU"/>
              </w:rPr>
              <w:t>98,4</w:t>
            </w:r>
          </w:p>
        </w:tc>
        <w:tc>
          <w:tcPr>
            <w:tcW w:w="1329" w:type="dxa"/>
          </w:tcPr>
          <w:p w:rsidR="00244A28" w:rsidRPr="00367944" w:rsidRDefault="00244A28" w:rsidP="00A5342E">
            <w:pPr>
              <w:jc w:val="center"/>
              <w:rPr>
                <w:sz w:val="24"/>
                <w:szCs w:val="24"/>
                <w:lang w:eastAsia="ru-RU"/>
              </w:rPr>
            </w:pPr>
            <w:r w:rsidRPr="00367944">
              <w:rPr>
                <w:sz w:val="24"/>
                <w:szCs w:val="24"/>
                <w:lang w:eastAsia="ru-RU"/>
              </w:rPr>
              <w:t>25</w:t>
            </w:r>
          </w:p>
        </w:tc>
        <w:tc>
          <w:tcPr>
            <w:tcW w:w="1454" w:type="dxa"/>
          </w:tcPr>
          <w:p w:rsidR="00244A28" w:rsidRPr="00367944" w:rsidRDefault="00244A28" w:rsidP="00A5342E">
            <w:pPr>
              <w:jc w:val="center"/>
              <w:rPr>
                <w:sz w:val="24"/>
                <w:szCs w:val="24"/>
                <w:lang w:eastAsia="ru-RU"/>
              </w:rPr>
            </w:pPr>
            <w:r w:rsidRPr="00367944">
              <w:rPr>
                <w:sz w:val="24"/>
                <w:szCs w:val="24"/>
                <w:lang w:eastAsia="ru-RU"/>
              </w:rPr>
              <w:t>18</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81,6</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12</w:t>
            </w:r>
          </w:p>
        </w:tc>
        <w:tc>
          <w:tcPr>
            <w:tcW w:w="1535" w:type="dxa"/>
          </w:tcPr>
          <w:p w:rsidR="00244A28" w:rsidRPr="00367944" w:rsidRDefault="00244A28" w:rsidP="00A5342E">
            <w:pPr>
              <w:jc w:val="center"/>
              <w:rPr>
                <w:sz w:val="24"/>
                <w:szCs w:val="24"/>
                <w:lang w:eastAsia="ru-RU"/>
              </w:rPr>
            </w:pPr>
            <w:r w:rsidRPr="00367944">
              <w:rPr>
                <w:sz w:val="24"/>
                <w:szCs w:val="24"/>
                <w:lang w:eastAsia="ru-RU"/>
              </w:rPr>
              <w:t>9</w:t>
            </w:r>
          </w:p>
        </w:tc>
        <w:tc>
          <w:tcPr>
            <w:tcW w:w="1453" w:type="dxa"/>
          </w:tcPr>
          <w:p w:rsidR="00244A28" w:rsidRPr="00367944" w:rsidRDefault="00244A28" w:rsidP="00A5342E">
            <w:pPr>
              <w:jc w:val="center"/>
              <w:rPr>
                <w:sz w:val="24"/>
                <w:szCs w:val="24"/>
                <w:lang w:eastAsia="ru-RU"/>
              </w:rPr>
            </w:pPr>
            <w:r w:rsidRPr="00367944">
              <w:rPr>
                <w:sz w:val="24"/>
                <w:szCs w:val="24"/>
                <w:lang w:eastAsia="ru-RU"/>
              </w:rPr>
              <w:t>80,0</w:t>
            </w:r>
          </w:p>
        </w:tc>
        <w:tc>
          <w:tcPr>
            <w:tcW w:w="1329" w:type="dxa"/>
          </w:tcPr>
          <w:p w:rsidR="00244A28" w:rsidRPr="00367944" w:rsidRDefault="00244A28" w:rsidP="00A5342E">
            <w:pPr>
              <w:jc w:val="center"/>
              <w:rPr>
                <w:sz w:val="24"/>
                <w:szCs w:val="24"/>
                <w:lang w:eastAsia="ru-RU"/>
              </w:rPr>
            </w:pPr>
            <w:r w:rsidRPr="00367944">
              <w:rPr>
                <w:sz w:val="24"/>
                <w:szCs w:val="24"/>
                <w:lang w:eastAsia="ru-RU"/>
              </w:rPr>
              <w:t>25</w:t>
            </w:r>
          </w:p>
        </w:tc>
        <w:tc>
          <w:tcPr>
            <w:tcW w:w="1454" w:type="dxa"/>
          </w:tcPr>
          <w:p w:rsidR="00244A28" w:rsidRPr="00367944" w:rsidRDefault="00244A28" w:rsidP="00A5342E">
            <w:pPr>
              <w:jc w:val="center"/>
              <w:rPr>
                <w:sz w:val="24"/>
                <w:szCs w:val="24"/>
                <w:lang w:eastAsia="ru-RU"/>
              </w:rPr>
            </w:pPr>
            <w:r w:rsidRPr="00367944">
              <w:rPr>
                <w:sz w:val="24"/>
                <w:szCs w:val="24"/>
                <w:lang w:eastAsia="ru-RU"/>
              </w:rPr>
              <w:t>24</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110,4</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12</w:t>
            </w:r>
          </w:p>
        </w:tc>
        <w:tc>
          <w:tcPr>
            <w:tcW w:w="1535" w:type="dxa"/>
          </w:tcPr>
          <w:p w:rsidR="00244A28" w:rsidRPr="00367944" w:rsidRDefault="00244A28" w:rsidP="00A5342E">
            <w:pPr>
              <w:jc w:val="center"/>
              <w:rPr>
                <w:sz w:val="24"/>
                <w:szCs w:val="24"/>
                <w:lang w:eastAsia="ru-RU"/>
              </w:rPr>
            </w:pPr>
            <w:r w:rsidRPr="00367944">
              <w:rPr>
                <w:sz w:val="24"/>
                <w:szCs w:val="24"/>
                <w:lang w:eastAsia="ru-RU"/>
              </w:rPr>
              <w:t>11</w:t>
            </w:r>
          </w:p>
        </w:tc>
        <w:tc>
          <w:tcPr>
            <w:tcW w:w="1453" w:type="dxa"/>
          </w:tcPr>
          <w:p w:rsidR="00244A28" w:rsidRPr="00367944" w:rsidRDefault="00244A28" w:rsidP="00A5342E">
            <w:pPr>
              <w:jc w:val="center"/>
              <w:rPr>
                <w:sz w:val="24"/>
                <w:szCs w:val="24"/>
                <w:lang w:eastAsia="ru-RU"/>
              </w:rPr>
            </w:pPr>
            <w:r w:rsidRPr="00367944">
              <w:rPr>
                <w:sz w:val="24"/>
                <w:szCs w:val="24"/>
                <w:lang w:eastAsia="ru-RU"/>
              </w:rPr>
              <w:t>100,0</w:t>
            </w:r>
          </w:p>
        </w:tc>
        <w:tc>
          <w:tcPr>
            <w:tcW w:w="1329" w:type="dxa"/>
          </w:tcPr>
          <w:p w:rsidR="00244A28" w:rsidRPr="00367944" w:rsidRDefault="00244A28" w:rsidP="00A5342E">
            <w:pPr>
              <w:jc w:val="center"/>
              <w:rPr>
                <w:sz w:val="24"/>
                <w:szCs w:val="24"/>
                <w:lang w:eastAsia="ru-RU"/>
              </w:rPr>
            </w:pPr>
            <w:r w:rsidRPr="00367944">
              <w:rPr>
                <w:sz w:val="24"/>
                <w:szCs w:val="24"/>
                <w:lang w:eastAsia="ru-RU"/>
              </w:rPr>
              <w:t>26</w:t>
            </w:r>
          </w:p>
        </w:tc>
        <w:tc>
          <w:tcPr>
            <w:tcW w:w="1454" w:type="dxa"/>
          </w:tcPr>
          <w:p w:rsidR="00244A28" w:rsidRPr="00367944" w:rsidRDefault="00244A28" w:rsidP="00A5342E">
            <w:pPr>
              <w:jc w:val="center"/>
              <w:rPr>
                <w:sz w:val="24"/>
                <w:szCs w:val="24"/>
                <w:lang w:eastAsia="ru-RU"/>
              </w:rPr>
            </w:pPr>
            <w:r w:rsidRPr="00367944">
              <w:rPr>
                <w:sz w:val="24"/>
                <w:szCs w:val="24"/>
                <w:lang w:eastAsia="ru-RU"/>
              </w:rPr>
              <w:t>19</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88,1</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13</w:t>
            </w:r>
          </w:p>
        </w:tc>
        <w:tc>
          <w:tcPr>
            <w:tcW w:w="1535" w:type="dxa"/>
          </w:tcPr>
          <w:p w:rsidR="00244A28" w:rsidRPr="00367944" w:rsidRDefault="00244A28" w:rsidP="00A5342E">
            <w:pPr>
              <w:jc w:val="center"/>
              <w:rPr>
                <w:sz w:val="24"/>
                <w:szCs w:val="24"/>
                <w:lang w:eastAsia="ru-RU"/>
              </w:rPr>
            </w:pPr>
            <w:r w:rsidRPr="00367944">
              <w:rPr>
                <w:sz w:val="24"/>
                <w:szCs w:val="24"/>
                <w:lang w:eastAsia="ru-RU"/>
              </w:rPr>
              <w:t>9</w:t>
            </w:r>
          </w:p>
        </w:tc>
        <w:tc>
          <w:tcPr>
            <w:tcW w:w="1453" w:type="dxa"/>
          </w:tcPr>
          <w:p w:rsidR="00244A28" w:rsidRPr="00367944" w:rsidRDefault="00244A28" w:rsidP="00A5342E">
            <w:pPr>
              <w:jc w:val="center"/>
              <w:rPr>
                <w:sz w:val="24"/>
                <w:szCs w:val="24"/>
                <w:lang w:eastAsia="ru-RU"/>
              </w:rPr>
            </w:pPr>
            <w:r w:rsidRPr="00367944">
              <w:rPr>
                <w:sz w:val="24"/>
                <w:szCs w:val="24"/>
                <w:lang w:eastAsia="ru-RU"/>
              </w:rPr>
              <w:t>73,8</w:t>
            </w:r>
          </w:p>
        </w:tc>
        <w:tc>
          <w:tcPr>
            <w:tcW w:w="1329" w:type="dxa"/>
          </w:tcPr>
          <w:p w:rsidR="00244A28" w:rsidRPr="00367944" w:rsidRDefault="00244A28" w:rsidP="00A5342E">
            <w:pPr>
              <w:jc w:val="center"/>
              <w:rPr>
                <w:sz w:val="24"/>
                <w:szCs w:val="24"/>
                <w:lang w:eastAsia="ru-RU"/>
              </w:rPr>
            </w:pPr>
            <w:r w:rsidRPr="00367944">
              <w:rPr>
                <w:sz w:val="24"/>
                <w:szCs w:val="24"/>
                <w:lang w:eastAsia="ru-RU"/>
              </w:rPr>
              <w:t>26</w:t>
            </w:r>
          </w:p>
        </w:tc>
        <w:tc>
          <w:tcPr>
            <w:tcW w:w="1454" w:type="dxa"/>
          </w:tcPr>
          <w:p w:rsidR="00244A28" w:rsidRPr="00367944" w:rsidRDefault="00244A28" w:rsidP="00A5342E">
            <w:pPr>
              <w:jc w:val="center"/>
              <w:rPr>
                <w:sz w:val="24"/>
                <w:szCs w:val="24"/>
                <w:lang w:eastAsia="ru-RU"/>
              </w:rPr>
            </w:pPr>
            <w:r w:rsidRPr="00367944">
              <w:rPr>
                <w:sz w:val="24"/>
                <w:szCs w:val="24"/>
                <w:lang w:eastAsia="ru-RU"/>
              </w:rPr>
              <w:t>25</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110,8</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13</w:t>
            </w:r>
          </w:p>
        </w:tc>
        <w:tc>
          <w:tcPr>
            <w:tcW w:w="1535" w:type="dxa"/>
          </w:tcPr>
          <w:p w:rsidR="00244A28" w:rsidRPr="00367944" w:rsidRDefault="00244A28" w:rsidP="00A5342E">
            <w:pPr>
              <w:jc w:val="center"/>
              <w:rPr>
                <w:sz w:val="24"/>
                <w:szCs w:val="24"/>
                <w:lang w:eastAsia="ru-RU"/>
              </w:rPr>
            </w:pPr>
            <w:r w:rsidRPr="00367944">
              <w:rPr>
                <w:sz w:val="24"/>
                <w:szCs w:val="24"/>
                <w:lang w:eastAsia="ru-RU"/>
              </w:rPr>
              <w:t>12</w:t>
            </w:r>
          </w:p>
        </w:tc>
        <w:tc>
          <w:tcPr>
            <w:tcW w:w="1453" w:type="dxa"/>
          </w:tcPr>
          <w:p w:rsidR="00244A28" w:rsidRPr="00367944" w:rsidRDefault="00244A28" w:rsidP="00A5342E">
            <w:pPr>
              <w:jc w:val="center"/>
              <w:rPr>
                <w:sz w:val="24"/>
                <w:szCs w:val="24"/>
                <w:lang w:eastAsia="ru-RU"/>
              </w:rPr>
            </w:pPr>
            <w:r w:rsidRPr="00367944">
              <w:rPr>
                <w:sz w:val="24"/>
                <w:szCs w:val="24"/>
                <w:lang w:eastAsia="ru-RU"/>
              </w:rPr>
              <w:t>101,5</w:t>
            </w:r>
          </w:p>
        </w:tc>
        <w:tc>
          <w:tcPr>
            <w:tcW w:w="1329" w:type="dxa"/>
          </w:tcPr>
          <w:p w:rsidR="00244A28" w:rsidRPr="00367944" w:rsidRDefault="00244A28" w:rsidP="00A5342E">
            <w:pPr>
              <w:jc w:val="center"/>
              <w:rPr>
                <w:sz w:val="24"/>
                <w:szCs w:val="24"/>
                <w:lang w:eastAsia="ru-RU"/>
              </w:rPr>
            </w:pPr>
            <w:r w:rsidRPr="00367944">
              <w:rPr>
                <w:sz w:val="24"/>
                <w:szCs w:val="24"/>
                <w:lang w:eastAsia="ru-RU"/>
              </w:rPr>
              <w:t>27</w:t>
            </w:r>
          </w:p>
        </w:tc>
        <w:tc>
          <w:tcPr>
            <w:tcW w:w="1454" w:type="dxa"/>
          </w:tcPr>
          <w:p w:rsidR="00244A28" w:rsidRPr="00367944" w:rsidRDefault="00244A28" w:rsidP="00A5342E">
            <w:pPr>
              <w:jc w:val="center"/>
              <w:rPr>
                <w:sz w:val="24"/>
                <w:szCs w:val="24"/>
                <w:lang w:eastAsia="ru-RU"/>
              </w:rPr>
            </w:pPr>
            <w:r w:rsidRPr="00367944">
              <w:rPr>
                <w:sz w:val="24"/>
                <w:szCs w:val="24"/>
                <w:lang w:eastAsia="ru-RU"/>
              </w:rPr>
              <w:t>20</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84,4</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14</w:t>
            </w:r>
          </w:p>
        </w:tc>
        <w:tc>
          <w:tcPr>
            <w:tcW w:w="1535" w:type="dxa"/>
          </w:tcPr>
          <w:p w:rsidR="00244A28" w:rsidRPr="00367944" w:rsidRDefault="00244A28" w:rsidP="00A5342E">
            <w:pPr>
              <w:jc w:val="center"/>
              <w:rPr>
                <w:sz w:val="24"/>
                <w:szCs w:val="24"/>
                <w:lang w:eastAsia="ru-RU"/>
              </w:rPr>
            </w:pPr>
            <w:r w:rsidRPr="00367944">
              <w:rPr>
                <w:sz w:val="24"/>
                <w:szCs w:val="24"/>
                <w:lang w:eastAsia="ru-RU"/>
              </w:rPr>
              <w:t>10</w:t>
            </w:r>
          </w:p>
        </w:tc>
        <w:tc>
          <w:tcPr>
            <w:tcW w:w="1453" w:type="dxa"/>
          </w:tcPr>
          <w:p w:rsidR="00244A28" w:rsidRPr="00367944" w:rsidRDefault="00244A28" w:rsidP="00A5342E">
            <w:pPr>
              <w:jc w:val="center"/>
              <w:rPr>
                <w:sz w:val="24"/>
                <w:szCs w:val="24"/>
                <w:lang w:eastAsia="ru-RU"/>
              </w:rPr>
            </w:pPr>
            <w:r w:rsidRPr="00367944">
              <w:rPr>
                <w:sz w:val="24"/>
                <w:szCs w:val="24"/>
                <w:lang w:eastAsia="ru-RU"/>
              </w:rPr>
              <w:t>77,1</w:t>
            </w:r>
          </w:p>
        </w:tc>
        <w:tc>
          <w:tcPr>
            <w:tcW w:w="1329" w:type="dxa"/>
          </w:tcPr>
          <w:p w:rsidR="00244A28" w:rsidRPr="00367944" w:rsidRDefault="00244A28" w:rsidP="00A5342E">
            <w:pPr>
              <w:jc w:val="center"/>
              <w:rPr>
                <w:sz w:val="24"/>
                <w:szCs w:val="24"/>
                <w:lang w:eastAsia="ru-RU"/>
              </w:rPr>
            </w:pPr>
            <w:r w:rsidRPr="00367944">
              <w:rPr>
                <w:sz w:val="24"/>
                <w:szCs w:val="24"/>
                <w:lang w:eastAsia="ru-RU"/>
              </w:rPr>
              <w:t>27</w:t>
            </w:r>
          </w:p>
        </w:tc>
        <w:tc>
          <w:tcPr>
            <w:tcW w:w="1454" w:type="dxa"/>
          </w:tcPr>
          <w:p w:rsidR="00244A28" w:rsidRPr="00367944" w:rsidRDefault="00244A28" w:rsidP="00A5342E">
            <w:pPr>
              <w:jc w:val="center"/>
              <w:rPr>
                <w:sz w:val="24"/>
                <w:szCs w:val="24"/>
                <w:lang w:eastAsia="ru-RU"/>
              </w:rPr>
            </w:pPr>
            <w:r w:rsidRPr="00367944">
              <w:rPr>
                <w:sz w:val="24"/>
                <w:szCs w:val="24"/>
                <w:lang w:eastAsia="ru-RU"/>
              </w:rPr>
              <w:t>26</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111,1</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14</w:t>
            </w:r>
          </w:p>
        </w:tc>
        <w:tc>
          <w:tcPr>
            <w:tcW w:w="1535" w:type="dxa"/>
          </w:tcPr>
          <w:p w:rsidR="00244A28" w:rsidRPr="00367944" w:rsidRDefault="00244A28" w:rsidP="00A5342E">
            <w:pPr>
              <w:jc w:val="center"/>
              <w:rPr>
                <w:sz w:val="24"/>
                <w:szCs w:val="24"/>
                <w:lang w:eastAsia="ru-RU"/>
              </w:rPr>
            </w:pPr>
            <w:r w:rsidRPr="00367944">
              <w:rPr>
                <w:sz w:val="24"/>
                <w:szCs w:val="24"/>
                <w:lang w:eastAsia="ru-RU"/>
              </w:rPr>
              <w:t>13</w:t>
            </w:r>
          </w:p>
        </w:tc>
        <w:tc>
          <w:tcPr>
            <w:tcW w:w="1453" w:type="dxa"/>
          </w:tcPr>
          <w:p w:rsidR="00244A28" w:rsidRPr="00367944" w:rsidRDefault="00244A28" w:rsidP="00A5342E">
            <w:pPr>
              <w:jc w:val="center"/>
              <w:rPr>
                <w:sz w:val="24"/>
                <w:szCs w:val="24"/>
                <w:lang w:eastAsia="ru-RU"/>
              </w:rPr>
            </w:pPr>
            <w:r w:rsidRPr="00367944">
              <w:rPr>
                <w:sz w:val="24"/>
                <w:szCs w:val="24"/>
                <w:lang w:eastAsia="ru-RU"/>
              </w:rPr>
              <w:t>102,9</w:t>
            </w:r>
          </w:p>
        </w:tc>
        <w:tc>
          <w:tcPr>
            <w:tcW w:w="1329" w:type="dxa"/>
          </w:tcPr>
          <w:p w:rsidR="00244A28" w:rsidRPr="00367944" w:rsidRDefault="00244A28" w:rsidP="00A5342E">
            <w:pPr>
              <w:jc w:val="center"/>
              <w:rPr>
                <w:sz w:val="24"/>
                <w:szCs w:val="24"/>
                <w:lang w:eastAsia="ru-RU"/>
              </w:rPr>
            </w:pPr>
            <w:r w:rsidRPr="00367944">
              <w:rPr>
                <w:sz w:val="24"/>
                <w:szCs w:val="24"/>
                <w:lang w:eastAsia="ru-RU"/>
              </w:rPr>
              <w:t>28</w:t>
            </w:r>
          </w:p>
        </w:tc>
        <w:tc>
          <w:tcPr>
            <w:tcW w:w="1454" w:type="dxa"/>
          </w:tcPr>
          <w:p w:rsidR="00244A28" w:rsidRPr="00367944" w:rsidRDefault="00244A28" w:rsidP="00A5342E">
            <w:pPr>
              <w:jc w:val="center"/>
              <w:rPr>
                <w:sz w:val="24"/>
                <w:szCs w:val="24"/>
                <w:lang w:eastAsia="ru-RU"/>
              </w:rPr>
            </w:pPr>
            <w:r w:rsidRPr="00367944">
              <w:rPr>
                <w:sz w:val="24"/>
                <w:szCs w:val="24"/>
                <w:lang w:eastAsia="ru-RU"/>
              </w:rPr>
              <w:t>20</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81,4</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15</w:t>
            </w:r>
          </w:p>
        </w:tc>
        <w:tc>
          <w:tcPr>
            <w:tcW w:w="1535" w:type="dxa"/>
          </w:tcPr>
          <w:p w:rsidR="00244A28" w:rsidRPr="00367944" w:rsidRDefault="00244A28" w:rsidP="00A5342E">
            <w:pPr>
              <w:jc w:val="center"/>
              <w:rPr>
                <w:sz w:val="24"/>
                <w:szCs w:val="24"/>
                <w:lang w:eastAsia="ru-RU"/>
              </w:rPr>
            </w:pPr>
            <w:r w:rsidRPr="00367944">
              <w:rPr>
                <w:sz w:val="24"/>
                <w:szCs w:val="24"/>
                <w:lang w:eastAsia="ru-RU"/>
              </w:rPr>
              <w:t>11</w:t>
            </w:r>
          </w:p>
        </w:tc>
        <w:tc>
          <w:tcPr>
            <w:tcW w:w="1453" w:type="dxa"/>
          </w:tcPr>
          <w:p w:rsidR="00244A28" w:rsidRPr="00367944" w:rsidRDefault="00244A28" w:rsidP="00A5342E">
            <w:pPr>
              <w:jc w:val="center"/>
              <w:rPr>
                <w:sz w:val="24"/>
                <w:szCs w:val="24"/>
                <w:lang w:eastAsia="ru-RU"/>
              </w:rPr>
            </w:pPr>
            <w:r w:rsidRPr="00367944">
              <w:rPr>
                <w:sz w:val="24"/>
                <w:szCs w:val="24"/>
                <w:lang w:eastAsia="ru-RU"/>
              </w:rPr>
              <w:t>80,0</w:t>
            </w:r>
          </w:p>
        </w:tc>
        <w:tc>
          <w:tcPr>
            <w:tcW w:w="1329" w:type="dxa"/>
          </w:tcPr>
          <w:p w:rsidR="00244A28" w:rsidRPr="00367944" w:rsidRDefault="00244A28" w:rsidP="00A5342E">
            <w:pPr>
              <w:jc w:val="center"/>
              <w:rPr>
                <w:sz w:val="24"/>
                <w:szCs w:val="24"/>
                <w:lang w:eastAsia="ru-RU"/>
              </w:rPr>
            </w:pPr>
            <w:r w:rsidRPr="00367944">
              <w:rPr>
                <w:sz w:val="24"/>
                <w:szCs w:val="24"/>
                <w:lang w:eastAsia="ru-RU"/>
              </w:rPr>
              <w:t>28</w:t>
            </w:r>
          </w:p>
        </w:tc>
        <w:tc>
          <w:tcPr>
            <w:tcW w:w="1454" w:type="dxa"/>
          </w:tcPr>
          <w:p w:rsidR="00244A28" w:rsidRPr="00367944" w:rsidRDefault="00244A28" w:rsidP="00A5342E">
            <w:pPr>
              <w:jc w:val="center"/>
              <w:rPr>
                <w:sz w:val="24"/>
                <w:szCs w:val="24"/>
                <w:lang w:eastAsia="ru-RU"/>
              </w:rPr>
            </w:pPr>
            <w:r w:rsidRPr="00367944">
              <w:rPr>
                <w:sz w:val="24"/>
                <w:szCs w:val="24"/>
                <w:lang w:eastAsia="ru-RU"/>
              </w:rPr>
              <w:t>27</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111,4</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15</w:t>
            </w:r>
          </w:p>
        </w:tc>
        <w:tc>
          <w:tcPr>
            <w:tcW w:w="1535" w:type="dxa"/>
          </w:tcPr>
          <w:p w:rsidR="00244A28" w:rsidRPr="00367944" w:rsidRDefault="00244A28" w:rsidP="00A5342E">
            <w:pPr>
              <w:jc w:val="center"/>
              <w:rPr>
                <w:sz w:val="24"/>
                <w:szCs w:val="24"/>
                <w:lang w:eastAsia="ru-RU"/>
              </w:rPr>
            </w:pPr>
            <w:r w:rsidRPr="00367944">
              <w:rPr>
                <w:sz w:val="24"/>
                <w:szCs w:val="24"/>
                <w:lang w:eastAsia="ru-RU"/>
              </w:rPr>
              <w:t>14</w:t>
            </w:r>
          </w:p>
        </w:tc>
        <w:tc>
          <w:tcPr>
            <w:tcW w:w="1453" w:type="dxa"/>
          </w:tcPr>
          <w:p w:rsidR="00244A28" w:rsidRPr="00367944" w:rsidRDefault="00244A28" w:rsidP="00A5342E">
            <w:pPr>
              <w:jc w:val="center"/>
              <w:rPr>
                <w:sz w:val="24"/>
                <w:szCs w:val="24"/>
                <w:lang w:eastAsia="ru-RU"/>
              </w:rPr>
            </w:pPr>
            <w:r w:rsidRPr="00367944">
              <w:rPr>
                <w:sz w:val="24"/>
                <w:szCs w:val="24"/>
                <w:lang w:eastAsia="ru-RU"/>
              </w:rPr>
              <w:t>104,0</w:t>
            </w:r>
          </w:p>
        </w:tc>
        <w:tc>
          <w:tcPr>
            <w:tcW w:w="1329" w:type="dxa"/>
          </w:tcPr>
          <w:p w:rsidR="00244A28" w:rsidRPr="00367944" w:rsidRDefault="00244A28" w:rsidP="00A5342E">
            <w:pPr>
              <w:jc w:val="center"/>
              <w:rPr>
                <w:sz w:val="24"/>
                <w:szCs w:val="24"/>
                <w:lang w:eastAsia="ru-RU"/>
              </w:rPr>
            </w:pPr>
            <w:r w:rsidRPr="00367944">
              <w:rPr>
                <w:sz w:val="24"/>
                <w:szCs w:val="24"/>
                <w:lang w:eastAsia="ru-RU"/>
              </w:rPr>
              <w:t>29</w:t>
            </w:r>
          </w:p>
        </w:tc>
        <w:tc>
          <w:tcPr>
            <w:tcW w:w="1454" w:type="dxa"/>
          </w:tcPr>
          <w:p w:rsidR="00244A28" w:rsidRPr="00367944" w:rsidRDefault="00244A28" w:rsidP="00A5342E">
            <w:pPr>
              <w:jc w:val="center"/>
              <w:rPr>
                <w:sz w:val="24"/>
                <w:szCs w:val="24"/>
                <w:lang w:eastAsia="ru-RU"/>
              </w:rPr>
            </w:pPr>
            <w:r w:rsidRPr="00367944">
              <w:rPr>
                <w:sz w:val="24"/>
                <w:szCs w:val="24"/>
                <w:lang w:eastAsia="ru-RU"/>
              </w:rPr>
              <w:t>21</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82,8</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16</w:t>
            </w:r>
          </w:p>
        </w:tc>
        <w:tc>
          <w:tcPr>
            <w:tcW w:w="1535" w:type="dxa"/>
          </w:tcPr>
          <w:p w:rsidR="00244A28" w:rsidRPr="00367944" w:rsidRDefault="00244A28" w:rsidP="00A5342E">
            <w:pPr>
              <w:jc w:val="center"/>
              <w:rPr>
                <w:sz w:val="24"/>
                <w:szCs w:val="24"/>
                <w:lang w:eastAsia="ru-RU"/>
              </w:rPr>
            </w:pPr>
            <w:r w:rsidRPr="00367944">
              <w:rPr>
                <w:sz w:val="24"/>
                <w:szCs w:val="24"/>
                <w:lang w:eastAsia="ru-RU"/>
              </w:rPr>
              <w:t>12</w:t>
            </w:r>
          </w:p>
        </w:tc>
        <w:tc>
          <w:tcPr>
            <w:tcW w:w="1453" w:type="dxa"/>
          </w:tcPr>
          <w:p w:rsidR="00244A28" w:rsidRPr="00367944" w:rsidRDefault="00244A28" w:rsidP="00A5342E">
            <w:pPr>
              <w:jc w:val="center"/>
              <w:rPr>
                <w:sz w:val="24"/>
                <w:szCs w:val="24"/>
                <w:lang w:eastAsia="ru-RU"/>
              </w:rPr>
            </w:pPr>
            <w:r w:rsidRPr="00367944">
              <w:rPr>
                <w:sz w:val="24"/>
                <w:szCs w:val="24"/>
                <w:lang w:eastAsia="ru-RU"/>
              </w:rPr>
              <w:t>82,5</w:t>
            </w:r>
          </w:p>
        </w:tc>
        <w:tc>
          <w:tcPr>
            <w:tcW w:w="1329" w:type="dxa"/>
          </w:tcPr>
          <w:p w:rsidR="00244A28" w:rsidRPr="00367944" w:rsidRDefault="00244A28" w:rsidP="00A5342E">
            <w:pPr>
              <w:jc w:val="center"/>
              <w:rPr>
                <w:sz w:val="24"/>
                <w:szCs w:val="24"/>
                <w:lang w:eastAsia="ru-RU"/>
              </w:rPr>
            </w:pPr>
            <w:r w:rsidRPr="00367944">
              <w:rPr>
                <w:sz w:val="24"/>
                <w:szCs w:val="24"/>
                <w:lang w:eastAsia="ru-RU"/>
              </w:rPr>
              <w:t>29</w:t>
            </w:r>
          </w:p>
        </w:tc>
        <w:tc>
          <w:tcPr>
            <w:tcW w:w="1454" w:type="dxa"/>
          </w:tcPr>
          <w:p w:rsidR="00244A28" w:rsidRPr="00367944" w:rsidRDefault="00244A28" w:rsidP="00A5342E">
            <w:pPr>
              <w:jc w:val="center"/>
              <w:rPr>
                <w:sz w:val="24"/>
                <w:szCs w:val="24"/>
                <w:lang w:eastAsia="ru-RU"/>
              </w:rPr>
            </w:pPr>
            <w:r w:rsidRPr="00367944">
              <w:rPr>
                <w:sz w:val="24"/>
                <w:szCs w:val="24"/>
                <w:lang w:eastAsia="ru-RU"/>
              </w:rPr>
              <w:t>28</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111,7</w:t>
            </w:r>
          </w:p>
        </w:tc>
      </w:tr>
      <w:tr w:rsidR="00244A28" w:rsidRPr="00367944" w:rsidTr="00A5342E">
        <w:trPr>
          <w:jc w:val="center"/>
        </w:trPr>
        <w:tc>
          <w:tcPr>
            <w:tcW w:w="1368" w:type="dxa"/>
            <w:tcBorders>
              <w:lef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16</w:t>
            </w:r>
          </w:p>
        </w:tc>
        <w:tc>
          <w:tcPr>
            <w:tcW w:w="1535" w:type="dxa"/>
          </w:tcPr>
          <w:p w:rsidR="00244A28" w:rsidRPr="00367944" w:rsidRDefault="00244A28" w:rsidP="00A5342E">
            <w:pPr>
              <w:jc w:val="center"/>
              <w:rPr>
                <w:sz w:val="24"/>
                <w:szCs w:val="24"/>
                <w:lang w:eastAsia="ru-RU"/>
              </w:rPr>
            </w:pPr>
            <w:r w:rsidRPr="00367944">
              <w:rPr>
                <w:sz w:val="24"/>
                <w:szCs w:val="24"/>
                <w:lang w:eastAsia="ru-RU"/>
              </w:rPr>
              <w:t>15</w:t>
            </w:r>
          </w:p>
        </w:tc>
        <w:tc>
          <w:tcPr>
            <w:tcW w:w="1453" w:type="dxa"/>
          </w:tcPr>
          <w:p w:rsidR="00244A28" w:rsidRPr="00367944" w:rsidRDefault="00244A28" w:rsidP="00A5342E">
            <w:pPr>
              <w:jc w:val="center"/>
              <w:rPr>
                <w:sz w:val="24"/>
                <w:szCs w:val="24"/>
                <w:lang w:eastAsia="ru-RU"/>
              </w:rPr>
            </w:pPr>
            <w:r w:rsidRPr="00367944">
              <w:rPr>
                <w:sz w:val="24"/>
                <w:szCs w:val="24"/>
                <w:lang w:eastAsia="ru-RU"/>
              </w:rPr>
              <w:t>105,0</w:t>
            </w:r>
          </w:p>
        </w:tc>
        <w:tc>
          <w:tcPr>
            <w:tcW w:w="1329" w:type="dxa"/>
          </w:tcPr>
          <w:p w:rsidR="00244A28" w:rsidRPr="00367944" w:rsidRDefault="00244A28" w:rsidP="00A5342E">
            <w:pPr>
              <w:jc w:val="center"/>
              <w:rPr>
                <w:sz w:val="24"/>
                <w:szCs w:val="24"/>
                <w:lang w:eastAsia="ru-RU"/>
              </w:rPr>
            </w:pPr>
            <w:r w:rsidRPr="00367944">
              <w:rPr>
                <w:sz w:val="24"/>
                <w:szCs w:val="24"/>
                <w:lang w:eastAsia="ru-RU"/>
              </w:rPr>
              <w:t>30</w:t>
            </w:r>
          </w:p>
        </w:tc>
        <w:tc>
          <w:tcPr>
            <w:tcW w:w="1454" w:type="dxa"/>
          </w:tcPr>
          <w:p w:rsidR="00244A28" w:rsidRPr="00367944" w:rsidRDefault="00244A28" w:rsidP="00A5342E">
            <w:pPr>
              <w:jc w:val="center"/>
              <w:rPr>
                <w:sz w:val="24"/>
                <w:szCs w:val="24"/>
                <w:lang w:eastAsia="ru-RU"/>
              </w:rPr>
            </w:pPr>
            <w:r w:rsidRPr="00367944">
              <w:rPr>
                <w:sz w:val="24"/>
                <w:szCs w:val="24"/>
                <w:lang w:eastAsia="ru-RU"/>
              </w:rPr>
              <w:t>22</w:t>
            </w:r>
          </w:p>
        </w:tc>
        <w:tc>
          <w:tcPr>
            <w:tcW w:w="1609"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84,0</w:t>
            </w:r>
          </w:p>
        </w:tc>
      </w:tr>
      <w:tr w:rsidR="00244A28" w:rsidRPr="00367944" w:rsidTr="00A5342E">
        <w:trPr>
          <w:jc w:val="center"/>
        </w:trPr>
        <w:tc>
          <w:tcPr>
            <w:tcW w:w="1368" w:type="dxa"/>
            <w:tcBorders>
              <w:left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17</w:t>
            </w:r>
          </w:p>
        </w:tc>
        <w:tc>
          <w:tcPr>
            <w:tcW w:w="1535"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12</w:t>
            </w:r>
          </w:p>
        </w:tc>
        <w:tc>
          <w:tcPr>
            <w:tcW w:w="1453"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77,6</w:t>
            </w:r>
          </w:p>
        </w:tc>
        <w:tc>
          <w:tcPr>
            <w:tcW w:w="1329"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30</w:t>
            </w:r>
          </w:p>
        </w:tc>
        <w:tc>
          <w:tcPr>
            <w:tcW w:w="1454"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28</w:t>
            </w:r>
          </w:p>
        </w:tc>
        <w:tc>
          <w:tcPr>
            <w:tcW w:w="1609" w:type="dxa"/>
            <w:tcBorders>
              <w:bottom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108,0</w:t>
            </w:r>
          </w:p>
        </w:tc>
      </w:tr>
    </w:tbl>
    <w:p w:rsidR="00244A28" w:rsidRDefault="00244A28" w:rsidP="00244A28">
      <w:pPr>
        <w:spacing w:before="120"/>
        <w:ind w:firstLine="510"/>
        <w:jc w:val="both"/>
        <w:rPr>
          <w:sz w:val="24"/>
          <w:szCs w:val="24"/>
        </w:rPr>
      </w:pPr>
      <w:r w:rsidRPr="00BA63AF">
        <w:rPr>
          <w:i/>
          <w:iCs/>
          <w:sz w:val="24"/>
          <w:szCs w:val="24"/>
        </w:rPr>
        <w:t xml:space="preserve">Примечания. </w:t>
      </w:r>
      <w:r w:rsidRPr="00BA63AF">
        <w:rPr>
          <w:sz w:val="24"/>
          <w:szCs w:val="24"/>
        </w:rPr>
        <w:t>1. Расчет чистого расхода смолы на 1 м</w:t>
      </w:r>
      <w:r w:rsidRPr="00BA63AF">
        <w:rPr>
          <w:sz w:val="24"/>
          <w:szCs w:val="24"/>
          <w:vertAlign w:val="superscript"/>
        </w:rPr>
        <w:t>3</w:t>
      </w:r>
      <w:r w:rsidRPr="00BA63AF">
        <w:rPr>
          <w:sz w:val="24"/>
          <w:szCs w:val="24"/>
        </w:rPr>
        <w:t xml:space="preserve"> произведен при нормативном расходе клея на 1 м</w:t>
      </w:r>
      <w:r w:rsidRPr="00BA63AF">
        <w:rPr>
          <w:sz w:val="24"/>
          <w:szCs w:val="24"/>
          <w:vertAlign w:val="superscript"/>
        </w:rPr>
        <w:t>2</w:t>
      </w:r>
      <w:r w:rsidRPr="00BA63AF">
        <w:rPr>
          <w:sz w:val="24"/>
          <w:szCs w:val="24"/>
        </w:rPr>
        <w:t xml:space="preserve"> шпона – 120 г/м</w:t>
      </w:r>
      <w:r w:rsidRPr="00BA63AF">
        <w:rPr>
          <w:sz w:val="24"/>
          <w:szCs w:val="24"/>
          <w:vertAlign w:val="superscript"/>
        </w:rPr>
        <w:t>2</w:t>
      </w:r>
      <w:r w:rsidRPr="00BA63AF">
        <w:rPr>
          <w:sz w:val="24"/>
          <w:szCs w:val="24"/>
        </w:rPr>
        <w:t xml:space="preserve">. </w:t>
      </w:r>
    </w:p>
    <w:p w:rsidR="00244A28" w:rsidRPr="00BA63AF" w:rsidRDefault="00244A28" w:rsidP="00244A28">
      <w:pPr>
        <w:ind w:firstLine="510"/>
        <w:jc w:val="both"/>
        <w:rPr>
          <w:sz w:val="24"/>
          <w:szCs w:val="24"/>
        </w:rPr>
      </w:pPr>
      <w:r w:rsidRPr="00BA63AF">
        <w:rPr>
          <w:sz w:val="24"/>
          <w:szCs w:val="24"/>
        </w:rPr>
        <w:t>2. При производстве замкнутых царг трапециевидного профиля нормативы умножаются на коэффициент</w:t>
      </w:r>
      <w:r w:rsidRPr="003175E0">
        <w:rPr>
          <w:sz w:val="24"/>
          <w:szCs w:val="24"/>
        </w:rPr>
        <w:t xml:space="preserve"> </w:t>
      </w:r>
      <w:r>
        <w:rPr>
          <w:sz w:val="24"/>
          <w:szCs w:val="24"/>
        </w:rPr>
        <w:t xml:space="preserve">k </w:t>
      </w:r>
      <w:r w:rsidRPr="00BA63AF">
        <w:rPr>
          <w:sz w:val="24"/>
          <w:szCs w:val="24"/>
        </w:rPr>
        <w:t>=</w:t>
      </w:r>
      <w:r>
        <w:rPr>
          <w:sz w:val="24"/>
          <w:szCs w:val="24"/>
        </w:rPr>
        <w:t xml:space="preserve"> </w:t>
      </w:r>
      <w:r w:rsidRPr="00BA63AF">
        <w:rPr>
          <w:sz w:val="24"/>
          <w:szCs w:val="24"/>
        </w:rPr>
        <w:t>1,08, учитывающий расход</w:t>
      </w:r>
      <w:r>
        <w:rPr>
          <w:sz w:val="24"/>
          <w:szCs w:val="24"/>
        </w:rPr>
        <w:t xml:space="preserve"> клея на приклеивание бобышек</w:t>
      </w:r>
      <w:r w:rsidRPr="00BA63AF">
        <w:rPr>
          <w:sz w:val="24"/>
          <w:szCs w:val="24"/>
        </w:rPr>
        <w:t xml:space="preserve">. </w:t>
      </w:r>
    </w:p>
    <w:p w:rsidR="00244A28" w:rsidRPr="00DE2AD6" w:rsidRDefault="00244A28" w:rsidP="00244A28">
      <w:pPr>
        <w:jc w:val="right"/>
      </w:pPr>
    </w:p>
    <w:p w:rsidR="00244A28" w:rsidRPr="00F8221A" w:rsidRDefault="00244A28" w:rsidP="00244A28">
      <w:pPr>
        <w:jc w:val="right"/>
        <w:rPr>
          <w:sz w:val="24"/>
          <w:szCs w:val="24"/>
        </w:rPr>
      </w:pPr>
      <w:r>
        <w:rPr>
          <w:sz w:val="24"/>
          <w:szCs w:val="24"/>
        </w:rPr>
        <w:t>Таблица 3.33</w:t>
      </w:r>
    </w:p>
    <w:p w:rsidR="00244A28" w:rsidRPr="00650545" w:rsidRDefault="00244A28" w:rsidP="00244A28">
      <w:pPr>
        <w:spacing w:after="120"/>
        <w:jc w:val="center"/>
        <w:rPr>
          <w:b/>
          <w:bCs/>
          <w:sz w:val="24"/>
          <w:szCs w:val="24"/>
        </w:rPr>
      </w:pPr>
      <w:r w:rsidRPr="00650545">
        <w:rPr>
          <w:b/>
          <w:bCs/>
          <w:sz w:val="24"/>
          <w:szCs w:val="24"/>
        </w:rPr>
        <w:t>Технологические потери карбамидоформальдегидной смолы в производстве гнутоклееных заготовок</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6"/>
        <w:gridCol w:w="1548"/>
        <w:gridCol w:w="1991"/>
      </w:tblGrid>
      <w:tr w:rsidR="00244A28" w:rsidRPr="00BA63AF" w:rsidTr="00A5342E">
        <w:trPr>
          <w:trHeight w:val="828"/>
          <w:jc w:val="center"/>
        </w:trPr>
        <w:tc>
          <w:tcPr>
            <w:tcW w:w="4940" w:type="dxa"/>
            <w:vAlign w:val="center"/>
          </w:tcPr>
          <w:p w:rsidR="00244A28" w:rsidRPr="00BA63AF" w:rsidRDefault="00244A28" w:rsidP="00A5342E">
            <w:pPr>
              <w:jc w:val="center"/>
              <w:rPr>
                <w:sz w:val="24"/>
                <w:szCs w:val="24"/>
              </w:rPr>
            </w:pPr>
            <w:r w:rsidRPr="00BA63AF">
              <w:rPr>
                <w:sz w:val="24"/>
                <w:szCs w:val="24"/>
              </w:rPr>
              <w:lastRenderedPageBreak/>
              <w:t>Виды технологических потерь смолы</w:t>
            </w:r>
          </w:p>
        </w:tc>
        <w:tc>
          <w:tcPr>
            <w:tcW w:w="1540" w:type="dxa"/>
            <w:vAlign w:val="center"/>
          </w:tcPr>
          <w:p w:rsidR="00244A28" w:rsidRPr="00BA63AF" w:rsidRDefault="00244A28" w:rsidP="00A5342E">
            <w:pPr>
              <w:jc w:val="center"/>
              <w:rPr>
                <w:sz w:val="24"/>
                <w:szCs w:val="24"/>
              </w:rPr>
            </w:pPr>
            <w:r w:rsidRPr="00BA63AF">
              <w:rPr>
                <w:sz w:val="24"/>
                <w:szCs w:val="24"/>
              </w:rPr>
              <w:t>Технологические потери, %</w:t>
            </w:r>
          </w:p>
        </w:tc>
        <w:tc>
          <w:tcPr>
            <w:tcW w:w="1980" w:type="dxa"/>
            <w:vAlign w:val="center"/>
          </w:tcPr>
          <w:p w:rsidR="00244A28" w:rsidRPr="00BA63AF" w:rsidRDefault="00244A28" w:rsidP="00A5342E">
            <w:pPr>
              <w:jc w:val="center"/>
              <w:rPr>
                <w:sz w:val="24"/>
                <w:szCs w:val="24"/>
              </w:rPr>
            </w:pPr>
            <w:r w:rsidRPr="00BA63AF">
              <w:rPr>
                <w:sz w:val="24"/>
                <w:szCs w:val="24"/>
              </w:rPr>
              <w:t>Коэффициенты, учитывающие технологические потери</w:t>
            </w:r>
          </w:p>
        </w:tc>
      </w:tr>
      <w:tr w:rsidR="00244A28" w:rsidRPr="00BA63AF" w:rsidTr="00A5342E">
        <w:trPr>
          <w:trHeight w:val="597"/>
          <w:jc w:val="center"/>
        </w:trPr>
        <w:tc>
          <w:tcPr>
            <w:tcW w:w="4940" w:type="dxa"/>
          </w:tcPr>
          <w:p w:rsidR="00244A28" w:rsidRPr="00BA63AF" w:rsidRDefault="00244A28" w:rsidP="00A5342E">
            <w:pPr>
              <w:jc w:val="both"/>
              <w:rPr>
                <w:sz w:val="24"/>
                <w:szCs w:val="24"/>
              </w:rPr>
            </w:pPr>
            <w:r w:rsidRPr="00BA63AF">
              <w:rPr>
                <w:sz w:val="24"/>
                <w:szCs w:val="24"/>
              </w:rPr>
              <w:t>1. Потери на стенках емкостей для хранения смолы</w:t>
            </w:r>
          </w:p>
        </w:tc>
        <w:tc>
          <w:tcPr>
            <w:tcW w:w="1540" w:type="dxa"/>
          </w:tcPr>
          <w:p w:rsidR="00244A28" w:rsidRPr="00BA63AF" w:rsidRDefault="00244A28" w:rsidP="00A5342E">
            <w:pPr>
              <w:jc w:val="center"/>
              <w:rPr>
                <w:sz w:val="24"/>
                <w:szCs w:val="24"/>
              </w:rPr>
            </w:pPr>
            <w:r w:rsidRPr="00BA63AF">
              <w:rPr>
                <w:sz w:val="24"/>
                <w:szCs w:val="24"/>
              </w:rPr>
              <w:t>2,49</w:t>
            </w:r>
          </w:p>
        </w:tc>
        <w:tc>
          <w:tcPr>
            <w:tcW w:w="1980" w:type="dxa"/>
          </w:tcPr>
          <w:p w:rsidR="00244A28" w:rsidRPr="00BA63AF" w:rsidRDefault="00244A28" w:rsidP="00A5342E">
            <w:pPr>
              <w:jc w:val="center"/>
              <w:rPr>
                <w:sz w:val="24"/>
                <w:szCs w:val="24"/>
              </w:rPr>
            </w:pPr>
            <w:r w:rsidRPr="00BA63AF">
              <w:rPr>
                <w:sz w:val="24"/>
                <w:szCs w:val="24"/>
              </w:rPr>
              <w:t>1,026</w:t>
            </w:r>
          </w:p>
        </w:tc>
      </w:tr>
      <w:tr w:rsidR="00244A28" w:rsidRPr="00BA63AF" w:rsidTr="00A5342E">
        <w:trPr>
          <w:trHeight w:val="543"/>
          <w:jc w:val="center"/>
        </w:trPr>
        <w:tc>
          <w:tcPr>
            <w:tcW w:w="4940" w:type="dxa"/>
          </w:tcPr>
          <w:p w:rsidR="00244A28" w:rsidRPr="00BA63AF" w:rsidRDefault="00244A28" w:rsidP="00A5342E">
            <w:pPr>
              <w:jc w:val="both"/>
              <w:rPr>
                <w:sz w:val="24"/>
                <w:szCs w:val="24"/>
              </w:rPr>
            </w:pPr>
            <w:r w:rsidRPr="00BA63AF">
              <w:rPr>
                <w:sz w:val="24"/>
                <w:szCs w:val="24"/>
              </w:rPr>
              <w:t>2. Потери на стенках трубопроводов при подаче смолы в промежуточные емкости цеха</w:t>
            </w:r>
          </w:p>
        </w:tc>
        <w:tc>
          <w:tcPr>
            <w:tcW w:w="1540" w:type="dxa"/>
          </w:tcPr>
          <w:p w:rsidR="00244A28" w:rsidRPr="00BA63AF" w:rsidRDefault="00244A28" w:rsidP="00A5342E">
            <w:pPr>
              <w:jc w:val="center"/>
              <w:rPr>
                <w:sz w:val="24"/>
                <w:szCs w:val="24"/>
              </w:rPr>
            </w:pPr>
            <w:r w:rsidRPr="00BA63AF">
              <w:rPr>
                <w:sz w:val="24"/>
                <w:szCs w:val="24"/>
              </w:rPr>
              <w:t>1,26</w:t>
            </w:r>
          </w:p>
        </w:tc>
        <w:tc>
          <w:tcPr>
            <w:tcW w:w="1980" w:type="dxa"/>
          </w:tcPr>
          <w:p w:rsidR="00244A28" w:rsidRPr="00BA63AF" w:rsidRDefault="00244A28" w:rsidP="00A5342E">
            <w:pPr>
              <w:jc w:val="center"/>
              <w:rPr>
                <w:sz w:val="24"/>
                <w:szCs w:val="24"/>
              </w:rPr>
            </w:pPr>
            <w:r w:rsidRPr="00BA63AF">
              <w:rPr>
                <w:sz w:val="24"/>
                <w:szCs w:val="24"/>
              </w:rPr>
              <w:t>1,013</w:t>
            </w:r>
          </w:p>
        </w:tc>
      </w:tr>
      <w:tr w:rsidR="00244A28" w:rsidRPr="00BA63AF" w:rsidTr="00A5342E">
        <w:trPr>
          <w:trHeight w:val="530"/>
          <w:jc w:val="center"/>
        </w:trPr>
        <w:tc>
          <w:tcPr>
            <w:tcW w:w="4940" w:type="dxa"/>
          </w:tcPr>
          <w:p w:rsidR="00244A28" w:rsidRPr="00BA63AF" w:rsidRDefault="00244A28" w:rsidP="00A5342E">
            <w:pPr>
              <w:jc w:val="both"/>
              <w:rPr>
                <w:sz w:val="24"/>
                <w:szCs w:val="24"/>
              </w:rPr>
            </w:pPr>
            <w:r w:rsidRPr="00BA63AF">
              <w:rPr>
                <w:sz w:val="24"/>
                <w:szCs w:val="24"/>
              </w:rPr>
              <w:t>3. Потери смолы при приготовлении рабочего раствора</w:t>
            </w:r>
          </w:p>
        </w:tc>
        <w:tc>
          <w:tcPr>
            <w:tcW w:w="1540" w:type="dxa"/>
          </w:tcPr>
          <w:p w:rsidR="00244A28" w:rsidRPr="00BA63AF" w:rsidRDefault="00244A28" w:rsidP="00A5342E">
            <w:pPr>
              <w:jc w:val="center"/>
              <w:rPr>
                <w:sz w:val="24"/>
                <w:szCs w:val="24"/>
              </w:rPr>
            </w:pPr>
            <w:r w:rsidRPr="00BA63AF">
              <w:rPr>
                <w:sz w:val="24"/>
                <w:szCs w:val="24"/>
              </w:rPr>
              <w:t>0,96</w:t>
            </w:r>
          </w:p>
        </w:tc>
        <w:tc>
          <w:tcPr>
            <w:tcW w:w="1980" w:type="dxa"/>
          </w:tcPr>
          <w:p w:rsidR="00244A28" w:rsidRPr="00BA63AF" w:rsidRDefault="00244A28" w:rsidP="00A5342E">
            <w:pPr>
              <w:jc w:val="center"/>
              <w:rPr>
                <w:sz w:val="24"/>
                <w:szCs w:val="24"/>
              </w:rPr>
            </w:pPr>
            <w:r w:rsidRPr="00BA63AF">
              <w:rPr>
                <w:sz w:val="24"/>
                <w:szCs w:val="24"/>
              </w:rPr>
              <w:t>1,010</w:t>
            </w:r>
          </w:p>
        </w:tc>
      </w:tr>
      <w:tr w:rsidR="00244A28" w:rsidRPr="00BA63AF" w:rsidTr="00A5342E">
        <w:trPr>
          <w:trHeight w:val="265"/>
          <w:jc w:val="center"/>
        </w:trPr>
        <w:tc>
          <w:tcPr>
            <w:tcW w:w="4940" w:type="dxa"/>
          </w:tcPr>
          <w:p w:rsidR="00244A28" w:rsidRPr="00BA63AF" w:rsidRDefault="00244A28" w:rsidP="00A5342E">
            <w:pPr>
              <w:jc w:val="both"/>
              <w:rPr>
                <w:sz w:val="24"/>
                <w:szCs w:val="24"/>
              </w:rPr>
            </w:pPr>
            <w:r w:rsidRPr="00BA63AF">
              <w:rPr>
                <w:sz w:val="24"/>
                <w:szCs w:val="24"/>
              </w:rPr>
              <w:t>4. Потери смолы на клеенаносящем станке</w:t>
            </w:r>
          </w:p>
        </w:tc>
        <w:tc>
          <w:tcPr>
            <w:tcW w:w="1540" w:type="dxa"/>
          </w:tcPr>
          <w:p w:rsidR="00244A28" w:rsidRPr="00BA63AF" w:rsidRDefault="00244A28" w:rsidP="00A5342E">
            <w:pPr>
              <w:jc w:val="center"/>
              <w:rPr>
                <w:sz w:val="24"/>
                <w:szCs w:val="24"/>
              </w:rPr>
            </w:pPr>
            <w:r w:rsidRPr="00BA63AF">
              <w:rPr>
                <w:sz w:val="24"/>
                <w:szCs w:val="24"/>
              </w:rPr>
              <w:t>0,85</w:t>
            </w:r>
          </w:p>
        </w:tc>
        <w:tc>
          <w:tcPr>
            <w:tcW w:w="1980" w:type="dxa"/>
          </w:tcPr>
          <w:p w:rsidR="00244A28" w:rsidRPr="00BA63AF" w:rsidRDefault="00244A28" w:rsidP="00A5342E">
            <w:pPr>
              <w:jc w:val="center"/>
              <w:rPr>
                <w:sz w:val="24"/>
                <w:szCs w:val="24"/>
              </w:rPr>
            </w:pPr>
            <w:r w:rsidRPr="00BA63AF">
              <w:rPr>
                <w:sz w:val="24"/>
                <w:szCs w:val="24"/>
              </w:rPr>
              <w:t>1,009</w:t>
            </w:r>
          </w:p>
        </w:tc>
      </w:tr>
    </w:tbl>
    <w:p w:rsidR="00244A28" w:rsidRPr="00BA63AF" w:rsidRDefault="00244A28" w:rsidP="00244A28">
      <w:pPr>
        <w:spacing w:before="120"/>
        <w:ind w:firstLine="510"/>
        <w:jc w:val="both"/>
        <w:rPr>
          <w:sz w:val="24"/>
          <w:szCs w:val="24"/>
        </w:rPr>
      </w:pPr>
      <w:r w:rsidRPr="00BA63AF">
        <w:rPr>
          <w:i/>
          <w:iCs/>
          <w:sz w:val="24"/>
          <w:szCs w:val="24"/>
        </w:rPr>
        <w:t>Примечание.</w:t>
      </w:r>
      <w:r w:rsidRPr="00BA63AF">
        <w:rPr>
          <w:sz w:val="24"/>
          <w:szCs w:val="24"/>
        </w:rPr>
        <w:t xml:space="preserve"> В случае отсутствия какого</w:t>
      </w:r>
      <w:r>
        <w:rPr>
          <w:sz w:val="24"/>
          <w:szCs w:val="24"/>
        </w:rPr>
        <w:t>-либо вида потерь</w:t>
      </w:r>
      <w:r w:rsidRPr="00BA63AF">
        <w:rPr>
          <w:sz w:val="24"/>
          <w:szCs w:val="24"/>
        </w:rPr>
        <w:t xml:space="preserve"> общий коэффициент рассчитывается с учетом только имеющихся потерь</w:t>
      </w:r>
      <w:r>
        <w:rPr>
          <w:sz w:val="24"/>
          <w:szCs w:val="24"/>
        </w:rPr>
        <w:t>.</w:t>
      </w:r>
    </w:p>
    <w:p w:rsidR="00244A28" w:rsidRDefault="00244A28" w:rsidP="00244A28">
      <w:pPr>
        <w:shd w:val="clear" w:color="auto" w:fill="FFFFFF"/>
        <w:ind w:right="10"/>
        <w:rPr>
          <w:b/>
          <w:bCs/>
          <w:color w:val="000000"/>
          <w:spacing w:val="14"/>
        </w:rPr>
      </w:pPr>
      <w:r w:rsidRPr="00194CAD">
        <w:rPr>
          <w:b/>
          <w:bCs/>
          <w:color w:val="000000"/>
          <w:spacing w:val="14"/>
        </w:rPr>
        <w:t xml:space="preserve"> </w:t>
      </w:r>
    </w:p>
    <w:p w:rsidR="00244A28" w:rsidRPr="00650545" w:rsidRDefault="00244A28" w:rsidP="00244A28">
      <w:pPr>
        <w:shd w:val="clear" w:color="auto" w:fill="FFFFFF"/>
        <w:ind w:right="11"/>
        <w:jc w:val="right"/>
        <w:rPr>
          <w:b/>
          <w:bCs/>
          <w:color w:val="000000"/>
          <w:spacing w:val="14"/>
          <w:sz w:val="24"/>
          <w:szCs w:val="24"/>
        </w:rPr>
      </w:pPr>
      <w:r>
        <w:rPr>
          <w:color w:val="000000"/>
          <w:spacing w:val="14"/>
          <w:sz w:val="24"/>
          <w:szCs w:val="24"/>
        </w:rPr>
        <w:t>Таблица 3.</w:t>
      </w:r>
      <w:r w:rsidRPr="00F8221A">
        <w:rPr>
          <w:color w:val="000000"/>
          <w:spacing w:val="14"/>
          <w:sz w:val="24"/>
          <w:szCs w:val="24"/>
        </w:rPr>
        <w:t>3</w:t>
      </w:r>
      <w:r>
        <w:rPr>
          <w:color w:val="000000"/>
          <w:spacing w:val="14"/>
          <w:sz w:val="24"/>
          <w:szCs w:val="24"/>
        </w:rPr>
        <w:t>4</w:t>
      </w:r>
      <w:r w:rsidRPr="00650545">
        <w:rPr>
          <w:b/>
          <w:bCs/>
          <w:color w:val="000000"/>
          <w:spacing w:val="14"/>
          <w:sz w:val="24"/>
          <w:szCs w:val="24"/>
        </w:rPr>
        <w:t xml:space="preserve"> </w:t>
      </w:r>
    </w:p>
    <w:p w:rsidR="00244A28" w:rsidRDefault="00244A28" w:rsidP="00244A28">
      <w:pPr>
        <w:shd w:val="clear" w:color="auto" w:fill="FFFFFF"/>
        <w:jc w:val="center"/>
        <w:rPr>
          <w:b/>
          <w:bCs/>
          <w:color w:val="000000"/>
          <w:spacing w:val="2"/>
          <w:sz w:val="24"/>
          <w:szCs w:val="24"/>
        </w:rPr>
      </w:pPr>
      <w:r w:rsidRPr="00650545">
        <w:rPr>
          <w:b/>
          <w:bCs/>
          <w:color w:val="000000"/>
          <w:spacing w:val="14"/>
          <w:sz w:val="24"/>
          <w:szCs w:val="24"/>
        </w:rPr>
        <w:t>Технологические отходы</w:t>
      </w:r>
      <w:r>
        <w:rPr>
          <w:b/>
          <w:bCs/>
          <w:color w:val="000000"/>
          <w:spacing w:val="14"/>
          <w:sz w:val="24"/>
          <w:szCs w:val="24"/>
        </w:rPr>
        <w:t xml:space="preserve"> </w:t>
      </w:r>
      <w:r w:rsidRPr="00650545">
        <w:rPr>
          <w:b/>
          <w:bCs/>
          <w:color w:val="000000"/>
          <w:spacing w:val="2"/>
          <w:sz w:val="24"/>
          <w:szCs w:val="24"/>
        </w:rPr>
        <w:t xml:space="preserve">заготовок плоскоклееных </w:t>
      </w:r>
    </w:p>
    <w:p w:rsidR="00244A28" w:rsidRPr="00650545" w:rsidRDefault="00244A28" w:rsidP="00244A28">
      <w:pPr>
        <w:shd w:val="clear" w:color="auto" w:fill="FFFFFF"/>
        <w:spacing w:after="120"/>
        <w:jc w:val="center"/>
        <w:rPr>
          <w:color w:val="000000"/>
          <w:spacing w:val="2"/>
          <w:sz w:val="24"/>
          <w:szCs w:val="24"/>
        </w:rPr>
      </w:pPr>
      <w:r w:rsidRPr="00650545">
        <w:rPr>
          <w:b/>
          <w:bCs/>
          <w:color w:val="000000"/>
          <w:spacing w:val="2"/>
          <w:sz w:val="24"/>
          <w:szCs w:val="24"/>
        </w:rPr>
        <w:t>в производстве мебели</w:t>
      </w:r>
    </w:p>
    <w:p w:rsidR="00244A28" w:rsidRPr="00E730E6" w:rsidRDefault="00244A28" w:rsidP="00244A28">
      <w:pPr>
        <w:spacing w:after="120" w:line="1" w:lineRule="exact"/>
        <w:rPr>
          <w:sz w:val="24"/>
          <w:szCs w:val="24"/>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49"/>
        <w:gridCol w:w="1947"/>
        <w:gridCol w:w="1909"/>
      </w:tblGrid>
      <w:tr w:rsidR="00244A28" w:rsidRPr="00E730E6" w:rsidTr="00A5342E">
        <w:trPr>
          <w:trHeight w:hRule="exact" w:val="1306"/>
          <w:jc w:val="center"/>
        </w:trPr>
        <w:tc>
          <w:tcPr>
            <w:tcW w:w="4678" w:type="dxa"/>
            <w:tcBorders>
              <w:bottom w:val="single" w:sz="6" w:space="0" w:color="auto"/>
            </w:tcBorders>
            <w:shd w:val="clear" w:color="auto" w:fill="FFFFFF"/>
            <w:vAlign w:val="center"/>
          </w:tcPr>
          <w:p w:rsidR="00244A28" w:rsidRPr="00E730E6" w:rsidRDefault="00244A28" w:rsidP="00A5342E">
            <w:pPr>
              <w:shd w:val="clear" w:color="auto" w:fill="FFFFFF"/>
              <w:spacing w:line="322" w:lineRule="exact"/>
              <w:ind w:right="86" w:firstLine="134"/>
              <w:jc w:val="center"/>
              <w:rPr>
                <w:sz w:val="24"/>
                <w:szCs w:val="24"/>
              </w:rPr>
            </w:pPr>
            <w:r w:rsidRPr="00E730E6">
              <w:rPr>
                <w:color w:val="000000"/>
                <w:spacing w:val="4"/>
                <w:sz w:val="24"/>
                <w:szCs w:val="24"/>
              </w:rPr>
              <w:t>Наименование плоскоклееных заготовок и</w:t>
            </w:r>
            <w:r w:rsidRPr="00E730E6">
              <w:rPr>
                <w:color w:val="000000"/>
                <w:sz w:val="24"/>
                <w:szCs w:val="24"/>
              </w:rPr>
              <w:t xml:space="preserve"> их применяемость</w:t>
            </w:r>
          </w:p>
        </w:tc>
        <w:tc>
          <w:tcPr>
            <w:tcW w:w="1958" w:type="dxa"/>
            <w:tcBorders>
              <w:bottom w:val="single" w:sz="6" w:space="0" w:color="auto"/>
            </w:tcBorders>
            <w:shd w:val="clear" w:color="auto" w:fill="FFFFFF"/>
            <w:vAlign w:val="center"/>
          </w:tcPr>
          <w:p w:rsidR="00244A28" w:rsidRPr="00E730E6" w:rsidRDefault="00244A28" w:rsidP="00A5342E">
            <w:pPr>
              <w:shd w:val="clear" w:color="auto" w:fill="FFFFFF"/>
              <w:spacing w:line="322" w:lineRule="exact"/>
              <w:jc w:val="center"/>
              <w:rPr>
                <w:sz w:val="24"/>
                <w:szCs w:val="24"/>
              </w:rPr>
            </w:pPr>
            <w:r>
              <w:rPr>
                <w:color w:val="000000"/>
                <w:sz w:val="24"/>
                <w:szCs w:val="24"/>
              </w:rPr>
              <w:t>Технологичес</w:t>
            </w:r>
            <w:r w:rsidRPr="00E730E6">
              <w:rPr>
                <w:color w:val="000000"/>
                <w:sz w:val="24"/>
                <w:szCs w:val="24"/>
              </w:rPr>
              <w:t>кие отходы, %</w:t>
            </w:r>
          </w:p>
        </w:tc>
        <w:tc>
          <w:tcPr>
            <w:tcW w:w="1920" w:type="dxa"/>
            <w:tcBorders>
              <w:bottom w:val="single" w:sz="6" w:space="0" w:color="auto"/>
            </w:tcBorders>
            <w:shd w:val="clear" w:color="auto" w:fill="FFFFFF"/>
            <w:vAlign w:val="center"/>
          </w:tcPr>
          <w:p w:rsidR="00244A28" w:rsidRPr="00E730E6" w:rsidRDefault="00244A28" w:rsidP="00A5342E">
            <w:pPr>
              <w:shd w:val="clear" w:color="auto" w:fill="FFFFFF"/>
              <w:spacing w:line="317" w:lineRule="exact"/>
              <w:jc w:val="center"/>
              <w:rPr>
                <w:sz w:val="24"/>
                <w:szCs w:val="24"/>
              </w:rPr>
            </w:pPr>
            <w:r w:rsidRPr="00E730E6">
              <w:rPr>
                <w:color w:val="000000"/>
                <w:spacing w:val="-1"/>
                <w:sz w:val="24"/>
                <w:szCs w:val="24"/>
              </w:rPr>
              <w:t xml:space="preserve">Коэффициент, </w:t>
            </w:r>
            <w:r w:rsidRPr="00E730E6">
              <w:rPr>
                <w:color w:val="000000"/>
                <w:sz w:val="24"/>
                <w:szCs w:val="24"/>
              </w:rPr>
              <w:t>учитывающий технологичес</w:t>
            </w:r>
            <w:r w:rsidRPr="00E730E6">
              <w:rPr>
                <w:color w:val="000000"/>
                <w:spacing w:val="1"/>
                <w:sz w:val="24"/>
                <w:szCs w:val="24"/>
              </w:rPr>
              <w:t>кие отходы</w:t>
            </w:r>
          </w:p>
        </w:tc>
      </w:tr>
      <w:tr w:rsidR="00244A28" w:rsidRPr="00E730E6" w:rsidTr="00A5342E">
        <w:trPr>
          <w:trHeight w:hRule="exact" w:val="614"/>
          <w:jc w:val="center"/>
        </w:trPr>
        <w:tc>
          <w:tcPr>
            <w:tcW w:w="4678" w:type="dxa"/>
            <w:tcBorders>
              <w:bottom w:val="nil"/>
            </w:tcBorders>
            <w:shd w:val="clear" w:color="auto" w:fill="FFFFFF"/>
          </w:tcPr>
          <w:p w:rsidR="00244A28" w:rsidRPr="00E730E6" w:rsidRDefault="00244A28" w:rsidP="00A5342E">
            <w:pPr>
              <w:shd w:val="clear" w:color="auto" w:fill="FFFFFF"/>
              <w:spacing w:line="322" w:lineRule="exact"/>
              <w:ind w:right="149" w:hanging="5"/>
              <w:rPr>
                <w:sz w:val="24"/>
                <w:szCs w:val="24"/>
              </w:rPr>
            </w:pPr>
            <w:r w:rsidRPr="00E730E6">
              <w:rPr>
                <w:color w:val="000000"/>
                <w:spacing w:val="1"/>
                <w:sz w:val="24"/>
                <w:szCs w:val="24"/>
              </w:rPr>
              <w:t>Боковины стульев, кресел, диван</w:t>
            </w:r>
            <w:r>
              <w:rPr>
                <w:color w:val="000000"/>
                <w:spacing w:val="1"/>
                <w:sz w:val="24"/>
                <w:szCs w:val="24"/>
              </w:rPr>
              <w:t>-</w:t>
            </w:r>
            <w:r w:rsidRPr="00E730E6">
              <w:rPr>
                <w:color w:val="000000"/>
                <w:spacing w:val="1"/>
                <w:sz w:val="24"/>
                <w:szCs w:val="24"/>
              </w:rPr>
              <w:t xml:space="preserve">кроватей, </w:t>
            </w:r>
            <w:r w:rsidRPr="00E730E6">
              <w:rPr>
                <w:color w:val="000000"/>
                <w:sz w:val="24"/>
                <w:szCs w:val="24"/>
              </w:rPr>
              <w:t>бенкеток, столов журнальных, ученических</w:t>
            </w:r>
          </w:p>
        </w:tc>
        <w:tc>
          <w:tcPr>
            <w:tcW w:w="1958" w:type="dxa"/>
            <w:tcBorders>
              <w:bottom w:val="nil"/>
            </w:tcBorders>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5,0</w:t>
            </w:r>
          </w:p>
        </w:tc>
        <w:tc>
          <w:tcPr>
            <w:tcW w:w="1920" w:type="dxa"/>
            <w:tcBorders>
              <w:bottom w:val="nil"/>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15"/>
                <w:sz w:val="24"/>
                <w:szCs w:val="24"/>
              </w:rPr>
              <w:t>1,053</w:t>
            </w:r>
          </w:p>
        </w:tc>
      </w:tr>
      <w:tr w:rsidR="00244A28" w:rsidRPr="00E730E6" w:rsidTr="00A5342E">
        <w:trPr>
          <w:trHeight w:hRule="exact" w:val="678"/>
          <w:jc w:val="center"/>
        </w:trPr>
        <w:tc>
          <w:tcPr>
            <w:tcW w:w="4678" w:type="dxa"/>
            <w:tcBorders>
              <w:top w:val="nil"/>
            </w:tcBorders>
            <w:shd w:val="clear" w:color="auto" w:fill="FFFFFF"/>
          </w:tcPr>
          <w:p w:rsidR="00244A28" w:rsidRPr="00E730E6" w:rsidRDefault="00244A28" w:rsidP="00A5342E">
            <w:pPr>
              <w:shd w:val="clear" w:color="auto" w:fill="FFFFFF"/>
              <w:spacing w:line="322" w:lineRule="exact"/>
              <w:ind w:right="384"/>
              <w:rPr>
                <w:sz w:val="24"/>
                <w:szCs w:val="24"/>
              </w:rPr>
            </w:pPr>
            <w:r w:rsidRPr="00E730E6">
              <w:rPr>
                <w:color w:val="000000"/>
                <w:spacing w:val="1"/>
                <w:sz w:val="24"/>
                <w:szCs w:val="24"/>
              </w:rPr>
              <w:t xml:space="preserve">Ножки, проножки, царги стульев, кресел, </w:t>
            </w:r>
            <w:r w:rsidRPr="00E730E6">
              <w:rPr>
                <w:color w:val="000000"/>
                <w:spacing w:val="4"/>
                <w:sz w:val="24"/>
                <w:szCs w:val="24"/>
              </w:rPr>
              <w:t>табуретов, столов письменных</w:t>
            </w:r>
          </w:p>
        </w:tc>
        <w:tc>
          <w:tcPr>
            <w:tcW w:w="1958" w:type="dxa"/>
            <w:tcBorders>
              <w:top w:val="nil"/>
            </w:tcBorders>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3,0</w:t>
            </w:r>
          </w:p>
        </w:tc>
        <w:tc>
          <w:tcPr>
            <w:tcW w:w="1920" w:type="dxa"/>
            <w:tcBorders>
              <w:top w:val="nil"/>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20"/>
                <w:sz w:val="24"/>
                <w:szCs w:val="24"/>
              </w:rPr>
              <w:t>1,031</w:t>
            </w:r>
          </w:p>
        </w:tc>
      </w:tr>
      <w:tr w:rsidR="00244A28" w:rsidRPr="00E730E6" w:rsidTr="00A5342E">
        <w:trPr>
          <w:trHeight w:hRule="exact" w:val="701"/>
          <w:jc w:val="center"/>
        </w:trPr>
        <w:tc>
          <w:tcPr>
            <w:tcW w:w="4678" w:type="dxa"/>
            <w:shd w:val="clear" w:color="auto" w:fill="FFFFFF"/>
          </w:tcPr>
          <w:p w:rsidR="00244A28" w:rsidRPr="00E730E6" w:rsidRDefault="00244A28" w:rsidP="00A5342E">
            <w:pPr>
              <w:shd w:val="clear" w:color="auto" w:fill="FFFFFF"/>
              <w:spacing w:line="326" w:lineRule="exact"/>
              <w:ind w:right="994" w:firstLine="5"/>
              <w:rPr>
                <w:sz w:val="24"/>
                <w:szCs w:val="24"/>
              </w:rPr>
            </w:pPr>
            <w:r w:rsidRPr="00E730E6">
              <w:rPr>
                <w:color w:val="000000"/>
                <w:spacing w:val="2"/>
                <w:sz w:val="24"/>
                <w:szCs w:val="24"/>
              </w:rPr>
              <w:t>Локотники, накладки кресел, диван</w:t>
            </w:r>
            <w:r>
              <w:rPr>
                <w:color w:val="000000"/>
                <w:spacing w:val="2"/>
                <w:sz w:val="24"/>
                <w:szCs w:val="24"/>
              </w:rPr>
              <w:t>-</w:t>
            </w:r>
            <w:r w:rsidRPr="00E730E6">
              <w:rPr>
                <w:color w:val="000000"/>
                <w:spacing w:val="4"/>
                <w:sz w:val="24"/>
                <w:szCs w:val="24"/>
              </w:rPr>
              <w:t>кроватей</w:t>
            </w:r>
          </w:p>
        </w:tc>
        <w:tc>
          <w:tcPr>
            <w:tcW w:w="1958" w:type="dxa"/>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3,</w:t>
            </w:r>
            <w:r>
              <w:rPr>
                <w:color w:val="000000"/>
                <w:sz w:val="24"/>
                <w:szCs w:val="24"/>
              </w:rPr>
              <w:t>5</w:t>
            </w:r>
          </w:p>
        </w:tc>
        <w:tc>
          <w:tcPr>
            <w:tcW w:w="1920" w:type="dxa"/>
            <w:shd w:val="clear" w:color="auto" w:fill="FFFFFF"/>
          </w:tcPr>
          <w:p w:rsidR="00244A28" w:rsidRPr="00E730E6" w:rsidRDefault="00244A28" w:rsidP="00A5342E">
            <w:pPr>
              <w:shd w:val="clear" w:color="auto" w:fill="FFFFFF"/>
              <w:jc w:val="center"/>
              <w:rPr>
                <w:sz w:val="24"/>
                <w:szCs w:val="24"/>
              </w:rPr>
            </w:pPr>
            <w:r w:rsidRPr="00E730E6">
              <w:rPr>
                <w:color w:val="000000"/>
                <w:spacing w:val="-14"/>
                <w:sz w:val="24"/>
                <w:szCs w:val="24"/>
              </w:rPr>
              <w:t>1,036</w:t>
            </w:r>
          </w:p>
        </w:tc>
      </w:tr>
      <w:tr w:rsidR="00244A28" w:rsidRPr="00E730E6" w:rsidTr="00A5342E">
        <w:trPr>
          <w:trHeight w:hRule="exact" w:val="307"/>
          <w:jc w:val="center"/>
        </w:trPr>
        <w:tc>
          <w:tcPr>
            <w:tcW w:w="4678" w:type="dxa"/>
            <w:shd w:val="clear" w:color="auto" w:fill="FFFFFF"/>
          </w:tcPr>
          <w:p w:rsidR="00244A28" w:rsidRPr="00E730E6" w:rsidRDefault="00244A28" w:rsidP="00A5342E">
            <w:pPr>
              <w:shd w:val="clear" w:color="auto" w:fill="FFFFFF"/>
              <w:rPr>
                <w:sz w:val="24"/>
                <w:szCs w:val="24"/>
              </w:rPr>
            </w:pPr>
            <w:r w:rsidRPr="00E730E6">
              <w:rPr>
                <w:color w:val="000000"/>
                <w:sz w:val="24"/>
                <w:szCs w:val="24"/>
              </w:rPr>
              <w:t>Спинки, сиденья стульев, кресел, табуретов</w:t>
            </w:r>
          </w:p>
        </w:tc>
        <w:tc>
          <w:tcPr>
            <w:tcW w:w="1958" w:type="dxa"/>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3,0</w:t>
            </w:r>
          </w:p>
        </w:tc>
        <w:tc>
          <w:tcPr>
            <w:tcW w:w="1920" w:type="dxa"/>
            <w:shd w:val="clear" w:color="auto" w:fill="FFFFFF"/>
          </w:tcPr>
          <w:p w:rsidR="00244A28" w:rsidRPr="00E730E6" w:rsidRDefault="00244A28" w:rsidP="00A5342E">
            <w:pPr>
              <w:shd w:val="clear" w:color="auto" w:fill="FFFFFF"/>
              <w:jc w:val="center"/>
              <w:rPr>
                <w:sz w:val="24"/>
                <w:szCs w:val="24"/>
              </w:rPr>
            </w:pPr>
            <w:r w:rsidRPr="00E730E6">
              <w:rPr>
                <w:color w:val="000000"/>
                <w:spacing w:val="-20"/>
                <w:sz w:val="24"/>
                <w:szCs w:val="24"/>
              </w:rPr>
              <w:t>1,031</w:t>
            </w:r>
          </w:p>
        </w:tc>
      </w:tr>
      <w:tr w:rsidR="00244A28" w:rsidRPr="00E730E6" w:rsidTr="00A5342E">
        <w:trPr>
          <w:trHeight w:hRule="exact" w:val="365"/>
          <w:jc w:val="center"/>
        </w:trPr>
        <w:tc>
          <w:tcPr>
            <w:tcW w:w="4678" w:type="dxa"/>
            <w:shd w:val="clear" w:color="auto" w:fill="FFFFFF"/>
          </w:tcPr>
          <w:p w:rsidR="00244A28" w:rsidRPr="00E730E6" w:rsidRDefault="00244A28" w:rsidP="00A5342E">
            <w:pPr>
              <w:shd w:val="clear" w:color="auto" w:fill="FFFFFF"/>
              <w:rPr>
                <w:sz w:val="24"/>
                <w:szCs w:val="24"/>
              </w:rPr>
            </w:pPr>
            <w:r w:rsidRPr="00E730E6">
              <w:rPr>
                <w:color w:val="000000"/>
                <w:spacing w:val="1"/>
                <w:sz w:val="24"/>
                <w:szCs w:val="24"/>
              </w:rPr>
              <w:t>Стенки ящиков</w:t>
            </w:r>
          </w:p>
        </w:tc>
        <w:tc>
          <w:tcPr>
            <w:tcW w:w="1958" w:type="dxa"/>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1,0</w:t>
            </w:r>
          </w:p>
        </w:tc>
        <w:tc>
          <w:tcPr>
            <w:tcW w:w="1920" w:type="dxa"/>
            <w:shd w:val="clear" w:color="auto" w:fill="FFFFFF"/>
          </w:tcPr>
          <w:p w:rsidR="00244A28" w:rsidRPr="00E730E6" w:rsidRDefault="00244A28" w:rsidP="00A5342E">
            <w:pPr>
              <w:shd w:val="clear" w:color="auto" w:fill="FFFFFF"/>
              <w:jc w:val="center"/>
              <w:rPr>
                <w:sz w:val="24"/>
                <w:szCs w:val="24"/>
              </w:rPr>
            </w:pPr>
            <w:r w:rsidRPr="00E730E6">
              <w:rPr>
                <w:color w:val="000000"/>
                <w:spacing w:val="-14"/>
                <w:sz w:val="24"/>
                <w:szCs w:val="24"/>
              </w:rPr>
              <w:t>1,010</w:t>
            </w:r>
          </w:p>
        </w:tc>
      </w:tr>
    </w:tbl>
    <w:p w:rsidR="00244A28" w:rsidRPr="00650545" w:rsidRDefault="00244A28" w:rsidP="00244A28">
      <w:pPr>
        <w:shd w:val="clear" w:color="auto" w:fill="FFFFFF"/>
        <w:tabs>
          <w:tab w:val="left" w:pos="8647"/>
          <w:tab w:val="left" w:pos="9781"/>
          <w:tab w:val="left" w:pos="9923"/>
          <w:tab w:val="left" w:pos="10065"/>
        </w:tabs>
        <w:spacing w:before="120"/>
        <w:ind w:firstLine="510"/>
        <w:jc w:val="both"/>
        <w:rPr>
          <w:sz w:val="24"/>
          <w:szCs w:val="24"/>
        </w:rPr>
      </w:pPr>
      <w:r w:rsidRPr="00650545">
        <w:rPr>
          <w:i/>
          <w:iCs/>
          <w:color w:val="000000"/>
          <w:spacing w:val="2"/>
          <w:sz w:val="24"/>
          <w:szCs w:val="24"/>
        </w:rPr>
        <w:t>Примечание.</w:t>
      </w:r>
      <w:r w:rsidRPr="00650545">
        <w:rPr>
          <w:color w:val="000000"/>
          <w:spacing w:val="2"/>
          <w:sz w:val="24"/>
          <w:szCs w:val="24"/>
        </w:rPr>
        <w:t xml:space="preserve"> Для сидений и спинок, обиваемых тканью или </w:t>
      </w:r>
      <w:r w:rsidRPr="00650545">
        <w:rPr>
          <w:color w:val="000000"/>
          <w:spacing w:val="3"/>
          <w:sz w:val="24"/>
          <w:szCs w:val="24"/>
        </w:rPr>
        <w:t xml:space="preserve">кожзаменителем, процент технологических </w:t>
      </w:r>
      <w:r w:rsidRPr="00650545">
        <w:rPr>
          <w:color w:val="000000"/>
          <w:spacing w:val="6"/>
          <w:sz w:val="24"/>
          <w:szCs w:val="24"/>
        </w:rPr>
        <w:t xml:space="preserve">отходов </w:t>
      </w:r>
      <w:r>
        <w:rPr>
          <w:color w:val="000000"/>
          <w:spacing w:val="6"/>
          <w:sz w:val="24"/>
          <w:szCs w:val="24"/>
        </w:rPr>
        <w:t xml:space="preserve">– </w:t>
      </w:r>
      <w:r w:rsidRPr="00650545">
        <w:rPr>
          <w:color w:val="000000"/>
          <w:spacing w:val="6"/>
          <w:sz w:val="24"/>
          <w:szCs w:val="24"/>
        </w:rPr>
        <w:t>1,0%</w:t>
      </w:r>
      <w:r>
        <w:rPr>
          <w:color w:val="000000"/>
          <w:spacing w:val="6"/>
          <w:sz w:val="24"/>
          <w:szCs w:val="24"/>
        </w:rPr>
        <w:t>.</w:t>
      </w:r>
    </w:p>
    <w:p w:rsidR="00244A28" w:rsidRPr="00E730E6" w:rsidRDefault="00244A28" w:rsidP="00244A28">
      <w:pPr>
        <w:shd w:val="clear" w:color="auto" w:fill="FFFFFF"/>
        <w:rPr>
          <w:b/>
          <w:bCs/>
          <w:color w:val="000000"/>
          <w:spacing w:val="2"/>
        </w:rPr>
      </w:pPr>
    </w:p>
    <w:p w:rsidR="00244A28" w:rsidRPr="00F8221A" w:rsidRDefault="00244A28" w:rsidP="00244A28">
      <w:pPr>
        <w:shd w:val="clear" w:color="auto" w:fill="FFFFFF"/>
        <w:jc w:val="right"/>
        <w:rPr>
          <w:color w:val="000000"/>
          <w:spacing w:val="2"/>
          <w:sz w:val="24"/>
          <w:szCs w:val="24"/>
        </w:rPr>
      </w:pPr>
      <w:r>
        <w:rPr>
          <w:color w:val="000000"/>
          <w:spacing w:val="2"/>
          <w:sz w:val="24"/>
          <w:szCs w:val="24"/>
        </w:rPr>
        <w:t>Таблица 3.35</w:t>
      </w:r>
    </w:p>
    <w:p w:rsidR="00244A28" w:rsidRPr="00650545" w:rsidRDefault="00244A28" w:rsidP="00244A28">
      <w:pPr>
        <w:shd w:val="clear" w:color="auto" w:fill="FFFFFF"/>
        <w:spacing w:after="120"/>
        <w:jc w:val="center"/>
        <w:rPr>
          <w:sz w:val="24"/>
          <w:szCs w:val="24"/>
        </w:rPr>
      </w:pPr>
      <w:r w:rsidRPr="00650545">
        <w:rPr>
          <w:b/>
          <w:bCs/>
          <w:color w:val="000000"/>
          <w:spacing w:val="2"/>
          <w:sz w:val="24"/>
          <w:szCs w:val="24"/>
        </w:rPr>
        <w:t xml:space="preserve"> Припуски </w:t>
      </w:r>
      <w:r w:rsidRPr="00650545">
        <w:rPr>
          <w:b/>
          <w:bCs/>
          <w:color w:val="000000"/>
          <w:spacing w:val="-8"/>
          <w:sz w:val="24"/>
          <w:szCs w:val="24"/>
        </w:rPr>
        <w:t>на торцовку с двух сторон облицованных деталей</w:t>
      </w:r>
    </w:p>
    <w:tbl>
      <w:tblPr>
        <w:tblW w:w="8460" w:type="dxa"/>
        <w:tblInd w:w="40" w:type="dxa"/>
        <w:tblLayout w:type="fixed"/>
        <w:tblCellMar>
          <w:left w:w="40" w:type="dxa"/>
          <w:right w:w="40" w:type="dxa"/>
        </w:tblCellMar>
        <w:tblLook w:val="0000"/>
      </w:tblPr>
      <w:tblGrid>
        <w:gridCol w:w="4111"/>
        <w:gridCol w:w="4349"/>
      </w:tblGrid>
      <w:tr w:rsidR="00244A28" w:rsidRPr="00E730E6" w:rsidTr="00A5342E">
        <w:trPr>
          <w:trHeight w:hRule="exact" w:val="28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8"/>
                <w:sz w:val="24"/>
                <w:szCs w:val="24"/>
              </w:rPr>
              <w:t>Наименование деталей</w:t>
            </w:r>
          </w:p>
        </w:tc>
        <w:tc>
          <w:tcPr>
            <w:tcW w:w="4349"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5"/>
                <w:sz w:val="24"/>
                <w:szCs w:val="24"/>
              </w:rPr>
              <w:t>Припуски на 1 пог. м,</w:t>
            </w:r>
            <w:r w:rsidRPr="00E730E6">
              <w:rPr>
                <w:color w:val="000000"/>
                <w:spacing w:val="-5"/>
                <w:sz w:val="24"/>
                <w:szCs w:val="24"/>
                <w:vertAlign w:val="superscript"/>
              </w:rPr>
              <w:t xml:space="preserve"> </w:t>
            </w:r>
            <w:r w:rsidRPr="00E730E6">
              <w:rPr>
                <w:color w:val="000000"/>
                <w:spacing w:val="-5"/>
                <w:sz w:val="24"/>
                <w:szCs w:val="24"/>
              </w:rPr>
              <w:t>мм</w:t>
            </w:r>
          </w:p>
        </w:tc>
      </w:tr>
      <w:tr w:rsidR="00244A28" w:rsidRPr="00E730E6" w:rsidTr="00A5342E">
        <w:trPr>
          <w:trHeight w:hRule="exact" w:val="639"/>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tabs>
                <w:tab w:val="left" w:pos="338"/>
              </w:tabs>
              <w:jc w:val="center"/>
              <w:rPr>
                <w:sz w:val="24"/>
                <w:szCs w:val="24"/>
              </w:rPr>
            </w:pPr>
            <w:r w:rsidRPr="00E730E6">
              <w:rPr>
                <w:color w:val="000000"/>
                <w:spacing w:val="-8"/>
                <w:sz w:val="24"/>
                <w:szCs w:val="24"/>
              </w:rPr>
              <w:t>Профильные детали</w:t>
            </w:r>
          </w:p>
          <w:p w:rsidR="00244A28" w:rsidRPr="00E730E6" w:rsidRDefault="00244A28" w:rsidP="00A5342E">
            <w:pPr>
              <w:shd w:val="clear" w:color="auto" w:fill="FFFFFF"/>
              <w:jc w:val="center"/>
              <w:rPr>
                <w:sz w:val="24"/>
                <w:szCs w:val="24"/>
              </w:rPr>
            </w:pPr>
            <w:r w:rsidRPr="00E730E6">
              <w:rPr>
                <w:color w:val="000000"/>
                <w:spacing w:val="1"/>
                <w:sz w:val="24"/>
                <w:szCs w:val="24"/>
              </w:rPr>
              <w:t>Мебельные ящики</w:t>
            </w:r>
          </w:p>
        </w:tc>
        <w:tc>
          <w:tcPr>
            <w:tcW w:w="4349"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color w:val="000000"/>
                <w:spacing w:val="-13"/>
                <w:sz w:val="24"/>
                <w:szCs w:val="24"/>
                <w:lang w:val="en-US"/>
              </w:rPr>
            </w:pPr>
            <w:r w:rsidRPr="00E730E6">
              <w:rPr>
                <w:color w:val="000000"/>
                <w:spacing w:val="-13"/>
                <w:sz w:val="24"/>
                <w:szCs w:val="24"/>
              </w:rPr>
              <w:t>35</w:t>
            </w:r>
          </w:p>
          <w:p w:rsidR="00244A28" w:rsidRPr="00E730E6" w:rsidRDefault="00244A28" w:rsidP="00A5342E">
            <w:pPr>
              <w:shd w:val="clear" w:color="auto" w:fill="FFFFFF"/>
              <w:jc w:val="center"/>
              <w:rPr>
                <w:sz w:val="24"/>
                <w:szCs w:val="24"/>
              </w:rPr>
            </w:pPr>
            <w:r w:rsidRPr="00E730E6">
              <w:rPr>
                <w:color w:val="000000"/>
                <w:spacing w:val="6"/>
                <w:sz w:val="24"/>
                <w:szCs w:val="24"/>
              </w:rPr>
              <w:t>20</w:t>
            </w:r>
          </w:p>
        </w:tc>
      </w:tr>
    </w:tbl>
    <w:p w:rsidR="00244A28" w:rsidRPr="00E730E6" w:rsidRDefault="00244A28" w:rsidP="00244A28">
      <w:pPr>
        <w:shd w:val="clear" w:color="auto" w:fill="FFFFFF"/>
        <w:rPr>
          <w:color w:val="000000"/>
          <w:spacing w:val="2"/>
        </w:rPr>
      </w:pPr>
    </w:p>
    <w:p w:rsidR="00244A28" w:rsidRDefault="00244A28" w:rsidP="00244A28">
      <w:pPr>
        <w:shd w:val="clear" w:color="auto" w:fill="FFFFFF"/>
        <w:jc w:val="right"/>
        <w:rPr>
          <w:color w:val="000000"/>
          <w:spacing w:val="2"/>
          <w:sz w:val="24"/>
          <w:szCs w:val="24"/>
          <w:lang w:val="en-US"/>
        </w:rPr>
      </w:pPr>
      <w:r>
        <w:rPr>
          <w:color w:val="000000"/>
          <w:spacing w:val="2"/>
          <w:sz w:val="24"/>
          <w:szCs w:val="24"/>
        </w:rPr>
        <w:t>Таблица 3.3</w:t>
      </w:r>
      <w:r>
        <w:rPr>
          <w:color w:val="000000"/>
          <w:spacing w:val="2"/>
          <w:sz w:val="24"/>
          <w:szCs w:val="24"/>
          <w:lang w:val="en-US"/>
        </w:rPr>
        <w:t>6</w:t>
      </w:r>
    </w:p>
    <w:p w:rsidR="00244A28" w:rsidRPr="00650545" w:rsidRDefault="00244A28" w:rsidP="00244A28">
      <w:pPr>
        <w:shd w:val="clear" w:color="auto" w:fill="FFFFFF"/>
        <w:jc w:val="right"/>
        <w:rPr>
          <w:b/>
          <w:bCs/>
          <w:sz w:val="24"/>
          <w:szCs w:val="24"/>
        </w:rPr>
      </w:pPr>
      <w:r w:rsidRPr="00650545">
        <w:rPr>
          <w:b/>
          <w:bCs/>
          <w:color w:val="000000"/>
          <w:spacing w:val="2"/>
          <w:sz w:val="24"/>
          <w:szCs w:val="24"/>
        </w:rPr>
        <w:t>Нормативы расход</w:t>
      </w:r>
      <w:r>
        <w:rPr>
          <w:b/>
          <w:bCs/>
          <w:color w:val="000000"/>
          <w:spacing w:val="2"/>
          <w:sz w:val="24"/>
          <w:szCs w:val="24"/>
        </w:rPr>
        <w:t xml:space="preserve">а </w:t>
      </w:r>
      <w:r w:rsidRPr="00650545">
        <w:rPr>
          <w:b/>
          <w:bCs/>
          <w:color w:val="000000"/>
          <w:spacing w:val="-7"/>
          <w:sz w:val="24"/>
          <w:szCs w:val="24"/>
        </w:rPr>
        <w:t>материалов на изготовление профильных деталей</w:t>
      </w:r>
    </w:p>
    <w:tbl>
      <w:tblPr>
        <w:tblW w:w="8505" w:type="dxa"/>
        <w:jc w:val="center"/>
        <w:tblLayout w:type="fixed"/>
        <w:tblCellMar>
          <w:left w:w="40" w:type="dxa"/>
          <w:right w:w="40" w:type="dxa"/>
        </w:tblCellMar>
        <w:tblLook w:val="0000"/>
      </w:tblPr>
      <w:tblGrid>
        <w:gridCol w:w="2978"/>
        <w:gridCol w:w="1701"/>
        <w:gridCol w:w="850"/>
        <w:gridCol w:w="1559"/>
        <w:gridCol w:w="1417"/>
      </w:tblGrid>
      <w:tr w:rsidR="00244A28" w:rsidRPr="00E730E6" w:rsidTr="00A5342E">
        <w:trPr>
          <w:trHeight w:val="820"/>
          <w:jc w:val="center"/>
        </w:trPr>
        <w:tc>
          <w:tcPr>
            <w:tcW w:w="2978" w:type="dxa"/>
            <w:vMerge w:val="restart"/>
            <w:tcBorders>
              <w:top w:val="single" w:sz="6" w:space="0" w:color="auto"/>
              <w:left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6"/>
                <w:sz w:val="24"/>
                <w:szCs w:val="24"/>
              </w:rPr>
              <w:lastRenderedPageBreak/>
              <w:t xml:space="preserve">Наименование </w:t>
            </w:r>
            <w:r w:rsidRPr="00E730E6">
              <w:rPr>
                <w:color w:val="000000"/>
                <w:spacing w:val="-4"/>
                <w:sz w:val="24"/>
                <w:szCs w:val="24"/>
              </w:rPr>
              <w:t>материалов</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9"/>
                <w:sz w:val="24"/>
                <w:szCs w:val="24"/>
              </w:rPr>
              <w:t>ГОСТ, ТУ</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5"/>
                <w:sz w:val="24"/>
                <w:szCs w:val="24"/>
              </w:rPr>
              <w:t>Едини</w:t>
            </w:r>
            <w:r>
              <w:rPr>
                <w:color w:val="000000"/>
                <w:spacing w:val="-5"/>
                <w:sz w:val="24"/>
                <w:szCs w:val="24"/>
              </w:rPr>
              <w:t>-</w:t>
            </w:r>
            <w:r w:rsidRPr="00E730E6">
              <w:rPr>
                <w:color w:val="000000"/>
                <w:spacing w:val="-5"/>
                <w:sz w:val="24"/>
                <w:szCs w:val="24"/>
              </w:rPr>
              <w:t xml:space="preserve">ца </w:t>
            </w:r>
            <w:r w:rsidRPr="00E730E6">
              <w:rPr>
                <w:color w:val="000000"/>
                <w:spacing w:val="-8"/>
                <w:sz w:val="24"/>
                <w:szCs w:val="24"/>
              </w:rPr>
              <w:t>изме</w:t>
            </w:r>
            <w:r>
              <w:rPr>
                <w:color w:val="000000"/>
                <w:spacing w:val="-8"/>
                <w:sz w:val="24"/>
                <w:szCs w:val="24"/>
              </w:rPr>
              <w:t>-</w:t>
            </w:r>
            <w:r w:rsidRPr="00E730E6">
              <w:rPr>
                <w:color w:val="000000"/>
                <w:spacing w:val="-8"/>
                <w:sz w:val="24"/>
                <w:szCs w:val="24"/>
              </w:rPr>
              <w:t>рения</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9"/>
                <w:sz w:val="24"/>
                <w:szCs w:val="24"/>
              </w:rPr>
              <w:t>Расход на 1 м</w:t>
            </w:r>
            <w:r w:rsidRPr="00E730E6">
              <w:rPr>
                <w:color w:val="000000"/>
                <w:spacing w:val="-9"/>
                <w:sz w:val="24"/>
                <w:szCs w:val="24"/>
                <w:vertAlign w:val="superscript"/>
              </w:rPr>
              <w:t>2</w:t>
            </w:r>
          </w:p>
        </w:tc>
      </w:tr>
      <w:tr w:rsidR="00244A28" w:rsidRPr="00E730E6" w:rsidTr="00A5342E">
        <w:trPr>
          <w:trHeight w:val="821"/>
          <w:jc w:val="center"/>
        </w:trPr>
        <w:tc>
          <w:tcPr>
            <w:tcW w:w="2978" w:type="dxa"/>
            <w:vMerge/>
            <w:tcBorders>
              <w:left w:val="single" w:sz="6" w:space="0" w:color="auto"/>
              <w:bottom w:val="single" w:sz="6" w:space="0" w:color="auto"/>
              <w:right w:val="single" w:sz="6" w:space="0" w:color="auto"/>
            </w:tcBorders>
            <w:shd w:val="clear" w:color="auto" w:fill="FFFFFF"/>
            <w:vAlign w:val="center"/>
          </w:tcPr>
          <w:p w:rsidR="00244A28" w:rsidRPr="00E730E6" w:rsidRDefault="00244A28" w:rsidP="00A5342E">
            <w:pPr>
              <w:jc w:val="center"/>
              <w:rPr>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244A28" w:rsidRPr="00E730E6" w:rsidRDefault="00244A28" w:rsidP="00A5342E">
            <w:pPr>
              <w:jc w:val="center"/>
              <w:rPr>
                <w:sz w:val="24"/>
                <w:szCs w:val="24"/>
              </w:rPr>
            </w:pPr>
          </w:p>
        </w:tc>
        <w:tc>
          <w:tcPr>
            <w:tcW w:w="850" w:type="dxa"/>
            <w:vMerge/>
            <w:tcBorders>
              <w:left w:val="single" w:sz="6" w:space="0" w:color="auto"/>
              <w:bottom w:val="single" w:sz="6" w:space="0" w:color="auto"/>
              <w:right w:val="single" w:sz="6" w:space="0" w:color="auto"/>
            </w:tcBorders>
            <w:shd w:val="clear" w:color="auto" w:fill="FFFFFF"/>
            <w:vAlign w:val="center"/>
          </w:tcPr>
          <w:p w:rsidR="00244A28" w:rsidRPr="00E730E6" w:rsidRDefault="00244A28" w:rsidP="00A5342E">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8"/>
                <w:sz w:val="24"/>
                <w:szCs w:val="24"/>
              </w:rPr>
              <w:t xml:space="preserve">профильные </w:t>
            </w:r>
            <w:r w:rsidRPr="00E730E6">
              <w:rPr>
                <w:color w:val="000000"/>
                <w:spacing w:val="-5"/>
                <w:sz w:val="24"/>
                <w:szCs w:val="24"/>
              </w:rPr>
              <w:t>детали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E730E6" w:rsidRDefault="00244A28" w:rsidP="00A5342E">
            <w:pPr>
              <w:shd w:val="clear" w:color="auto" w:fill="FFFFFF"/>
              <w:jc w:val="center"/>
              <w:rPr>
                <w:sz w:val="24"/>
                <w:szCs w:val="24"/>
              </w:rPr>
            </w:pPr>
            <w:r w:rsidRPr="00E730E6">
              <w:rPr>
                <w:color w:val="000000"/>
                <w:spacing w:val="-7"/>
                <w:sz w:val="24"/>
                <w:szCs w:val="24"/>
              </w:rPr>
              <w:t xml:space="preserve">мебельные </w:t>
            </w:r>
            <w:r w:rsidRPr="00E730E6">
              <w:rPr>
                <w:color w:val="000000"/>
                <w:spacing w:val="-3"/>
                <w:sz w:val="24"/>
                <w:szCs w:val="24"/>
              </w:rPr>
              <w:t>ящики</w:t>
            </w:r>
          </w:p>
        </w:tc>
      </w:tr>
      <w:tr w:rsidR="00244A28" w:rsidRPr="00E730E6" w:rsidTr="00A5342E">
        <w:trPr>
          <w:trHeight w:hRule="exact" w:val="28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rPr>
                <w:sz w:val="24"/>
                <w:szCs w:val="24"/>
              </w:rPr>
            </w:pPr>
            <w:r w:rsidRPr="00E730E6">
              <w:rPr>
                <w:color w:val="000000"/>
                <w:spacing w:val="-6"/>
                <w:sz w:val="24"/>
                <w:szCs w:val="24"/>
              </w:rPr>
              <w:t>Клей</w:t>
            </w:r>
            <w:r>
              <w:rPr>
                <w:color w:val="000000"/>
                <w:spacing w:val="-6"/>
                <w:sz w:val="24"/>
                <w:szCs w:val="24"/>
              </w:rPr>
              <w:t>-</w:t>
            </w:r>
            <w:r w:rsidRPr="00E730E6">
              <w:rPr>
                <w:color w:val="000000"/>
                <w:spacing w:val="-6"/>
                <w:sz w:val="24"/>
                <w:szCs w:val="24"/>
              </w:rPr>
              <w:t>расплав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9"/>
                <w:sz w:val="24"/>
                <w:szCs w:val="24"/>
              </w:rPr>
              <w:t>Импорт</w:t>
            </w:r>
            <w:r>
              <w:rPr>
                <w:color w:val="000000"/>
                <w:spacing w:val="-9"/>
                <w:sz w:val="24"/>
                <w:szCs w:val="24"/>
              </w:rPr>
              <w:t>ный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кг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10"/>
                <w:sz w:val="24"/>
                <w:szCs w:val="24"/>
              </w:rPr>
              <w:t>0,120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8"/>
                <w:sz w:val="24"/>
                <w:szCs w:val="24"/>
              </w:rPr>
              <w:t>0,110</w:t>
            </w:r>
          </w:p>
        </w:tc>
      </w:tr>
      <w:tr w:rsidR="00244A28" w:rsidRPr="00E730E6" w:rsidTr="00A5342E">
        <w:trPr>
          <w:trHeight w:val="1160"/>
          <w:jc w:val="center"/>
        </w:trPr>
        <w:tc>
          <w:tcPr>
            <w:tcW w:w="2978" w:type="dxa"/>
            <w:tcBorders>
              <w:top w:val="single" w:sz="6" w:space="0" w:color="auto"/>
              <w:left w:val="single" w:sz="6" w:space="0" w:color="auto"/>
              <w:right w:val="single" w:sz="6" w:space="0" w:color="auto"/>
            </w:tcBorders>
            <w:shd w:val="clear" w:color="auto" w:fill="FFFFFF"/>
          </w:tcPr>
          <w:p w:rsidR="00244A28" w:rsidRPr="00E730E6" w:rsidRDefault="00244A28" w:rsidP="00A5342E">
            <w:pPr>
              <w:shd w:val="clear" w:color="auto" w:fill="FFFFFF"/>
              <w:rPr>
                <w:sz w:val="24"/>
                <w:szCs w:val="24"/>
              </w:rPr>
            </w:pPr>
            <w:r w:rsidRPr="00E730E6">
              <w:rPr>
                <w:color w:val="000000"/>
                <w:spacing w:val="-6"/>
                <w:sz w:val="24"/>
                <w:szCs w:val="24"/>
              </w:rPr>
              <w:t>Шкурка шлифовальная тканевая, №</w:t>
            </w:r>
            <w:r>
              <w:rPr>
                <w:color w:val="000000"/>
                <w:spacing w:val="-6"/>
                <w:sz w:val="24"/>
                <w:szCs w:val="24"/>
              </w:rPr>
              <w:t xml:space="preserve"> </w:t>
            </w:r>
            <w:r w:rsidRPr="00E730E6">
              <w:rPr>
                <w:color w:val="000000"/>
                <w:spacing w:val="-6"/>
                <w:sz w:val="24"/>
                <w:szCs w:val="24"/>
              </w:rPr>
              <w:t>25</w:t>
            </w:r>
          </w:p>
          <w:p w:rsidR="00244A28" w:rsidRPr="00E730E6" w:rsidRDefault="00244A28" w:rsidP="00A5342E">
            <w:pPr>
              <w:shd w:val="clear" w:color="auto" w:fill="FFFFFF"/>
              <w:rPr>
                <w:sz w:val="24"/>
                <w:szCs w:val="24"/>
              </w:rPr>
            </w:pPr>
            <w:r>
              <w:rPr>
                <w:color w:val="000000"/>
                <w:spacing w:val="-5"/>
                <w:sz w:val="24"/>
                <w:szCs w:val="24"/>
              </w:rPr>
              <w:t xml:space="preserve">или </w:t>
            </w:r>
            <w:r w:rsidRPr="00E730E6">
              <w:rPr>
                <w:color w:val="000000"/>
                <w:spacing w:val="-5"/>
                <w:sz w:val="24"/>
                <w:szCs w:val="24"/>
              </w:rPr>
              <w:t xml:space="preserve">шкурка шлифовальная </w:t>
            </w:r>
            <w:r w:rsidRPr="00E730E6">
              <w:rPr>
                <w:color w:val="000000"/>
                <w:spacing w:val="-7"/>
                <w:sz w:val="24"/>
                <w:szCs w:val="24"/>
              </w:rPr>
              <w:t>, бумажная, №</w:t>
            </w:r>
            <w:r>
              <w:rPr>
                <w:color w:val="000000"/>
                <w:spacing w:val="-7"/>
                <w:sz w:val="24"/>
                <w:szCs w:val="24"/>
              </w:rPr>
              <w:t xml:space="preserve"> </w:t>
            </w:r>
            <w:r w:rsidRPr="00E730E6">
              <w:rPr>
                <w:color w:val="000000"/>
                <w:spacing w:val="-7"/>
                <w:sz w:val="24"/>
                <w:szCs w:val="24"/>
              </w:rPr>
              <w:t>№</w:t>
            </w:r>
            <w:r>
              <w:rPr>
                <w:color w:val="000000"/>
                <w:spacing w:val="-7"/>
                <w:sz w:val="24"/>
                <w:szCs w:val="24"/>
              </w:rPr>
              <w:t xml:space="preserve"> </w:t>
            </w:r>
            <w:r w:rsidRPr="00E730E6">
              <w:rPr>
                <w:color w:val="000000"/>
                <w:spacing w:val="-7"/>
                <w:sz w:val="24"/>
                <w:szCs w:val="24"/>
              </w:rPr>
              <w:t>80,</w:t>
            </w:r>
            <w:r>
              <w:rPr>
                <w:color w:val="000000"/>
                <w:spacing w:val="-7"/>
                <w:sz w:val="24"/>
                <w:szCs w:val="24"/>
              </w:rPr>
              <w:t xml:space="preserve"> </w:t>
            </w:r>
            <w:r w:rsidRPr="00E730E6">
              <w:rPr>
                <w:color w:val="000000"/>
                <w:spacing w:val="-7"/>
                <w:sz w:val="24"/>
                <w:szCs w:val="24"/>
              </w:rPr>
              <w:t>60</w:t>
            </w:r>
          </w:p>
        </w:tc>
        <w:tc>
          <w:tcPr>
            <w:tcW w:w="1701" w:type="dxa"/>
            <w:tcBorders>
              <w:top w:val="single" w:sz="6" w:space="0" w:color="auto"/>
              <w:left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Pr>
                <w:color w:val="000000"/>
                <w:spacing w:val="-9"/>
                <w:sz w:val="24"/>
                <w:szCs w:val="24"/>
              </w:rPr>
              <w:t xml:space="preserve">ГОСТ </w:t>
            </w:r>
            <w:r w:rsidRPr="00E730E6">
              <w:rPr>
                <w:color w:val="000000"/>
                <w:spacing w:val="-9"/>
                <w:sz w:val="24"/>
                <w:szCs w:val="24"/>
              </w:rPr>
              <w:t>6456</w:t>
            </w:r>
            <w:r>
              <w:rPr>
                <w:color w:val="000000"/>
                <w:spacing w:val="-9"/>
                <w:sz w:val="24"/>
                <w:szCs w:val="24"/>
              </w:rPr>
              <w:t>-</w:t>
            </w:r>
            <w:r w:rsidRPr="00E730E6">
              <w:rPr>
                <w:color w:val="000000"/>
                <w:spacing w:val="-9"/>
                <w:sz w:val="24"/>
                <w:szCs w:val="24"/>
              </w:rPr>
              <w:t>82</w:t>
            </w:r>
          </w:p>
          <w:p w:rsidR="00244A28" w:rsidRDefault="00244A28" w:rsidP="00A5342E">
            <w:pPr>
              <w:shd w:val="clear" w:color="auto" w:fill="FFFFFF"/>
              <w:jc w:val="center"/>
              <w:rPr>
                <w:color w:val="000000"/>
                <w:spacing w:val="-9"/>
                <w:sz w:val="24"/>
                <w:szCs w:val="24"/>
              </w:rPr>
            </w:pPr>
          </w:p>
          <w:p w:rsidR="00244A28" w:rsidRPr="00E730E6" w:rsidRDefault="00244A28" w:rsidP="00A5342E">
            <w:pPr>
              <w:shd w:val="clear" w:color="auto" w:fill="FFFFFF"/>
              <w:jc w:val="center"/>
              <w:rPr>
                <w:sz w:val="24"/>
                <w:szCs w:val="24"/>
              </w:rPr>
            </w:pPr>
            <w:r>
              <w:rPr>
                <w:color w:val="000000"/>
                <w:spacing w:val="-9"/>
                <w:sz w:val="24"/>
                <w:szCs w:val="24"/>
              </w:rPr>
              <w:t>И</w:t>
            </w:r>
            <w:r w:rsidRPr="00E730E6">
              <w:rPr>
                <w:color w:val="000000"/>
                <w:spacing w:val="-9"/>
                <w:sz w:val="24"/>
                <w:szCs w:val="24"/>
              </w:rPr>
              <w:t>мпорт</w:t>
            </w:r>
            <w:r>
              <w:rPr>
                <w:color w:val="000000"/>
                <w:spacing w:val="-9"/>
                <w:sz w:val="24"/>
                <w:szCs w:val="24"/>
              </w:rPr>
              <w:t>ный</w:t>
            </w:r>
          </w:p>
        </w:tc>
        <w:tc>
          <w:tcPr>
            <w:tcW w:w="850" w:type="dxa"/>
            <w:tcBorders>
              <w:top w:val="single" w:sz="6" w:space="0" w:color="auto"/>
              <w:left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z w:val="24"/>
                <w:szCs w:val="24"/>
              </w:rPr>
              <w:t>м</w:t>
            </w:r>
            <w:r w:rsidRPr="00E730E6">
              <w:rPr>
                <w:color w:val="000000"/>
                <w:sz w:val="24"/>
                <w:szCs w:val="24"/>
                <w:vertAlign w:val="superscript"/>
              </w:rPr>
              <w:t>2</w:t>
            </w:r>
          </w:p>
          <w:p w:rsidR="00244A28" w:rsidRDefault="00244A28" w:rsidP="00A5342E">
            <w:pPr>
              <w:shd w:val="clear" w:color="auto" w:fill="FFFFFF"/>
              <w:jc w:val="center"/>
              <w:rPr>
                <w:color w:val="000000"/>
                <w:sz w:val="24"/>
                <w:szCs w:val="24"/>
              </w:rPr>
            </w:pPr>
          </w:p>
          <w:p w:rsidR="00244A28" w:rsidRPr="00E730E6" w:rsidRDefault="00244A28" w:rsidP="00A5342E">
            <w:pPr>
              <w:shd w:val="clear" w:color="auto" w:fill="FFFFFF"/>
              <w:jc w:val="center"/>
              <w:rPr>
                <w:sz w:val="24"/>
                <w:szCs w:val="24"/>
              </w:rPr>
            </w:pPr>
            <w:r w:rsidRPr="00E730E6">
              <w:rPr>
                <w:color w:val="000000"/>
                <w:sz w:val="24"/>
                <w:szCs w:val="24"/>
              </w:rPr>
              <w:t>м</w:t>
            </w:r>
            <w:r w:rsidRPr="00E730E6">
              <w:rPr>
                <w:color w:val="000000"/>
                <w:sz w:val="24"/>
                <w:szCs w:val="24"/>
                <w:vertAlign w:val="superscript"/>
              </w:rPr>
              <w:t>2</w:t>
            </w:r>
          </w:p>
        </w:tc>
        <w:tc>
          <w:tcPr>
            <w:tcW w:w="1559" w:type="dxa"/>
            <w:tcBorders>
              <w:top w:val="single" w:sz="6" w:space="0" w:color="auto"/>
              <w:left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Pr>
                <w:color w:val="000000"/>
                <w:sz w:val="24"/>
                <w:szCs w:val="24"/>
              </w:rPr>
              <w:t>–</w:t>
            </w:r>
          </w:p>
          <w:p w:rsidR="00244A28" w:rsidRDefault="00244A28" w:rsidP="00A5342E">
            <w:pPr>
              <w:shd w:val="clear" w:color="auto" w:fill="FFFFFF"/>
              <w:jc w:val="center"/>
              <w:rPr>
                <w:color w:val="000000"/>
                <w:spacing w:val="-12"/>
                <w:sz w:val="24"/>
                <w:szCs w:val="24"/>
              </w:rPr>
            </w:pPr>
          </w:p>
          <w:p w:rsidR="00244A28" w:rsidRPr="00E730E6" w:rsidRDefault="00244A28" w:rsidP="00A5342E">
            <w:pPr>
              <w:shd w:val="clear" w:color="auto" w:fill="FFFFFF"/>
              <w:jc w:val="center"/>
              <w:rPr>
                <w:sz w:val="24"/>
                <w:szCs w:val="24"/>
              </w:rPr>
            </w:pPr>
            <w:r w:rsidRPr="00E730E6">
              <w:rPr>
                <w:color w:val="000000"/>
                <w:spacing w:val="-12"/>
                <w:sz w:val="24"/>
                <w:szCs w:val="24"/>
              </w:rPr>
              <w:t>0,003</w:t>
            </w:r>
          </w:p>
        </w:tc>
        <w:tc>
          <w:tcPr>
            <w:tcW w:w="1417" w:type="dxa"/>
            <w:tcBorders>
              <w:top w:val="single" w:sz="6" w:space="0" w:color="auto"/>
              <w:left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8"/>
                <w:sz w:val="24"/>
                <w:szCs w:val="24"/>
              </w:rPr>
              <w:t>0,002</w:t>
            </w:r>
          </w:p>
          <w:p w:rsidR="00244A28" w:rsidRDefault="00244A28" w:rsidP="00A5342E">
            <w:pPr>
              <w:shd w:val="clear" w:color="auto" w:fill="FFFFFF"/>
              <w:jc w:val="center"/>
              <w:rPr>
                <w:color w:val="000000"/>
                <w:sz w:val="24"/>
                <w:szCs w:val="24"/>
              </w:rPr>
            </w:pPr>
          </w:p>
          <w:p w:rsidR="00244A28" w:rsidRPr="00E730E6" w:rsidRDefault="00244A28" w:rsidP="00A5342E">
            <w:pPr>
              <w:shd w:val="clear" w:color="auto" w:fill="FFFFFF"/>
              <w:jc w:val="center"/>
              <w:rPr>
                <w:sz w:val="24"/>
                <w:szCs w:val="24"/>
              </w:rPr>
            </w:pPr>
            <w:r>
              <w:rPr>
                <w:color w:val="000000"/>
                <w:sz w:val="24"/>
                <w:szCs w:val="24"/>
              </w:rPr>
              <w:t>–</w:t>
            </w:r>
          </w:p>
        </w:tc>
      </w:tr>
      <w:tr w:rsidR="00244A28" w:rsidRPr="00E730E6" w:rsidTr="00A5342E">
        <w:trPr>
          <w:trHeight w:hRule="exact" w:val="28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rPr>
                <w:sz w:val="24"/>
                <w:szCs w:val="24"/>
              </w:rPr>
            </w:pPr>
            <w:r w:rsidRPr="00E730E6">
              <w:rPr>
                <w:color w:val="000000"/>
                <w:spacing w:val="-7"/>
                <w:sz w:val="24"/>
                <w:szCs w:val="24"/>
              </w:rPr>
              <w:t>Клей «Момент»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8"/>
                <w:sz w:val="24"/>
                <w:szCs w:val="24"/>
              </w:rPr>
              <w:t>ТУ 6</w:t>
            </w:r>
            <w:r>
              <w:rPr>
                <w:color w:val="000000"/>
                <w:spacing w:val="-8"/>
                <w:sz w:val="24"/>
                <w:szCs w:val="24"/>
              </w:rPr>
              <w:t>-</w:t>
            </w:r>
            <w:r w:rsidRPr="00E730E6">
              <w:rPr>
                <w:color w:val="000000"/>
                <w:spacing w:val="-8"/>
                <w:sz w:val="24"/>
                <w:szCs w:val="24"/>
              </w:rPr>
              <w:t>15</w:t>
            </w:r>
            <w:r>
              <w:rPr>
                <w:color w:val="000000"/>
                <w:spacing w:val="-8"/>
                <w:sz w:val="24"/>
                <w:szCs w:val="24"/>
              </w:rPr>
              <w:t>-</w:t>
            </w:r>
            <w:r w:rsidRPr="00E730E6">
              <w:rPr>
                <w:color w:val="000000"/>
                <w:spacing w:val="-11"/>
                <w:sz w:val="24"/>
                <w:szCs w:val="24"/>
              </w:rPr>
              <w:t>1258</w:t>
            </w:r>
            <w:r>
              <w:rPr>
                <w:color w:val="000000"/>
                <w:spacing w:val="-11"/>
                <w:sz w:val="24"/>
                <w:szCs w:val="24"/>
              </w:rPr>
              <w:t>-</w:t>
            </w:r>
            <w:r w:rsidRPr="00E730E6">
              <w:rPr>
                <w:color w:val="000000"/>
                <w:spacing w:val="-11"/>
                <w:sz w:val="24"/>
                <w:szCs w:val="24"/>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5"/>
                <w:sz w:val="24"/>
                <w:szCs w:val="24"/>
              </w:rPr>
              <w:t>кг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9"/>
                <w:sz w:val="24"/>
                <w:szCs w:val="24"/>
              </w:rPr>
              <w:t>0,0002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8"/>
                <w:sz w:val="24"/>
                <w:szCs w:val="24"/>
              </w:rPr>
              <w:t>0,0002</w:t>
            </w:r>
          </w:p>
        </w:tc>
      </w:tr>
      <w:tr w:rsidR="00244A28" w:rsidRPr="00E730E6" w:rsidTr="00A5342E">
        <w:trPr>
          <w:trHeight w:val="553"/>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rPr>
                <w:sz w:val="24"/>
                <w:szCs w:val="24"/>
              </w:rPr>
            </w:pPr>
            <w:r w:rsidRPr="00E730E6">
              <w:rPr>
                <w:color w:val="000000"/>
                <w:spacing w:val="-6"/>
                <w:sz w:val="24"/>
                <w:szCs w:val="24"/>
              </w:rPr>
              <w:t>Бензин авиационный</w:t>
            </w:r>
          </w:p>
          <w:p w:rsidR="00244A28" w:rsidRPr="00E730E6" w:rsidRDefault="00244A28" w:rsidP="00A5342E">
            <w:pPr>
              <w:shd w:val="clear" w:color="auto" w:fill="FFFFFF"/>
              <w:rPr>
                <w:sz w:val="24"/>
                <w:szCs w:val="24"/>
              </w:rPr>
            </w:pPr>
            <w:r>
              <w:rPr>
                <w:color w:val="000000"/>
                <w:spacing w:val="-6"/>
                <w:sz w:val="24"/>
                <w:szCs w:val="24"/>
              </w:rPr>
              <w:t xml:space="preserve">или </w:t>
            </w:r>
            <w:r w:rsidRPr="00E730E6">
              <w:rPr>
                <w:color w:val="000000"/>
                <w:spacing w:val="-6"/>
                <w:sz w:val="24"/>
                <w:szCs w:val="24"/>
              </w:rPr>
              <w:t>бутилацетат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Pr>
                <w:color w:val="000000"/>
                <w:spacing w:val="-9"/>
                <w:sz w:val="24"/>
                <w:szCs w:val="24"/>
              </w:rPr>
              <w:t>ГОСТ</w:t>
            </w:r>
            <w:r w:rsidRPr="00E730E6">
              <w:rPr>
                <w:color w:val="000000"/>
                <w:spacing w:val="-13"/>
                <w:sz w:val="24"/>
                <w:szCs w:val="24"/>
              </w:rPr>
              <w:t xml:space="preserve"> 1012</w:t>
            </w:r>
            <w:r>
              <w:rPr>
                <w:color w:val="000000"/>
                <w:spacing w:val="-13"/>
                <w:sz w:val="24"/>
                <w:szCs w:val="24"/>
              </w:rPr>
              <w:t>-</w:t>
            </w:r>
            <w:r w:rsidRPr="00E730E6">
              <w:rPr>
                <w:color w:val="000000"/>
                <w:spacing w:val="-13"/>
                <w:sz w:val="24"/>
                <w:szCs w:val="24"/>
              </w:rPr>
              <w:t>72</w:t>
            </w:r>
          </w:p>
          <w:p w:rsidR="00244A28" w:rsidRPr="00E730E6" w:rsidRDefault="00244A28" w:rsidP="00A5342E">
            <w:pPr>
              <w:shd w:val="clear" w:color="auto" w:fill="FFFFFF"/>
              <w:jc w:val="center"/>
              <w:rPr>
                <w:sz w:val="24"/>
                <w:szCs w:val="24"/>
              </w:rPr>
            </w:pPr>
            <w:r>
              <w:rPr>
                <w:color w:val="000000"/>
                <w:spacing w:val="-9"/>
                <w:sz w:val="24"/>
                <w:szCs w:val="24"/>
              </w:rPr>
              <w:t>ГОСТ</w:t>
            </w:r>
            <w:r w:rsidRPr="00E730E6">
              <w:rPr>
                <w:color w:val="000000"/>
                <w:spacing w:val="-10"/>
                <w:sz w:val="24"/>
                <w:szCs w:val="24"/>
              </w:rPr>
              <w:t xml:space="preserve"> 8981</w:t>
            </w:r>
            <w:r>
              <w:rPr>
                <w:color w:val="000000"/>
                <w:spacing w:val="-10"/>
                <w:sz w:val="24"/>
                <w:szCs w:val="24"/>
              </w:rPr>
              <w:t>-</w:t>
            </w:r>
            <w:r w:rsidRPr="00E730E6">
              <w:rPr>
                <w:color w:val="000000"/>
                <w:spacing w:val="-10"/>
                <w:sz w:val="24"/>
                <w:szCs w:val="24"/>
              </w:rPr>
              <w:t>79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10"/>
                <w:sz w:val="24"/>
                <w:szCs w:val="24"/>
              </w:rPr>
              <w:t>кг</w:t>
            </w:r>
          </w:p>
          <w:p w:rsidR="00244A28" w:rsidRPr="00E730E6" w:rsidRDefault="00244A28" w:rsidP="00A5342E">
            <w:pPr>
              <w:shd w:val="clear" w:color="auto" w:fill="FFFFFF"/>
              <w:jc w:val="center"/>
              <w:rPr>
                <w:sz w:val="24"/>
                <w:szCs w:val="24"/>
              </w:rPr>
            </w:pPr>
            <w:r w:rsidRPr="00E730E6">
              <w:rPr>
                <w:color w:val="000000"/>
                <w:spacing w:val="-10"/>
                <w:sz w:val="24"/>
                <w:szCs w:val="24"/>
              </w:rPr>
              <w:t>кг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11"/>
                <w:sz w:val="24"/>
                <w:szCs w:val="24"/>
              </w:rPr>
              <w:t>0,00003</w:t>
            </w:r>
          </w:p>
          <w:p w:rsidR="00244A28" w:rsidRPr="00E730E6" w:rsidRDefault="00244A28" w:rsidP="00A5342E">
            <w:pPr>
              <w:shd w:val="clear" w:color="auto" w:fill="FFFFFF"/>
              <w:jc w:val="center"/>
              <w:rPr>
                <w:sz w:val="24"/>
                <w:szCs w:val="24"/>
              </w:rPr>
            </w:pPr>
            <w:r w:rsidRPr="00E730E6">
              <w:rPr>
                <w:color w:val="000000"/>
                <w:spacing w:val="-10"/>
                <w:sz w:val="24"/>
                <w:szCs w:val="24"/>
              </w:rPr>
              <w:t>0,00003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44A28" w:rsidRPr="00E730E6" w:rsidRDefault="00244A28" w:rsidP="00A5342E">
            <w:pPr>
              <w:shd w:val="clear" w:color="auto" w:fill="FFFFFF"/>
              <w:jc w:val="center"/>
              <w:rPr>
                <w:sz w:val="24"/>
                <w:szCs w:val="24"/>
              </w:rPr>
            </w:pPr>
            <w:r w:rsidRPr="00E730E6">
              <w:rPr>
                <w:color w:val="000000"/>
                <w:spacing w:val="-11"/>
                <w:sz w:val="24"/>
                <w:szCs w:val="24"/>
              </w:rPr>
              <w:t>0,00003</w:t>
            </w:r>
          </w:p>
          <w:p w:rsidR="00244A28" w:rsidRPr="00E730E6" w:rsidRDefault="00244A28" w:rsidP="00A5342E">
            <w:pPr>
              <w:shd w:val="clear" w:color="auto" w:fill="FFFFFF"/>
              <w:jc w:val="center"/>
              <w:rPr>
                <w:sz w:val="24"/>
                <w:szCs w:val="24"/>
              </w:rPr>
            </w:pPr>
            <w:r w:rsidRPr="00E730E6">
              <w:rPr>
                <w:color w:val="000000"/>
                <w:spacing w:val="-10"/>
                <w:sz w:val="24"/>
                <w:szCs w:val="24"/>
              </w:rPr>
              <w:t>0,00003</w:t>
            </w:r>
          </w:p>
        </w:tc>
      </w:tr>
    </w:tbl>
    <w:p w:rsidR="00244A28" w:rsidRDefault="00244A28" w:rsidP="00244A28">
      <w:pPr>
        <w:shd w:val="clear" w:color="auto" w:fill="FFFFFF"/>
        <w:spacing w:line="307" w:lineRule="exact"/>
        <w:rPr>
          <w:color w:val="000000"/>
          <w:spacing w:val="13"/>
        </w:rPr>
      </w:pPr>
    </w:p>
    <w:p w:rsidR="00244A28" w:rsidRPr="00405FDB" w:rsidRDefault="00244A28" w:rsidP="00244A28">
      <w:pPr>
        <w:shd w:val="clear" w:color="auto" w:fill="FFFFFF"/>
        <w:jc w:val="right"/>
        <w:rPr>
          <w:b/>
          <w:bCs/>
          <w:color w:val="000000"/>
          <w:spacing w:val="13"/>
          <w:sz w:val="24"/>
          <w:szCs w:val="24"/>
        </w:rPr>
      </w:pPr>
      <w:r w:rsidRPr="00405FDB">
        <w:rPr>
          <w:color w:val="000000"/>
          <w:spacing w:val="13"/>
          <w:sz w:val="24"/>
          <w:szCs w:val="24"/>
        </w:rPr>
        <w:t>Таблица 3.3</w:t>
      </w:r>
      <w:r>
        <w:rPr>
          <w:color w:val="000000"/>
          <w:spacing w:val="13"/>
          <w:sz w:val="24"/>
          <w:szCs w:val="24"/>
        </w:rPr>
        <w:t>7</w:t>
      </w:r>
      <w:r w:rsidRPr="00405FDB">
        <w:rPr>
          <w:b/>
          <w:bCs/>
          <w:color w:val="000000"/>
          <w:spacing w:val="13"/>
          <w:sz w:val="24"/>
          <w:szCs w:val="24"/>
        </w:rPr>
        <w:t xml:space="preserve"> </w:t>
      </w:r>
    </w:p>
    <w:p w:rsidR="00244A28" w:rsidRPr="00405FDB" w:rsidRDefault="00244A28" w:rsidP="00244A28">
      <w:pPr>
        <w:shd w:val="clear" w:color="auto" w:fill="FFFFFF"/>
        <w:spacing w:after="120"/>
        <w:jc w:val="center"/>
        <w:rPr>
          <w:b/>
          <w:bCs/>
          <w:sz w:val="24"/>
          <w:szCs w:val="24"/>
        </w:rPr>
      </w:pPr>
      <w:r w:rsidRPr="00405FDB">
        <w:rPr>
          <w:b/>
          <w:bCs/>
          <w:color w:val="000000"/>
          <w:spacing w:val="13"/>
          <w:sz w:val="24"/>
          <w:szCs w:val="24"/>
        </w:rPr>
        <w:t>Технологические потери и отходы</w:t>
      </w:r>
      <w:r w:rsidRPr="00405FDB">
        <w:rPr>
          <w:b/>
          <w:bCs/>
          <w:sz w:val="24"/>
          <w:szCs w:val="24"/>
        </w:rPr>
        <w:t xml:space="preserve"> </w:t>
      </w:r>
      <w:r w:rsidRPr="00405FDB">
        <w:rPr>
          <w:b/>
          <w:bCs/>
          <w:color w:val="000000"/>
          <w:spacing w:val="1"/>
          <w:sz w:val="24"/>
          <w:szCs w:val="24"/>
        </w:rPr>
        <w:t xml:space="preserve">древесных и облицовочных материалов при изготовлении </w:t>
      </w:r>
      <w:r w:rsidRPr="00405FDB">
        <w:rPr>
          <w:b/>
          <w:bCs/>
          <w:color w:val="000000"/>
          <w:spacing w:val="3"/>
          <w:sz w:val="24"/>
          <w:szCs w:val="24"/>
        </w:rPr>
        <w:t>профильных погонажных деталей</w:t>
      </w:r>
    </w:p>
    <w:tbl>
      <w:tblPr>
        <w:tblW w:w="8505" w:type="dxa"/>
        <w:jc w:val="center"/>
        <w:tblLayout w:type="fixed"/>
        <w:tblCellMar>
          <w:left w:w="40" w:type="dxa"/>
          <w:right w:w="40" w:type="dxa"/>
        </w:tblCellMar>
        <w:tblLook w:val="0000"/>
      </w:tblPr>
      <w:tblGrid>
        <w:gridCol w:w="2594"/>
        <w:gridCol w:w="779"/>
        <w:gridCol w:w="818"/>
        <w:gridCol w:w="913"/>
        <w:gridCol w:w="851"/>
        <w:gridCol w:w="850"/>
        <w:gridCol w:w="1700"/>
      </w:tblGrid>
      <w:tr w:rsidR="00244A28" w:rsidRPr="00C31CD6" w:rsidTr="00A5342E">
        <w:trPr>
          <w:trHeight w:hRule="exact" w:val="355"/>
          <w:jc w:val="center"/>
        </w:trPr>
        <w:tc>
          <w:tcPr>
            <w:tcW w:w="2594" w:type="dxa"/>
            <w:vMerge w:val="restart"/>
            <w:tcBorders>
              <w:top w:val="single" w:sz="6" w:space="0" w:color="auto"/>
              <w:left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26" w:lineRule="exact"/>
              <w:ind w:right="634"/>
              <w:jc w:val="center"/>
              <w:rPr>
                <w:sz w:val="24"/>
                <w:szCs w:val="24"/>
              </w:rPr>
            </w:pPr>
            <w:r w:rsidRPr="00C31CD6">
              <w:rPr>
                <w:color w:val="000000"/>
                <w:spacing w:val="4"/>
                <w:sz w:val="24"/>
                <w:szCs w:val="24"/>
              </w:rPr>
              <w:t xml:space="preserve">Наименование </w:t>
            </w:r>
            <w:r w:rsidRPr="00C31CD6">
              <w:rPr>
                <w:color w:val="000000"/>
                <w:spacing w:val="5"/>
                <w:sz w:val="24"/>
                <w:szCs w:val="24"/>
              </w:rPr>
              <w:t>материалов</w:t>
            </w:r>
          </w:p>
        </w:tc>
        <w:tc>
          <w:tcPr>
            <w:tcW w:w="591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ind w:left="691"/>
              <w:jc w:val="center"/>
              <w:rPr>
                <w:sz w:val="24"/>
                <w:szCs w:val="24"/>
              </w:rPr>
            </w:pPr>
            <w:r w:rsidRPr="00C31CD6">
              <w:rPr>
                <w:color w:val="000000"/>
                <w:spacing w:val="-1"/>
                <w:sz w:val="24"/>
                <w:szCs w:val="24"/>
              </w:rPr>
              <w:t>Технологические потери и отходы, %</w:t>
            </w:r>
          </w:p>
        </w:tc>
      </w:tr>
      <w:tr w:rsidR="00244A28" w:rsidRPr="00C31CD6" w:rsidTr="00A5342E">
        <w:trPr>
          <w:trHeight w:hRule="exact" w:val="429"/>
          <w:jc w:val="center"/>
        </w:trPr>
        <w:tc>
          <w:tcPr>
            <w:tcW w:w="2594" w:type="dxa"/>
            <w:vMerge/>
            <w:tcBorders>
              <w:left w:val="single" w:sz="6" w:space="0" w:color="auto"/>
              <w:right w:val="single" w:sz="6" w:space="0" w:color="auto"/>
            </w:tcBorders>
            <w:shd w:val="clear" w:color="auto" w:fill="FFFFFF"/>
            <w:vAlign w:val="center"/>
          </w:tcPr>
          <w:p w:rsidR="00244A28" w:rsidRPr="00C31CD6" w:rsidRDefault="00244A28" w:rsidP="00A5342E">
            <w:pPr>
              <w:widowControl w:val="0"/>
              <w:autoSpaceDE w:val="0"/>
              <w:autoSpaceDN w:val="0"/>
              <w:adjustRightInd w:val="0"/>
              <w:jc w:val="center"/>
              <w:rPr>
                <w:sz w:val="24"/>
                <w:szCs w:val="24"/>
              </w:rPr>
            </w:pPr>
          </w:p>
        </w:tc>
        <w:tc>
          <w:tcPr>
            <w:tcW w:w="33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ind w:left="946"/>
              <w:jc w:val="center"/>
              <w:rPr>
                <w:sz w:val="24"/>
                <w:szCs w:val="24"/>
              </w:rPr>
            </w:pPr>
            <w:r w:rsidRPr="00C31CD6">
              <w:rPr>
                <w:color w:val="000000"/>
                <w:spacing w:val="1"/>
                <w:sz w:val="24"/>
                <w:szCs w:val="24"/>
              </w:rPr>
              <w:t>по операциям</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244A28" w:rsidRPr="00C31CD6" w:rsidRDefault="00244A28" w:rsidP="00A5342E">
            <w:pPr>
              <w:shd w:val="clear" w:color="auto" w:fill="FFFFFF"/>
              <w:ind w:right="96"/>
              <w:jc w:val="center"/>
              <w:rPr>
                <w:sz w:val="24"/>
                <w:szCs w:val="24"/>
              </w:rPr>
            </w:pPr>
            <w:r>
              <w:rPr>
                <w:color w:val="000000"/>
                <w:spacing w:val="-8"/>
                <w:sz w:val="24"/>
                <w:szCs w:val="24"/>
              </w:rPr>
              <w:t>в</w:t>
            </w:r>
            <w:r w:rsidRPr="00C31CD6">
              <w:rPr>
                <w:color w:val="000000"/>
                <w:spacing w:val="-8"/>
                <w:sz w:val="24"/>
                <w:szCs w:val="24"/>
              </w:rPr>
              <w:t>сего</w:t>
            </w:r>
          </w:p>
        </w:tc>
        <w:tc>
          <w:tcPr>
            <w:tcW w:w="1700" w:type="dxa"/>
            <w:vMerge w:val="restart"/>
            <w:tcBorders>
              <w:top w:val="single" w:sz="6" w:space="0" w:color="auto"/>
              <w:left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22" w:lineRule="exact"/>
              <w:jc w:val="center"/>
              <w:rPr>
                <w:sz w:val="24"/>
                <w:szCs w:val="24"/>
              </w:rPr>
            </w:pPr>
            <w:r w:rsidRPr="00C31CD6">
              <w:rPr>
                <w:color w:val="000000"/>
                <w:spacing w:val="1"/>
                <w:sz w:val="24"/>
                <w:szCs w:val="24"/>
              </w:rPr>
              <w:t>Коэффици</w:t>
            </w:r>
            <w:r w:rsidRPr="00C31CD6">
              <w:rPr>
                <w:color w:val="000000"/>
                <w:spacing w:val="-4"/>
                <w:sz w:val="24"/>
                <w:szCs w:val="24"/>
              </w:rPr>
              <w:t>ент, учиты</w:t>
            </w:r>
            <w:r w:rsidRPr="00C31CD6">
              <w:rPr>
                <w:color w:val="000000"/>
                <w:spacing w:val="6"/>
                <w:sz w:val="24"/>
                <w:szCs w:val="24"/>
              </w:rPr>
              <w:t xml:space="preserve">вающий </w:t>
            </w:r>
            <w:r w:rsidRPr="00C31CD6">
              <w:rPr>
                <w:color w:val="000000"/>
                <w:spacing w:val="3"/>
                <w:sz w:val="24"/>
                <w:szCs w:val="24"/>
              </w:rPr>
              <w:t>технологи</w:t>
            </w:r>
            <w:r w:rsidRPr="00C31CD6">
              <w:rPr>
                <w:color w:val="000000"/>
                <w:sz w:val="24"/>
                <w:szCs w:val="24"/>
              </w:rPr>
              <w:t>ческие по</w:t>
            </w:r>
            <w:r w:rsidRPr="00C31CD6">
              <w:rPr>
                <w:color w:val="000000"/>
                <w:spacing w:val="5"/>
                <w:sz w:val="24"/>
                <w:szCs w:val="24"/>
              </w:rPr>
              <w:t>тери и отходы</w:t>
            </w:r>
          </w:p>
        </w:tc>
      </w:tr>
      <w:tr w:rsidR="00244A28" w:rsidRPr="00C31CD6" w:rsidTr="00A5342E">
        <w:trPr>
          <w:trHeight w:hRule="exact" w:val="2037"/>
          <w:jc w:val="center"/>
        </w:trPr>
        <w:tc>
          <w:tcPr>
            <w:tcW w:w="2594" w:type="dxa"/>
            <w:vMerge/>
            <w:tcBorders>
              <w:left w:val="single" w:sz="6" w:space="0" w:color="auto"/>
              <w:bottom w:val="single" w:sz="6" w:space="0" w:color="auto"/>
              <w:right w:val="single" w:sz="6" w:space="0" w:color="auto"/>
            </w:tcBorders>
            <w:shd w:val="clear" w:color="auto" w:fill="FFFFFF"/>
          </w:tcPr>
          <w:p w:rsidR="00244A28" w:rsidRPr="00C31CD6" w:rsidRDefault="00244A28" w:rsidP="00A5342E">
            <w:pPr>
              <w:rPr>
                <w:sz w:val="24"/>
                <w:szCs w:val="24"/>
              </w:rPr>
            </w:pP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jc w:val="center"/>
              <w:rPr>
                <w:sz w:val="24"/>
                <w:szCs w:val="24"/>
              </w:rPr>
            </w:pPr>
            <w:r>
              <w:rPr>
                <w:color w:val="000000"/>
                <w:spacing w:val="1"/>
                <w:sz w:val="24"/>
                <w:szCs w:val="24"/>
              </w:rPr>
              <w:t>рас-</w:t>
            </w:r>
            <w:r w:rsidRPr="00C31CD6">
              <w:rPr>
                <w:color w:val="000000"/>
                <w:spacing w:val="6"/>
                <w:sz w:val="24"/>
                <w:szCs w:val="24"/>
              </w:rPr>
              <w:t xml:space="preserve">крой </w:t>
            </w:r>
            <w:r w:rsidRPr="00C31CD6">
              <w:rPr>
                <w:color w:val="000000"/>
                <w:spacing w:val="-7"/>
                <w:sz w:val="24"/>
                <w:szCs w:val="24"/>
              </w:rPr>
              <w:t>заго</w:t>
            </w:r>
            <w:r>
              <w:rPr>
                <w:color w:val="000000"/>
                <w:spacing w:val="-7"/>
                <w:sz w:val="24"/>
                <w:szCs w:val="24"/>
              </w:rPr>
              <w:t>-</w:t>
            </w:r>
            <w:r w:rsidRPr="00C31CD6">
              <w:rPr>
                <w:color w:val="000000"/>
                <w:spacing w:val="-7"/>
                <w:sz w:val="24"/>
                <w:szCs w:val="24"/>
              </w:rPr>
              <w:t>то</w:t>
            </w:r>
            <w:r w:rsidRPr="00C31CD6">
              <w:rPr>
                <w:color w:val="000000"/>
                <w:spacing w:val="5"/>
                <w:sz w:val="24"/>
                <w:szCs w:val="24"/>
              </w:rPr>
              <w:t>вок</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jc w:val="center"/>
              <w:rPr>
                <w:sz w:val="24"/>
                <w:szCs w:val="24"/>
              </w:rPr>
            </w:pPr>
            <w:r>
              <w:rPr>
                <w:color w:val="000000"/>
                <w:spacing w:val="-3"/>
                <w:sz w:val="24"/>
                <w:szCs w:val="24"/>
              </w:rPr>
              <w:t>фрезе-</w:t>
            </w:r>
            <w:r w:rsidRPr="00C31CD6">
              <w:rPr>
                <w:color w:val="000000"/>
                <w:spacing w:val="7"/>
                <w:sz w:val="24"/>
                <w:szCs w:val="24"/>
              </w:rPr>
              <w:t>рова</w:t>
            </w:r>
            <w:r>
              <w:rPr>
                <w:color w:val="000000"/>
                <w:spacing w:val="7"/>
                <w:sz w:val="24"/>
                <w:szCs w:val="24"/>
              </w:rPr>
              <w:t>-</w:t>
            </w:r>
            <w:r w:rsidRPr="00C31CD6">
              <w:rPr>
                <w:color w:val="000000"/>
                <w:spacing w:val="-1"/>
                <w:sz w:val="24"/>
                <w:szCs w:val="24"/>
              </w:rPr>
              <w:t xml:space="preserve">ние и </w:t>
            </w:r>
            <w:r w:rsidRPr="00C31CD6">
              <w:rPr>
                <w:color w:val="000000"/>
                <w:spacing w:val="-2"/>
                <w:sz w:val="24"/>
                <w:szCs w:val="24"/>
              </w:rPr>
              <w:t>шли</w:t>
            </w:r>
            <w:r>
              <w:rPr>
                <w:color w:val="000000"/>
                <w:spacing w:val="-2"/>
                <w:sz w:val="24"/>
                <w:szCs w:val="24"/>
              </w:rPr>
              <w:t>-</w:t>
            </w:r>
            <w:r w:rsidRPr="00C31CD6">
              <w:rPr>
                <w:color w:val="000000"/>
                <w:spacing w:val="-2"/>
                <w:sz w:val="24"/>
                <w:szCs w:val="24"/>
              </w:rPr>
              <w:t>фо</w:t>
            </w:r>
            <w:r w:rsidRPr="00C31CD6">
              <w:rPr>
                <w:color w:val="000000"/>
                <w:spacing w:val="1"/>
                <w:sz w:val="24"/>
                <w:szCs w:val="24"/>
              </w:rPr>
              <w:t>ва</w:t>
            </w:r>
            <w:r>
              <w:rPr>
                <w:color w:val="000000"/>
                <w:spacing w:val="1"/>
                <w:sz w:val="24"/>
                <w:szCs w:val="24"/>
              </w:rPr>
              <w:t>-</w:t>
            </w:r>
            <w:r w:rsidRPr="00C31CD6">
              <w:rPr>
                <w:color w:val="000000"/>
                <w:spacing w:val="1"/>
                <w:sz w:val="24"/>
                <w:szCs w:val="24"/>
              </w:rPr>
              <w:t>ние</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ind w:right="10"/>
              <w:jc w:val="center"/>
              <w:rPr>
                <w:sz w:val="24"/>
                <w:szCs w:val="24"/>
              </w:rPr>
            </w:pPr>
            <w:r>
              <w:rPr>
                <w:color w:val="000000"/>
                <w:sz w:val="24"/>
                <w:szCs w:val="24"/>
              </w:rPr>
              <w:t>обли-</w:t>
            </w:r>
            <w:r w:rsidRPr="00C31CD6">
              <w:rPr>
                <w:color w:val="000000"/>
                <w:spacing w:val="1"/>
                <w:sz w:val="24"/>
                <w:szCs w:val="24"/>
              </w:rPr>
              <w:t>цовы</w:t>
            </w:r>
            <w:r>
              <w:rPr>
                <w:color w:val="000000"/>
                <w:spacing w:val="1"/>
                <w:sz w:val="24"/>
                <w:szCs w:val="24"/>
              </w:rPr>
              <w:t>-</w:t>
            </w:r>
            <w:r w:rsidRPr="00C31CD6">
              <w:rPr>
                <w:color w:val="000000"/>
                <w:spacing w:val="4"/>
                <w:sz w:val="24"/>
                <w:szCs w:val="24"/>
              </w:rPr>
              <w:t xml:space="preserve">вание </w:t>
            </w:r>
            <w:r w:rsidRPr="00C31CD6">
              <w:rPr>
                <w:color w:val="000000"/>
                <w:sz w:val="24"/>
                <w:szCs w:val="24"/>
              </w:rPr>
              <w:t>плас</w:t>
            </w:r>
            <w:r w:rsidRPr="00C31CD6">
              <w:rPr>
                <w:color w:val="000000"/>
                <w:spacing w:val="-1"/>
                <w:sz w:val="24"/>
                <w:szCs w:val="24"/>
              </w:rPr>
              <w:t>тей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jc w:val="center"/>
              <w:rPr>
                <w:sz w:val="24"/>
                <w:szCs w:val="24"/>
              </w:rPr>
            </w:pPr>
            <w:r>
              <w:rPr>
                <w:color w:val="000000"/>
                <w:sz w:val="24"/>
                <w:szCs w:val="24"/>
              </w:rPr>
              <w:t>обли-</w:t>
            </w:r>
            <w:r w:rsidRPr="00C31CD6">
              <w:rPr>
                <w:color w:val="000000"/>
                <w:spacing w:val="3"/>
                <w:sz w:val="24"/>
                <w:szCs w:val="24"/>
              </w:rPr>
              <w:t>цо</w:t>
            </w:r>
            <w:r>
              <w:rPr>
                <w:color w:val="000000"/>
                <w:spacing w:val="3"/>
                <w:sz w:val="24"/>
                <w:szCs w:val="24"/>
              </w:rPr>
              <w:t>вы-</w:t>
            </w:r>
            <w:r w:rsidRPr="00C31CD6">
              <w:rPr>
                <w:color w:val="000000"/>
                <w:spacing w:val="3"/>
                <w:sz w:val="24"/>
                <w:szCs w:val="24"/>
              </w:rPr>
              <w:t xml:space="preserve">вание </w:t>
            </w:r>
            <w:r w:rsidRPr="00C31CD6">
              <w:rPr>
                <w:color w:val="000000"/>
                <w:spacing w:val="2"/>
                <w:sz w:val="24"/>
                <w:szCs w:val="24"/>
              </w:rPr>
              <w:t>торцев</w:t>
            </w:r>
          </w:p>
        </w:tc>
        <w:tc>
          <w:tcPr>
            <w:tcW w:w="850" w:type="dxa"/>
            <w:vMerge/>
            <w:tcBorders>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jc w:val="center"/>
              <w:rPr>
                <w:sz w:val="24"/>
                <w:szCs w:val="24"/>
              </w:rPr>
            </w:pPr>
          </w:p>
        </w:tc>
        <w:tc>
          <w:tcPr>
            <w:tcW w:w="1700" w:type="dxa"/>
            <w:vMerge/>
            <w:tcBorders>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spacing w:line="322" w:lineRule="exact"/>
              <w:jc w:val="center"/>
              <w:rPr>
                <w:sz w:val="24"/>
                <w:szCs w:val="24"/>
              </w:rPr>
            </w:pPr>
          </w:p>
        </w:tc>
      </w:tr>
      <w:tr w:rsidR="00244A28" w:rsidRPr="00C31CD6" w:rsidTr="00A5342E">
        <w:trPr>
          <w:trHeight w:hRule="exact" w:val="307"/>
          <w:jc w:val="center"/>
        </w:trPr>
        <w:tc>
          <w:tcPr>
            <w:tcW w:w="8505" w:type="dxa"/>
            <w:gridSpan w:val="7"/>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82"/>
              <w:jc w:val="center"/>
              <w:rPr>
                <w:sz w:val="24"/>
                <w:szCs w:val="24"/>
              </w:rPr>
            </w:pPr>
            <w:r w:rsidRPr="00C31CD6">
              <w:rPr>
                <w:color w:val="000000"/>
                <w:spacing w:val="2"/>
                <w:sz w:val="24"/>
                <w:szCs w:val="24"/>
              </w:rPr>
              <w:t>Профильные детали</w:t>
            </w:r>
          </w:p>
        </w:tc>
      </w:tr>
      <w:tr w:rsidR="00244A28" w:rsidRPr="00C31CD6" w:rsidTr="00A5342E">
        <w:trPr>
          <w:trHeight w:hRule="exact" w:val="614"/>
          <w:jc w:val="center"/>
        </w:trPr>
        <w:tc>
          <w:tcPr>
            <w:tcW w:w="259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12" w:lineRule="exact"/>
              <w:ind w:left="58" w:right="192"/>
              <w:jc w:val="both"/>
              <w:rPr>
                <w:sz w:val="24"/>
                <w:szCs w:val="24"/>
              </w:rPr>
            </w:pPr>
            <w:r w:rsidRPr="00C31CD6">
              <w:rPr>
                <w:color w:val="000000"/>
                <w:spacing w:val="-1"/>
                <w:sz w:val="24"/>
                <w:szCs w:val="24"/>
              </w:rPr>
              <w:t>1. Плита древесно</w:t>
            </w:r>
            <w:r>
              <w:rPr>
                <w:color w:val="000000"/>
                <w:spacing w:val="-1"/>
                <w:sz w:val="24"/>
                <w:szCs w:val="24"/>
              </w:rPr>
              <w:t>-</w:t>
            </w:r>
            <w:r w:rsidRPr="00C31CD6">
              <w:rPr>
                <w:color w:val="000000"/>
                <w:spacing w:val="-1"/>
                <w:sz w:val="24"/>
                <w:szCs w:val="24"/>
              </w:rPr>
              <w:t>стру</w:t>
            </w:r>
            <w:r w:rsidRPr="00C31CD6">
              <w:rPr>
                <w:color w:val="000000"/>
                <w:spacing w:val="1"/>
                <w:sz w:val="24"/>
                <w:szCs w:val="24"/>
              </w:rPr>
              <w:t>жечная</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1,0</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3,0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63"/>
              <w:jc w:val="right"/>
              <w:rPr>
                <w:sz w:val="24"/>
                <w:szCs w:val="24"/>
              </w:rPr>
            </w:pPr>
            <w:r w:rsidRPr="00C31CD6">
              <w:rPr>
                <w:color w:val="000000"/>
                <w:sz w:val="24"/>
                <w:szCs w:val="24"/>
              </w:rPr>
              <w:t>8,2</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1"/>
                <w:sz w:val="24"/>
                <w:szCs w:val="24"/>
              </w:rPr>
              <w:t>1,089</w:t>
            </w:r>
          </w:p>
        </w:tc>
      </w:tr>
      <w:tr w:rsidR="00244A28" w:rsidRPr="00C31CD6" w:rsidTr="00A5342E">
        <w:trPr>
          <w:trHeight w:hRule="exact" w:val="634"/>
          <w:jc w:val="center"/>
        </w:trPr>
        <w:tc>
          <w:tcPr>
            <w:tcW w:w="259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17" w:lineRule="exact"/>
              <w:ind w:left="34" w:right="5"/>
              <w:jc w:val="both"/>
              <w:rPr>
                <w:sz w:val="24"/>
                <w:szCs w:val="24"/>
              </w:rPr>
            </w:pPr>
            <w:r w:rsidRPr="00C31CD6">
              <w:rPr>
                <w:color w:val="000000"/>
                <w:spacing w:val="1"/>
                <w:sz w:val="24"/>
                <w:szCs w:val="24"/>
              </w:rPr>
              <w:t>2. Плита древесново</w:t>
            </w:r>
            <w:r>
              <w:rPr>
                <w:color w:val="000000"/>
                <w:spacing w:val="1"/>
                <w:sz w:val="24"/>
                <w:szCs w:val="24"/>
              </w:rPr>
              <w:t>-лок</w:t>
            </w:r>
            <w:r w:rsidRPr="00C31CD6">
              <w:rPr>
                <w:color w:val="000000"/>
                <w:spacing w:val="1"/>
                <w:sz w:val="24"/>
                <w:szCs w:val="24"/>
              </w:rPr>
              <w:t>нистая</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0,6</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0,5</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92"/>
              <w:jc w:val="right"/>
              <w:rPr>
                <w:sz w:val="24"/>
                <w:szCs w:val="24"/>
              </w:rPr>
            </w:pPr>
            <w:r w:rsidRPr="00C31CD6">
              <w:rPr>
                <w:color w:val="000000"/>
                <w:sz w:val="24"/>
                <w:szCs w:val="24"/>
              </w:rPr>
              <w:t>3,1</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0"/>
                <w:sz w:val="24"/>
                <w:szCs w:val="24"/>
              </w:rPr>
              <w:t>1,032</w:t>
            </w:r>
          </w:p>
        </w:tc>
      </w:tr>
      <w:tr w:rsidR="00244A28" w:rsidRPr="00C31CD6" w:rsidTr="00A5342E">
        <w:trPr>
          <w:trHeight w:hRule="exact" w:val="634"/>
          <w:jc w:val="center"/>
        </w:trPr>
        <w:tc>
          <w:tcPr>
            <w:tcW w:w="259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26" w:lineRule="exact"/>
              <w:ind w:left="58" w:right="24"/>
              <w:jc w:val="both"/>
              <w:rPr>
                <w:sz w:val="24"/>
                <w:szCs w:val="24"/>
              </w:rPr>
            </w:pPr>
            <w:r w:rsidRPr="00C31CD6">
              <w:rPr>
                <w:color w:val="000000"/>
                <w:spacing w:val="2"/>
                <w:sz w:val="24"/>
                <w:szCs w:val="24"/>
              </w:rPr>
              <w:t>3. Материал облицо</w:t>
            </w:r>
            <w:r>
              <w:rPr>
                <w:color w:val="000000"/>
                <w:spacing w:val="2"/>
                <w:sz w:val="24"/>
                <w:szCs w:val="24"/>
              </w:rPr>
              <w:t>-</w:t>
            </w:r>
            <w:r w:rsidRPr="00C31CD6">
              <w:rPr>
                <w:color w:val="000000"/>
                <w:spacing w:val="2"/>
                <w:sz w:val="24"/>
                <w:szCs w:val="24"/>
              </w:rPr>
              <w:t>воч</w:t>
            </w:r>
            <w:r w:rsidRPr="00C31CD6">
              <w:rPr>
                <w:color w:val="000000"/>
                <w:spacing w:val="3"/>
                <w:sz w:val="24"/>
                <w:szCs w:val="24"/>
              </w:rPr>
              <w:t>ный рулонный</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1,5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color w:val="000000"/>
                <w:sz w:val="24"/>
                <w:szCs w:val="24"/>
              </w:rPr>
              <w:t>–</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8"/>
                <w:sz w:val="24"/>
                <w:szCs w:val="24"/>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7"/>
                <w:sz w:val="24"/>
                <w:szCs w:val="24"/>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54"/>
              <w:jc w:val="right"/>
              <w:rPr>
                <w:sz w:val="24"/>
                <w:szCs w:val="24"/>
              </w:rPr>
            </w:pPr>
            <w:r w:rsidRPr="00C31CD6">
              <w:rPr>
                <w:color w:val="000000"/>
                <w:spacing w:val="-8"/>
                <w:sz w:val="24"/>
                <w:szCs w:val="24"/>
              </w:rPr>
              <w:t>7,5</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5"/>
                <w:sz w:val="24"/>
                <w:szCs w:val="24"/>
              </w:rPr>
              <w:t>1,081</w:t>
            </w:r>
          </w:p>
        </w:tc>
      </w:tr>
      <w:tr w:rsidR="00244A28" w:rsidRPr="00C31CD6" w:rsidTr="00A5342E">
        <w:trPr>
          <w:trHeight w:hRule="exact" w:val="317"/>
          <w:jc w:val="center"/>
        </w:trPr>
        <w:tc>
          <w:tcPr>
            <w:tcW w:w="8505" w:type="dxa"/>
            <w:gridSpan w:val="7"/>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3590"/>
              <w:jc w:val="both"/>
              <w:rPr>
                <w:sz w:val="24"/>
                <w:szCs w:val="24"/>
              </w:rPr>
            </w:pPr>
            <w:r w:rsidRPr="00C31CD6">
              <w:rPr>
                <w:color w:val="000000"/>
                <w:spacing w:val="-2"/>
                <w:sz w:val="24"/>
                <w:szCs w:val="24"/>
              </w:rPr>
              <w:t>Мебельные ящики</w:t>
            </w:r>
          </w:p>
        </w:tc>
      </w:tr>
      <w:tr w:rsidR="00244A28" w:rsidRPr="00C31CD6" w:rsidTr="00A5342E">
        <w:trPr>
          <w:trHeight w:hRule="exact" w:val="634"/>
          <w:jc w:val="center"/>
        </w:trPr>
        <w:tc>
          <w:tcPr>
            <w:tcW w:w="259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12" w:lineRule="exact"/>
              <w:ind w:left="77" w:right="173"/>
              <w:jc w:val="both"/>
              <w:rPr>
                <w:sz w:val="24"/>
                <w:szCs w:val="24"/>
              </w:rPr>
            </w:pPr>
            <w:r w:rsidRPr="00C31CD6">
              <w:rPr>
                <w:color w:val="000000"/>
                <w:spacing w:val="-1"/>
                <w:sz w:val="24"/>
                <w:szCs w:val="24"/>
              </w:rPr>
              <w:t>1. Плита древесно</w:t>
            </w:r>
            <w:r>
              <w:rPr>
                <w:color w:val="000000"/>
                <w:spacing w:val="-1"/>
                <w:sz w:val="24"/>
                <w:szCs w:val="24"/>
              </w:rPr>
              <w:t>-</w:t>
            </w:r>
            <w:r w:rsidRPr="00C31CD6">
              <w:rPr>
                <w:color w:val="000000"/>
                <w:spacing w:val="-1"/>
                <w:sz w:val="24"/>
                <w:szCs w:val="24"/>
              </w:rPr>
              <w:t>стру</w:t>
            </w:r>
            <w:r w:rsidRPr="00C31CD6">
              <w:rPr>
                <w:color w:val="000000"/>
                <w:spacing w:val="1"/>
                <w:sz w:val="24"/>
                <w:szCs w:val="24"/>
              </w:rPr>
              <w:t>жечная</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0,5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7"/>
                <w:sz w:val="24"/>
                <w:szCs w:val="24"/>
              </w:rPr>
              <w:t>0,5</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58"/>
              <w:jc w:val="right"/>
              <w:rPr>
                <w:sz w:val="24"/>
                <w:szCs w:val="24"/>
              </w:rPr>
            </w:pPr>
            <w:r w:rsidRPr="00C31CD6">
              <w:rPr>
                <w:color w:val="000000"/>
                <w:sz w:val="24"/>
                <w:szCs w:val="24"/>
              </w:rPr>
              <w:t>2,0</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1"/>
                <w:sz w:val="24"/>
                <w:szCs w:val="24"/>
              </w:rPr>
              <w:t>1,020</w:t>
            </w:r>
          </w:p>
        </w:tc>
      </w:tr>
      <w:tr w:rsidR="00244A28" w:rsidRPr="00C31CD6" w:rsidTr="00A5342E">
        <w:trPr>
          <w:trHeight w:hRule="exact" w:val="662"/>
          <w:jc w:val="center"/>
        </w:trPr>
        <w:tc>
          <w:tcPr>
            <w:tcW w:w="259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spacing w:line="322" w:lineRule="exact"/>
              <w:ind w:left="53" w:right="14"/>
              <w:jc w:val="both"/>
              <w:rPr>
                <w:sz w:val="24"/>
                <w:szCs w:val="24"/>
              </w:rPr>
            </w:pPr>
            <w:r w:rsidRPr="00C31CD6">
              <w:rPr>
                <w:color w:val="000000"/>
                <w:spacing w:val="2"/>
                <w:sz w:val="24"/>
                <w:szCs w:val="24"/>
              </w:rPr>
              <w:t>2. Материал облицо</w:t>
            </w:r>
            <w:r>
              <w:rPr>
                <w:color w:val="000000"/>
                <w:spacing w:val="2"/>
                <w:sz w:val="24"/>
                <w:szCs w:val="24"/>
              </w:rPr>
              <w:t>-</w:t>
            </w:r>
            <w:r w:rsidRPr="00C31CD6">
              <w:rPr>
                <w:color w:val="000000"/>
                <w:spacing w:val="2"/>
                <w:sz w:val="24"/>
                <w:szCs w:val="24"/>
              </w:rPr>
              <w:t>воч</w:t>
            </w:r>
            <w:r w:rsidRPr="00C31CD6">
              <w:rPr>
                <w:color w:val="000000"/>
                <w:spacing w:val="3"/>
                <w:sz w:val="24"/>
                <w:szCs w:val="24"/>
              </w:rPr>
              <w:t>ный рулонный</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1,5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sz w:val="24"/>
                <w:szCs w:val="24"/>
              </w:rPr>
              <w:t>–</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z w:val="24"/>
                <w:szCs w:val="24"/>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49"/>
              <w:jc w:val="right"/>
              <w:rPr>
                <w:sz w:val="24"/>
                <w:szCs w:val="24"/>
              </w:rPr>
            </w:pPr>
            <w:r w:rsidRPr="00C31CD6">
              <w:rPr>
                <w:color w:val="000000"/>
                <w:spacing w:val="-8"/>
                <w:sz w:val="24"/>
                <w:szCs w:val="24"/>
              </w:rPr>
              <w:t>4,5</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1"/>
                <w:sz w:val="24"/>
                <w:szCs w:val="24"/>
              </w:rPr>
              <w:t>1,047</w:t>
            </w:r>
          </w:p>
        </w:tc>
      </w:tr>
    </w:tbl>
    <w:p w:rsidR="00244A28" w:rsidRPr="00C31CD6" w:rsidRDefault="00244A28" w:rsidP="00244A28">
      <w:pPr>
        <w:shd w:val="clear" w:color="auto" w:fill="FFFFFF"/>
        <w:tabs>
          <w:tab w:val="left" w:pos="3082"/>
        </w:tabs>
        <w:spacing w:before="120"/>
        <w:ind w:firstLine="510"/>
        <w:jc w:val="both"/>
        <w:rPr>
          <w:color w:val="000000"/>
          <w:sz w:val="22"/>
          <w:szCs w:val="22"/>
        </w:rPr>
      </w:pPr>
      <w:r w:rsidRPr="00405FDB">
        <w:rPr>
          <w:i/>
          <w:iCs/>
          <w:color w:val="000000"/>
          <w:spacing w:val="1"/>
          <w:sz w:val="24"/>
          <w:szCs w:val="24"/>
        </w:rPr>
        <w:t>Примечани</w:t>
      </w:r>
      <w:r>
        <w:rPr>
          <w:i/>
          <w:iCs/>
          <w:color w:val="000000"/>
          <w:spacing w:val="1"/>
          <w:sz w:val="24"/>
          <w:szCs w:val="24"/>
        </w:rPr>
        <w:t>е</w:t>
      </w:r>
      <w:r w:rsidRPr="00405FDB">
        <w:rPr>
          <w:color w:val="000000"/>
          <w:spacing w:val="1"/>
          <w:sz w:val="24"/>
          <w:szCs w:val="24"/>
        </w:rPr>
        <w:t xml:space="preserve">. </w:t>
      </w:r>
      <w:r w:rsidRPr="00405FDB">
        <w:rPr>
          <w:color w:val="000000"/>
          <w:spacing w:val="2"/>
          <w:sz w:val="24"/>
          <w:szCs w:val="24"/>
        </w:rPr>
        <w:t>Технологические потери облицовочного</w:t>
      </w:r>
      <w:r w:rsidRPr="00405FDB">
        <w:rPr>
          <w:sz w:val="24"/>
          <w:szCs w:val="24"/>
        </w:rPr>
        <w:t xml:space="preserve"> </w:t>
      </w:r>
      <w:r w:rsidRPr="00405FDB">
        <w:rPr>
          <w:color w:val="000000"/>
          <w:spacing w:val="2"/>
          <w:sz w:val="24"/>
          <w:szCs w:val="24"/>
        </w:rPr>
        <w:t xml:space="preserve">рулонного материала при раскрое учитываются предприятиями, изготавливающими его. </w:t>
      </w:r>
      <w:r w:rsidRPr="00405FDB">
        <w:rPr>
          <w:color w:val="000000"/>
          <w:spacing w:val="2"/>
          <w:sz w:val="24"/>
          <w:szCs w:val="24"/>
        </w:rPr>
        <w:lastRenderedPageBreak/>
        <w:t>Технологические потери и отходы древесново</w:t>
      </w:r>
      <w:r w:rsidRPr="00405FDB">
        <w:rPr>
          <w:color w:val="000000"/>
          <w:sz w:val="24"/>
          <w:szCs w:val="24"/>
        </w:rPr>
        <w:t>локнистой плиты установлены без учета потерь, образующихся при склейке по толщине</w:t>
      </w:r>
      <w:r w:rsidRPr="00C31CD6">
        <w:rPr>
          <w:color w:val="000000"/>
          <w:sz w:val="22"/>
          <w:szCs w:val="22"/>
        </w:rPr>
        <w:t>.</w:t>
      </w:r>
    </w:p>
    <w:p w:rsidR="00244A28" w:rsidRPr="00E005C0" w:rsidRDefault="00244A28" w:rsidP="00244A28">
      <w:pPr>
        <w:shd w:val="clear" w:color="auto" w:fill="FFFFFF"/>
        <w:spacing w:line="312" w:lineRule="exact"/>
        <w:ind w:right="67"/>
        <w:jc w:val="right"/>
        <w:rPr>
          <w:color w:val="000000"/>
          <w:spacing w:val="11"/>
        </w:rPr>
      </w:pPr>
    </w:p>
    <w:p w:rsidR="00244A28" w:rsidRPr="00F8221A" w:rsidRDefault="00244A28" w:rsidP="00244A28">
      <w:pPr>
        <w:shd w:val="clear" w:color="auto" w:fill="FFFFFF"/>
        <w:ind w:right="68"/>
        <w:jc w:val="right"/>
        <w:rPr>
          <w:color w:val="000000"/>
          <w:spacing w:val="11"/>
          <w:sz w:val="24"/>
          <w:szCs w:val="24"/>
        </w:rPr>
      </w:pPr>
      <w:r>
        <w:rPr>
          <w:color w:val="000000"/>
          <w:spacing w:val="11"/>
          <w:sz w:val="24"/>
          <w:szCs w:val="24"/>
        </w:rPr>
        <w:t>Таблица 3.38</w:t>
      </w:r>
    </w:p>
    <w:p w:rsidR="00244A28" w:rsidRPr="00611C1E" w:rsidRDefault="00244A28" w:rsidP="00244A28">
      <w:pPr>
        <w:shd w:val="clear" w:color="auto" w:fill="FFFFFF"/>
        <w:spacing w:after="120"/>
        <w:ind w:right="68"/>
        <w:jc w:val="center"/>
        <w:rPr>
          <w:sz w:val="24"/>
          <w:szCs w:val="24"/>
        </w:rPr>
      </w:pPr>
      <w:r w:rsidRPr="00611C1E">
        <w:rPr>
          <w:b/>
          <w:bCs/>
          <w:color w:val="000000"/>
          <w:spacing w:val="11"/>
          <w:sz w:val="24"/>
          <w:szCs w:val="24"/>
        </w:rPr>
        <w:t>Полезные выходы</w:t>
      </w:r>
      <w:r w:rsidRPr="00611C1E">
        <w:rPr>
          <w:b/>
          <w:bCs/>
          <w:sz w:val="24"/>
          <w:szCs w:val="24"/>
        </w:rPr>
        <w:t xml:space="preserve"> </w:t>
      </w:r>
      <w:r w:rsidRPr="00611C1E">
        <w:rPr>
          <w:b/>
          <w:bCs/>
          <w:color w:val="000000"/>
          <w:spacing w:val="1"/>
          <w:sz w:val="24"/>
          <w:szCs w:val="24"/>
        </w:rPr>
        <w:t xml:space="preserve">заготовок из древесных и облицовочных  материалов </w:t>
      </w:r>
      <w:r w:rsidRPr="00611C1E">
        <w:rPr>
          <w:b/>
          <w:bCs/>
          <w:color w:val="000000"/>
          <w:sz w:val="24"/>
          <w:szCs w:val="24"/>
        </w:rPr>
        <w:t>при изготовлении профильных погонажных деталей</w:t>
      </w:r>
    </w:p>
    <w:tbl>
      <w:tblPr>
        <w:tblW w:w="8505" w:type="dxa"/>
        <w:jc w:val="center"/>
        <w:tblLayout w:type="fixed"/>
        <w:tblCellMar>
          <w:left w:w="40" w:type="dxa"/>
          <w:right w:w="40" w:type="dxa"/>
        </w:tblCellMar>
        <w:tblLook w:val="0000"/>
      </w:tblPr>
      <w:tblGrid>
        <w:gridCol w:w="1751"/>
        <w:gridCol w:w="1936"/>
        <w:gridCol w:w="1134"/>
        <w:gridCol w:w="2142"/>
        <w:gridCol w:w="1542"/>
      </w:tblGrid>
      <w:tr w:rsidR="00244A28" w:rsidRPr="00C31CD6" w:rsidTr="00A5342E">
        <w:trPr>
          <w:trHeight w:hRule="exact" w:val="1483"/>
          <w:jc w:val="center"/>
        </w:trPr>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ind w:left="-40" w:right="168"/>
              <w:jc w:val="center"/>
              <w:rPr>
                <w:sz w:val="24"/>
                <w:szCs w:val="24"/>
              </w:rPr>
            </w:pPr>
            <w:r w:rsidRPr="00C31CD6">
              <w:rPr>
                <w:color w:val="000000"/>
                <w:spacing w:val="2"/>
                <w:sz w:val="24"/>
                <w:szCs w:val="24"/>
              </w:rPr>
              <w:t xml:space="preserve">Наименование </w:t>
            </w:r>
            <w:r w:rsidRPr="00C31CD6">
              <w:rPr>
                <w:color w:val="000000"/>
                <w:spacing w:val="5"/>
                <w:sz w:val="24"/>
                <w:szCs w:val="24"/>
              </w:rPr>
              <w:t>материалов</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jc w:val="center"/>
              <w:rPr>
                <w:sz w:val="24"/>
                <w:szCs w:val="24"/>
              </w:rPr>
            </w:pPr>
            <w:r w:rsidRPr="00C31CD6">
              <w:rPr>
                <w:color w:val="000000"/>
                <w:spacing w:val="4"/>
                <w:sz w:val="24"/>
                <w:szCs w:val="24"/>
              </w:rPr>
              <w:t>ГОСТ, ТУ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jc w:val="center"/>
              <w:rPr>
                <w:sz w:val="24"/>
                <w:szCs w:val="24"/>
              </w:rPr>
            </w:pPr>
            <w:r w:rsidRPr="00C31CD6">
              <w:rPr>
                <w:color w:val="000000"/>
                <w:spacing w:val="6"/>
                <w:sz w:val="24"/>
                <w:szCs w:val="24"/>
              </w:rPr>
              <w:t>Марка</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ind w:left="5" w:right="5"/>
              <w:jc w:val="center"/>
              <w:rPr>
                <w:sz w:val="24"/>
                <w:szCs w:val="24"/>
              </w:rPr>
            </w:pPr>
            <w:r w:rsidRPr="00C31CD6">
              <w:rPr>
                <w:color w:val="000000"/>
                <w:spacing w:val="-3"/>
                <w:sz w:val="24"/>
                <w:szCs w:val="24"/>
              </w:rPr>
              <w:t>Средневзвешен</w:t>
            </w:r>
            <w:r w:rsidRPr="00C31CD6">
              <w:rPr>
                <w:color w:val="000000"/>
                <w:spacing w:val="2"/>
                <w:sz w:val="24"/>
                <w:szCs w:val="24"/>
              </w:rPr>
              <w:t xml:space="preserve">ный полезный </w:t>
            </w:r>
            <w:r w:rsidRPr="00C31CD6">
              <w:rPr>
                <w:color w:val="000000"/>
                <w:sz w:val="24"/>
                <w:szCs w:val="24"/>
              </w:rPr>
              <w:t>выход, %</w:t>
            </w:r>
          </w:p>
        </w:tc>
        <w:tc>
          <w:tcPr>
            <w:tcW w:w="1542" w:type="dxa"/>
            <w:tcBorders>
              <w:top w:val="single" w:sz="6" w:space="0" w:color="auto"/>
              <w:left w:val="single" w:sz="6" w:space="0" w:color="auto"/>
              <w:bottom w:val="single" w:sz="6" w:space="0" w:color="auto"/>
              <w:right w:val="single" w:sz="6" w:space="0" w:color="auto"/>
            </w:tcBorders>
            <w:shd w:val="clear" w:color="auto" w:fill="FFFFFF"/>
            <w:vAlign w:val="center"/>
          </w:tcPr>
          <w:p w:rsidR="00244A28" w:rsidRPr="00C31CD6" w:rsidRDefault="00244A28" w:rsidP="00A5342E">
            <w:pPr>
              <w:shd w:val="clear" w:color="auto" w:fill="FFFFFF"/>
              <w:jc w:val="center"/>
              <w:rPr>
                <w:sz w:val="24"/>
                <w:szCs w:val="24"/>
              </w:rPr>
            </w:pPr>
            <w:r w:rsidRPr="00C31CD6">
              <w:rPr>
                <w:color w:val="000000"/>
                <w:sz w:val="24"/>
                <w:szCs w:val="24"/>
              </w:rPr>
              <w:t>Коэффици</w:t>
            </w:r>
            <w:r>
              <w:rPr>
                <w:color w:val="000000"/>
                <w:sz w:val="24"/>
                <w:szCs w:val="24"/>
              </w:rPr>
              <w:t>-</w:t>
            </w:r>
            <w:r w:rsidRPr="00C31CD6">
              <w:rPr>
                <w:color w:val="000000"/>
                <w:sz w:val="24"/>
                <w:szCs w:val="24"/>
              </w:rPr>
              <w:t xml:space="preserve">ент, </w:t>
            </w:r>
            <w:r w:rsidRPr="00C31CD6">
              <w:rPr>
                <w:color w:val="000000"/>
                <w:spacing w:val="2"/>
                <w:sz w:val="24"/>
                <w:szCs w:val="24"/>
              </w:rPr>
              <w:t>учиты</w:t>
            </w:r>
            <w:r>
              <w:rPr>
                <w:color w:val="000000"/>
                <w:spacing w:val="2"/>
                <w:sz w:val="24"/>
                <w:szCs w:val="24"/>
              </w:rPr>
              <w:t>-</w:t>
            </w:r>
            <w:r w:rsidRPr="00C31CD6">
              <w:rPr>
                <w:color w:val="000000"/>
                <w:spacing w:val="2"/>
                <w:sz w:val="24"/>
                <w:szCs w:val="24"/>
              </w:rPr>
              <w:t xml:space="preserve">вающий </w:t>
            </w:r>
            <w:r w:rsidRPr="00C31CD6">
              <w:rPr>
                <w:color w:val="000000"/>
                <w:spacing w:val="1"/>
                <w:sz w:val="24"/>
                <w:szCs w:val="24"/>
              </w:rPr>
              <w:t xml:space="preserve">% полезного </w:t>
            </w:r>
            <w:r w:rsidRPr="00C31CD6">
              <w:rPr>
                <w:color w:val="000000"/>
                <w:spacing w:val="3"/>
                <w:sz w:val="24"/>
                <w:szCs w:val="24"/>
              </w:rPr>
              <w:t>выхода</w:t>
            </w:r>
          </w:p>
        </w:tc>
      </w:tr>
      <w:tr w:rsidR="00244A28" w:rsidRPr="00C31CD6" w:rsidTr="00A5342E">
        <w:trPr>
          <w:trHeight w:hRule="exact" w:val="941"/>
          <w:jc w:val="center"/>
        </w:trPr>
        <w:tc>
          <w:tcPr>
            <w:tcW w:w="17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54"/>
              <w:jc w:val="both"/>
              <w:rPr>
                <w:sz w:val="24"/>
                <w:szCs w:val="24"/>
              </w:rPr>
            </w:pPr>
            <w:r w:rsidRPr="00C31CD6">
              <w:rPr>
                <w:color w:val="000000"/>
                <w:spacing w:val="2"/>
                <w:sz w:val="24"/>
                <w:szCs w:val="24"/>
              </w:rPr>
              <w:t>1. Плита дре</w:t>
            </w:r>
            <w:r>
              <w:rPr>
                <w:color w:val="000000"/>
                <w:spacing w:val="2"/>
                <w:sz w:val="24"/>
                <w:szCs w:val="24"/>
              </w:rPr>
              <w:t>-</w:t>
            </w:r>
            <w:r w:rsidRPr="00C31CD6">
              <w:rPr>
                <w:color w:val="000000"/>
                <w:spacing w:val="2"/>
                <w:sz w:val="24"/>
                <w:szCs w:val="24"/>
              </w:rPr>
              <w:t>вес</w:t>
            </w:r>
            <w:r w:rsidRPr="00C31CD6">
              <w:rPr>
                <w:color w:val="000000"/>
                <w:spacing w:val="1"/>
                <w:sz w:val="24"/>
                <w:szCs w:val="24"/>
              </w:rPr>
              <w:t>ностружеч</w:t>
            </w:r>
            <w:r>
              <w:rPr>
                <w:color w:val="000000"/>
                <w:spacing w:val="1"/>
                <w:sz w:val="24"/>
                <w:szCs w:val="24"/>
              </w:rPr>
              <w:t>-</w:t>
            </w:r>
            <w:r w:rsidRPr="00C31CD6">
              <w:rPr>
                <w:color w:val="000000"/>
                <w:spacing w:val="1"/>
                <w:sz w:val="24"/>
                <w:szCs w:val="24"/>
              </w:rPr>
              <w:t>ная</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Pr>
                <w:color w:val="000000"/>
                <w:spacing w:val="-9"/>
                <w:sz w:val="24"/>
                <w:szCs w:val="24"/>
              </w:rPr>
              <w:t xml:space="preserve">ГОСТ </w:t>
            </w:r>
            <w:r w:rsidRPr="00C31CD6">
              <w:rPr>
                <w:color w:val="000000"/>
                <w:spacing w:val="-9"/>
                <w:sz w:val="24"/>
                <w:szCs w:val="24"/>
              </w:rPr>
              <w:t>10632</w:t>
            </w:r>
            <w:r>
              <w:rPr>
                <w:color w:val="000000"/>
                <w:spacing w:val="-9"/>
                <w:sz w:val="24"/>
                <w:szCs w:val="24"/>
              </w:rPr>
              <w:t>-</w:t>
            </w:r>
            <w:r w:rsidRPr="00C31CD6">
              <w:rPr>
                <w:color w:val="000000"/>
                <w:spacing w:val="-9"/>
                <w:sz w:val="24"/>
                <w:szCs w:val="24"/>
              </w:rPr>
              <w:t>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2"/>
                <w:sz w:val="24"/>
                <w:szCs w:val="24"/>
              </w:rPr>
              <w:t>П</w:t>
            </w:r>
            <w:r>
              <w:rPr>
                <w:color w:val="000000"/>
                <w:spacing w:val="-2"/>
                <w:sz w:val="24"/>
                <w:szCs w:val="24"/>
              </w:rPr>
              <w:t>–</w:t>
            </w:r>
            <w:r w:rsidRPr="00C31CD6">
              <w:rPr>
                <w:color w:val="000000"/>
                <w:spacing w:val="-2"/>
                <w:sz w:val="24"/>
                <w:szCs w:val="24"/>
              </w:rPr>
              <w:t>1Т</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both"/>
              <w:rPr>
                <w:sz w:val="24"/>
                <w:szCs w:val="24"/>
              </w:rPr>
            </w:pPr>
            <w:r w:rsidRPr="00C31CD6">
              <w:rPr>
                <w:color w:val="000000"/>
                <w:spacing w:val="3"/>
                <w:sz w:val="24"/>
                <w:szCs w:val="24"/>
              </w:rPr>
              <w:t xml:space="preserve">По раскройным </w:t>
            </w:r>
            <w:r>
              <w:rPr>
                <w:color w:val="000000"/>
                <w:spacing w:val="4"/>
                <w:sz w:val="24"/>
                <w:szCs w:val="24"/>
              </w:rPr>
              <w:t>картам,</w:t>
            </w:r>
            <w:r w:rsidRPr="00C31CD6">
              <w:rPr>
                <w:color w:val="000000"/>
                <w:spacing w:val="4"/>
                <w:sz w:val="24"/>
                <w:szCs w:val="24"/>
              </w:rPr>
              <w:t xml:space="preserve"> не </w:t>
            </w:r>
            <w:r w:rsidRPr="00C31CD6">
              <w:rPr>
                <w:color w:val="000000"/>
                <w:spacing w:val="-4"/>
                <w:sz w:val="24"/>
                <w:szCs w:val="24"/>
              </w:rPr>
              <w:t>менее 95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2"/>
                <w:sz w:val="24"/>
                <w:szCs w:val="24"/>
              </w:rPr>
              <w:t>1,053</w:t>
            </w:r>
          </w:p>
        </w:tc>
      </w:tr>
      <w:tr w:rsidR="00244A28" w:rsidRPr="00C31CD6" w:rsidTr="00A5342E">
        <w:trPr>
          <w:trHeight w:hRule="exact" w:val="1258"/>
          <w:jc w:val="center"/>
        </w:trPr>
        <w:tc>
          <w:tcPr>
            <w:tcW w:w="17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9"/>
              <w:jc w:val="both"/>
              <w:rPr>
                <w:sz w:val="24"/>
                <w:szCs w:val="24"/>
              </w:rPr>
            </w:pPr>
            <w:r w:rsidRPr="00C31CD6">
              <w:rPr>
                <w:color w:val="000000"/>
                <w:spacing w:val="5"/>
                <w:sz w:val="24"/>
                <w:szCs w:val="24"/>
              </w:rPr>
              <w:t>2. Плита дре</w:t>
            </w:r>
            <w:r>
              <w:rPr>
                <w:color w:val="000000"/>
                <w:spacing w:val="5"/>
                <w:sz w:val="24"/>
                <w:szCs w:val="24"/>
              </w:rPr>
              <w:t>-</w:t>
            </w:r>
            <w:r w:rsidRPr="00C31CD6">
              <w:rPr>
                <w:color w:val="000000"/>
                <w:spacing w:val="5"/>
                <w:sz w:val="24"/>
                <w:szCs w:val="24"/>
              </w:rPr>
              <w:t>вес</w:t>
            </w:r>
            <w:r w:rsidRPr="00C31CD6">
              <w:rPr>
                <w:color w:val="000000"/>
                <w:spacing w:val="3"/>
                <w:sz w:val="24"/>
                <w:szCs w:val="24"/>
              </w:rPr>
              <w:t>новолок</w:t>
            </w:r>
            <w:r>
              <w:rPr>
                <w:color w:val="000000"/>
                <w:spacing w:val="3"/>
                <w:sz w:val="24"/>
                <w:szCs w:val="24"/>
              </w:rPr>
              <w:t>-</w:t>
            </w:r>
            <w:r w:rsidRPr="00C31CD6">
              <w:rPr>
                <w:color w:val="000000"/>
                <w:spacing w:val="3"/>
                <w:sz w:val="24"/>
                <w:szCs w:val="24"/>
              </w:rPr>
              <w:t>нистая</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77" w:right="62"/>
              <w:jc w:val="center"/>
              <w:rPr>
                <w:sz w:val="24"/>
                <w:szCs w:val="24"/>
              </w:rPr>
            </w:pPr>
            <w:r>
              <w:rPr>
                <w:color w:val="000000"/>
                <w:spacing w:val="-9"/>
                <w:sz w:val="24"/>
                <w:szCs w:val="24"/>
              </w:rPr>
              <w:t>ГОСТ</w:t>
            </w:r>
            <w:r w:rsidRPr="00C31CD6">
              <w:rPr>
                <w:color w:val="000000"/>
                <w:spacing w:val="-4"/>
                <w:sz w:val="24"/>
                <w:szCs w:val="24"/>
              </w:rPr>
              <w:t xml:space="preserve"> 4598</w:t>
            </w:r>
            <w:r>
              <w:rPr>
                <w:color w:val="000000"/>
                <w:spacing w:val="-4"/>
                <w:sz w:val="24"/>
                <w:szCs w:val="24"/>
              </w:rPr>
              <w:t>-</w:t>
            </w:r>
            <w:r w:rsidRPr="00C31CD6">
              <w:rPr>
                <w:color w:val="000000"/>
                <w:spacing w:val="-4"/>
                <w:sz w:val="24"/>
                <w:szCs w:val="24"/>
              </w:rPr>
              <w:t xml:space="preserve">86, </w:t>
            </w:r>
            <w:r w:rsidRPr="00C31CD6">
              <w:rPr>
                <w:color w:val="000000"/>
                <w:spacing w:val="24"/>
                <w:sz w:val="24"/>
                <w:szCs w:val="24"/>
              </w:rPr>
              <w:t>ТУ</w:t>
            </w:r>
            <w:r>
              <w:rPr>
                <w:color w:val="000000"/>
                <w:spacing w:val="24"/>
                <w:sz w:val="24"/>
                <w:szCs w:val="24"/>
              </w:rPr>
              <w:t xml:space="preserve"> </w:t>
            </w:r>
            <w:r w:rsidRPr="00C31CD6">
              <w:rPr>
                <w:color w:val="000000"/>
                <w:spacing w:val="24"/>
                <w:sz w:val="24"/>
                <w:szCs w:val="24"/>
              </w:rPr>
              <w:t xml:space="preserve">РБ </w:t>
            </w:r>
            <w:r w:rsidRPr="00C31CD6">
              <w:rPr>
                <w:color w:val="000000"/>
                <w:spacing w:val="-7"/>
                <w:sz w:val="24"/>
                <w:szCs w:val="24"/>
              </w:rPr>
              <w:t xml:space="preserve">00276843. </w:t>
            </w:r>
            <w:r w:rsidRPr="00C31CD6">
              <w:rPr>
                <w:color w:val="000000"/>
                <w:spacing w:val="-3"/>
                <w:sz w:val="24"/>
                <w:szCs w:val="24"/>
              </w:rPr>
              <w:t>408</w:t>
            </w:r>
            <w:r>
              <w:rPr>
                <w:color w:val="000000"/>
                <w:spacing w:val="-3"/>
                <w:sz w:val="24"/>
                <w:szCs w:val="24"/>
              </w:rPr>
              <w:t>-</w:t>
            </w:r>
            <w:r w:rsidRPr="00C31CD6">
              <w:rPr>
                <w:color w:val="000000"/>
                <w:spacing w:val="-3"/>
                <w:sz w:val="24"/>
                <w:szCs w:val="24"/>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26"/>
                <w:position w:val="-2"/>
                <w:sz w:val="24"/>
                <w:szCs w:val="24"/>
              </w:rPr>
              <w:t>Т</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5"/>
              <w:jc w:val="both"/>
              <w:rPr>
                <w:sz w:val="24"/>
                <w:szCs w:val="24"/>
              </w:rPr>
            </w:pPr>
            <w:r>
              <w:rPr>
                <w:color w:val="000000"/>
                <w:spacing w:val="3"/>
                <w:sz w:val="24"/>
                <w:szCs w:val="24"/>
              </w:rPr>
              <w:t>То же</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2"/>
                <w:sz w:val="24"/>
                <w:szCs w:val="24"/>
              </w:rPr>
              <w:t>1,053</w:t>
            </w:r>
          </w:p>
        </w:tc>
      </w:tr>
      <w:tr w:rsidR="00244A28" w:rsidRPr="00C31CD6" w:rsidTr="00A5342E">
        <w:trPr>
          <w:trHeight w:hRule="exact" w:val="1315"/>
          <w:jc w:val="center"/>
        </w:trPr>
        <w:tc>
          <w:tcPr>
            <w:tcW w:w="1751"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right="178"/>
              <w:jc w:val="both"/>
              <w:rPr>
                <w:sz w:val="24"/>
                <w:szCs w:val="24"/>
              </w:rPr>
            </w:pPr>
            <w:r w:rsidRPr="00C31CD6">
              <w:rPr>
                <w:color w:val="000000"/>
                <w:spacing w:val="5"/>
                <w:sz w:val="24"/>
                <w:szCs w:val="24"/>
              </w:rPr>
              <w:t>3. Материал об</w:t>
            </w:r>
            <w:r w:rsidRPr="00C31CD6">
              <w:rPr>
                <w:color w:val="000000"/>
                <w:spacing w:val="6"/>
                <w:sz w:val="24"/>
                <w:szCs w:val="24"/>
              </w:rPr>
              <w:t>лицовоч</w:t>
            </w:r>
            <w:r>
              <w:rPr>
                <w:color w:val="000000"/>
                <w:spacing w:val="6"/>
                <w:sz w:val="24"/>
                <w:szCs w:val="24"/>
              </w:rPr>
              <w:t>-</w:t>
            </w:r>
            <w:r w:rsidRPr="00C31CD6">
              <w:rPr>
                <w:color w:val="000000"/>
                <w:spacing w:val="6"/>
                <w:sz w:val="24"/>
                <w:szCs w:val="24"/>
              </w:rPr>
              <w:t>ный рулон</w:t>
            </w:r>
            <w:r>
              <w:rPr>
                <w:color w:val="000000"/>
                <w:spacing w:val="6"/>
                <w:sz w:val="24"/>
                <w:szCs w:val="24"/>
              </w:rPr>
              <w:t>-</w:t>
            </w:r>
            <w:r w:rsidRPr="00C31CD6">
              <w:rPr>
                <w:color w:val="000000"/>
                <w:spacing w:val="6"/>
                <w:sz w:val="24"/>
                <w:szCs w:val="24"/>
              </w:rPr>
              <w:t>ный</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24"/>
                <w:sz w:val="24"/>
                <w:szCs w:val="24"/>
              </w:rPr>
              <w:t>ТУ</w:t>
            </w:r>
            <w:r>
              <w:rPr>
                <w:color w:val="000000"/>
                <w:spacing w:val="24"/>
                <w:sz w:val="24"/>
                <w:szCs w:val="24"/>
              </w:rPr>
              <w:t xml:space="preserve"> </w:t>
            </w:r>
            <w:r w:rsidRPr="00C31CD6">
              <w:rPr>
                <w:color w:val="000000"/>
                <w:spacing w:val="24"/>
                <w:sz w:val="24"/>
                <w:szCs w:val="24"/>
              </w:rPr>
              <w:t>РБ</w:t>
            </w:r>
          </w:p>
          <w:p w:rsidR="00244A28" w:rsidRPr="00C31CD6" w:rsidRDefault="00244A28" w:rsidP="00A5342E">
            <w:pPr>
              <w:shd w:val="clear" w:color="auto" w:fill="FFFFFF"/>
              <w:ind w:left="77" w:right="58"/>
              <w:jc w:val="center"/>
              <w:rPr>
                <w:sz w:val="24"/>
                <w:szCs w:val="24"/>
              </w:rPr>
            </w:pPr>
            <w:r w:rsidRPr="00C31CD6">
              <w:rPr>
                <w:color w:val="000000"/>
                <w:spacing w:val="-6"/>
                <w:sz w:val="24"/>
                <w:szCs w:val="24"/>
              </w:rPr>
              <w:t xml:space="preserve">00276267. </w:t>
            </w:r>
            <w:r w:rsidRPr="00C31CD6">
              <w:rPr>
                <w:color w:val="000000"/>
                <w:spacing w:val="-3"/>
                <w:sz w:val="24"/>
                <w:szCs w:val="24"/>
              </w:rPr>
              <w:t>401</w:t>
            </w:r>
            <w:r>
              <w:rPr>
                <w:color w:val="000000"/>
                <w:spacing w:val="-3"/>
                <w:sz w:val="24"/>
                <w:szCs w:val="24"/>
              </w:rPr>
              <w:t>-</w:t>
            </w:r>
            <w:r w:rsidRPr="00C31CD6">
              <w:rPr>
                <w:color w:val="000000"/>
                <w:spacing w:val="-3"/>
                <w:sz w:val="24"/>
                <w:szCs w:val="24"/>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144" w:right="115"/>
              <w:jc w:val="center"/>
              <w:rPr>
                <w:sz w:val="24"/>
                <w:szCs w:val="24"/>
              </w:rPr>
            </w:pPr>
            <w:r w:rsidRPr="00C31CD6">
              <w:rPr>
                <w:color w:val="000000"/>
                <w:spacing w:val="10"/>
                <w:sz w:val="24"/>
                <w:szCs w:val="24"/>
              </w:rPr>
              <w:t xml:space="preserve">РПЛЭ </w:t>
            </w:r>
            <w:r w:rsidRPr="00C31CD6">
              <w:rPr>
                <w:color w:val="000000"/>
                <w:spacing w:val="9"/>
                <w:sz w:val="24"/>
                <w:szCs w:val="24"/>
              </w:rPr>
              <w:t xml:space="preserve">РПТЭ </w:t>
            </w:r>
            <w:r w:rsidRPr="00C31CD6">
              <w:rPr>
                <w:color w:val="000000"/>
                <w:spacing w:val="11"/>
                <w:sz w:val="24"/>
                <w:szCs w:val="24"/>
              </w:rPr>
              <w:t>РПЛ</w:t>
            </w:r>
            <w:r>
              <w:rPr>
                <w:color w:val="000000"/>
                <w:spacing w:val="11"/>
                <w:sz w:val="24"/>
                <w:szCs w:val="24"/>
              </w:rPr>
              <w:t>-</w:t>
            </w:r>
            <w:r w:rsidRPr="00C31CD6">
              <w:rPr>
                <w:color w:val="000000"/>
                <w:spacing w:val="11"/>
                <w:sz w:val="24"/>
                <w:szCs w:val="24"/>
              </w:rPr>
              <w:t xml:space="preserve">П </w:t>
            </w:r>
            <w:r w:rsidRPr="00C31CD6">
              <w:rPr>
                <w:color w:val="000000"/>
                <w:spacing w:val="8"/>
                <w:sz w:val="24"/>
                <w:szCs w:val="24"/>
              </w:rPr>
              <w:t>РПХПЭ</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ind w:left="10"/>
              <w:jc w:val="both"/>
              <w:rPr>
                <w:sz w:val="24"/>
                <w:szCs w:val="24"/>
              </w:rPr>
            </w:pPr>
            <w:r>
              <w:rPr>
                <w:color w:val="000000"/>
                <w:spacing w:val="3"/>
                <w:sz w:val="24"/>
                <w:szCs w:val="24"/>
              </w:rPr>
              <w:t>То же</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244A28" w:rsidRPr="00C31CD6" w:rsidRDefault="00244A28" w:rsidP="00A5342E">
            <w:pPr>
              <w:shd w:val="clear" w:color="auto" w:fill="FFFFFF"/>
              <w:jc w:val="center"/>
              <w:rPr>
                <w:sz w:val="24"/>
                <w:szCs w:val="24"/>
              </w:rPr>
            </w:pPr>
            <w:r w:rsidRPr="00C31CD6">
              <w:rPr>
                <w:color w:val="000000"/>
                <w:spacing w:val="-13"/>
                <w:sz w:val="24"/>
                <w:szCs w:val="24"/>
              </w:rPr>
              <w:t>1,053</w:t>
            </w:r>
          </w:p>
        </w:tc>
      </w:tr>
    </w:tbl>
    <w:p w:rsidR="00244A28" w:rsidRPr="00C31CD6" w:rsidRDefault="00244A28" w:rsidP="00244A28">
      <w:pPr>
        <w:shd w:val="clear" w:color="auto" w:fill="FFFFFF"/>
        <w:spacing w:before="120"/>
        <w:ind w:firstLine="709"/>
        <w:rPr>
          <w:color w:val="000000"/>
          <w:spacing w:val="2"/>
          <w:sz w:val="22"/>
          <w:szCs w:val="22"/>
        </w:rPr>
      </w:pPr>
      <w:r w:rsidRPr="00611C1E">
        <w:rPr>
          <w:i/>
          <w:iCs/>
          <w:color w:val="000000"/>
          <w:spacing w:val="3"/>
          <w:sz w:val="24"/>
          <w:szCs w:val="24"/>
        </w:rPr>
        <w:t>Примечание</w:t>
      </w:r>
      <w:r w:rsidRPr="00611C1E">
        <w:rPr>
          <w:color w:val="000000"/>
          <w:spacing w:val="3"/>
          <w:sz w:val="24"/>
          <w:szCs w:val="24"/>
        </w:rPr>
        <w:t xml:space="preserve">. Полезный выход материала облицовочного рулонного </w:t>
      </w:r>
      <w:r w:rsidRPr="00611C1E">
        <w:rPr>
          <w:color w:val="000000"/>
          <w:spacing w:val="2"/>
          <w:sz w:val="24"/>
          <w:szCs w:val="24"/>
        </w:rPr>
        <w:t>учитывается предприятиями</w:t>
      </w:r>
      <w:r>
        <w:rPr>
          <w:color w:val="000000"/>
          <w:spacing w:val="2"/>
          <w:sz w:val="24"/>
          <w:szCs w:val="24"/>
        </w:rPr>
        <w:t>-</w:t>
      </w:r>
      <w:r w:rsidRPr="00611C1E">
        <w:rPr>
          <w:color w:val="000000"/>
          <w:spacing w:val="2"/>
          <w:sz w:val="24"/>
          <w:szCs w:val="24"/>
        </w:rPr>
        <w:t>изготовителями</w:t>
      </w:r>
      <w:r w:rsidRPr="00C31CD6">
        <w:rPr>
          <w:color w:val="000000"/>
          <w:spacing w:val="2"/>
          <w:sz w:val="22"/>
          <w:szCs w:val="22"/>
        </w:rPr>
        <w:t>.</w:t>
      </w:r>
    </w:p>
    <w:p w:rsidR="00244A28" w:rsidRDefault="00244A28" w:rsidP="00244A28">
      <w:pPr>
        <w:shd w:val="clear" w:color="auto" w:fill="FFFFFF"/>
        <w:ind w:firstLine="709"/>
        <w:rPr>
          <w:color w:val="000000"/>
          <w:spacing w:val="2"/>
        </w:rPr>
      </w:pPr>
    </w:p>
    <w:p w:rsidR="00244A28" w:rsidRDefault="00244A28" w:rsidP="00244A28">
      <w:pPr>
        <w:shd w:val="clear" w:color="auto" w:fill="FFFFFF"/>
        <w:jc w:val="center"/>
        <w:rPr>
          <w:b/>
          <w:bCs/>
          <w:color w:val="000000"/>
          <w:spacing w:val="2"/>
        </w:rPr>
      </w:pPr>
      <w:r>
        <w:rPr>
          <w:b/>
          <w:bCs/>
          <w:color w:val="000000"/>
          <w:spacing w:val="2"/>
        </w:rPr>
        <w:t>3.</w:t>
      </w:r>
      <w:r w:rsidRPr="00611C1E">
        <w:rPr>
          <w:b/>
          <w:bCs/>
          <w:color w:val="000000"/>
          <w:spacing w:val="2"/>
        </w:rPr>
        <w:t xml:space="preserve">3. Нормативные данные для расчета норм расхода клеев </w:t>
      </w:r>
    </w:p>
    <w:p w:rsidR="00244A28" w:rsidRPr="00611C1E" w:rsidRDefault="00244A28" w:rsidP="00244A28">
      <w:pPr>
        <w:shd w:val="clear" w:color="auto" w:fill="FFFFFF"/>
        <w:jc w:val="center"/>
        <w:rPr>
          <w:b/>
          <w:bCs/>
          <w:color w:val="000000"/>
          <w:spacing w:val="2"/>
        </w:rPr>
      </w:pPr>
      <w:r w:rsidRPr="00611C1E">
        <w:rPr>
          <w:b/>
          <w:bCs/>
          <w:color w:val="000000"/>
          <w:spacing w:val="2"/>
        </w:rPr>
        <w:t>и шлифовальных шкурок</w:t>
      </w:r>
    </w:p>
    <w:p w:rsidR="00244A28" w:rsidRDefault="00244A28" w:rsidP="00244A28">
      <w:pPr>
        <w:shd w:val="clear" w:color="auto" w:fill="FFFFFF"/>
        <w:ind w:firstLine="709"/>
      </w:pPr>
    </w:p>
    <w:p w:rsidR="00244A28" w:rsidRPr="00F8221A" w:rsidRDefault="00244A28" w:rsidP="00244A28">
      <w:pPr>
        <w:shd w:val="clear" w:color="auto" w:fill="FFFFFF"/>
        <w:jc w:val="right"/>
        <w:rPr>
          <w:b/>
          <w:bCs/>
          <w:sz w:val="24"/>
          <w:szCs w:val="24"/>
        </w:rPr>
      </w:pPr>
      <w:r>
        <w:rPr>
          <w:sz w:val="24"/>
          <w:szCs w:val="24"/>
        </w:rPr>
        <w:t>Таблица 3.39</w:t>
      </w:r>
    </w:p>
    <w:p w:rsidR="00244A28" w:rsidRPr="009B25DA" w:rsidRDefault="00244A28" w:rsidP="00244A28">
      <w:pPr>
        <w:shd w:val="clear" w:color="auto" w:fill="FFFFFF"/>
        <w:spacing w:after="120"/>
        <w:jc w:val="center"/>
        <w:rPr>
          <w:b/>
          <w:bCs/>
          <w:sz w:val="24"/>
          <w:szCs w:val="24"/>
        </w:rPr>
      </w:pPr>
      <w:r w:rsidRPr="009B25DA">
        <w:rPr>
          <w:b/>
          <w:bCs/>
          <w:sz w:val="24"/>
          <w:szCs w:val="24"/>
        </w:rPr>
        <w:t>Группы сложности склеиваемых поверхностей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5662"/>
      </w:tblGrid>
      <w:tr w:rsidR="00244A28" w:rsidRPr="00367944" w:rsidTr="00A5342E">
        <w:tc>
          <w:tcPr>
            <w:tcW w:w="2906" w:type="dxa"/>
            <w:vAlign w:val="center"/>
          </w:tcPr>
          <w:p w:rsidR="00244A28" w:rsidRPr="00367944" w:rsidRDefault="00244A28" w:rsidP="00A5342E">
            <w:pPr>
              <w:spacing w:after="100" w:afterAutospacing="1"/>
              <w:jc w:val="center"/>
              <w:rPr>
                <w:b/>
                <w:bCs/>
                <w:sz w:val="24"/>
                <w:szCs w:val="24"/>
                <w:lang w:eastAsia="ru-RU"/>
              </w:rPr>
            </w:pPr>
            <w:r w:rsidRPr="00367944">
              <w:rPr>
                <w:sz w:val="24"/>
                <w:szCs w:val="24"/>
                <w:lang w:eastAsia="ru-RU"/>
              </w:rPr>
              <w:t>Группы сложности</w:t>
            </w:r>
          </w:p>
        </w:tc>
        <w:tc>
          <w:tcPr>
            <w:tcW w:w="5662" w:type="dxa"/>
            <w:vAlign w:val="center"/>
          </w:tcPr>
          <w:p w:rsidR="00244A28" w:rsidRDefault="00244A28" w:rsidP="00A5342E">
            <w:pPr>
              <w:jc w:val="center"/>
              <w:rPr>
                <w:sz w:val="24"/>
                <w:szCs w:val="24"/>
                <w:lang w:eastAsia="ru-RU"/>
              </w:rPr>
            </w:pPr>
            <w:r w:rsidRPr="00367944">
              <w:rPr>
                <w:sz w:val="24"/>
                <w:szCs w:val="24"/>
                <w:lang w:eastAsia="ru-RU"/>
              </w:rPr>
              <w:t xml:space="preserve">Характеристика групп сложности склеиваемых  </w:t>
            </w:r>
          </w:p>
          <w:p w:rsidR="00244A28" w:rsidRPr="00367944" w:rsidRDefault="00244A28" w:rsidP="00A5342E">
            <w:pPr>
              <w:jc w:val="center"/>
              <w:rPr>
                <w:b/>
                <w:bCs/>
                <w:sz w:val="24"/>
                <w:szCs w:val="24"/>
                <w:lang w:eastAsia="ru-RU"/>
              </w:rPr>
            </w:pPr>
            <w:r w:rsidRPr="00367944">
              <w:rPr>
                <w:sz w:val="24"/>
                <w:szCs w:val="24"/>
                <w:lang w:eastAsia="ru-RU"/>
              </w:rPr>
              <w:t>и облицовываемых поверхностей</w:t>
            </w:r>
          </w:p>
        </w:tc>
      </w:tr>
      <w:tr w:rsidR="00244A28" w:rsidRPr="00367944" w:rsidTr="00A5342E">
        <w:tc>
          <w:tcPr>
            <w:tcW w:w="2906" w:type="dxa"/>
            <w:vAlign w:val="center"/>
          </w:tcPr>
          <w:p w:rsidR="00244A28" w:rsidRPr="00367944" w:rsidRDefault="00244A28" w:rsidP="00A5342E">
            <w:pPr>
              <w:jc w:val="center"/>
              <w:rPr>
                <w:sz w:val="24"/>
                <w:szCs w:val="24"/>
                <w:lang w:eastAsia="ru-RU"/>
              </w:rPr>
            </w:pPr>
            <w:r w:rsidRPr="00367944">
              <w:rPr>
                <w:sz w:val="24"/>
                <w:szCs w:val="24"/>
                <w:lang w:eastAsia="ru-RU"/>
              </w:rPr>
              <w:t>I</w:t>
            </w:r>
          </w:p>
          <w:p w:rsidR="00244A28" w:rsidRPr="00367944" w:rsidRDefault="00244A28" w:rsidP="00A5342E">
            <w:pPr>
              <w:jc w:val="center"/>
              <w:rPr>
                <w:sz w:val="24"/>
                <w:szCs w:val="24"/>
                <w:lang w:val="en-US" w:eastAsia="ru-RU"/>
              </w:rPr>
            </w:pPr>
            <w:r w:rsidRPr="00367944">
              <w:rPr>
                <w:sz w:val="24"/>
                <w:szCs w:val="24"/>
                <w:lang w:eastAsia="ru-RU"/>
              </w:rPr>
              <w:t>II</w:t>
            </w:r>
          </w:p>
          <w:p w:rsidR="00244A28" w:rsidRPr="00367944" w:rsidRDefault="00244A28" w:rsidP="00A5342E">
            <w:pPr>
              <w:jc w:val="center"/>
              <w:rPr>
                <w:sz w:val="24"/>
                <w:szCs w:val="24"/>
                <w:lang w:val="en-US" w:eastAsia="ru-RU"/>
              </w:rPr>
            </w:pPr>
          </w:p>
          <w:p w:rsidR="00244A28" w:rsidRPr="00367944" w:rsidRDefault="00244A28" w:rsidP="00A5342E">
            <w:pPr>
              <w:jc w:val="center"/>
              <w:rPr>
                <w:sz w:val="24"/>
                <w:szCs w:val="24"/>
                <w:lang w:eastAsia="ru-RU"/>
              </w:rPr>
            </w:pPr>
            <w:r w:rsidRPr="00367944">
              <w:rPr>
                <w:sz w:val="24"/>
                <w:szCs w:val="24"/>
                <w:lang w:eastAsia="ru-RU"/>
              </w:rPr>
              <w:t>III</w:t>
            </w:r>
          </w:p>
        </w:tc>
        <w:tc>
          <w:tcPr>
            <w:tcW w:w="5662" w:type="dxa"/>
          </w:tcPr>
          <w:p w:rsidR="00244A28" w:rsidRPr="00367944" w:rsidRDefault="00244A28" w:rsidP="00A5342E">
            <w:pPr>
              <w:jc w:val="both"/>
              <w:rPr>
                <w:sz w:val="24"/>
                <w:szCs w:val="24"/>
                <w:lang w:eastAsia="ru-RU"/>
              </w:rPr>
            </w:pPr>
            <w:r w:rsidRPr="00367944">
              <w:rPr>
                <w:sz w:val="24"/>
                <w:szCs w:val="24"/>
                <w:lang w:eastAsia="ru-RU"/>
              </w:rPr>
              <w:t>Пла</w:t>
            </w:r>
            <w:r w:rsidRPr="00367944">
              <w:rPr>
                <w:sz w:val="24"/>
                <w:szCs w:val="24"/>
                <w:lang w:val="en-US" w:eastAsia="ru-RU"/>
              </w:rPr>
              <w:t>c</w:t>
            </w:r>
            <w:r w:rsidRPr="00367944">
              <w:rPr>
                <w:sz w:val="24"/>
                <w:szCs w:val="24"/>
                <w:lang w:eastAsia="ru-RU"/>
              </w:rPr>
              <w:t>ти щитовых элементов</w:t>
            </w:r>
          </w:p>
          <w:p w:rsidR="00244A28" w:rsidRPr="00367944" w:rsidRDefault="00244A28" w:rsidP="00A5342E">
            <w:pPr>
              <w:jc w:val="both"/>
              <w:rPr>
                <w:sz w:val="24"/>
                <w:szCs w:val="24"/>
                <w:lang w:eastAsia="ru-RU"/>
              </w:rPr>
            </w:pPr>
            <w:r w:rsidRPr="00367944">
              <w:rPr>
                <w:sz w:val="24"/>
                <w:szCs w:val="24"/>
                <w:lang w:eastAsia="ru-RU"/>
              </w:rPr>
              <w:t>Кромки щитовых элементов, пласти и кромки</w:t>
            </w:r>
            <w:r>
              <w:rPr>
                <w:sz w:val="24"/>
                <w:szCs w:val="24"/>
                <w:lang w:eastAsia="ru-RU"/>
              </w:rPr>
              <w:t xml:space="preserve"> </w:t>
            </w:r>
            <w:r w:rsidRPr="00367944">
              <w:rPr>
                <w:sz w:val="24"/>
                <w:szCs w:val="24"/>
                <w:lang w:eastAsia="ru-RU"/>
              </w:rPr>
              <w:t>брус</w:t>
            </w:r>
            <w:r>
              <w:rPr>
                <w:sz w:val="24"/>
                <w:szCs w:val="24"/>
                <w:lang w:eastAsia="ru-RU"/>
              </w:rPr>
              <w:t>-</w:t>
            </w:r>
            <w:r w:rsidRPr="00367944">
              <w:rPr>
                <w:sz w:val="24"/>
                <w:szCs w:val="24"/>
                <w:lang w:eastAsia="ru-RU"/>
              </w:rPr>
              <w:t>ковых деталей</w:t>
            </w:r>
          </w:p>
          <w:p w:rsidR="00244A28" w:rsidRPr="00367944" w:rsidRDefault="00244A28" w:rsidP="00A5342E">
            <w:pPr>
              <w:jc w:val="both"/>
              <w:rPr>
                <w:sz w:val="24"/>
                <w:szCs w:val="24"/>
                <w:lang w:eastAsia="ru-RU"/>
              </w:rPr>
            </w:pPr>
            <w:r w:rsidRPr="00367944">
              <w:rPr>
                <w:sz w:val="24"/>
                <w:szCs w:val="24"/>
                <w:lang w:eastAsia="ru-RU"/>
              </w:rPr>
              <w:t>Поверхности торцовых и полуторцовых шиповых соединений</w:t>
            </w:r>
          </w:p>
        </w:tc>
      </w:tr>
    </w:tbl>
    <w:p w:rsidR="00244A28" w:rsidRPr="009B25DA" w:rsidRDefault="00244A28" w:rsidP="00244A28">
      <w:pPr>
        <w:shd w:val="clear" w:color="auto" w:fill="FFFFFF"/>
        <w:spacing w:before="120"/>
        <w:ind w:firstLine="510"/>
        <w:jc w:val="both"/>
        <w:rPr>
          <w:color w:val="000000"/>
          <w:spacing w:val="4"/>
          <w:sz w:val="24"/>
          <w:szCs w:val="24"/>
        </w:rPr>
      </w:pPr>
      <w:r w:rsidRPr="009B25DA">
        <w:rPr>
          <w:i/>
          <w:iCs/>
          <w:color w:val="000000"/>
          <w:spacing w:val="-3"/>
          <w:sz w:val="24"/>
          <w:szCs w:val="24"/>
        </w:rPr>
        <w:t>Примечание</w:t>
      </w:r>
      <w:r w:rsidRPr="009B25DA">
        <w:rPr>
          <w:color w:val="000000"/>
          <w:spacing w:val="-3"/>
          <w:sz w:val="24"/>
          <w:szCs w:val="24"/>
        </w:rPr>
        <w:t xml:space="preserve">. В основу группировки положены конструктивные признаки </w:t>
      </w:r>
      <w:r w:rsidRPr="009B25DA">
        <w:rPr>
          <w:color w:val="000000"/>
          <w:spacing w:val="1"/>
          <w:sz w:val="24"/>
          <w:szCs w:val="24"/>
        </w:rPr>
        <w:t xml:space="preserve">деталей и узлов мебели, влияющие на величину потерь клея при </w:t>
      </w:r>
      <w:r w:rsidRPr="009B25DA">
        <w:rPr>
          <w:color w:val="000000"/>
          <w:spacing w:val="4"/>
          <w:sz w:val="24"/>
          <w:szCs w:val="24"/>
        </w:rPr>
        <w:t>нанесении его на поверхности деталей и узлов.</w:t>
      </w:r>
    </w:p>
    <w:p w:rsidR="00244A28" w:rsidRDefault="00244A28" w:rsidP="00244A28">
      <w:pPr>
        <w:shd w:val="clear" w:color="auto" w:fill="FFFFFF"/>
        <w:jc w:val="both"/>
        <w:sectPr w:rsidR="00244A28" w:rsidSect="00A5342E">
          <w:pgSz w:w="11906" w:h="16838" w:code="9"/>
          <w:pgMar w:top="1418" w:right="1701" w:bottom="2495" w:left="1701" w:header="0" w:footer="2268" w:gutter="0"/>
          <w:cols w:space="708"/>
          <w:docGrid w:linePitch="360"/>
        </w:sectPr>
      </w:pPr>
    </w:p>
    <w:p w:rsidR="00244A28" w:rsidRPr="00F8221A" w:rsidRDefault="00244A28" w:rsidP="00244A28">
      <w:pPr>
        <w:jc w:val="right"/>
        <w:rPr>
          <w:sz w:val="24"/>
          <w:szCs w:val="24"/>
        </w:rPr>
      </w:pPr>
      <w:r>
        <w:rPr>
          <w:sz w:val="24"/>
          <w:szCs w:val="24"/>
        </w:rPr>
        <w:lastRenderedPageBreak/>
        <w:t>Таблица 3.40</w:t>
      </w:r>
    </w:p>
    <w:p w:rsidR="00244A28" w:rsidRDefault="00244A28" w:rsidP="00244A28">
      <w:pPr>
        <w:jc w:val="center"/>
        <w:rPr>
          <w:b/>
          <w:bCs/>
          <w:sz w:val="24"/>
          <w:szCs w:val="24"/>
        </w:rPr>
      </w:pPr>
      <w:r w:rsidRPr="009B25DA">
        <w:rPr>
          <w:b/>
          <w:bCs/>
          <w:sz w:val="24"/>
          <w:szCs w:val="24"/>
        </w:rPr>
        <w:t xml:space="preserve">Нормативы расхода рабочих растворов карбамидных клеев для облицовывания и склеивания элементов мебели </w:t>
      </w:r>
    </w:p>
    <w:p w:rsidR="00244A28" w:rsidRPr="009B25DA" w:rsidRDefault="00244A28" w:rsidP="00244A28">
      <w:pPr>
        <w:spacing w:after="120"/>
        <w:jc w:val="center"/>
        <w:rPr>
          <w:b/>
          <w:bCs/>
          <w:sz w:val="24"/>
          <w:szCs w:val="24"/>
        </w:rPr>
      </w:pPr>
      <w:r w:rsidRPr="009B25DA">
        <w:rPr>
          <w:b/>
          <w:bCs/>
          <w:sz w:val="24"/>
          <w:szCs w:val="24"/>
        </w:rPr>
        <w:t>из древесины горячим способом</w:t>
      </w: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932"/>
        <w:gridCol w:w="933"/>
        <w:gridCol w:w="845"/>
        <w:gridCol w:w="892"/>
        <w:gridCol w:w="892"/>
        <w:gridCol w:w="893"/>
        <w:gridCol w:w="891"/>
        <w:gridCol w:w="909"/>
        <w:gridCol w:w="881"/>
        <w:gridCol w:w="892"/>
        <w:gridCol w:w="891"/>
        <w:gridCol w:w="688"/>
      </w:tblGrid>
      <w:tr w:rsidR="00244A28" w:rsidRPr="00367944" w:rsidTr="00A5342E">
        <w:trPr>
          <w:trHeight w:val="170"/>
          <w:jc w:val="center"/>
        </w:trPr>
        <w:tc>
          <w:tcPr>
            <w:tcW w:w="1391" w:type="dxa"/>
            <w:vMerge w:val="restart"/>
            <w:vAlign w:val="center"/>
          </w:tcPr>
          <w:p w:rsidR="00244A28" w:rsidRPr="00367944" w:rsidRDefault="00244A28" w:rsidP="00A5342E">
            <w:pPr>
              <w:spacing w:after="100" w:afterAutospacing="1"/>
              <w:ind w:left="-180" w:right="-108"/>
              <w:jc w:val="center"/>
              <w:rPr>
                <w:sz w:val="24"/>
                <w:szCs w:val="24"/>
                <w:lang w:eastAsia="ru-RU"/>
              </w:rPr>
            </w:pPr>
            <w:r>
              <w:rPr>
                <w:sz w:val="24"/>
                <w:szCs w:val="24"/>
                <w:lang w:eastAsia="ru-RU"/>
              </w:rPr>
              <w:t>Наименова-ние мате</w:t>
            </w:r>
            <w:r w:rsidRPr="00367944">
              <w:rPr>
                <w:sz w:val="24"/>
                <w:szCs w:val="24"/>
                <w:lang w:eastAsia="ru-RU"/>
              </w:rPr>
              <w:t>ри</w:t>
            </w:r>
            <w:r>
              <w:rPr>
                <w:sz w:val="24"/>
                <w:szCs w:val="24"/>
                <w:lang w:eastAsia="ru-RU"/>
              </w:rPr>
              <w:t>-</w:t>
            </w:r>
            <w:r w:rsidRPr="00367944">
              <w:rPr>
                <w:sz w:val="24"/>
                <w:szCs w:val="24"/>
                <w:lang w:eastAsia="ru-RU"/>
              </w:rPr>
              <w:t>алов, на кото</w:t>
            </w:r>
            <w:r>
              <w:rPr>
                <w:sz w:val="24"/>
                <w:szCs w:val="24"/>
                <w:lang w:eastAsia="ru-RU"/>
              </w:rPr>
              <w:t>-</w:t>
            </w:r>
            <w:r w:rsidRPr="00367944">
              <w:rPr>
                <w:sz w:val="24"/>
                <w:szCs w:val="24"/>
                <w:lang w:eastAsia="ru-RU"/>
              </w:rPr>
              <w:t>рые наносит</w:t>
            </w:r>
            <w:r>
              <w:rPr>
                <w:sz w:val="24"/>
                <w:szCs w:val="24"/>
                <w:lang w:eastAsia="ru-RU"/>
              </w:rPr>
              <w:t>-</w:t>
            </w:r>
            <w:r w:rsidRPr="00367944">
              <w:rPr>
                <w:sz w:val="24"/>
                <w:szCs w:val="24"/>
                <w:lang w:eastAsia="ru-RU"/>
              </w:rPr>
              <w:t>ся клей</w:t>
            </w:r>
          </w:p>
        </w:tc>
        <w:tc>
          <w:tcPr>
            <w:tcW w:w="1932"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Марка клея</w:t>
            </w:r>
          </w:p>
        </w:tc>
        <w:tc>
          <w:tcPr>
            <w:tcW w:w="9607" w:type="dxa"/>
            <w:gridSpan w:val="11"/>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Расход рабочего раствора клея на 1 м</w:t>
            </w:r>
            <w:r w:rsidRPr="00367944">
              <w:rPr>
                <w:sz w:val="24"/>
                <w:szCs w:val="24"/>
                <w:vertAlign w:val="superscript"/>
                <w:lang w:eastAsia="ru-RU"/>
              </w:rPr>
              <w:t>2</w:t>
            </w:r>
            <w:r w:rsidRPr="00367944">
              <w:rPr>
                <w:sz w:val="24"/>
                <w:szCs w:val="24"/>
                <w:lang w:eastAsia="ru-RU"/>
              </w:rPr>
              <w:t xml:space="preserve"> поверхности, кг</w:t>
            </w:r>
          </w:p>
        </w:tc>
      </w:tr>
      <w:tr w:rsidR="00244A28" w:rsidRPr="00367944" w:rsidTr="00A5342E">
        <w:trPr>
          <w:trHeight w:val="301"/>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6255" w:type="dxa"/>
            <w:gridSpan w:val="7"/>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1 группа сложности</w:t>
            </w:r>
          </w:p>
        </w:tc>
        <w:tc>
          <w:tcPr>
            <w:tcW w:w="3352" w:type="dxa"/>
            <w:gridSpan w:val="4"/>
            <w:vAlign w:val="center"/>
          </w:tcPr>
          <w:p w:rsidR="00244A28" w:rsidRPr="00367944" w:rsidRDefault="00244A28" w:rsidP="00A5342E">
            <w:pPr>
              <w:spacing w:after="100" w:afterAutospacing="1"/>
              <w:jc w:val="center"/>
              <w:rPr>
                <w:sz w:val="24"/>
                <w:szCs w:val="24"/>
                <w:lang w:eastAsia="ru-RU"/>
              </w:rPr>
            </w:pPr>
            <w:r w:rsidRPr="00367944">
              <w:rPr>
                <w:sz w:val="24"/>
                <w:szCs w:val="24"/>
                <w:lang w:val="en-US" w:eastAsia="ru-RU"/>
              </w:rPr>
              <w:t>II</w:t>
            </w:r>
            <w:r w:rsidRPr="00367944">
              <w:rPr>
                <w:sz w:val="24"/>
                <w:szCs w:val="24"/>
                <w:lang w:eastAsia="ru-RU"/>
              </w:rPr>
              <w:t xml:space="preserve"> группа сложности</w:t>
            </w:r>
          </w:p>
        </w:tc>
      </w:tr>
      <w:tr w:rsidR="00244A28" w:rsidRPr="00367944" w:rsidTr="00A5342E">
        <w:trPr>
          <w:trHeight w:val="301"/>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9607" w:type="dxa"/>
            <w:gridSpan w:val="11"/>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Способы нанесения клея</w:t>
            </w:r>
          </w:p>
        </w:tc>
      </w:tr>
      <w:tr w:rsidR="00244A28" w:rsidRPr="00367944" w:rsidTr="00A5342E">
        <w:trPr>
          <w:trHeight w:val="301"/>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6255" w:type="dxa"/>
            <w:gridSpan w:val="7"/>
            <w:vAlign w:val="center"/>
          </w:tcPr>
          <w:p w:rsidR="00244A28" w:rsidRPr="00367944" w:rsidRDefault="00244A28" w:rsidP="00A5342E">
            <w:pPr>
              <w:spacing w:after="100" w:afterAutospacing="1"/>
              <w:jc w:val="center"/>
              <w:rPr>
                <w:sz w:val="24"/>
                <w:szCs w:val="24"/>
                <w:lang w:eastAsia="ru-RU"/>
              </w:rPr>
            </w:pPr>
            <w:r>
              <w:rPr>
                <w:sz w:val="24"/>
                <w:szCs w:val="24"/>
                <w:lang w:eastAsia="ru-RU"/>
              </w:rPr>
              <w:t>Клеев</w:t>
            </w:r>
            <w:r w:rsidRPr="00367944">
              <w:rPr>
                <w:sz w:val="24"/>
                <w:szCs w:val="24"/>
                <w:lang w:eastAsia="ru-RU"/>
              </w:rPr>
              <w:t>ые вальцы с дозирующим устройством</w:t>
            </w:r>
          </w:p>
        </w:tc>
        <w:tc>
          <w:tcPr>
            <w:tcW w:w="3352" w:type="dxa"/>
            <w:gridSpan w:val="4"/>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Вручную</w:t>
            </w:r>
          </w:p>
        </w:tc>
      </w:tr>
      <w:tr w:rsidR="00244A28" w:rsidRPr="00367944" w:rsidTr="00A5342E">
        <w:trPr>
          <w:trHeight w:val="478"/>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2670" w:type="dxa"/>
            <w:gridSpan w:val="3"/>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облицовывание щитов</w:t>
            </w:r>
          </w:p>
        </w:tc>
        <w:tc>
          <w:tcPr>
            <w:tcW w:w="1785" w:type="dxa"/>
            <w:gridSpan w:val="2"/>
            <w:vMerge w:val="restart"/>
            <w:vAlign w:val="center"/>
          </w:tcPr>
          <w:p w:rsidR="00244A28" w:rsidRPr="00367944" w:rsidRDefault="00244A28" w:rsidP="00A5342E">
            <w:pPr>
              <w:spacing w:after="100" w:afterAutospacing="1"/>
              <w:jc w:val="center"/>
              <w:rPr>
                <w:sz w:val="24"/>
                <w:szCs w:val="24"/>
                <w:lang w:eastAsia="ru-RU"/>
              </w:rPr>
            </w:pPr>
            <w:r>
              <w:rPr>
                <w:sz w:val="24"/>
                <w:szCs w:val="24"/>
                <w:lang w:eastAsia="ru-RU"/>
              </w:rPr>
              <w:t>облицовыва-</w:t>
            </w:r>
            <w:r w:rsidRPr="00367944">
              <w:rPr>
                <w:sz w:val="24"/>
                <w:szCs w:val="24"/>
                <w:lang w:eastAsia="ru-RU"/>
              </w:rPr>
              <w:t>ние пластей брусковых элементов</w:t>
            </w:r>
          </w:p>
        </w:tc>
        <w:tc>
          <w:tcPr>
            <w:tcW w:w="891" w:type="dxa"/>
            <w:vMerge w:val="restart"/>
            <w:vAlign w:val="center"/>
          </w:tcPr>
          <w:p w:rsidR="00244A28" w:rsidRPr="00367944" w:rsidRDefault="00244A28" w:rsidP="00A5342E">
            <w:pPr>
              <w:tabs>
                <w:tab w:val="left" w:pos="684"/>
              </w:tabs>
              <w:spacing w:after="100" w:afterAutospacing="1"/>
              <w:ind w:left="-38" w:right="-108"/>
              <w:jc w:val="center"/>
              <w:rPr>
                <w:sz w:val="24"/>
                <w:szCs w:val="24"/>
                <w:lang w:eastAsia="ru-RU"/>
              </w:rPr>
            </w:pPr>
            <w:r>
              <w:rPr>
                <w:sz w:val="24"/>
                <w:szCs w:val="24"/>
                <w:lang w:eastAsia="ru-RU"/>
              </w:rPr>
              <w:t>склеи-вание щитов. эле-мен</w:t>
            </w:r>
            <w:r w:rsidRPr="00367944">
              <w:rPr>
                <w:sz w:val="24"/>
                <w:szCs w:val="24"/>
                <w:lang w:eastAsia="ru-RU"/>
              </w:rPr>
              <w:t>тов</w:t>
            </w:r>
          </w:p>
        </w:tc>
        <w:tc>
          <w:tcPr>
            <w:tcW w:w="909" w:type="dxa"/>
            <w:vMerge w:val="restart"/>
            <w:vAlign w:val="center"/>
          </w:tcPr>
          <w:p w:rsidR="00244A28" w:rsidRPr="00367944" w:rsidRDefault="00244A28" w:rsidP="00A5342E">
            <w:pPr>
              <w:spacing w:after="100" w:afterAutospacing="1"/>
              <w:ind w:left="-108" w:right="-108"/>
              <w:jc w:val="center"/>
              <w:rPr>
                <w:sz w:val="24"/>
                <w:szCs w:val="24"/>
                <w:lang w:eastAsia="ru-RU"/>
              </w:rPr>
            </w:pPr>
            <w:r>
              <w:rPr>
                <w:sz w:val="24"/>
                <w:szCs w:val="24"/>
                <w:lang w:eastAsia="ru-RU"/>
              </w:rPr>
              <w:t>склеи-вание брус-ковых элемен-</w:t>
            </w:r>
            <w:r w:rsidRPr="00367944">
              <w:rPr>
                <w:sz w:val="24"/>
                <w:szCs w:val="24"/>
                <w:lang w:eastAsia="ru-RU"/>
              </w:rPr>
              <w:t>тов</w:t>
            </w:r>
          </w:p>
        </w:tc>
        <w:tc>
          <w:tcPr>
            <w:tcW w:w="881" w:type="dxa"/>
            <w:vMerge w:val="restart"/>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облицовыван</w:t>
            </w:r>
            <w:r>
              <w:rPr>
                <w:sz w:val="24"/>
                <w:szCs w:val="24"/>
                <w:lang w:eastAsia="ru-RU"/>
              </w:rPr>
              <w:t>ие</w:t>
            </w:r>
            <w:r w:rsidRPr="00367944">
              <w:rPr>
                <w:sz w:val="24"/>
                <w:szCs w:val="24"/>
                <w:lang w:eastAsia="ru-RU"/>
              </w:rPr>
              <w:t xml:space="preserve"> кромок</w:t>
            </w:r>
          </w:p>
        </w:tc>
        <w:tc>
          <w:tcPr>
            <w:tcW w:w="892" w:type="dxa"/>
            <w:vMerge w:val="restart"/>
            <w:textDirection w:val="btLr"/>
            <w:vAlign w:val="center"/>
          </w:tcPr>
          <w:p w:rsidR="00244A28" w:rsidRPr="00367944" w:rsidRDefault="00244A28" w:rsidP="00A5342E">
            <w:pPr>
              <w:spacing w:after="100" w:afterAutospacing="1"/>
              <w:ind w:left="113" w:right="113"/>
              <w:jc w:val="center"/>
              <w:rPr>
                <w:sz w:val="24"/>
                <w:szCs w:val="24"/>
                <w:lang w:eastAsia="ru-RU"/>
              </w:rPr>
            </w:pPr>
            <w:r>
              <w:rPr>
                <w:sz w:val="24"/>
                <w:szCs w:val="24"/>
                <w:lang w:eastAsia="ru-RU"/>
              </w:rPr>
              <w:t>облицовыва</w:t>
            </w:r>
            <w:r w:rsidRPr="00367944">
              <w:rPr>
                <w:sz w:val="24"/>
                <w:szCs w:val="24"/>
                <w:lang w:eastAsia="ru-RU"/>
              </w:rPr>
              <w:t>ние пластей брусковых элементов</w:t>
            </w:r>
          </w:p>
        </w:tc>
        <w:tc>
          <w:tcPr>
            <w:tcW w:w="891" w:type="dxa"/>
            <w:vMerge w:val="restart"/>
            <w:textDirection w:val="btLr"/>
            <w:vAlign w:val="center"/>
          </w:tcPr>
          <w:p w:rsidR="00244A28" w:rsidRPr="00367944" w:rsidRDefault="00244A28" w:rsidP="00A5342E">
            <w:pPr>
              <w:spacing w:after="100" w:afterAutospacing="1"/>
              <w:ind w:left="113" w:right="113"/>
              <w:jc w:val="center"/>
              <w:rPr>
                <w:sz w:val="24"/>
                <w:szCs w:val="24"/>
                <w:lang w:eastAsia="ru-RU"/>
              </w:rPr>
            </w:pPr>
            <w:r w:rsidRPr="00367944">
              <w:rPr>
                <w:sz w:val="24"/>
                <w:szCs w:val="24"/>
                <w:lang w:eastAsia="ru-RU"/>
              </w:rPr>
              <w:t>приклеивание бруск</w:t>
            </w:r>
            <w:r>
              <w:rPr>
                <w:sz w:val="24"/>
                <w:szCs w:val="24"/>
                <w:lang w:eastAsia="ru-RU"/>
              </w:rPr>
              <w:t>овых эле</w:t>
            </w:r>
            <w:r w:rsidRPr="00367944">
              <w:rPr>
                <w:sz w:val="24"/>
                <w:szCs w:val="24"/>
                <w:lang w:eastAsia="ru-RU"/>
              </w:rPr>
              <w:t>ментов к кромкам щитов</w:t>
            </w:r>
          </w:p>
        </w:tc>
        <w:tc>
          <w:tcPr>
            <w:tcW w:w="688" w:type="dxa"/>
            <w:vMerge w:val="restart"/>
            <w:textDirection w:val="btLr"/>
            <w:vAlign w:val="center"/>
          </w:tcPr>
          <w:p w:rsidR="00244A28" w:rsidRPr="00367944" w:rsidRDefault="00244A28" w:rsidP="00A5342E">
            <w:pPr>
              <w:spacing w:after="100" w:afterAutospacing="1"/>
              <w:ind w:left="113" w:right="113"/>
              <w:jc w:val="center"/>
              <w:rPr>
                <w:sz w:val="24"/>
                <w:szCs w:val="24"/>
                <w:lang w:eastAsia="ru-RU"/>
              </w:rPr>
            </w:pPr>
            <w:r w:rsidRPr="00367944">
              <w:rPr>
                <w:sz w:val="24"/>
                <w:szCs w:val="24"/>
                <w:lang w:eastAsia="ru-RU"/>
              </w:rPr>
              <w:t>склеивание брусковых элементов</w:t>
            </w:r>
          </w:p>
        </w:tc>
      </w:tr>
      <w:tr w:rsidR="00244A28" w:rsidRPr="00367944" w:rsidTr="00A5342E">
        <w:trPr>
          <w:trHeight w:val="334"/>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933" w:type="dxa"/>
            <w:vMerge w:val="restart"/>
            <w:vAlign w:val="center"/>
          </w:tcPr>
          <w:p w:rsidR="00244A28" w:rsidRPr="00367944" w:rsidRDefault="00244A28" w:rsidP="00A5342E">
            <w:pPr>
              <w:spacing w:after="100" w:afterAutospacing="1"/>
              <w:jc w:val="center"/>
              <w:rPr>
                <w:sz w:val="24"/>
                <w:szCs w:val="24"/>
                <w:lang w:eastAsia="ru-RU"/>
              </w:rPr>
            </w:pPr>
            <w:r>
              <w:rPr>
                <w:sz w:val="24"/>
                <w:szCs w:val="24"/>
                <w:lang w:eastAsia="ru-RU"/>
              </w:rPr>
              <w:t>шпо-ном стро-</w:t>
            </w:r>
            <w:r w:rsidRPr="00367944">
              <w:rPr>
                <w:sz w:val="24"/>
                <w:szCs w:val="24"/>
                <w:lang w:eastAsia="ru-RU"/>
              </w:rPr>
              <w:t>ганым и лу</w:t>
            </w:r>
            <w:r>
              <w:rPr>
                <w:sz w:val="24"/>
                <w:szCs w:val="24"/>
                <w:lang w:eastAsia="ru-RU"/>
              </w:rPr>
              <w:t>ще-</w:t>
            </w:r>
            <w:r w:rsidRPr="00367944">
              <w:rPr>
                <w:sz w:val="24"/>
                <w:szCs w:val="24"/>
                <w:lang w:eastAsia="ru-RU"/>
              </w:rPr>
              <w:t>ным</w:t>
            </w:r>
          </w:p>
        </w:tc>
        <w:tc>
          <w:tcPr>
            <w:tcW w:w="845" w:type="dxa"/>
            <w:vMerge w:val="restart"/>
            <w:vAlign w:val="center"/>
          </w:tcPr>
          <w:p w:rsidR="00244A28" w:rsidRPr="00367944" w:rsidRDefault="00244A28" w:rsidP="00A5342E">
            <w:pPr>
              <w:spacing w:after="100" w:afterAutospacing="1"/>
              <w:ind w:right="-108"/>
              <w:jc w:val="center"/>
              <w:rPr>
                <w:sz w:val="24"/>
                <w:szCs w:val="24"/>
                <w:lang w:eastAsia="ru-RU"/>
              </w:rPr>
            </w:pPr>
            <w:r>
              <w:rPr>
                <w:sz w:val="24"/>
                <w:szCs w:val="24"/>
                <w:lang w:eastAsia="ru-RU"/>
              </w:rPr>
              <w:t>шпо-ном син-тети–чес</w:t>
            </w:r>
            <w:r w:rsidRPr="00367944">
              <w:rPr>
                <w:sz w:val="24"/>
                <w:szCs w:val="24"/>
                <w:lang w:eastAsia="ru-RU"/>
              </w:rPr>
              <w:t>ким</w:t>
            </w:r>
          </w:p>
        </w:tc>
        <w:tc>
          <w:tcPr>
            <w:tcW w:w="892" w:type="dxa"/>
            <w:vMerge w:val="restart"/>
            <w:vAlign w:val="center"/>
          </w:tcPr>
          <w:p w:rsidR="00244A28" w:rsidRPr="00367944" w:rsidRDefault="00244A28" w:rsidP="00A5342E">
            <w:pPr>
              <w:spacing w:after="100" w:afterAutospacing="1"/>
              <w:ind w:right="-108"/>
              <w:jc w:val="center"/>
              <w:rPr>
                <w:sz w:val="24"/>
                <w:szCs w:val="24"/>
                <w:lang w:eastAsia="ru-RU"/>
              </w:rPr>
            </w:pPr>
            <w:r>
              <w:rPr>
                <w:sz w:val="24"/>
                <w:szCs w:val="24"/>
                <w:lang w:eastAsia="ru-RU"/>
              </w:rPr>
              <w:t>дре-вес-ново-лок-нистой пли</w:t>
            </w:r>
            <w:r w:rsidRPr="00367944">
              <w:rPr>
                <w:sz w:val="24"/>
                <w:szCs w:val="24"/>
                <w:lang w:eastAsia="ru-RU"/>
              </w:rPr>
              <w:t>той</w:t>
            </w:r>
          </w:p>
        </w:tc>
        <w:tc>
          <w:tcPr>
            <w:tcW w:w="1785" w:type="dxa"/>
            <w:gridSpan w:val="2"/>
            <w:vMerge/>
            <w:vAlign w:val="center"/>
          </w:tcPr>
          <w:p w:rsidR="00244A28" w:rsidRPr="00367944" w:rsidRDefault="00244A28" w:rsidP="00A5342E">
            <w:pPr>
              <w:spacing w:after="100" w:afterAutospacing="1"/>
              <w:jc w:val="center"/>
              <w:rPr>
                <w:sz w:val="24"/>
                <w:szCs w:val="24"/>
                <w:lang w:eastAsia="ru-RU"/>
              </w:rPr>
            </w:pPr>
          </w:p>
        </w:tc>
        <w:tc>
          <w:tcPr>
            <w:tcW w:w="891" w:type="dxa"/>
            <w:vMerge/>
            <w:vAlign w:val="center"/>
          </w:tcPr>
          <w:p w:rsidR="00244A28" w:rsidRPr="00367944" w:rsidRDefault="00244A28" w:rsidP="00A5342E">
            <w:pPr>
              <w:spacing w:after="100" w:afterAutospacing="1"/>
              <w:jc w:val="center"/>
              <w:rPr>
                <w:sz w:val="24"/>
                <w:szCs w:val="24"/>
                <w:lang w:eastAsia="ru-RU"/>
              </w:rPr>
            </w:pPr>
          </w:p>
        </w:tc>
        <w:tc>
          <w:tcPr>
            <w:tcW w:w="909" w:type="dxa"/>
            <w:vMerge/>
            <w:vAlign w:val="center"/>
          </w:tcPr>
          <w:p w:rsidR="00244A28" w:rsidRPr="00367944" w:rsidRDefault="00244A28" w:rsidP="00A5342E">
            <w:pPr>
              <w:spacing w:after="100" w:afterAutospacing="1"/>
              <w:jc w:val="center"/>
              <w:rPr>
                <w:sz w:val="24"/>
                <w:szCs w:val="24"/>
                <w:lang w:eastAsia="ru-RU"/>
              </w:rPr>
            </w:pPr>
          </w:p>
        </w:tc>
        <w:tc>
          <w:tcPr>
            <w:tcW w:w="881" w:type="dxa"/>
            <w:vMerge/>
            <w:vAlign w:val="center"/>
          </w:tcPr>
          <w:p w:rsidR="00244A28" w:rsidRPr="00367944" w:rsidRDefault="00244A28" w:rsidP="00A5342E">
            <w:pPr>
              <w:spacing w:after="100" w:afterAutospacing="1"/>
              <w:jc w:val="center"/>
              <w:rPr>
                <w:sz w:val="24"/>
                <w:szCs w:val="24"/>
                <w:lang w:eastAsia="ru-RU"/>
              </w:rPr>
            </w:pPr>
          </w:p>
        </w:tc>
        <w:tc>
          <w:tcPr>
            <w:tcW w:w="892" w:type="dxa"/>
            <w:vMerge/>
            <w:vAlign w:val="center"/>
          </w:tcPr>
          <w:p w:rsidR="00244A28" w:rsidRPr="00367944" w:rsidRDefault="00244A28" w:rsidP="00A5342E">
            <w:pPr>
              <w:spacing w:after="100" w:afterAutospacing="1"/>
              <w:jc w:val="center"/>
              <w:rPr>
                <w:sz w:val="24"/>
                <w:szCs w:val="24"/>
                <w:lang w:eastAsia="ru-RU"/>
              </w:rPr>
            </w:pPr>
          </w:p>
        </w:tc>
        <w:tc>
          <w:tcPr>
            <w:tcW w:w="891" w:type="dxa"/>
            <w:vMerge/>
            <w:vAlign w:val="center"/>
          </w:tcPr>
          <w:p w:rsidR="00244A28" w:rsidRPr="00367944" w:rsidRDefault="00244A28" w:rsidP="00A5342E">
            <w:pPr>
              <w:spacing w:after="100" w:afterAutospacing="1"/>
              <w:jc w:val="center"/>
              <w:rPr>
                <w:sz w:val="24"/>
                <w:szCs w:val="24"/>
                <w:lang w:eastAsia="ru-RU"/>
              </w:rPr>
            </w:pPr>
          </w:p>
        </w:tc>
        <w:tc>
          <w:tcPr>
            <w:tcW w:w="688" w:type="dxa"/>
            <w:vMerge/>
            <w:vAlign w:val="center"/>
          </w:tcPr>
          <w:p w:rsidR="00244A28" w:rsidRPr="00367944" w:rsidRDefault="00244A28" w:rsidP="00A5342E">
            <w:pPr>
              <w:spacing w:after="100" w:afterAutospacing="1"/>
              <w:jc w:val="center"/>
              <w:rPr>
                <w:sz w:val="24"/>
                <w:szCs w:val="24"/>
                <w:lang w:eastAsia="ru-RU"/>
              </w:rPr>
            </w:pPr>
          </w:p>
        </w:tc>
      </w:tr>
      <w:tr w:rsidR="00244A28" w:rsidRPr="00367944" w:rsidTr="00A5342E">
        <w:trPr>
          <w:trHeight w:val="2190"/>
          <w:jc w:val="center"/>
        </w:trPr>
        <w:tc>
          <w:tcPr>
            <w:tcW w:w="1391" w:type="dxa"/>
            <w:vMerge/>
            <w:vAlign w:val="center"/>
          </w:tcPr>
          <w:p w:rsidR="00244A28" w:rsidRPr="00367944" w:rsidRDefault="00244A28" w:rsidP="00A5342E">
            <w:pPr>
              <w:spacing w:after="100" w:afterAutospacing="1"/>
              <w:ind w:left="-180" w:right="-108"/>
              <w:jc w:val="center"/>
              <w:rPr>
                <w:sz w:val="24"/>
                <w:szCs w:val="24"/>
                <w:lang w:eastAsia="ru-RU"/>
              </w:rPr>
            </w:pPr>
          </w:p>
        </w:tc>
        <w:tc>
          <w:tcPr>
            <w:tcW w:w="1932" w:type="dxa"/>
            <w:vMerge/>
            <w:vAlign w:val="center"/>
          </w:tcPr>
          <w:p w:rsidR="00244A28" w:rsidRPr="00367944" w:rsidRDefault="00244A28" w:rsidP="00A5342E">
            <w:pPr>
              <w:spacing w:after="100" w:afterAutospacing="1"/>
              <w:jc w:val="center"/>
              <w:rPr>
                <w:sz w:val="24"/>
                <w:szCs w:val="24"/>
                <w:lang w:eastAsia="ru-RU"/>
              </w:rPr>
            </w:pPr>
          </w:p>
        </w:tc>
        <w:tc>
          <w:tcPr>
            <w:tcW w:w="933" w:type="dxa"/>
            <w:vMerge/>
            <w:vAlign w:val="center"/>
          </w:tcPr>
          <w:p w:rsidR="00244A28" w:rsidRPr="00367944" w:rsidRDefault="00244A28" w:rsidP="00A5342E">
            <w:pPr>
              <w:spacing w:after="100" w:afterAutospacing="1"/>
              <w:jc w:val="center"/>
              <w:rPr>
                <w:sz w:val="24"/>
                <w:szCs w:val="24"/>
                <w:lang w:eastAsia="ru-RU"/>
              </w:rPr>
            </w:pPr>
          </w:p>
        </w:tc>
        <w:tc>
          <w:tcPr>
            <w:tcW w:w="845" w:type="dxa"/>
            <w:vMerge/>
            <w:vAlign w:val="center"/>
          </w:tcPr>
          <w:p w:rsidR="00244A28" w:rsidRPr="00367944" w:rsidRDefault="00244A28" w:rsidP="00A5342E">
            <w:pPr>
              <w:spacing w:after="100" w:afterAutospacing="1"/>
              <w:jc w:val="center"/>
              <w:rPr>
                <w:sz w:val="24"/>
                <w:szCs w:val="24"/>
                <w:lang w:eastAsia="ru-RU"/>
              </w:rPr>
            </w:pPr>
          </w:p>
        </w:tc>
        <w:tc>
          <w:tcPr>
            <w:tcW w:w="892" w:type="dxa"/>
            <w:vMerge/>
            <w:vAlign w:val="center"/>
          </w:tcPr>
          <w:p w:rsidR="00244A28" w:rsidRPr="00367944" w:rsidRDefault="00244A28" w:rsidP="00A5342E">
            <w:pPr>
              <w:spacing w:after="100" w:afterAutospacing="1"/>
              <w:jc w:val="center"/>
              <w:rPr>
                <w:sz w:val="24"/>
                <w:szCs w:val="24"/>
                <w:lang w:eastAsia="ru-RU"/>
              </w:rPr>
            </w:pPr>
          </w:p>
        </w:tc>
        <w:tc>
          <w:tcPr>
            <w:tcW w:w="892" w:type="dxa"/>
            <w:vAlign w:val="center"/>
          </w:tcPr>
          <w:p w:rsidR="00244A28" w:rsidRPr="00367944" w:rsidRDefault="00244A28" w:rsidP="00A5342E">
            <w:pPr>
              <w:spacing w:after="100" w:afterAutospacing="1"/>
              <w:jc w:val="center"/>
              <w:rPr>
                <w:sz w:val="24"/>
                <w:szCs w:val="24"/>
                <w:lang w:eastAsia="ru-RU"/>
              </w:rPr>
            </w:pPr>
            <w:r>
              <w:rPr>
                <w:sz w:val="24"/>
                <w:szCs w:val="24"/>
                <w:lang w:eastAsia="ru-RU"/>
              </w:rPr>
              <w:t>шпо-ном стро-</w:t>
            </w:r>
            <w:r w:rsidRPr="00367944">
              <w:rPr>
                <w:sz w:val="24"/>
                <w:szCs w:val="24"/>
                <w:lang w:eastAsia="ru-RU"/>
              </w:rPr>
              <w:t>ганым и лу</w:t>
            </w:r>
            <w:r>
              <w:rPr>
                <w:sz w:val="24"/>
                <w:szCs w:val="24"/>
                <w:lang w:eastAsia="ru-RU"/>
              </w:rPr>
              <w:t>ще-</w:t>
            </w:r>
            <w:r w:rsidRPr="00367944">
              <w:rPr>
                <w:sz w:val="24"/>
                <w:szCs w:val="24"/>
                <w:lang w:eastAsia="ru-RU"/>
              </w:rPr>
              <w:t>ным</w:t>
            </w:r>
          </w:p>
        </w:tc>
        <w:tc>
          <w:tcPr>
            <w:tcW w:w="893" w:type="dxa"/>
            <w:vAlign w:val="center"/>
          </w:tcPr>
          <w:p w:rsidR="00244A28" w:rsidRPr="00367944" w:rsidRDefault="00244A28" w:rsidP="00A5342E">
            <w:pPr>
              <w:spacing w:after="100" w:afterAutospacing="1"/>
              <w:jc w:val="center"/>
              <w:rPr>
                <w:sz w:val="24"/>
                <w:szCs w:val="24"/>
                <w:lang w:eastAsia="ru-RU"/>
              </w:rPr>
            </w:pPr>
            <w:r>
              <w:rPr>
                <w:sz w:val="24"/>
                <w:szCs w:val="24"/>
                <w:lang w:eastAsia="ru-RU"/>
              </w:rPr>
              <w:t>шпо-ном син-тети-чес-</w:t>
            </w:r>
            <w:r w:rsidRPr="00367944">
              <w:rPr>
                <w:sz w:val="24"/>
                <w:szCs w:val="24"/>
                <w:lang w:eastAsia="ru-RU"/>
              </w:rPr>
              <w:t>ким</w:t>
            </w:r>
          </w:p>
        </w:tc>
        <w:tc>
          <w:tcPr>
            <w:tcW w:w="891" w:type="dxa"/>
            <w:vMerge/>
            <w:vAlign w:val="center"/>
          </w:tcPr>
          <w:p w:rsidR="00244A28" w:rsidRPr="00367944" w:rsidRDefault="00244A28" w:rsidP="00A5342E">
            <w:pPr>
              <w:spacing w:after="100" w:afterAutospacing="1"/>
              <w:jc w:val="center"/>
              <w:rPr>
                <w:sz w:val="24"/>
                <w:szCs w:val="24"/>
                <w:lang w:eastAsia="ru-RU"/>
              </w:rPr>
            </w:pPr>
          </w:p>
        </w:tc>
        <w:tc>
          <w:tcPr>
            <w:tcW w:w="909" w:type="dxa"/>
            <w:vMerge/>
            <w:vAlign w:val="center"/>
          </w:tcPr>
          <w:p w:rsidR="00244A28" w:rsidRPr="00367944" w:rsidRDefault="00244A28" w:rsidP="00A5342E">
            <w:pPr>
              <w:spacing w:after="100" w:afterAutospacing="1"/>
              <w:jc w:val="center"/>
              <w:rPr>
                <w:sz w:val="24"/>
                <w:szCs w:val="24"/>
                <w:lang w:eastAsia="ru-RU"/>
              </w:rPr>
            </w:pPr>
          </w:p>
        </w:tc>
        <w:tc>
          <w:tcPr>
            <w:tcW w:w="881" w:type="dxa"/>
            <w:vMerge/>
            <w:vAlign w:val="center"/>
          </w:tcPr>
          <w:p w:rsidR="00244A28" w:rsidRPr="00367944" w:rsidRDefault="00244A28" w:rsidP="00A5342E">
            <w:pPr>
              <w:spacing w:after="100" w:afterAutospacing="1"/>
              <w:jc w:val="center"/>
              <w:rPr>
                <w:sz w:val="24"/>
                <w:szCs w:val="24"/>
                <w:lang w:eastAsia="ru-RU"/>
              </w:rPr>
            </w:pPr>
          </w:p>
        </w:tc>
        <w:tc>
          <w:tcPr>
            <w:tcW w:w="892" w:type="dxa"/>
            <w:vMerge/>
            <w:vAlign w:val="center"/>
          </w:tcPr>
          <w:p w:rsidR="00244A28" w:rsidRPr="00367944" w:rsidRDefault="00244A28" w:rsidP="00A5342E">
            <w:pPr>
              <w:spacing w:after="100" w:afterAutospacing="1"/>
              <w:jc w:val="center"/>
              <w:rPr>
                <w:sz w:val="24"/>
                <w:szCs w:val="24"/>
                <w:lang w:eastAsia="ru-RU"/>
              </w:rPr>
            </w:pPr>
          </w:p>
        </w:tc>
        <w:tc>
          <w:tcPr>
            <w:tcW w:w="891" w:type="dxa"/>
            <w:vMerge/>
            <w:vAlign w:val="center"/>
          </w:tcPr>
          <w:p w:rsidR="00244A28" w:rsidRPr="00367944" w:rsidRDefault="00244A28" w:rsidP="00A5342E">
            <w:pPr>
              <w:spacing w:after="100" w:afterAutospacing="1"/>
              <w:jc w:val="center"/>
              <w:rPr>
                <w:sz w:val="24"/>
                <w:szCs w:val="24"/>
                <w:lang w:eastAsia="ru-RU"/>
              </w:rPr>
            </w:pPr>
          </w:p>
        </w:tc>
        <w:tc>
          <w:tcPr>
            <w:tcW w:w="688" w:type="dxa"/>
            <w:vMerge/>
            <w:vAlign w:val="center"/>
          </w:tcPr>
          <w:p w:rsidR="00244A28" w:rsidRPr="00367944" w:rsidRDefault="00244A28" w:rsidP="00A5342E">
            <w:pPr>
              <w:spacing w:after="100" w:afterAutospacing="1"/>
              <w:jc w:val="center"/>
              <w:rPr>
                <w:sz w:val="24"/>
                <w:szCs w:val="24"/>
                <w:lang w:eastAsia="ru-RU"/>
              </w:rPr>
            </w:pPr>
          </w:p>
        </w:tc>
      </w:tr>
      <w:tr w:rsidR="00244A28" w:rsidRPr="00367944" w:rsidTr="00A5342E">
        <w:trPr>
          <w:trHeight w:val="148"/>
          <w:jc w:val="center"/>
        </w:trPr>
        <w:tc>
          <w:tcPr>
            <w:tcW w:w="1391" w:type="dxa"/>
            <w:vMerge w:val="restart"/>
            <w:vAlign w:val="center"/>
          </w:tcPr>
          <w:p w:rsidR="00244A28" w:rsidRPr="00367944" w:rsidRDefault="00244A28" w:rsidP="00A5342E">
            <w:pPr>
              <w:spacing w:after="100" w:afterAutospacing="1"/>
              <w:ind w:right="-108"/>
              <w:jc w:val="both"/>
              <w:rPr>
                <w:sz w:val="24"/>
                <w:szCs w:val="24"/>
                <w:lang w:eastAsia="ru-RU"/>
              </w:rPr>
            </w:pPr>
            <w:r w:rsidRPr="00367944">
              <w:rPr>
                <w:sz w:val="24"/>
                <w:szCs w:val="24"/>
                <w:lang w:eastAsia="ru-RU"/>
              </w:rPr>
              <w:t>1 Плита дре</w:t>
            </w:r>
            <w:r>
              <w:rPr>
                <w:sz w:val="24"/>
                <w:szCs w:val="24"/>
                <w:lang w:eastAsia="ru-RU"/>
              </w:rPr>
              <w:t>вес</w:t>
            </w:r>
            <w:r w:rsidRPr="00367944">
              <w:rPr>
                <w:sz w:val="24"/>
                <w:szCs w:val="24"/>
                <w:lang w:eastAsia="ru-RU"/>
              </w:rPr>
              <w:t>но</w:t>
            </w:r>
            <w:r>
              <w:rPr>
                <w:sz w:val="24"/>
                <w:szCs w:val="24"/>
                <w:lang w:eastAsia="ru-RU"/>
              </w:rPr>
              <w:t>-</w:t>
            </w:r>
            <w:r w:rsidRPr="00367944">
              <w:rPr>
                <w:sz w:val="24"/>
                <w:szCs w:val="24"/>
                <w:lang w:eastAsia="ru-RU"/>
              </w:rPr>
              <w:t>стружечная</w:t>
            </w:r>
          </w:p>
        </w:tc>
        <w:tc>
          <w:tcPr>
            <w:tcW w:w="1932" w:type="dxa"/>
            <w:vAlign w:val="center"/>
          </w:tcPr>
          <w:p w:rsidR="00244A28" w:rsidRDefault="00244A28" w:rsidP="00A5342E">
            <w:pPr>
              <w:jc w:val="both"/>
              <w:rPr>
                <w:sz w:val="24"/>
                <w:szCs w:val="24"/>
                <w:lang w:eastAsia="ru-RU"/>
              </w:rPr>
            </w:pPr>
            <w:r>
              <w:rPr>
                <w:sz w:val="24"/>
                <w:szCs w:val="24"/>
                <w:lang w:eastAsia="ru-RU"/>
              </w:rPr>
              <w:t>Карбамид</w:t>
            </w:r>
            <w:r w:rsidRPr="00367944">
              <w:rPr>
                <w:sz w:val="24"/>
                <w:szCs w:val="24"/>
                <w:lang w:eastAsia="ru-RU"/>
              </w:rPr>
              <w:t>ный клей на основе  смолы</w:t>
            </w:r>
            <w:r>
              <w:rPr>
                <w:sz w:val="24"/>
                <w:szCs w:val="24"/>
                <w:lang w:eastAsia="ru-RU"/>
              </w:rPr>
              <w:t xml:space="preserve"> </w:t>
            </w:r>
          </w:p>
          <w:p w:rsidR="00244A28" w:rsidRPr="00367944" w:rsidRDefault="00244A28" w:rsidP="00A5342E">
            <w:pPr>
              <w:jc w:val="both"/>
              <w:rPr>
                <w:sz w:val="24"/>
                <w:szCs w:val="24"/>
                <w:lang w:eastAsia="ru-RU"/>
              </w:rPr>
            </w:pPr>
            <w:r>
              <w:rPr>
                <w:sz w:val="24"/>
                <w:szCs w:val="24"/>
                <w:lang w:eastAsia="ru-RU"/>
              </w:rPr>
              <w:t>КФ-</w:t>
            </w:r>
            <w:r w:rsidRPr="00367944">
              <w:rPr>
                <w:sz w:val="24"/>
                <w:szCs w:val="24"/>
                <w:lang w:eastAsia="ru-RU"/>
              </w:rPr>
              <w:t>Ж(М)</w:t>
            </w:r>
          </w:p>
        </w:tc>
        <w:tc>
          <w:tcPr>
            <w:tcW w:w="933"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0,170</w:t>
            </w:r>
          </w:p>
        </w:tc>
        <w:tc>
          <w:tcPr>
            <w:tcW w:w="845"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0,110</w:t>
            </w:r>
          </w:p>
        </w:tc>
        <w:tc>
          <w:tcPr>
            <w:tcW w:w="8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0,165</w:t>
            </w:r>
          </w:p>
        </w:tc>
        <w:tc>
          <w:tcPr>
            <w:tcW w:w="892"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0,170</w:t>
            </w:r>
          </w:p>
        </w:tc>
        <w:tc>
          <w:tcPr>
            <w:tcW w:w="893"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0,110</w:t>
            </w:r>
          </w:p>
        </w:tc>
        <w:tc>
          <w:tcPr>
            <w:tcW w:w="891" w:type="dxa"/>
          </w:tcPr>
          <w:p w:rsidR="00244A28" w:rsidRPr="00754104" w:rsidRDefault="00244A28" w:rsidP="00A5342E">
            <w:pPr>
              <w:spacing w:after="100" w:afterAutospacing="1"/>
              <w:jc w:val="center"/>
              <w:rPr>
                <w:sz w:val="24"/>
                <w:szCs w:val="24"/>
                <w:lang w:eastAsia="ru-RU"/>
              </w:rPr>
            </w:pPr>
            <w:r>
              <w:rPr>
                <w:sz w:val="24"/>
                <w:szCs w:val="24"/>
                <w:lang w:val="en-US" w:eastAsia="ru-RU"/>
              </w:rPr>
              <w:t>–</w:t>
            </w:r>
          </w:p>
        </w:tc>
        <w:tc>
          <w:tcPr>
            <w:tcW w:w="909"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0,170</w:t>
            </w:r>
          </w:p>
        </w:tc>
        <w:tc>
          <w:tcPr>
            <w:tcW w:w="88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0,435</w:t>
            </w:r>
          </w:p>
        </w:tc>
        <w:tc>
          <w:tcPr>
            <w:tcW w:w="892" w:type="dxa"/>
          </w:tcPr>
          <w:p w:rsidR="00244A28" w:rsidRPr="00754104" w:rsidRDefault="00244A28" w:rsidP="00A5342E">
            <w:pPr>
              <w:spacing w:after="100" w:afterAutospacing="1"/>
              <w:ind w:left="-86" w:right="-130"/>
              <w:jc w:val="center"/>
              <w:rPr>
                <w:sz w:val="24"/>
                <w:szCs w:val="24"/>
                <w:lang w:eastAsia="ru-RU"/>
              </w:rPr>
            </w:pPr>
            <w:r>
              <w:rPr>
                <w:sz w:val="24"/>
                <w:szCs w:val="24"/>
                <w:lang w:eastAsia="ru-RU"/>
              </w:rPr>
              <w:t>–</w:t>
            </w:r>
          </w:p>
        </w:tc>
        <w:tc>
          <w:tcPr>
            <w:tcW w:w="89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0,425</w:t>
            </w:r>
          </w:p>
        </w:tc>
        <w:tc>
          <w:tcPr>
            <w:tcW w:w="688" w:type="dxa"/>
          </w:tcPr>
          <w:p w:rsidR="00244A28" w:rsidRPr="00754104" w:rsidRDefault="00244A28" w:rsidP="00A5342E">
            <w:pPr>
              <w:spacing w:after="100" w:afterAutospacing="1"/>
              <w:jc w:val="center"/>
              <w:rPr>
                <w:sz w:val="24"/>
                <w:szCs w:val="24"/>
                <w:lang w:eastAsia="ru-RU"/>
              </w:rPr>
            </w:pPr>
            <w:r>
              <w:rPr>
                <w:sz w:val="24"/>
                <w:szCs w:val="24"/>
                <w:lang w:val="en-US" w:eastAsia="ru-RU"/>
              </w:rPr>
              <w:t>–</w:t>
            </w:r>
          </w:p>
        </w:tc>
      </w:tr>
      <w:tr w:rsidR="00244A28" w:rsidRPr="00367944" w:rsidTr="00A5342E">
        <w:trPr>
          <w:trHeight w:val="148"/>
          <w:jc w:val="center"/>
        </w:trPr>
        <w:tc>
          <w:tcPr>
            <w:tcW w:w="1391" w:type="dxa"/>
            <w:vMerge/>
            <w:vAlign w:val="center"/>
          </w:tcPr>
          <w:p w:rsidR="00244A28" w:rsidRPr="00367944" w:rsidRDefault="00244A28" w:rsidP="00A5342E">
            <w:pPr>
              <w:spacing w:after="100" w:afterAutospacing="1"/>
              <w:jc w:val="both"/>
              <w:rPr>
                <w:sz w:val="24"/>
                <w:szCs w:val="24"/>
                <w:lang w:eastAsia="ru-RU"/>
              </w:rPr>
            </w:pPr>
          </w:p>
        </w:tc>
        <w:tc>
          <w:tcPr>
            <w:tcW w:w="1932" w:type="dxa"/>
            <w:vAlign w:val="center"/>
          </w:tcPr>
          <w:p w:rsidR="00244A28" w:rsidRPr="00367944" w:rsidRDefault="00244A28" w:rsidP="00A5342E">
            <w:pPr>
              <w:spacing w:after="100" w:afterAutospacing="1"/>
              <w:jc w:val="both"/>
              <w:rPr>
                <w:sz w:val="24"/>
                <w:szCs w:val="24"/>
                <w:lang w:eastAsia="ru-RU"/>
              </w:rPr>
            </w:pPr>
            <w:r>
              <w:rPr>
                <w:sz w:val="24"/>
                <w:szCs w:val="24"/>
                <w:lang w:eastAsia="ru-RU"/>
              </w:rPr>
              <w:t>Карбамидный клей на основе смолы КФ-</w:t>
            </w:r>
            <w:r w:rsidRPr="00367944">
              <w:rPr>
                <w:sz w:val="24"/>
                <w:szCs w:val="24"/>
                <w:lang w:eastAsia="ru-RU"/>
              </w:rPr>
              <w:t>БЖ</w:t>
            </w:r>
          </w:p>
        </w:tc>
        <w:tc>
          <w:tcPr>
            <w:tcW w:w="933" w:type="dxa"/>
          </w:tcPr>
          <w:p w:rsidR="00244A28" w:rsidRPr="00367944" w:rsidRDefault="00244A28" w:rsidP="00A5342E">
            <w:pPr>
              <w:jc w:val="center"/>
              <w:rPr>
                <w:sz w:val="24"/>
                <w:szCs w:val="24"/>
                <w:lang w:eastAsia="ru-RU"/>
              </w:rPr>
            </w:pPr>
            <w:r w:rsidRPr="00367944">
              <w:rPr>
                <w:sz w:val="24"/>
                <w:szCs w:val="24"/>
                <w:lang w:eastAsia="ru-RU"/>
              </w:rPr>
              <w:t>0,155</w:t>
            </w:r>
          </w:p>
        </w:tc>
        <w:tc>
          <w:tcPr>
            <w:tcW w:w="845" w:type="dxa"/>
          </w:tcPr>
          <w:p w:rsidR="00244A28" w:rsidRPr="00367944" w:rsidRDefault="00244A28" w:rsidP="00A5342E">
            <w:pPr>
              <w:jc w:val="center"/>
              <w:rPr>
                <w:sz w:val="24"/>
                <w:szCs w:val="24"/>
                <w:lang w:eastAsia="ru-RU"/>
              </w:rPr>
            </w:pPr>
            <w:r w:rsidRPr="00367944">
              <w:rPr>
                <w:sz w:val="24"/>
                <w:szCs w:val="24"/>
                <w:lang w:eastAsia="ru-RU"/>
              </w:rPr>
              <w:t>0,100</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3" w:type="dxa"/>
          </w:tcPr>
          <w:p w:rsidR="00244A28" w:rsidRPr="00754104" w:rsidRDefault="00244A28" w:rsidP="00A5342E">
            <w:pPr>
              <w:jc w:val="center"/>
              <w:rPr>
                <w:sz w:val="24"/>
                <w:szCs w:val="24"/>
                <w:lang w:eastAsia="ru-RU"/>
              </w:rPr>
            </w:pPr>
            <w:r>
              <w:rPr>
                <w:sz w:val="24"/>
                <w:szCs w:val="24"/>
                <w:lang w:val="en-US" w:eastAsia="ru-RU"/>
              </w:rPr>
              <w:t>–</w:t>
            </w:r>
          </w:p>
        </w:tc>
        <w:tc>
          <w:tcPr>
            <w:tcW w:w="891" w:type="dxa"/>
          </w:tcPr>
          <w:p w:rsidR="00244A28" w:rsidRPr="00754104" w:rsidRDefault="00244A28" w:rsidP="00A5342E">
            <w:pPr>
              <w:jc w:val="center"/>
              <w:rPr>
                <w:sz w:val="24"/>
                <w:szCs w:val="24"/>
                <w:lang w:eastAsia="ru-RU"/>
              </w:rPr>
            </w:pPr>
            <w:r>
              <w:rPr>
                <w:sz w:val="24"/>
                <w:szCs w:val="24"/>
                <w:lang w:val="en-US" w:eastAsia="ru-RU"/>
              </w:rPr>
              <w:t>–</w:t>
            </w:r>
          </w:p>
        </w:tc>
        <w:tc>
          <w:tcPr>
            <w:tcW w:w="909" w:type="dxa"/>
          </w:tcPr>
          <w:p w:rsidR="00244A28" w:rsidRPr="00754104" w:rsidRDefault="00244A28" w:rsidP="00A5342E">
            <w:pPr>
              <w:jc w:val="center"/>
              <w:rPr>
                <w:sz w:val="24"/>
                <w:szCs w:val="24"/>
                <w:lang w:eastAsia="ru-RU"/>
              </w:rPr>
            </w:pPr>
            <w:r>
              <w:rPr>
                <w:sz w:val="24"/>
                <w:szCs w:val="24"/>
                <w:lang w:val="en-US" w:eastAsia="ru-RU"/>
              </w:rPr>
              <w:t>–</w:t>
            </w:r>
          </w:p>
        </w:tc>
        <w:tc>
          <w:tcPr>
            <w:tcW w:w="881"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1" w:type="dxa"/>
          </w:tcPr>
          <w:p w:rsidR="00244A28" w:rsidRPr="00754104" w:rsidRDefault="00244A28" w:rsidP="00A5342E">
            <w:pPr>
              <w:jc w:val="center"/>
              <w:rPr>
                <w:sz w:val="24"/>
                <w:szCs w:val="24"/>
                <w:lang w:eastAsia="ru-RU"/>
              </w:rPr>
            </w:pPr>
            <w:r>
              <w:rPr>
                <w:sz w:val="24"/>
                <w:szCs w:val="24"/>
                <w:lang w:val="en-US" w:eastAsia="ru-RU"/>
              </w:rPr>
              <w:t>–</w:t>
            </w:r>
          </w:p>
        </w:tc>
        <w:tc>
          <w:tcPr>
            <w:tcW w:w="688" w:type="dxa"/>
          </w:tcPr>
          <w:p w:rsidR="00244A28" w:rsidRPr="00754104" w:rsidRDefault="00244A28" w:rsidP="00A5342E">
            <w:pPr>
              <w:jc w:val="center"/>
              <w:rPr>
                <w:sz w:val="24"/>
                <w:szCs w:val="24"/>
                <w:lang w:eastAsia="ru-RU"/>
              </w:rPr>
            </w:pPr>
            <w:r>
              <w:rPr>
                <w:sz w:val="24"/>
                <w:szCs w:val="24"/>
                <w:lang w:val="en-US" w:eastAsia="ru-RU"/>
              </w:rPr>
              <w:t>–</w:t>
            </w:r>
          </w:p>
        </w:tc>
      </w:tr>
      <w:tr w:rsidR="00244A28" w:rsidRPr="00367944" w:rsidTr="00A5342E">
        <w:trPr>
          <w:trHeight w:val="148"/>
          <w:jc w:val="center"/>
        </w:trPr>
        <w:tc>
          <w:tcPr>
            <w:tcW w:w="1391" w:type="dxa"/>
            <w:vAlign w:val="center"/>
          </w:tcPr>
          <w:p w:rsidR="00244A28" w:rsidRPr="00367944" w:rsidRDefault="00244A28" w:rsidP="00A5342E">
            <w:pPr>
              <w:spacing w:after="100" w:afterAutospacing="1"/>
              <w:jc w:val="both"/>
              <w:rPr>
                <w:sz w:val="24"/>
                <w:szCs w:val="24"/>
                <w:lang w:eastAsia="ru-RU"/>
              </w:rPr>
            </w:pPr>
            <w:r w:rsidRPr="00367944">
              <w:rPr>
                <w:sz w:val="24"/>
                <w:szCs w:val="24"/>
                <w:lang w:eastAsia="ru-RU"/>
              </w:rPr>
              <w:lastRenderedPageBreak/>
              <w:t>2. Плита столярная</w:t>
            </w:r>
          </w:p>
        </w:tc>
        <w:tc>
          <w:tcPr>
            <w:tcW w:w="1932" w:type="dxa"/>
            <w:vAlign w:val="center"/>
          </w:tcPr>
          <w:p w:rsidR="00244A28" w:rsidRDefault="00244A28" w:rsidP="00A5342E">
            <w:pPr>
              <w:jc w:val="both"/>
              <w:rPr>
                <w:sz w:val="24"/>
                <w:szCs w:val="24"/>
                <w:lang w:eastAsia="ru-RU"/>
              </w:rPr>
            </w:pPr>
            <w:r>
              <w:rPr>
                <w:sz w:val="24"/>
                <w:szCs w:val="24"/>
                <w:lang w:eastAsia="ru-RU"/>
              </w:rPr>
              <w:t xml:space="preserve">Карбамидный клей на основе  смолы </w:t>
            </w:r>
          </w:p>
          <w:p w:rsidR="00244A28" w:rsidRPr="00367944" w:rsidRDefault="00244A28" w:rsidP="00A5342E">
            <w:pPr>
              <w:jc w:val="both"/>
              <w:rPr>
                <w:sz w:val="24"/>
                <w:szCs w:val="24"/>
                <w:lang w:eastAsia="ru-RU"/>
              </w:rPr>
            </w:pPr>
            <w:r>
              <w:rPr>
                <w:sz w:val="24"/>
                <w:szCs w:val="24"/>
                <w:lang w:eastAsia="ru-RU"/>
              </w:rPr>
              <w:t>КФ-</w:t>
            </w:r>
            <w:r w:rsidRPr="00367944">
              <w:rPr>
                <w:sz w:val="24"/>
                <w:szCs w:val="24"/>
                <w:lang w:eastAsia="ru-RU"/>
              </w:rPr>
              <w:t>Ж(М)</w:t>
            </w:r>
          </w:p>
        </w:tc>
        <w:tc>
          <w:tcPr>
            <w:tcW w:w="933" w:type="dxa"/>
          </w:tcPr>
          <w:p w:rsidR="00244A28" w:rsidRPr="00367944" w:rsidRDefault="00244A28" w:rsidP="00A5342E">
            <w:pPr>
              <w:jc w:val="center"/>
              <w:rPr>
                <w:sz w:val="24"/>
                <w:szCs w:val="24"/>
                <w:lang w:eastAsia="ru-RU"/>
              </w:rPr>
            </w:pPr>
            <w:r w:rsidRPr="00367944">
              <w:rPr>
                <w:sz w:val="24"/>
                <w:szCs w:val="24"/>
                <w:lang w:eastAsia="ru-RU"/>
              </w:rPr>
              <w:t>0,130</w:t>
            </w:r>
          </w:p>
        </w:tc>
        <w:tc>
          <w:tcPr>
            <w:tcW w:w="845" w:type="dxa"/>
          </w:tcPr>
          <w:p w:rsidR="00244A28" w:rsidRPr="00367944" w:rsidRDefault="00244A28" w:rsidP="00A5342E">
            <w:pPr>
              <w:jc w:val="center"/>
              <w:rPr>
                <w:sz w:val="24"/>
                <w:szCs w:val="24"/>
                <w:lang w:eastAsia="ru-RU"/>
              </w:rPr>
            </w:pPr>
            <w:r w:rsidRPr="00367944">
              <w:rPr>
                <w:sz w:val="24"/>
                <w:szCs w:val="24"/>
                <w:lang w:eastAsia="ru-RU"/>
              </w:rPr>
              <w:t>0,100</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0,130</w:t>
            </w:r>
          </w:p>
        </w:tc>
        <w:tc>
          <w:tcPr>
            <w:tcW w:w="893" w:type="dxa"/>
          </w:tcPr>
          <w:p w:rsidR="00244A28" w:rsidRPr="00367944" w:rsidRDefault="00244A28" w:rsidP="00A5342E">
            <w:pPr>
              <w:jc w:val="center"/>
              <w:rPr>
                <w:sz w:val="24"/>
                <w:szCs w:val="24"/>
                <w:lang w:eastAsia="ru-RU"/>
              </w:rPr>
            </w:pPr>
            <w:r w:rsidRPr="00367944">
              <w:rPr>
                <w:sz w:val="24"/>
                <w:szCs w:val="24"/>
                <w:lang w:eastAsia="ru-RU"/>
              </w:rPr>
              <w:t>0,100</w:t>
            </w:r>
          </w:p>
        </w:tc>
        <w:tc>
          <w:tcPr>
            <w:tcW w:w="891" w:type="dxa"/>
          </w:tcPr>
          <w:p w:rsidR="00244A28" w:rsidRPr="00754104" w:rsidRDefault="00244A28" w:rsidP="00A5342E">
            <w:pPr>
              <w:jc w:val="center"/>
              <w:rPr>
                <w:sz w:val="24"/>
                <w:szCs w:val="24"/>
                <w:lang w:eastAsia="ru-RU"/>
              </w:rPr>
            </w:pPr>
            <w:r>
              <w:rPr>
                <w:sz w:val="24"/>
                <w:szCs w:val="24"/>
                <w:lang w:val="en-US" w:eastAsia="ru-RU"/>
              </w:rPr>
              <w:t>–</w:t>
            </w:r>
          </w:p>
        </w:tc>
        <w:tc>
          <w:tcPr>
            <w:tcW w:w="909" w:type="dxa"/>
          </w:tcPr>
          <w:p w:rsidR="00244A28" w:rsidRPr="00754104" w:rsidRDefault="00244A28" w:rsidP="00A5342E">
            <w:pPr>
              <w:jc w:val="center"/>
              <w:rPr>
                <w:sz w:val="24"/>
                <w:szCs w:val="24"/>
                <w:lang w:eastAsia="ru-RU"/>
              </w:rPr>
            </w:pPr>
            <w:r>
              <w:rPr>
                <w:sz w:val="24"/>
                <w:szCs w:val="24"/>
                <w:lang w:val="en-US" w:eastAsia="ru-RU"/>
              </w:rPr>
              <w:t>–</w:t>
            </w:r>
          </w:p>
        </w:tc>
        <w:tc>
          <w:tcPr>
            <w:tcW w:w="881" w:type="dxa"/>
          </w:tcPr>
          <w:p w:rsidR="00244A28" w:rsidRPr="00367944" w:rsidRDefault="00244A28" w:rsidP="00A5342E">
            <w:pPr>
              <w:jc w:val="center"/>
              <w:rPr>
                <w:sz w:val="24"/>
                <w:szCs w:val="24"/>
                <w:lang w:eastAsia="ru-RU"/>
              </w:rPr>
            </w:pPr>
            <w:r w:rsidRPr="00367944">
              <w:rPr>
                <w:sz w:val="24"/>
                <w:szCs w:val="24"/>
                <w:lang w:eastAsia="ru-RU"/>
              </w:rPr>
              <w:t>0,300</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1" w:type="dxa"/>
          </w:tcPr>
          <w:p w:rsidR="00244A28" w:rsidRPr="00367944" w:rsidRDefault="00244A28" w:rsidP="00A5342E">
            <w:pPr>
              <w:jc w:val="center"/>
              <w:rPr>
                <w:sz w:val="24"/>
                <w:szCs w:val="24"/>
                <w:lang w:eastAsia="ru-RU"/>
              </w:rPr>
            </w:pPr>
            <w:r w:rsidRPr="00367944">
              <w:rPr>
                <w:sz w:val="24"/>
                <w:szCs w:val="24"/>
                <w:lang w:eastAsia="ru-RU"/>
              </w:rPr>
              <w:t>0,405</w:t>
            </w:r>
          </w:p>
        </w:tc>
        <w:tc>
          <w:tcPr>
            <w:tcW w:w="688" w:type="dxa"/>
          </w:tcPr>
          <w:p w:rsidR="00244A28" w:rsidRPr="00754104" w:rsidRDefault="00244A28" w:rsidP="00A5342E">
            <w:pPr>
              <w:jc w:val="center"/>
              <w:rPr>
                <w:sz w:val="24"/>
                <w:szCs w:val="24"/>
                <w:lang w:eastAsia="ru-RU"/>
              </w:rPr>
            </w:pPr>
            <w:r>
              <w:rPr>
                <w:sz w:val="24"/>
                <w:szCs w:val="24"/>
                <w:lang w:val="en-US" w:eastAsia="ru-RU"/>
              </w:rPr>
              <w:t>–</w:t>
            </w:r>
          </w:p>
        </w:tc>
      </w:tr>
      <w:tr w:rsidR="00244A28" w:rsidRPr="00367944" w:rsidTr="00A5342E">
        <w:trPr>
          <w:trHeight w:val="1152"/>
          <w:jc w:val="center"/>
        </w:trPr>
        <w:tc>
          <w:tcPr>
            <w:tcW w:w="1391" w:type="dxa"/>
          </w:tcPr>
          <w:p w:rsidR="00244A28" w:rsidRPr="00367944" w:rsidRDefault="00244A28" w:rsidP="00A5342E">
            <w:pPr>
              <w:spacing w:after="100" w:afterAutospacing="1"/>
              <w:jc w:val="both"/>
              <w:rPr>
                <w:sz w:val="24"/>
                <w:szCs w:val="24"/>
                <w:lang w:eastAsia="ru-RU"/>
              </w:rPr>
            </w:pPr>
            <w:r w:rsidRPr="00367944">
              <w:rPr>
                <w:sz w:val="24"/>
                <w:szCs w:val="24"/>
                <w:lang w:eastAsia="ru-RU"/>
              </w:rPr>
              <w:t>3. Плита древесноволокнистая</w:t>
            </w:r>
          </w:p>
        </w:tc>
        <w:tc>
          <w:tcPr>
            <w:tcW w:w="1932" w:type="dxa"/>
          </w:tcPr>
          <w:p w:rsidR="00244A28" w:rsidRPr="00367944" w:rsidRDefault="00244A28" w:rsidP="00A5342E">
            <w:pPr>
              <w:jc w:val="both"/>
              <w:rPr>
                <w:sz w:val="24"/>
                <w:szCs w:val="24"/>
                <w:lang w:eastAsia="ru-RU"/>
              </w:rPr>
            </w:pPr>
            <w:r>
              <w:rPr>
                <w:sz w:val="24"/>
                <w:szCs w:val="24"/>
                <w:lang w:eastAsia="ru-RU"/>
              </w:rPr>
              <w:t>То же</w:t>
            </w:r>
          </w:p>
        </w:tc>
        <w:tc>
          <w:tcPr>
            <w:tcW w:w="933" w:type="dxa"/>
          </w:tcPr>
          <w:p w:rsidR="00244A28" w:rsidRPr="00367944" w:rsidRDefault="00244A28" w:rsidP="00A5342E">
            <w:pPr>
              <w:jc w:val="center"/>
              <w:rPr>
                <w:sz w:val="24"/>
                <w:szCs w:val="24"/>
                <w:lang w:eastAsia="ru-RU"/>
              </w:rPr>
            </w:pPr>
            <w:r w:rsidRPr="00367944">
              <w:rPr>
                <w:sz w:val="24"/>
                <w:szCs w:val="24"/>
                <w:lang w:eastAsia="ru-RU"/>
              </w:rPr>
              <w:t>0,160</w:t>
            </w:r>
          </w:p>
        </w:tc>
        <w:tc>
          <w:tcPr>
            <w:tcW w:w="845"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3" w:type="dxa"/>
          </w:tcPr>
          <w:p w:rsidR="00244A28" w:rsidRPr="00754104" w:rsidRDefault="00244A28" w:rsidP="00A5342E">
            <w:pPr>
              <w:jc w:val="center"/>
              <w:rPr>
                <w:sz w:val="24"/>
                <w:szCs w:val="24"/>
                <w:lang w:eastAsia="ru-RU"/>
              </w:rPr>
            </w:pPr>
            <w:r>
              <w:rPr>
                <w:sz w:val="24"/>
                <w:szCs w:val="24"/>
                <w:lang w:val="en-US" w:eastAsia="ru-RU"/>
              </w:rPr>
              <w:t>–</w:t>
            </w:r>
          </w:p>
        </w:tc>
        <w:tc>
          <w:tcPr>
            <w:tcW w:w="891" w:type="dxa"/>
          </w:tcPr>
          <w:p w:rsidR="00244A28" w:rsidRPr="00754104" w:rsidRDefault="00244A28" w:rsidP="00A5342E">
            <w:pPr>
              <w:jc w:val="center"/>
              <w:rPr>
                <w:sz w:val="24"/>
                <w:szCs w:val="24"/>
                <w:lang w:eastAsia="ru-RU"/>
              </w:rPr>
            </w:pPr>
            <w:r>
              <w:rPr>
                <w:sz w:val="24"/>
                <w:szCs w:val="24"/>
                <w:lang w:eastAsia="ru-RU"/>
              </w:rPr>
              <w:t>–</w:t>
            </w:r>
          </w:p>
        </w:tc>
        <w:tc>
          <w:tcPr>
            <w:tcW w:w="909" w:type="dxa"/>
          </w:tcPr>
          <w:p w:rsidR="00244A28" w:rsidRPr="00367944" w:rsidRDefault="00244A28" w:rsidP="00A5342E">
            <w:pPr>
              <w:jc w:val="center"/>
              <w:rPr>
                <w:sz w:val="24"/>
                <w:szCs w:val="24"/>
                <w:lang w:eastAsia="ru-RU"/>
              </w:rPr>
            </w:pPr>
            <w:r w:rsidRPr="00367944">
              <w:rPr>
                <w:sz w:val="24"/>
                <w:szCs w:val="24"/>
                <w:lang w:eastAsia="ru-RU"/>
              </w:rPr>
              <w:t>0,215</w:t>
            </w:r>
          </w:p>
        </w:tc>
        <w:tc>
          <w:tcPr>
            <w:tcW w:w="881"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1" w:type="dxa"/>
          </w:tcPr>
          <w:p w:rsidR="00244A28" w:rsidRPr="00754104" w:rsidRDefault="00244A28" w:rsidP="00A5342E">
            <w:pPr>
              <w:jc w:val="center"/>
              <w:rPr>
                <w:sz w:val="24"/>
                <w:szCs w:val="24"/>
                <w:lang w:eastAsia="ru-RU"/>
              </w:rPr>
            </w:pPr>
            <w:r>
              <w:rPr>
                <w:sz w:val="24"/>
                <w:szCs w:val="24"/>
                <w:lang w:val="en-US" w:eastAsia="ru-RU"/>
              </w:rPr>
              <w:t>–</w:t>
            </w:r>
          </w:p>
        </w:tc>
        <w:tc>
          <w:tcPr>
            <w:tcW w:w="688" w:type="dxa"/>
          </w:tcPr>
          <w:p w:rsidR="00244A28" w:rsidRPr="00754104" w:rsidRDefault="00244A28" w:rsidP="00A5342E">
            <w:pPr>
              <w:jc w:val="center"/>
              <w:rPr>
                <w:sz w:val="24"/>
                <w:szCs w:val="24"/>
                <w:lang w:eastAsia="ru-RU"/>
              </w:rPr>
            </w:pPr>
            <w:r>
              <w:rPr>
                <w:sz w:val="24"/>
                <w:szCs w:val="24"/>
                <w:lang w:val="en-US" w:eastAsia="ru-RU"/>
              </w:rPr>
              <w:t>–</w:t>
            </w:r>
          </w:p>
        </w:tc>
      </w:tr>
      <w:tr w:rsidR="00244A28" w:rsidRPr="00367944" w:rsidTr="00A5342E">
        <w:trPr>
          <w:trHeight w:val="856"/>
          <w:jc w:val="center"/>
        </w:trPr>
        <w:tc>
          <w:tcPr>
            <w:tcW w:w="1391" w:type="dxa"/>
          </w:tcPr>
          <w:p w:rsidR="00244A28" w:rsidRPr="00367944" w:rsidRDefault="00244A28" w:rsidP="00A5342E">
            <w:pPr>
              <w:spacing w:after="100" w:afterAutospacing="1"/>
              <w:jc w:val="both"/>
              <w:rPr>
                <w:sz w:val="24"/>
                <w:szCs w:val="24"/>
                <w:lang w:eastAsia="ru-RU"/>
              </w:rPr>
            </w:pPr>
            <w:r w:rsidRPr="00367944">
              <w:rPr>
                <w:sz w:val="24"/>
                <w:szCs w:val="24"/>
                <w:lang w:eastAsia="ru-RU"/>
              </w:rPr>
              <w:t>4. Фанера</w:t>
            </w:r>
          </w:p>
        </w:tc>
        <w:tc>
          <w:tcPr>
            <w:tcW w:w="1932" w:type="dxa"/>
          </w:tcPr>
          <w:p w:rsidR="00244A28" w:rsidRPr="00367944" w:rsidRDefault="00244A28" w:rsidP="00A5342E">
            <w:pPr>
              <w:jc w:val="both"/>
              <w:rPr>
                <w:sz w:val="24"/>
                <w:szCs w:val="24"/>
                <w:lang w:eastAsia="ru-RU"/>
              </w:rPr>
            </w:pPr>
            <w:r>
              <w:rPr>
                <w:sz w:val="24"/>
                <w:szCs w:val="24"/>
                <w:lang w:eastAsia="ru-RU"/>
              </w:rPr>
              <w:t>То же</w:t>
            </w:r>
          </w:p>
        </w:tc>
        <w:tc>
          <w:tcPr>
            <w:tcW w:w="933" w:type="dxa"/>
          </w:tcPr>
          <w:p w:rsidR="00244A28" w:rsidRPr="00367944" w:rsidRDefault="00244A28" w:rsidP="00A5342E">
            <w:pPr>
              <w:jc w:val="center"/>
              <w:rPr>
                <w:sz w:val="24"/>
                <w:szCs w:val="24"/>
                <w:lang w:eastAsia="ru-RU"/>
              </w:rPr>
            </w:pPr>
            <w:r w:rsidRPr="00367944">
              <w:rPr>
                <w:sz w:val="24"/>
                <w:szCs w:val="24"/>
                <w:lang w:eastAsia="ru-RU"/>
              </w:rPr>
              <w:t>0,120</w:t>
            </w:r>
          </w:p>
        </w:tc>
        <w:tc>
          <w:tcPr>
            <w:tcW w:w="845" w:type="dxa"/>
          </w:tcPr>
          <w:p w:rsidR="00244A28" w:rsidRPr="00367944" w:rsidRDefault="00244A28" w:rsidP="00A5342E">
            <w:pPr>
              <w:jc w:val="center"/>
              <w:rPr>
                <w:sz w:val="24"/>
                <w:szCs w:val="24"/>
                <w:lang w:eastAsia="ru-RU"/>
              </w:rPr>
            </w:pPr>
            <w:r w:rsidRPr="00367944">
              <w:rPr>
                <w:sz w:val="24"/>
                <w:szCs w:val="24"/>
                <w:lang w:eastAsia="ru-RU"/>
              </w:rPr>
              <w:t>0,100</w:t>
            </w:r>
          </w:p>
        </w:tc>
        <w:tc>
          <w:tcPr>
            <w:tcW w:w="892"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0,120</w:t>
            </w:r>
          </w:p>
        </w:tc>
        <w:tc>
          <w:tcPr>
            <w:tcW w:w="893" w:type="dxa"/>
          </w:tcPr>
          <w:p w:rsidR="00244A28" w:rsidRPr="00367944" w:rsidRDefault="00244A28" w:rsidP="00A5342E">
            <w:pPr>
              <w:jc w:val="center"/>
              <w:rPr>
                <w:sz w:val="24"/>
                <w:szCs w:val="24"/>
                <w:lang w:eastAsia="ru-RU"/>
              </w:rPr>
            </w:pPr>
            <w:r w:rsidRPr="00367944">
              <w:rPr>
                <w:sz w:val="24"/>
                <w:szCs w:val="24"/>
                <w:lang w:eastAsia="ru-RU"/>
              </w:rPr>
              <w:t>0,100</w:t>
            </w:r>
          </w:p>
        </w:tc>
        <w:tc>
          <w:tcPr>
            <w:tcW w:w="891" w:type="dxa"/>
          </w:tcPr>
          <w:p w:rsidR="00244A28" w:rsidRPr="00367944" w:rsidRDefault="00244A28" w:rsidP="00A5342E">
            <w:pPr>
              <w:jc w:val="center"/>
              <w:rPr>
                <w:sz w:val="24"/>
                <w:szCs w:val="24"/>
                <w:lang w:eastAsia="ru-RU"/>
              </w:rPr>
            </w:pPr>
            <w:r w:rsidRPr="00367944">
              <w:rPr>
                <w:sz w:val="24"/>
                <w:szCs w:val="24"/>
                <w:lang w:eastAsia="ru-RU"/>
              </w:rPr>
              <w:t>0,120</w:t>
            </w:r>
          </w:p>
        </w:tc>
        <w:tc>
          <w:tcPr>
            <w:tcW w:w="909" w:type="dxa"/>
          </w:tcPr>
          <w:p w:rsidR="00244A28" w:rsidRPr="00367944" w:rsidRDefault="00244A28" w:rsidP="00A5342E">
            <w:pPr>
              <w:jc w:val="center"/>
              <w:rPr>
                <w:sz w:val="24"/>
                <w:szCs w:val="24"/>
                <w:lang w:eastAsia="ru-RU"/>
              </w:rPr>
            </w:pPr>
            <w:r w:rsidRPr="00367944">
              <w:rPr>
                <w:sz w:val="24"/>
                <w:szCs w:val="24"/>
                <w:lang w:eastAsia="ru-RU"/>
              </w:rPr>
              <w:t>0,120</w:t>
            </w:r>
          </w:p>
        </w:tc>
        <w:tc>
          <w:tcPr>
            <w:tcW w:w="881"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688" w:type="dxa"/>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1137"/>
          <w:jc w:val="center"/>
        </w:trPr>
        <w:tc>
          <w:tcPr>
            <w:tcW w:w="1391" w:type="dxa"/>
          </w:tcPr>
          <w:p w:rsidR="00244A28" w:rsidRPr="00367944" w:rsidRDefault="00244A28" w:rsidP="00A5342E">
            <w:pPr>
              <w:spacing w:after="100" w:afterAutospacing="1"/>
              <w:jc w:val="both"/>
              <w:rPr>
                <w:sz w:val="24"/>
                <w:szCs w:val="24"/>
                <w:lang w:eastAsia="ru-RU"/>
              </w:rPr>
            </w:pPr>
            <w:r w:rsidRPr="00367944">
              <w:rPr>
                <w:sz w:val="24"/>
                <w:szCs w:val="24"/>
                <w:lang w:eastAsia="ru-RU"/>
              </w:rPr>
              <w:t>5. Шпон лущеный</w:t>
            </w:r>
          </w:p>
        </w:tc>
        <w:tc>
          <w:tcPr>
            <w:tcW w:w="1932" w:type="dxa"/>
          </w:tcPr>
          <w:p w:rsidR="00244A28" w:rsidRPr="00367944" w:rsidRDefault="00244A28" w:rsidP="00A5342E">
            <w:pPr>
              <w:jc w:val="both"/>
              <w:rPr>
                <w:sz w:val="24"/>
                <w:szCs w:val="24"/>
                <w:lang w:eastAsia="ru-RU"/>
              </w:rPr>
            </w:pPr>
            <w:r>
              <w:rPr>
                <w:sz w:val="24"/>
                <w:szCs w:val="24"/>
                <w:lang w:eastAsia="ru-RU"/>
              </w:rPr>
              <w:t>То же</w:t>
            </w:r>
          </w:p>
        </w:tc>
        <w:tc>
          <w:tcPr>
            <w:tcW w:w="933" w:type="dxa"/>
          </w:tcPr>
          <w:p w:rsidR="00244A28" w:rsidRPr="00367944" w:rsidRDefault="00244A28" w:rsidP="00A5342E">
            <w:pPr>
              <w:jc w:val="center"/>
              <w:rPr>
                <w:sz w:val="24"/>
                <w:szCs w:val="24"/>
                <w:lang w:eastAsia="ru-RU"/>
              </w:rPr>
            </w:pPr>
            <w:r w:rsidRPr="00367944">
              <w:rPr>
                <w:sz w:val="24"/>
                <w:szCs w:val="24"/>
                <w:lang w:eastAsia="ru-RU"/>
              </w:rPr>
              <w:t>0,135</w:t>
            </w:r>
          </w:p>
        </w:tc>
        <w:tc>
          <w:tcPr>
            <w:tcW w:w="845" w:type="dxa"/>
          </w:tcPr>
          <w:p w:rsidR="00244A28" w:rsidRPr="00754104"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3" w:type="dxa"/>
          </w:tcPr>
          <w:p w:rsidR="00244A28" w:rsidRPr="00367944" w:rsidRDefault="00244A28" w:rsidP="00A5342E">
            <w:pPr>
              <w:jc w:val="center"/>
              <w:rPr>
                <w:sz w:val="24"/>
                <w:szCs w:val="24"/>
                <w:lang w:val="be-BY" w:eastAsia="ru-RU"/>
              </w:rPr>
            </w:pPr>
            <w:r>
              <w:rPr>
                <w:sz w:val="24"/>
                <w:szCs w:val="24"/>
                <w:lang w:val="be-BY" w:eastAsia="ru-RU"/>
              </w:rPr>
              <w:t>–</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909" w:type="dxa"/>
          </w:tcPr>
          <w:p w:rsidR="00244A28" w:rsidRPr="00367944" w:rsidRDefault="00244A28" w:rsidP="00A5342E">
            <w:pPr>
              <w:jc w:val="center"/>
              <w:rPr>
                <w:sz w:val="24"/>
                <w:szCs w:val="24"/>
                <w:lang w:val="be-BY" w:eastAsia="ru-RU"/>
              </w:rPr>
            </w:pPr>
            <w:r>
              <w:rPr>
                <w:sz w:val="24"/>
                <w:szCs w:val="24"/>
                <w:lang w:val="be-BY" w:eastAsia="ru-RU"/>
              </w:rPr>
              <w:t>–</w:t>
            </w:r>
          </w:p>
        </w:tc>
        <w:tc>
          <w:tcPr>
            <w:tcW w:w="881"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688" w:type="dxa"/>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1137"/>
          <w:jc w:val="center"/>
        </w:trPr>
        <w:tc>
          <w:tcPr>
            <w:tcW w:w="1391" w:type="dxa"/>
          </w:tcPr>
          <w:p w:rsidR="00244A28" w:rsidRPr="00367944" w:rsidRDefault="00244A28" w:rsidP="00A5342E">
            <w:pPr>
              <w:spacing w:after="100" w:afterAutospacing="1"/>
              <w:jc w:val="both"/>
              <w:rPr>
                <w:sz w:val="24"/>
                <w:szCs w:val="24"/>
                <w:lang w:eastAsia="ru-RU"/>
              </w:rPr>
            </w:pPr>
            <w:r w:rsidRPr="00367944">
              <w:rPr>
                <w:sz w:val="24"/>
                <w:szCs w:val="24"/>
                <w:lang w:eastAsia="ru-RU"/>
              </w:rPr>
              <w:t>6. Детали из древеси–ны хвойных пород</w:t>
            </w:r>
          </w:p>
        </w:tc>
        <w:tc>
          <w:tcPr>
            <w:tcW w:w="1932" w:type="dxa"/>
          </w:tcPr>
          <w:p w:rsidR="00244A28" w:rsidRPr="00367944" w:rsidRDefault="00244A28" w:rsidP="00A5342E">
            <w:pPr>
              <w:jc w:val="both"/>
              <w:rPr>
                <w:sz w:val="24"/>
                <w:szCs w:val="24"/>
                <w:lang w:eastAsia="ru-RU"/>
              </w:rPr>
            </w:pPr>
            <w:r>
              <w:rPr>
                <w:sz w:val="24"/>
                <w:szCs w:val="24"/>
                <w:lang w:eastAsia="ru-RU"/>
              </w:rPr>
              <w:t>То же</w:t>
            </w:r>
          </w:p>
        </w:tc>
        <w:tc>
          <w:tcPr>
            <w:tcW w:w="933" w:type="dxa"/>
          </w:tcPr>
          <w:p w:rsidR="00244A28" w:rsidRPr="00B7396B" w:rsidRDefault="00244A28" w:rsidP="00A5342E">
            <w:pPr>
              <w:jc w:val="center"/>
              <w:rPr>
                <w:sz w:val="24"/>
                <w:szCs w:val="24"/>
                <w:lang w:eastAsia="ru-RU"/>
              </w:rPr>
            </w:pPr>
            <w:r>
              <w:rPr>
                <w:sz w:val="24"/>
                <w:szCs w:val="24"/>
                <w:lang w:val="en-US" w:eastAsia="ru-RU"/>
              </w:rPr>
              <w:t>–</w:t>
            </w:r>
          </w:p>
        </w:tc>
        <w:tc>
          <w:tcPr>
            <w:tcW w:w="845" w:type="dxa"/>
          </w:tcPr>
          <w:p w:rsidR="00244A28" w:rsidRPr="00B7396B"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0,145</w:t>
            </w:r>
          </w:p>
        </w:tc>
        <w:tc>
          <w:tcPr>
            <w:tcW w:w="893" w:type="dxa"/>
          </w:tcPr>
          <w:p w:rsidR="00244A28" w:rsidRPr="00367944" w:rsidRDefault="00244A28" w:rsidP="00A5342E">
            <w:pPr>
              <w:jc w:val="center"/>
              <w:rPr>
                <w:sz w:val="24"/>
                <w:szCs w:val="24"/>
                <w:lang w:eastAsia="ru-RU"/>
              </w:rPr>
            </w:pPr>
            <w:r w:rsidRPr="00367944">
              <w:rPr>
                <w:sz w:val="24"/>
                <w:szCs w:val="24"/>
                <w:lang w:eastAsia="ru-RU"/>
              </w:rPr>
              <w:t>0,100</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909" w:type="dxa"/>
          </w:tcPr>
          <w:p w:rsidR="00244A28" w:rsidRPr="00367944" w:rsidRDefault="00244A28" w:rsidP="00A5342E">
            <w:pPr>
              <w:jc w:val="center"/>
              <w:rPr>
                <w:sz w:val="24"/>
                <w:szCs w:val="24"/>
                <w:lang w:eastAsia="ru-RU"/>
              </w:rPr>
            </w:pPr>
            <w:r w:rsidRPr="00367944">
              <w:rPr>
                <w:sz w:val="24"/>
                <w:szCs w:val="24"/>
                <w:lang w:eastAsia="ru-RU"/>
              </w:rPr>
              <w:t>0,225</w:t>
            </w:r>
          </w:p>
        </w:tc>
        <w:tc>
          <w:tcPr>
            <w:tcW w:w="881" w:type="dxa"/>
            <w:tcBorders>
              <w:bottom w:val="single" w:sz="4" w:space="0" w:color="auto"/>
            </w:tcBorders>
          </w:tcPr>
          <w:p w:rsidR="00244A28" w:rsidRPr="00367944" w:rsidRDefault="00244A28" w:rsidP="00A5342E">
            <w:pPr>
              <w:jc w:val="center"/>
              <w:rPr>
                <w:sz w:val="24"/>
                <w:szCs w:val="24"/>
                <w:lang w:eastAsia="ru-RU"/>
              </w:rPr>
            </w:pPr>
            <w:r w:rsidRPr="00367944">
              <w:rPr>
                <w:sz w:val="24"/>
                <w:szCs w:val="24"/>
                <w:lang w:eastAsia="ru-RU"/>
              </w:rPr>
              <w:t>0,235</w:t>
            </w:r>
          </w:p>
        </w:tc>
        <w:tc>
          <w:tcPr>
            <w:tcW w:w="892" w:type="dxa"/>
          </w:tcPr>
          <w:p w:rsidR="00244A28" w:rsidRPr="00367944" w:rsidRDefault="00244A28" w:rsidP="00A5342E">
            <w:pPr>
              <w:jc w:val="center"/>
              <w:rPr>
                <w:sz w:val="24"/>
                <w:szCs w:val="24"/>
                <w:lang w:eastAsia="ru-RU"/>
              </w:rPr>
            </w:pPr>
            <w:r w:rsidRPr="00367944">
              <w:rPr>
                <w:sz w:val="24"/>
                <w:szCs w:val="24"/>
                <w:lang w:eastAsia="ru-RU"/>
              </w:rPr>
              <w:t>0,150</w:t>
            </w:r>
          </w:p>
        </w:tc>
        <w:tc>
          <w:tcPr>
            <w:tcW w:w="891" w:type="dxa"/>
          </w:tcPr>
          <w:p w:rsidR="00244A28" w:rsidRPr="00367944" w:rsidRDefault="00244A28" w:rsidP="00A5342E">
            <w:pPr>
              <w:jc w:val="center"/>
              <w:rPr>
                <w:sz w:val="24"/>
                <w:szCs w:val="24"/>
                <w:lang w:val="be-BY" w:eastAsia="ru-RU"/>
              </w:rPr>
            </w:pPr>
          </w:p>
        </w:tc>
        <w:tc>
          <w:tcPr>
            <w:tcW w:w="688" w:type="dxa"/>
          </w:tcPr>
          <w:p w:rsidR="00244A28" w:rsidRPr="00367944" w:rsidRDefault="00244A28" w:rsidP="00A5342E">
            <w:pPr>
              <w:jc w:val="center"/>
              <w:rPr>
                <w:sz w:val="24"/>
                <w:szCs w:val="24"/>
                <w:lang w:eastAsia="ru-RU"/>
              </w:rPr>
            </w:pPr>
            <w:r w:rsidRPr="00367944">
              <w:rPr>
                <w:sz w:val="24"/>
                <w:szCs w:val="24"/>
                <w:lang w:eastAsia="ru-RU"/>
              </w:rPr>
              <w:t>0,240</w:t>
            </w:r>
          </w:p>
        </w:tc>
      </w:tr>
      <w:tr w:rsidR="00244A28" w:rsidRPr="00367944" w:rsidTr="00A5342E">
        <w:trPr>
          <w:trHeight w:val="1656"/>
          <w:jc w:val="center"/>
        </w:trPr>
        <w:tc>
          <w:tcPr>
            <w:tcW w:w="1391" w:type="dxa"/>
          </w:tcPr>
          <w:p w:rsidR="00244A28" w:rsidRPr="00367944" w:rsidRDefault="00244A28" w:rsidP="00A5342E">
            <w:pPr>
              <w:jc w:val="both"/>
              <w:rPr>
                <w:sz w:val="24"/>
                <w:szCs w:val="24"/>
                <w:lang w:eastAsia="ru-RU"/>
              </w:rPr>
            </w:pPr>
            <w:r w:rsidRPr="00367944">
              <w:rPr>
                <w:sz w:val="24"/>
                <w:szCs w:val="24"/>
                <w:lang w:eastAsia="ru-RU"/>
              </w:rPr>
              <w:t>7. Детали из древе</w:t>
            </w:r>
            <w:r>
              <w:rPr>
                <w:sz w:val="24"/>
                <w:szCs w:val="24"/>
                <w:lang w:eastAsia="ru-RU"/>
              </w:rPr>
              <w:t>-</w:t>
            </w:r>
            <w:r w:rsidRPr="00367944">
              <w:rPr>
                <w:sz w:val="24"/>
                <w:szCs w:val="24"/>
                <w:lang w:eastAsia="ru-RU"/>
              </w:rPr>
              <w:t>сины твер</w:t>
            </w:r>
            <w:r>
              <w:rPr>
                <w:sz w:val="24"/>
                <w:szCs w:val="24"/>
                <w:lang w:eastAsia="ru-RU"/>
              </w:rPr>
              <w:t>-</w:t>
            </w:r>
            <w:r w:rsidRPr="00367944">
              <w:rPr>
                <w:sz w:val="24"/>
                <w:szCs w:val="24"/>
                <w:lang w:eastAsia="ru-RU"/>
              </w:rPr>
              <w:t>дых</w:t>
            </w:r>
            <w:r>
              <w:rPr>
                <w:sz w:val="24"/>
                <w:szCs w:val="24"/>
                <w:lang w:eastAsia="ru-RU"/>
              </w:rPr>
              <w:t xml:space="preserve"> </w:t>
            </w:r>
            <w:r w:rsidRPr="00367944">
              <w:rPr>
                <w:sz w:val="24"/>
                <w:szCs w:val="24"/>
                <w:lang w:eastAsia="ru-RU"/>
              </w:rPr>
              <w:t>лист</w:t>
            </w:r>
            <w:r>
              <w:rPr>
                <w:sz w:val="24"/>
                <w:szCs w:val="24"/>
                <w:lang w:eastAsia="ru-RU"/>
              </w:rPr>
              <w:t>-</w:t>
            </w:r>
            <w:r w:rsidRPr="00367944">
              <w:rPr>
                <w:sz w:val="24"/>
                <w:szCs w:val="24"/>
                <w:lang w:eastAsia="ru-RU"/>
              </w:rPr>
              <w:t>венных по</w:t>
            </w:r>
            <w:r>
              <w:rPr>
                <w:sz w:val="24"/>
                <w:szCs w:val="24"/>
                <w:lang w:eastAsia="ru-RU"/>
              </w:rPr>
              <w:t>-</w:t>
            </w:r>
            <w:r w:rsidRPr="00367944">
              <w:rPr>
                <w:sz w:val="24"/>
                <w:szCs w:val="24"/>
                <w:lang w:eastAsia="ru-RU"/>
              </w:rPr>
              <w:t>род</w:t>
            </w:r>
          </w:p>
        </w:tc>
        <w:tc>
          <w:tcPr>
            <w:tcW w:w="1932" w:type="dxa"/>
          </w:tcPr>
          <w:p w:rsidR="00244A28" w:rsidRPr="00367944" w:rsidRDefault="00244A28" w:rsidP="00A5342E">
            <w:pPr>
              <w:ind w:right="-151"/>
              <w:jc w:val="both"/>
              <w:rPr>
                <w:sz w:val="24"/>
                <w:szCs w:val="24"/>
                <w:lang w:eastAsia="ru-RU"/>
              </w:rPr>
            </w:pPr>
            <w:r>
              <w:rPr>
                <w:sz w:val="24"/>
                <w:szCs w:val="24"/>
                <w:lang w:eastAsia="ru-RU"/>
              </w:rPr>
              <w:t>То же</w:t>
            </w:r>
          </w:p>
        </w:tc>
        <w:tc>
          <w:tcPr>
            <w:tcW w:w="933" w:type="dxa"/>
          </w:tcPr>
          <w:p w:rsidR="00244A28" w:rsidRPr="00B7396B" w:rsidRDefault="00244A28" w:rsidP="00A5342E">
            <w:pPr>
              <w:jc w:val="center"/>
              <w:rPr>
                <w:sz w:val="24"/>
                <w:szCs w:val="24"/>
                <w:lang w:eastAsia="ru-RU"/>
              </w:rPr>
            </w:pPr>
            <w:r>
              <w:rPr>
                <w:sz w:val="24"/>
                <w:szCs w:val="24"/>
                <w:lang w:val="en-US" w:eastAsia="ru-RU"/>
              </w:rPr>
              <w:t>–</w:t>
            </w:r>
          </w:p>
        </w:tc>
        <w:tc>
          <w:tcPr>
            <w:tcW w:w="845" w:type="dxa"/>
          </w:tcPr>
          <w:p w:rsidR="00244A28" w:rsidRPr="00B7396B" w:rsidRDefault="00244A28" w:rsidP="00A5342E">
            <w:pPr>
              <w:jc w:val="center"/>
              <w:rPr>
                <w:sz w:val="24"/>
                <w:szCs w:val="24"/>
                <w:lang w:eastAsia="ru-RU"/>
              </w:rPr>
            </w:pPr>
            <w:r>
              <w:rPr>
                <w:sz w:val="24"/>
                <w:szCs w:val="24"/>
                <w:lang w:val="en-US"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3" w:type="dxa"/>
          </w:tcPr>
          <w:p w:rsidR="00244A28" w:rsidRPr="00367944" w:rsidRDefault="00244A28" w:rsidP="00A5342E">
            <w:pPr>
              <w:jc w:val="center"/>
              <w:rPr>
                <w:sz w:val="24"/>
                <w:szCs w:val="24"/>
                <w:lang w:val="be-BY" w:eastAsia="ru-RU"/>
              </w:rPr>
            </w:pPr>
            <w:r>
              <w:rPr>
                <w:sz w:val="24"/>
                <w:szCs w:val="24"/>
                <w:lang w:val="be-BY" w:eastAsia="ru-RU"/>
              </w:rPr>
              <w:t>–</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909" w:type="dxa"/>
          </w:tcPr>
          <w:p w:rsidR="00244A28" w:rsidRPr="00367944" w:rsidRDefault="00244A28" w:rsidP="00A5342E">
            <w:pPr>
              <w:jc w:val="center"/>
              <w:rPr>
                <w:sz w:val="24"/>
                <w:szCs w:val="24"/>
                <w:lang w:eastAsia="ru-RU"/>
              </w:rPr>
            </w:pPr>
            <w:r w:rsidRPr="00367944">
              <w:rPr>
                <w:sz w:val="24"/>
                <w:szCs w:val="24"/>
                <w:lang w:eastAsia="ru-RU"/>
              </w:rPr>
              <w:t>0,185</w:t>
            </w:r>
          </w:p>
        </w:tc>
        <w:tc>
          <w:tcPr>
            <w:tcW w:w="881" w:type="dxa"/>
          </w:tcPr>
          <w:p w:rsidR="00244A28" w:rsidRPr="00367944" w:rsidRDefault="00244A28" w:rsidP="00A5342E">
            <w:pPr>
              <w:jc w:val="center"/>
              <w:rPr>
                <w:sz w:val="24"/>
                <w:szCs w:val="24"/>
                <w:lang w:eastAsia="ru-RU"/>
              </w:rPr>
            </w:pPr>
            <w:r w:rsidRPr="00367944">
              <w:rPr>
                <w:sz w:val="24"/>
                <w:szCs w:val="24"/>
                <w:lang w:eastAsia="ru-RU"/>
              </w:rPr>
              <w:t>0,190</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891" w:type="dxa"/>
          </w:tcPr>
          <w:p w:rsidR="00244A28" w:rsidRPr="00367944" w:rsidRDefault="00244A28" w:rsidP="00A5342E">
            <w:pPr>
              <w:jc w:val="center"/>
              <w:rPr>
                <w:sz w:val="24"/>
                <w:szCs w:val="24"/>
                <w:lang w:val="be-BY" w:eastAsia="ru-RU"/>
              </w:rPr>
            </w:pPr>
            <w:r>
              <w:rPr>
                <w:sz w:val="24"/>
                <w:szCs w:val="24"/>
                <w:lang w:val="be-BY" w:eastAsia="ru-RU"/>
              </w:rPr>
              <w:t>–</w:t>
            </w:r>
          </w:p>
        </w:tc>
        <w:tc>
          <w:tcPr>
            <w:tcW w:w="688" w:type="dxa"/>
          </w:tcPr>
          <w:p w:rsidR="00244A28" w:rsidRPr="00367944" w:rsidRDefault="00244A28" w:rsidP="00A5342E">
            <w:pPr>
              <w:jc w:val="center"/>
              <w:rPr>
                <w:sz w:val="24"/>
                <w:szCs w:val="24"/>
                <w:lang w:val="be-BY" w:eastAsia="ru-RU"/>
              </w:rPr>
            </w:pPr>
            <w:r>
              <w:rPr>
                <w:sz w:val="24"/>
                <w:szCs w:val="24"/>
                <w:lang w:val="be-BY" w:eastAsia="ru-RU"/>
              </w:rPr>
              <w:t>–</w:t>
            </w:r>
          </w:p>
        </w:tc>
      </w:tr>
    </w:tbl>
    <w:p w:rsidR="00244A28" w:rsidRDefault="00244A28" w:rsidP="00244A28">
      <w:pPr>
        <w:spacing w:before="120"/>
        <w:ind w:firstLine="510"/>
        <w:jc w:val="both"/>
        <w:rPr>
          <w:sz w:val="24"/>
          <w:szCs w:val="24"/>
        </w:rPr>
      </w:pPr>
      <w:r>
        <w:rPr>
          <w:i/>
          <w:iCs/>
          <w:sz w:val="24"/>
          <w:szCs w:val="24"/>
        </w:rPr>
        <w:lastRenderedPageBreak/>
        <w:t>Примечания</w:t>
      </w:r>
      <w:r w:rsidRPr="001D59D8">
        <w:rPr>
          <w:i/>
          <w:iCs/>
          <w:sz w:val="24"/>
          <w:szCs w:val="24"/>
        </w:rPr>
        <w:t>.</w:t>
      </w:r>
      <w:r w:rsidRPr="001D59D8">
        <w:rPr>
          <w:sz w:val="24"/>
          <w:szCs w:val="24"/>
        </w:rPr>
        <w:t xml:space="preserve"> 1. В таблице указаны нормативы рабочих растворов клеев. Расчет норм расхода компонентов следует выполнять в соответствии с рецептурами приготовления рабочих растворов клеев. </w:t>
      </w:r>
    </w:p>
    <w:p w:rsidR="00244A28" w:rsidRDefault="00244A28" w:rsidP="00244A28">
      <w:pPr>
        <w:ind w:firstLine="510"/>
        <w:jc w:val="both"/>
        <w:rPr>
          <w:sz w:val="24"/>
          <w:szCs w:val="24"/>
        </w:rPr>
      </w:pPr>
      <w:r w:rsidRPr="001D59D8">
        <w:rPr>
          <w:sz w:val="24"/>
          <w:szCs w:val="24"/>
        </w:rPr>
        <w:t xml:space="preserve">2. В нормативах учтены технологические и организационные потери, неизбежные при указанных в таблице </w:t>
      </w:r>
      <w:r>
        <w:rPr>
          <w:sz w:val="24"/>
          <w:szCs w:val="24"/>
        </w:rPr>
        <w:t xml:space="preserve">способов нанесения </w:t>
      </w:r>
      <w:r w:rsidRPr="001D59D8">
        <w:rPr>
          <w:sz w:val="24"/>
          <w:szCs w:val="24"/>
        </w:rPr>
        <w:t xml:space="preserve">клея. </w:t>
      </w:r>
    </w:p>
    <w:p w:rsidR="00244A28" w:rsidRPr="001D59D8" w:rsidRDefault="00244A28" w:rsidP="00244A28">
      <w:pPr>
        <w:ind w:firstLine="510"/>
        <w:jc w:val="both"/>
        <w:rPr>
          <w:sz w:val="24"/>
          <w:szCs w:val="24"/>
        </w:rPr>
      </w:pPr>
      <w:r w:rsidRPr="001D59D8">
        <w:rPr>
          <w:sz w:val="24"/>
          <w:szCs w:val="24"/>
        </w:rPr>
        <w:t>3. В случае использования в производстве мебели клеевых вальцов без дозирующего устройства норму расхода клея следует увеличить, умножив ее на коэффициент 1,28.</w:t>
      </w:r>
    </w:p>
    <w:p w:rsidR="00244A28" w:rsidRPr="001D59D8" w:rsidRDefault="00244A28" w:rsidP="00244A28">
      <w:pPr>
        <w:ind w:firstLine="709"/>
        <w:jc w:val="center"/>
        <w:rPr>
          <w:sz w:val="24"/>
          <w:szCs w:val="24"/>
        </w:rPr>
      </w:pPr>
    </w:p>
    <w:p w:rsidR="00244A28" w:rsidRPr="00F8221A" w:rsidRDefault="00244A28" w:rsidP="00244A28">
      <w:pPr>
        <w:ind w:firstLine="709"/>
        <w:jc w:val="right"/>
        <w:rPr>
          <w:b/>
          <w:bCs/>
          <w:sz w:val="24"/>
          <w:szCs w:val="24"/>
        </w:rPr>
      </w:pPr>
      <w:r>
        <w:rPr>
          <w:sz w:val="24"/>
          <w:szCs w:val="24"/>
        </w:rPr>
        <w:t>Таблица 3.41</w:t>
      </w:r>
    </w:p>
    <w:p w:rsidR="00244A28" w:rsidRPr="001D3241" w:rsidRDefault="00244A28" w:rsidP="00244A28">
      <w:pPr>
        <w:spacing w:after="120"/>
        <w:ind w:firstLine="709"/>
        <w:jc w:val="center"/>
        <w:rPr>
          <w:b/>
          <w:bCs/>
          <w:sz w:val="24"/>
          <w:szCs w:val="24"/>
        </w:rPr>
      </w:pPr>
      <w:r w:rsidRPr="001D3241">
        <w:rPr>
          <w:b/>
          <w:bCs/>
          <w:sz w:val="24"/>
          <w:szCs w:val="24"/>
        </w:rPr>
        <w:t xml:space="preserve"> Нормативы расхода рабочих растворов синтетических клеев для облицовывания и склеивания элементов мебели</w:t>
      </w:r>
      <w:r>
        <w:rPr>
          <w:b/>
          <w:bCs/>
          <w:sz w:val="24"/>
          <w:szCs w:val="24"/>
        </w:rPr>
        <w:t xml:space="preserve"> из древесины холодным способом</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1781"/>
        <w:gridCol w:w="1815"/>
        <w:gridCol w:w="37"/>
        <w:gridCol w:w="853"/>
        <w:gridCol w:w="1425"/>
        <w:gridCol w:w="962"/>
        <w:gridCol w:w="890"/>
        <w:gridCol w:w="43"/>
        <w:gridCol w:w="1523"/>
        <w:gridCol w:w="1139"/>
      </w:tblGrid>
      <w:tr w:rsidR="00244A28" w:rsidRPr="00367944" w:rsidTr="00A5342E">
        <w:trPr>
          <w:trHeight w:val="163"/>
          <w:jc w:val="center"/>
        </w:trPr>
        <w:tc>
          <w:tcPr>
            <w:tcW w:w="2466"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 на которые наносится клей</w:t>
            </w:r>
          </w:p>
        </w:tc>
        <w:tc>
          <w:tcPr>
            <w:tcW w:w="1785"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Марка клея</w:t>
            </w:r>
          </w:p>
        </w:tc>
        <w:tc>
          <w:tcPr>
            <w:tcW w:w="8708" w:type="dxa"/>
            <w:gridSpan w:val="9"/>
            <w:vAlign w:val="center"/>
          </w:tcPr>
          <w:p w:rsidR="00244A28" w:rsidRPr="00367944" w:rsidRDefault="00244A28" w:rsidP="00A5342E">
            <w:pPr>
              <w:jc w:val="center"/>
              <w:rPr>
                <w:sz w:val="24"/>
                <w:szCs w:val="24"/>
                <w:lang w:eastAsia="ru-RU"/>
              </w:rPr>
            </w:pPr>
            <w:r w:rsidRPr="00367944">
              <w:rPr>
                <w:sz w:val="24"/>
                <w:szCs w:val="24"/>
                <w:lang w:eastAsia="ru-RU"/>
              </w:rPr>
              <w:t>Расход рабочего раствора клея на 1 м</w:t>
            </w:r>
            <w:r w:rsidRPr="00367944">
              <w:rPr>
                <w:sz w:val="24"/>
                <w:szCs w:val="24"/>
                <w:vertAlign w:val="superscript"/>
                <w:lang w:eastAsia="ru-RU"/>
              </w:rPr>
              <w:t>2</w:t>
            </w:r>
            <w:r w:rsidRPr="00367944">
              <w:rPr>
                <w:sz w:val="24"/>
                <w:szCs w:val="24"/>
                <w:lang w:eastAsia="ru-RU"/>
              </w:rPr>
              <w:t xml:space="preserve"> поверхности, кг</w:t>
            </w:r>
          </w:p>
        </w:tc>
      </w:tr>
      <w:tr w:rsidR="00244A28" w:rsidRPr="00367944" w:rsidTr="00A5342E">
        <w:trPr>
          <w:trHeight w:val="163"/>
          <w:jc w:val="center"/>
        </w:trPr>
        <w:tc>
          <w:tcPr>
            <w:tcW w:w="2466" w:type="dxa"/>
            <w:vMerge/>
            <w:vAlign w:val="center"/>
          </w:tcPr>
          <w:p w:rsidR="00244A28" w:rsidRPr="00367944" w:rsidRDefault="00244A28" w:rsidP="00A5342E">
            <w:pPr>
              <w:jc w:val="center"/>
              <w:rPr>
                <w:sz w:val="24"/>
                <w:szCs w:val="24"/>
                <w:lang w:eastAsia="ru-RU"/>
              </w:rPr>
            </w:pPr>
          </w:p>
        </w:tc>
        <w:tc>
          <w:tcPr>
            <w:tcW w:w="1785" w:type="dxa"/>
            <w:vMerge/>
            <w:vAlign w:val="center"/>
          </w:tcPr>
          <w:p w:rsidR="00244A28" w:rsidRPr="00367944" w:rsidRDefault="00244A28" w:rsidP="00A5342E">
            <w:pPr>
              <w:jc w:val="center"/>
              <w:rPr>
                <w:sz w:val="24"/>
                <w:szCs w:val="24"/>
                <w:lang w:eastAsia="ru-RU"/>
              </w:rPr>
            </w:pPr>
          </w:p>
        </w:tc>
        <w:tc>
          <w:tcPr>
            <w:tcW w:w="1820" w:type="dxa"/>
            <w:vAlign w:val="center"/>
          </w:tcPr>
          <w:p w:rsidR="00244A28" w:rsidRPr="00367944" w:rsidRDefault="00244A28" w:rsidP="00A5342E">
            <w:pPr>
              <w:jc w:val="center"/>
              <w:rPr>
                <w:sz w:val="24"/>
                <w:szCs w:val="24"/>
                <w:lang w:eastAsia="ru-RU"/>
              </w:rPr>
            </w:pPr>
            <w:r w:rsidRPr="00367944">
              <w:rPr>
                <w:sz w:val="24"/>
                <w:szCs w:val="24"/>
                <w:lang w:val="en-US" w:eastAsia="ru-RU"/>
              </w:rPr>
              <w:t>I</w:t>
            </w:r>
            <w:r w:rsidRPr="00367944">
              <w:rPr>
                <w:sz w:val="24"/>
                <w:szCs w:val="24"/>
                <w:lang w:eastAsia="ru-RU"/>
              </w:rPr>
              <w:t xml:space="preserve"> группа сложности</w:t>
            </w:r>
          </w:p>
        </w:tc>
        <w:tc>
          <w:tcPr>
            <w:tcW w:w="4219" w:type="dxa"/>
            <w:gridSpan w:val="6"/>
            <w:vAlign w:val="center"/>
          </w:tcPr>
          <w:p w:rsidR="00244A28" w:rsidRPr="00367944" w:rsidRDefault="00244A28" w:rsidP="00A5342E">
            <w:pPr>
              <w:jc w:val="center"/>
              <w:rPr>
                <w:sz w:val="24"/>
                <w:szCs w:val="24"/>
                <w:lang w:eastAsia="ru-RU"/>
              </w:rPr>
            </w:pPr>
            <w:r w:rsidRPr="00367944">
              <w:rPr>
                <w:sz w:val="24"/>
                <w:szCs w:val="24"/>
                <w:lang w:val="en-US" w:eastAsia="ru-RU"/>
              </w:rPr>
              <w:t>II</w:t>
            </w:r>
            <w:r w:rsidRPr="00367944">
              <w:rPr>
                <w:sz w:val="24"/>
                <w:szCs w:val="24"/>
                <w:lang w:eastAsia="ru-RU"/>
              </w:rPr>
              <w:t xml:space="preserve"> группа сложности</w:t>
            </w:r>
          </w:p>
        </w:tc>
        <w:tc>
          <w:tcPr>
            <w:tcW w:w="2669" w:type="dxa"/>
            <w:gridSpan w:val="2"/>
            <w:vAlign w:val="center"/>
          </w:tcPr>
          <w:p w:rsidR="00244A28" w:rsidRPr="00367944" w:rsidRDefault="00244A28" w:rsidP="00A5342E">
            <w:pPr>
              <w:jc w:val="center"/>
              <w:rPr>
                <w:sz w:val="24"/>
                <w:szCs w:val="24"/>
                <w:lang w:eastAsia="ru-RU"/>
              </w:rPr>
            </w:pPr>
            <w:r w:rsidRPr="00367944">
              <w:rPr>
                <w:sz w:val="24"/>
                <w:szCs w:val="24"/>
                <w:lang w:val="en-US" w:eastAsia="ru-RU"/>
              </w:rPr>
              <w:t>III</w:t>
            </w:r>
            <w:r w:rsidRPr="00367944">
              <w:rPr>
                <w:sz w:val="24"/>
                <w:szCs w:val="24"/>
                <w:lang w:eastAsia="ru-RU"/>
              </w:rPr>
              <w:t xml:space="preserve"> группа сложности</w:t>
            </w:r>
          </w:p>
        </w:tc>
      </w:tr>
      <w:tr w:rsidR="00244A28" w:rsidRPr="00367944" w:rsidTr="00A5342E">
        <w:trPr>
          <w:trHeight w:val="163"/>
          <w:jc w:val="center"/>
        </w:trPr>
        <w:tc>
          <w:tcPr>
            <w:tcW w:w="2466" w:type="dxa"/>
            <w:vMerge/>
            <w:vAlign w:val="center"/>
          </w:tcPr>
          <w:p w:rsidR="00244A28" w:rsidRPr="00367944" w:rsidRDefault="00244A28" w:rsidP="00A5342E">
            <w:pPr>
              <w:jc w:val="center"/>
              <w:rPr>
                <w:sz w:val="24"/>
                <w:szCs w:val="24"/>
                <w:lang w:eastAsia="ru-RU"/>
              </w:rPr>
            </w:pPr>
          </w:p>
        </w:tc>
        <w:tc>
          <w:tcPr>
            <w:tcW w:w="1785" w:type="dxa"/>
            <w:vMerge/>
            <w:vAlign w:val="center"/>
          </w:tcPr>
          <w:p w:rsidR="00244A28" w:rsidRPr="00367944" w:rsidRDefault="00244A28" w:rsidP="00A5342E">
            <w:pPr>
              <w:jc w:val="center"/>
              <w:rPr>
                <w:sz w:val="24"/>
                <w:szCs w:val="24"/>
                <w:lang w:eastAsia="ru-RU"/>
              </w:rPr>
            </w:pPr>
          </w:p>
        </w:tc>
        <w:tc>
          <w:tcPr>
            <w:tcW w:w="8708" w:type="dxa"/>
            <w:gridSpan w:val="9"/>
            <w:vAlign w:val="center"/>
          </w:tcPr>
          <w:p w:rsidR="00244A28" w:rsidRPr="00367944" w:rsidRDefault="00244A28" w:rsidP="00A5342E">
            <w:pPr>
              <w:jc w:val="center"/>
              <w:rPr>
                <w:sz w:val="24"/>
                <w:szCs w:val="24"/>
                <w:lang w:eastAsia="ru-RU"/>
              </w:rPr>
            </w:pPr>
            <w:r w:rsidRPr="00367944">
              <w:rPr>
                <w:sz w:val="24"/>
                <w:szCs w:val="24"/>
                <w:lang w:eastAsia="ru-RU"/>
              </w:rPr>
              <w:t>Способ нанесения клея</w:t>
            </w:r>
          </w:p>
        </w:tc>
      </w:tr>
      <w:tr w:rsidR="00244A28" w:rsidRPr="00367944" w:rsidTr="00A5342E">
        <w:trPr>
          <w:trHeight w:val="336"/>
          <w:jc w:val="center"/>
        </w:trPr>
        <w:tc>
          <w:tcPr>
            <w:tcW w:w="2466" w:type="dxa"/>
            <w:vMerge/>
            <w:vAlign w:val="center"/>
          </w:tcPr>
          <w:p w:rsidR="00244A28" w:rsidRPr="00367944" w:rsidRDefault="00244A28" w:rsidP="00A5342E">
            <w:pPr>
              <w:jc w:val="center"/>
              <w:rPr>
                <w:sz w:val="24"/>
                <w:szCs w:val="24"/>
                <w:lang w:eastAsia="ru-RU"/>
              </w:rPr>
            </w:pPr>
          </w:p>
        </w:tc>
        <w:tc>
          <w:tcPr>
            <w:tcW w:w="1785" w:type="dxa"/>
            <w:vMerge/>
            <w:vAlign w:val="center"/>
          </w:tcPr>
          <w:p w:rsidR="00244A28" w:rsidRPr="00367944" w:rsidRDefault="00244A28" w:rsidP="00A5342E">
            <w:pPr>
              <w:jc w:val="center"/>
              <w:rPr>
                <w:sz w:val="24"/>
                <w:szCs w:val="24"/>
                <w:lang w:eastAsia="ru-RU"/>
              </w:rPr>
            </w:pPr>
          </w:p>
        </w:tc>
        <w:tc>
          <w:tcPr>
            <w:tcW w:w="1857" w:type="dxa"/>
            <w:gridSpan w:val="2"/>
            <w:vMerge w:val="restart"/>
            <w:vAlign w:val="center"/>
          </w:tcPr>
          <w:p w:rsidR="00244A28" w:rsidRPr="00367944" w:rsidRDefault="00244A28" w:rsidP="00A5342E">
            <w:pPr>
              <w:ind w:right="-168"/>
              <w:jc w:val="center"/>
              <w:rPr>
                <w:sz w:val="24"/>
                <w:szCs w:val="24"/>
                <w:lang w:eastAsia="ru-RU"/>
              </w:rPr>
            </w:pPr>
            <w:r w:rsidRPr="00367944">
              <w:rPr>
                <w:sz w:val="24"/>
                <w:szCs w:val="24"/>
                <w:lang w:eastAsia="ru-RU"/>
              </w:rPr>
              <w:t>клеевые вальцы с дозирующим устройством</w:t>
            </w:r>
          </w:p>
        </w:tc>
        <w:tc>
          <w:tcPr>
            <w:tcW w:w="4139" w:type="dxa"/>
            <w:gridSpan w:val="4"/>
            <w:vAlign w:val="center"/>
          </w:tcPr>
          <w:p w:rsidR="00244A28" w:rsidRPr="00367944" w:rsidRDefault="00244A28" w:rsidP="00A5342E">
            <w:pPr>
              <w:jc w:val="center"/>
              <w:rPr>
                <w:sz w:val="24"/>
                <w:szCs w:val="24"/>
                <w:lang w:eastAsia="ru-RU"/>
              </w:rPr>
            </w:pPr>
            <w:r w:rsidRPr="00367944">
              <w:rPr>
                <w:sz w:val="24"/>
                <w:szCs w:val="24"/>
                <w:lang w:eastAsia="ru-RU"/>
              </w:rPr>
              <w:t>вручную</w:t>
            </w:r>
          </w:p>
        </w:tc>
        <w:tc>
          <w:tcPr>
            <w:tcW w:w="2712" w:type="dxa"/>
            <w:gridSpan w:val="3"/>
            <w:vAlign w:val="center"/>
          </w:tcPr>
          <w:p w:rsidR="00244A28" w:rsidRPr="00367944" w:rsidRDefault="00244A28" w:rsidP="00A5342E">
            <w:pPr>
              <w:jc w:val="center"/>
              <w:rPr>
                <w:sz w:val="24"/>
                <w:szCs w:val="24"/>
                <w:lang w:eastAsia="ru-RU"/>
              </w:rPr>
            </w:pPr>
            <w:r w:rsidRPr="00367944">
              <w:rPr>
                <w:sz w:val="24"/>
                <w:szCs w:val="24"/>
                <w:lang w:eastAsia="ru-RU"/>
              </w:rPr>
              <w:t>окунание</w:t>
            </w:r>
          </w:p>
        </w:tc>
      </w:tr>
      <w:tr w:rsidR="00244A28" w:rsidRPr="00367944" w:rsidTr="00A5342E">
        <w:trPr>
          <w:trHeight w:val="338"/>
          <w:jc w:val="center"/>
        </w:trPr>
        <w:tc>
          <w:tcPr>
            <w:tcW w:w="2466" w:type="dxa"/>
            <w:vMerge/>
            <w:vAlign w:val="center"/>
          </w:tcPr>
          <w:p w:rsidR="00244A28" w:rsidRPr="00367944" w:rsidRDefault="00244A28" w:rsidP="00A5342E">
            <w:pPr>
              <w:jc w:val="center"/>
              <w:rPr>
                <w:sz w:val="24"/>
                <w:szCs w:val="24"/>
                <w:lang w:eastAsia="ru-RU"/>
              </w:rPr>
            </w:pPr>
          </w:p>
        </w:tc>
        <w:tc>
          <w:tcPr>
            <w:tcW w:w="1785" w:type="dxa"/>
            <w:vMerge/>
            <w:vAlign w:val="center"/>
          </w:tcPr>
          <w:p w:rsidR="00244A28" w:rsidRPr="00367944" w:rsidRDefault="00244A28" w:rsidP="00A5342E">
            <w:pPr>
              <w:jc w:val="center"/>
              <w:rPr>
                <w:sz w:val="24"/>
                <w:szCs w:val="24"/>
                <w:lang w:eastAsia="ru-RU"/>
              </w:rPr>
            </w:pPr>
          </w:p>
        </w:tc>
        <w:tc>
          <w:tcPr>
            <w:tcW w:w="1857" w:type="dxa"/>
            <w:gridSpan w:val="2"/>
            <w:vMerge/>
            <w:vAlign w:val="center"/>
          </w:tcPr>
          <w:p w:rsidR="00244A28" w:rsidRPr="00367944" w:rsidRDefault="00244A28" w:rsidP="00A5342E">
            <w:pPr>
              <w:jc w:val="center"/>
              <w:rPr>
                <w:sz w:val="24"/>
                <w:szCs w:val="24"/>
                <w:lang w:eastAsia="ru-RU"/>
              </w:rPr>
            </w:pPr>
          </w:p>
        </w:tc>
        <w:tc>
          <w:tcPr>
            <w:tcW w:w="855" w:type="dxa"/>
            <w:vMerge w:val="restart"/>
            <w:vAlign w:val="center"/>
          </w:tcPr>
          <w:p w:rsidR="00244A28" w:rsidRPr="00367944" w:rsidRDefault="00244A28" w:rsidP="00A5342E">
            <w:pPr>
              <w:ind w:left="-1" w:right="-82"/>
              <w:jc w:val="center"/>
              <w:rPr>
                <w:sz w:val="24"/>
                <w:szCs w:val="24"/>
                <w:lang w:eastAsia="ru-RU"/>
              </w:rPr>
            </w:pPr>
            <w:r>
              <w:rPr>
                <w:sz w:val="24"/>
                <w:szCs w:val="24"/>
                <w:lang w:eastAsia="ru-RU"/>
              </w:rPr>
              <w:t>склеи-</w:t>
            </w:r>
            <w:r w:rsidRPr="00367944">
              <w:rPr>
                <w:sz w:val="24"/>
                <w:szCs w:val="24"/>
                <w:lang w:eastAsia="ru-RU"/>
              </w:rPr>
              <w:t>вание брус</w:t>
            </w:r>
            <w:r>
              <w:rPr>
                <w:sz w:val="24"/>
                <w:szCs w:val="24"/>
                <w:lang w:eastAsia="ru-RU"/>
              </w:rPr>
              <w:t>-</w:t>
            </w:r>
            <w:r w:rsidRPr="00367944">
              <w:rPr>
                <w:sz w:val="24"/>
                <w:szCs w:val="24"/>
                <w:lang w:eastAsia="ru-RU"/>
              </w:rPr>
              <w:t>ков</w:t>
            </w:r>
          </w:p>
        </w:tc>
        <w:tc>
          <w:tcPr>
            <w:tcW w:w="1428" w:type="dxa"/>
            <w:vMerge w:val="restart"/>
            <w:vAlign w:val="center"/>
          </w:tcPr>
          <w:p w:rsidR="00244A28" w:rsidRPr="00367944" w:rsidRDefault="00244A28" w:rsidP="00A5342E">
            <w:pPr>
              <w:ind w:left="-39" w:right="-122"/>
              <w:jc w:val="center"/>
              <w:rPr>
                <w:sz w:val="24"/>
                <w:szCs w:val="24"/>
                <w:lang w:eastAsia="ru-RU"/>
              </w:rPr>
            </w:pPr>
            <w:r>
              <w:rPr>
                <w:sz w:val="24"/>
                <w:szCs w:val="24"/>
                <w:lang w:eastAsia="ru-RU"/>
              </w:rPr>
              <w:t>склеивание на сквозных и не</w:t>
            </w:r>
            <w:r w:rsidRPr="00367944">
              <w:rPr>
                <w:sz w:val="24"/>
                <w:szCs w:val="24"/>
                <w:lang w:eastAsia="ru-RU"/>
              </w:rPr>
              <w:t>сквоз</w:t>
            </w:r>
            <w:r>
              <w:rPr>
                <w:sz w:val="24"/>
                <w:szCs w:val="24"/>
                <w:lang w:eastAsia="ru-RU"/>
              </w:rPr>
              <w:t>-</w:t>
            </w:r>
            <w:r w:rsidRPr="00367944">
              <w:rPr>
                <w:sz w:val="24"/>
                <w:szCs w:val="24"/>
                <w:lang w:eastAsia="ru-RU"/>
              </w:rPr>
              <w:t>ных прямых и вставных круглых шипах</w:t>
            </w:r>
          </w:p>
        </w:tc>
        <w:tc>
          <w:tcPr>
            <w:tcW w:w="964" w:type="dxa"/>
            <w:vMerge w:val="restart"/>
            <w:vAlign w:val="center"/>
          </w:tcPr>
          <w:p w:rsidR="00244A28" w:rsidRPr="00367944" w:rsidRDefault="00244A28" w:rsidP="00A5342E">
            <w:pPr>
              <w:jc w:val="center"/>
              <w:rPr>
                <w:sz w:val="24"/>
                <w:szCs w:val="24"/>
                <w:lang w:eastAsia="ru-RU"/>
              </w:rPr>
            </w:pPr>
            <w:r>
              <w:rPr>
                <w:sz w:val="24"/>
                <w:szCs w:val="24"/>
                <w:lang w:eastAsia="ru-RU"/>
              </w:rPr>
              <w:t>склеи-</w:t>
            </w:r>
            <w:r w:rsidRPr="00367944">
              <w:rPr>
                <w:sz w:val="24"/>
                <w:szCs w:val="24"/>
                <w:lang w:eastAsia="ru-RU"/>
              </w:rPr>
              <w:t>ва</w:t>
            </w:r>
            <w:r>
              <w:rPr>
                <w:sz w:val="24"/>
                <w:szCs w:val="24"/>
                <w:lang w:eastAsia="ru-RU"/>
              </w:rPr>
              <w:t>ние на ящич-</w:t>
            </w:r>
            <w:r w:rsidRPr="00367944">
              <w:rPr>
                <w:sz w:val="24"/>
                <w:szCs w:val="24"/>
                <w:lang w:eastAsia="ru-RU"/>
              </w:rPr>
              <w:t>ных шипах</w:t>
            </w:r>
          </w:p>
        </w:tc>
        <w:tc>
          <w:tcPr>
            <w:tcW w:w="892" w:type="dxa"/>
            <w:vMerge w:val="restart"/>
            <w:vAlign w:val="center"/>
          </w:tcPr>
          <w:p w:rsidR="00244A28" w:rsidRPr="00367944" w:rsidRDefault="00244A28" w:rsidP="00A5342E">
            <w:pPr>
              <w:ind w:right="-113"/>
              <w:jc w:val="center"/>
              <w:rPr>
                <w:sz w:val="24"/>
                <w:szCs w:val="24"/>
                <w:lang w:eastAsia="ru-RU"/>
              </w:rPr>
            </w:pPr>
            <w:r>
              <w:rPr>
                <w:sz w:val="24"/>
                <w:szCs w:val="24"/>
                <w:lang w:eastAsia="ru-RU"/>
              </w:rPr>
              <w:t>склеи-вание по кромке в чет-</w:t>
            </w:r>
            <w:r w:rsidRPr="00367944">
              <w:rPr>
                <w:sz w:val="24"/>
                <w:szCs w:val="24"/>
                <w:lang w:eastAsia="ru-RU"/>
              </w:rPr>
              <w:t>верть и на рейку</w:t>
            </w:r>
          </w:p>
        </w:tc>
        <w:tc>
          <w:tcPr>
            <w:tcW w:w="1570" w:type="dxa"/>
            <w:gridSpan w:val="2"/>
            <w:vMerge w:val="restart"/>
            <w:vAlign w:val="center"/>
          </w:tcPr>
          <w:p w:rsidR="00244A28" w:rsidRPr="00367944" w:rsidRDefault="00244A28" w:rsidP="00A5342E">
            <w:pPr>
              <w:ind w:right="-108"/>
              <w:jc w:val="center"/>
              <w:rPr>
                <w:sz w:val="24"/>
                <w:szCs w:val="24"/>
                <w:lang w:eastAsia="ru-RU"/>
              </w:rPr>
            </w:pPr>
            <w:r>
              <w:rPr>
                <w:sz w:val="24"/>
                <w:szCs w:val="24"/>
                <w:lang w:eastAsia="ru-RU"/>
              </w:rPr>
              <w:t>склеивание на сквоз</w:t>
            </w:r>
            <w:r w:rsidRPr="00367944">
              <w:rPr>
                <w:sz w:val="24"/>
                <w:szCs w:val="24"/>
                <w:lang w:eastAsia="ru-RU"/>
              </w:rPr>
              <w:t>ных и несквозных прямых и вставных круглых шипах</w:t>
            </w:r>
          </w:p>
        </w:tc>
        <w:tc>
          <w:tcPr>
            <w:tcW w:w="1142" w:type="dxa"/>
            <w:vMerge w:val="restart"/>
            <w:vAlign w:val="center"/>
          </w:tcPr>
          <w:p w:rsidR="00244A28" w:rsidRPr="00367944" w:rsidRDefault="00244A28" w:rsidP="00A5342E">
            <w:pPr>
              <w:jc w:val="center"/>
              <w:rPr>
                <w:sz w:val="24"/>
                <w:szCs w:val="24"/>
                <w:lang w:eastAsia="ru-RU"/>
              </w:rPr>
            </w:pPr>
            <w:r>
              <w:rPr>
                <w:sz w:val="24"/>
                <w:szCs w:val="24"/>
                <w:lang w:eastAsia="ru-RU"/>
              </w:rPr>
              <w:t>склеи-вание на ящич-</w:t>
            </w:r>
            <w:r w:rsidRPr="00367944">
              <w:rPr>
                <w:sz w:val="24"/>
                <w:szCs w:val="24"/>
                <w:lang w:eastAsia="ru-RU"/>
              </w:rPr>
              <w:t>ных шипах</w:t>
            </w:r>
          </w:p>
        </w:tc>
      </w:tr>
      <w:tr w:rsidR="00244A28" w:rsidRPr="00367944" w:rsidTr="00A5342E">
        <w:trPr>
          <w:trHeight w:val="1849"/>
          <w:jc w:val="center"/>
        </w:trPr>
        <w:tc>
          <w:tcPr>
            <w:tcW w:w="2466" w:type="dxa"/>
            <w:vMerge/>
            <w:vAlign w:val="center"/>
          </w:tcPr>
          <w:p w:rsidR="00244A28" w:rsidRPr="00367944" w:rsidRDefault="00244A28" w:rsidP="00A5342E">
            <w:pPr>
              <w:jc w:val="center"/>
              <w:rPr>
                <w:sz w:val="24"/>
                <w:szCs w:val="24"/>
                <w:lang w:eastAsia="ru-RU"/>
              </w:rPr>
            </w:pPr>
          </w:p>
        </w:tc>
        <w:tc>
          <w:tcPr>
            <w:tcW w:w="1785" w:type="dxa"/>
            <w:vMerge/>
            <w:vAlign w:val="center"/>
          </w:tcPr>
          <w:p w:rsidR="00244A28" w:rsidRPr="00367944" w:rsidRDefault="00244A28" w:rsidP="00A5342E">
            <w:pPr>
              <w:jc w:val="center"/>
              <w:rPr>
                <w:sz w:val="24"/>
                <w:szCs w:val="24"/>
                <w:lang w:eastAsia="ru-RU"/>
              </w:rPr>
            </w:pPr>
          </w:p>
        </w:tc>
        <w:tc>
          <w:tcPr>
            <w:tcW w:w="1857" w:type="dxa"/>
            <w:gridSpan w:val="2"/>
            <w:vAlign w:val="center"/>
          </w:tcPr>
          <w:p w:rsidR="00244A28" w:rsidRPr="00367944" w:rsidRDefault="00244A28" w:rsidP="00A5342E">
            <w:pPr>
              <w:jc w:val="center"/>
              <w:rPr>
                <w:sz w:val="24"/>
                <w:szCs w:val="24"/>
                <w:lang w:eastAsia="ru-RU"/>
              </w:rPr>
            </w:pPr>
            <w:r>
              <w:rPr>
                <w:sz w:val="24"/>
                <w:szCs w:val="24"/>
                <w:lang w:eastAsia="ru-RU"/>
              </w:rPr>
              <w:t>облицовывание бумажнослоис-</w:t>
            </w:r>
            <w:r w:rsidRPr="00367944">
              <w:rPr>
                <w:sz w:val="24"/>
                <w:szCs w:val="24"/>
                <w:lang w:eastAsia="ru-RU"/>
              </w:rPr>
              <w:t>тым пластиком</w:t>
            </w:r>
          </w:p>
        </w:tc>
        <w:tc>
          <w:tcPr>
            <w:tcW w:w="855" w:type="dxa"/>
            <w:vMerge/>
            <w:vAlign w:val="center"/>
          </w:tcPr>
          <w:p w:rsidR="00244A28" w:rsidRPr="00367944" w:rsidRDefault="00244A28" w:rsidP="00A5342E">
            <w:pPr>
              <w:ind w:left="-1" w:right="-82"/>
              <w:jc w:val="center"/>
              <w:rPr>
                <w:sz w:val="24"/>
                <w:szCs w:val="24"/>
                <w:lang w:eastAsia="ru-RU"/>
              </w:rPr>
            </w:pPr>
          </w:p>
        </w:tc>
        <w:tc>
          <w:tcPr>
            <w:tcW w:w="1428" w:type="dxa"/>
            <w:vMerge/>
            <w:vAlign w:val="center"/>
          </w:tcPr>
          <w:p w:rsidR="00244A28" w:rsidRPr="00367944" w:rsidRDefault="00244A28" w:rsidP="00A5342E">
            <w:pPr>
              <w:ind w:left="-39" w:right="-122"/>
              <w:jc w:val="center"/>
              <w:rPr>
                <w:sz w:val="24"/>
                <w:szCs w:val="24"/>
                <w:lang w:eastAsia="ru-RU"/>
              </w:rPr>
            </w:pPr>
          </w:p>
        </w:tc>
        <w:tc>
          <w:tcPr>
            <w:tcW w:w="964" w:type="dxa"/>
            <w:vMerge/>
            <w:vAlign w:val="center"/>
          </w:tcPr>
          <w:p w:rsidR="00244A28" w:rsidRPr="00367944" w:rsidRDefault="00244A28" w:rsidP="00A5342E">
            <w:pPr>
              <w:jc w:val="center"/>
              <w:rPr>
                <w:sz w:val="24"/>
                <w:szCs w:val="24"/>
                <w:lang w:eastAsia="ru-RU"/>
              </w:rPr>
            </w:pPr>
          </w:p>
        </w:tc>
        <w:tc>
          <w:tcPr>
            <w:tcW w:w="892" w:type="dxa"/>
            <w:vMerge/>
            <w:vAlign w:val="center"/>
          </w:tcPr>
          <w:p w:rsidR="00244A28" w:rsidRPr="00367944" w:rsidRDefault="00244A28" w:rsidP="00A5342E">
            <w:pPr>
              <w:ind w:right="-113"/>
              <w:jc w:val="center"/>
              <w:rPr>
                <w:sz w:val="24"/>
                <w:szCs w:val="24"/>
                <w:lang w:eastAsia="ru-RU"/>
              </w:rPr>
            </w:pPr>
          </w:p>
        </w:tc>
        <w:tc>
          <w:tcPr>
            <w:tcW w:w="1570" w:type="dxa"/>
            <w:gridSpan w:val="2"/>
            <w:vMerge/>
            <w:vAlign w:val="center"/>
          </w:tcPr>
          <w:p w:rsidR="00244A28" w:rsidRPr="00367944" w:rsidRDefault="00244A28" w:rsidP="00A5342E">
            <w:pPr>
              <w:ind w:right="-108"/>
              <w:jc w:val="center"/>
              <w:rPr>
                <w:sz w:val="24"/>
                <w:szCs w:val="24"/>
                <w:lang w:eastAsia="ru-RU"/>
              </w:rPr>
            </w:pPr>
          </w:p>
        </w:tc>
        <w:tc>
          <w:tcPr>
            <w:tcW w:w="1142" w:type="dxa"/>
            <w:vMerge/>
            <w:vAlign w:val="center"/>
          </w:tcPr>
          <w:p w:rsidR="00244A28" w:rsidRPr="00367944" w:rsidRDefault="00244A28" w:rsidP="00A5342E">
            <w:pPr>
              <w:jc w:val="center"/>
              <w:rPr>
                <w:sz w:val="24"/>
                <w:szCs w:val="24"/>
                <w:lang w:eastAsia="ru-RU"/>
              </w:rPr>
            </w:pPr>
          </w:p>
        </w:tc>
      </w:tr>
      <w:tr w:rsidR="00244A28" w:rsidRPr="00367944" w:rsidTr="00A5342E">
        <w:trPr>
          <w:trHeight w:val="143"/>
          <w:jc w:val="center"/>
        </w:trPr>
        <w:tc>
          <w:tcPr>
            <w:tcW w:w="2466" w:type="dxa"/>
            <w:vMerge w:val="restart"/>
          </w:tcPr>
          <w:p w:rsidR="00244A28" w:rsidRPr="00367944" w:rsidRDefault="00244A28" w:rsidP="00A5342E">
            <w:pPr>
              <w:jc w:val="both"/>
              <w:rPr>
                <w:sz w:val="24"/>
                <w:szCs w:val="24"/>
                <w:lang w:eastAsia="ru-RU"/>
              </w:rPr>
            </w:pPr>
            <w:r w:rsidRPr="00367944">
              <w:rPr>
                <w:sz w:val="24"/>
                <w:szCs w:val="24"/>
                <w:lang w:eastAsia="ru-RU"/>
              </w:rPr>
              <w:t>1. Плиты древесно</w:t>
            </w:r>
            <w:r>
              <w:rPr>
                <w:sz w:val="24"/>
                <w:szCs w:val="24"/>
                <w:lang w:eastAsia="ru-RU"/>
              </w:rPr>
              <w:t>-</w:t>
            </w:r>
            <w:r w:rsidRPr="00367944">
              <w:rPr>
                <w:sz w:val="24"/>
                <w:szCs w:val="24"/>
                <w:lang w:eastAsia="ru-RU"/>
              </w:rPr>
              <w:t>стружечные</w:t>
            </w:r>
          </w:p>
        </w:tc>
        <w:tc>
          <w:tcPr>
            <w:tcW w:w="1785" w:type="dxa"/>
          </w:tcPr>
          <w:p w:rsidR="00244A28" w:rsidRPr="00367944" w:rsidRDefault="00244A28" w:rsidP="00A5342E">
            <w:pPr>
              <w:jc w:val="both"/>
              <w:rPr>
                <w:sz w:val="24"/>
                <w:szCs w:val="24"/>
                <w:lang w:eastAsia="ru-RU"/>
              </w:rPr>
            </w:pPr>
            <w:r>
              <w:rPr>
                <w:sz w:val="24"/>
                <w:szCs w:val="24"/>
                <w:lang w:eastAsia="ru-RU"/>
              </w:rPr>
              <w:t>К</w:t>
            </w:r>
            <w:r w:rsidRPr="00367944">
              <w:rPr>
                <w:sz w:val="24"/>
                <w:szCs w:val="24"/>
                <w:lang w:eastAsia="ru-RU"/>
              </w:rPr>
              <w:t xml:space="preserve">арбамидный клей на основе  смолы </w:t>
            </w:r>
          </w:p>
          <w:p w:rsidR="00244A28" w:rsidRPr="00367944" w:rsidRDefault="00244A28" w:rsidP="00A5342E">
            <w:pPr>
              <w:jc w:val="both"/>
              <w:rPr>
                <w:sz w:val="24"/>
                <w:szCs w:val="24"/>
                <w:lang w:eastAsia="ru-RU"/>
              </w:rPr>
            </w:pPr>
            <w:r>
              <w:rPr>
                <w:sz w:val="24"/>
                <w:szCs w:val="24"/>
                <w:lang w:eastAsia="ru-RU"/>
              </w:rPr>
              <w:lastRenderedPageBreak/>
              <w:t>КФ-</w:t>
            </w:r>
            <w:r w:rsidRPr="00367944">
              <w:rPr>
                <w:sz w:val="24"/>
                <w:szCs w:val="24"/>
                <w:lang w:eastAsia="ru-RU"/>
              </w:rPr>
              <w:t>Ж(М)</w:t>
            </w:r>
          </w:p>
        </w:tc>
        <w:tc>
          <w:tcPr>
            <w:tcW w:w="1857" w:type="dxa"/>
            <w:gridSpan w:val="2"/>
          </w:tcPr>
          <w:p w:rsidR="00244A28" w:rsidRPr="00367944" w:rsidRDefault="00244A28" w:rsidP="00A5342E">
            <w:pPr>
              <w:jc w:val="center"/>
              <w:rPr>
                <w:sz w:val="24"/>
                <w:szCs w:val="24"/>
                <w:lang w:eastAsia="ru-RU"/>
              </w:rPr>
            </w:pPr>
            <w:r w:rsidRPr="00367944">
              <w:rPr>
                <w:sz w:val="24"/>
                <w:szCs w:val="24"/>
                <w:lang w:eastAsia="ru-RU"/>
              </w:rPr>
              <w:lastRenderedPageBreak/>
              <w:t>0,220</w:t>
            </w:r>
          </w:p>
        </w:tc>
        <w:tc>
          <w:tcPr>
            <w:tcW w:w="855" w:type="dxa"/>
          </w:tcPr>
          <w:p w:rsidR="00244A28" w:rsidRPr="00367944" w:rsidRDefault="00244A28" w:rsidP="00A5342E">
            <w:pPr>
              <w:jc w:val="center"/>
              <w:rPr>
                <w:sz w:val="24"/>
                <w:szCs w:val="24"/>
                <w:lang w:val="be-BY" w:eastAsia="ru-RU"/>
              </w:rPr>
            </w:pPr>
            <w:r>
              <w:rPr>
                <w:sz w:val="24"/>
                <w:szCs w:val="24"/>
                <w:lang w:val="be-BY" w:eastAsia="ru-RU"/>
              </w:rPr>
              <w:t>–</w:t>
            </w:r>
          </w:p>
        </w:tc>
        <w:tc>
          <w:tcPr>
            <w:tcW w:w="1428" w:type="dxa"/>
          </w:tcPr>
          <w:p w:rsidR="00244A28" w:rsidRPr="00367944" w:rsidRDefault="00244A28" w:rsidP="00A5342E">
            <w:pPr>
              <w:jc w:val="center"/>
              <w:rPr>
                <w:sz w:val="24"/>
                <w:szCs w:val="24"/>
                <w:lang w:eastAsia="ru-RU"/>
              </w:rPr>
            </w:pPr>
            <w:r w:rsidRPr="00367944">
              <w:rPr>
                <w:sz w:val="24"/>
                <w:szCs w:val="24"/>
                <w:lang w:eastAsia="ru-RU"/>
              </w:rPr>
              <w:t>0,480</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0,470</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143"/>
          <w:jc w:val="center"/>
        </w:trPr>
        <w:tc>
          <w:tcPr>
            <w:tcW w:w="2466" w:type="dxa"/>
            <w:vMerge/>
          </w:tcPr>
          <w:p w:rsidR="00244A28" w:rsidRPr="00367944" w:rsidRDefault="00244A28" w:rsidP="00A5342E">
            <w:pPr>
              <w:jc w:val="both"/>
              <w:rPr>
                <w:sz w:val="24"/>
                <w:szCs w:val="24"/>
                <w:lang w:eastAsia="ru-RU"/>
              </w:rPr>
            </w:pPr>
          </w:p>
        </w:tc>
        <w:tc>
          <w:tcPr>
            <w:tcW w:w="1785" w:type="dxa"/>
          </w:tcPr>
          <w:p w:rsidR="00244A28" w:rsidRPr="00367944" w:rsidRDefault="00244A28" w:rsidP="00A5342E">
            <w:pPr>
              <w:jc w:val="both"/>
              <w:rPr>
                <w:sz w:val="24"/>
                <w:szCs w:val="24"/>
                <w:lang w:eastAsia="ru-RU"/>
              </w:rPr>
            </w:pPr>
            <w:r>
              <w:rPr>
                <w:sz w:val="24"/>
                <w:szCs w:val="24"/>
                <w:lang w:eastAsia="ru-RU"/>
              </w:rPr>
              <w:t>Клей на основе поливинил</w:t>
            </w:r>
            <w:r w:rsidRPr="00367944">
              <w:rPr>
                <w:sz w:val="24"/>
                <w:szCs w:val="24"/>
                <w:lang w:eastAsia="ru-RU"/>
              </w:rPr>
              <w:t>аце</w:t>
            </w:r>
            <w:r>
              <w:rPr>
                <w:sz w:val="24"/>
                <w:szCs w:val="24"/>
                <w:lang w:eastAsia="ru-RU"/>
              </w:rPr>
              <w:t>-</w:t>
            </w:r>
            <w:r w:rsidRPr="00367944">
              <w:rPr>
                <w:sz w:val="24"/>
                <w:szCs w:val="24"/>
                <w:lang w:eastAsia="ru-RU"/>
              </w:rPr>
              <w:t>татной диспер</w:t>
            </w:r>
            <w:r>
              <w:rPr>
                <w:sz w:val="24"/>
                <w:szCs w:val="24"/>
                <w:lang w:eastAsia="ru-RU"/>
              </w:rPr>
              <w:t>-</w:t>
            </w:r>
            <w:r w:rsidRPr="00367944">
              <w:rPr>
                <w:sz w:val="24"/>
                <w:szCs w:val="24"/>
                <w:lang w:eastAsia="ru-RU"/>
              </w:rPr>
              <w:t>сии</w:t>
            </w:r>
          </w:p>
        </w:tc>
        <w:tc>
          <w:tcPr>
            <w:tcW w:w="1857" w:type="dxa"/>
            <w:gridSpan w:val="2"/>
          </w:tcPr>
          <w:p w:rsidR="00244A28" w:rsidRPr="00367944" w:rsidRDefault="00244A28" w:rsidP="00A5342E">
            <w:pPr>
              <w:jc w:val="center"/>
              <w:rPr>
                <w:sz w:val="24"/>
                <w:szCs w:val="24"/>
                <w:lang w:eastAsia="ru-RU"/>
              </w:rPr>
            </w:pPr>
            <w:r w:rsidRPr="00367944">
              <w:rPr>
                <w:sz w:val="24"/>
                <w:szCs w:val="24"/>
                <w:lang w:eastAsia="ru-RU"/>
              </w:rPr>
              <w:t>0,170</w:t>
            </w:r>
          </w:p>
        </w:tc>
        <w:tc>
          <w:tcPr>
            <w:tcW w:w="855" w:type="dxa"/>
          </w:tcPr>
          <w:p w:rsidR="00244A28" w:rsidRPr="00367944" w:rsidRDefault="00244A28" w:rsidP="00A5342E">
            <w:pPr>
              <w:jc w:val="center"/>
              <w:rPr>
                <w:sz w:val="24"/>
                <w:szCs w:val="24"/>
                <w:lang w:val="be-BY" w:eastAsia="ru-RU"/>
              </w:rPr>
            </w:pPr>
            <w:r>
              <w:rPr>
                <w:sz w:val="24"/>
                <w:szCs w:val="24"/>
                <w:lang w:val="be-BY" w:eastAsia="ru-RU"/>
              </w:rPr>
              <w:t>–</w:t>
            </w:r>
          </w:p>
        </w:tc>
        <w:tc>
          <w:tcPr>
            <w:tcW w:w="1428" w:type="dxa"/>
          </w:tcPr>
          <w:p w:rsidR="00244A28" w:rsidRPr="00367944" w:rsidRDefault="00244A28" w:rsidP="00A5342E">
            <w:pPr>
              <w:jc w:val="center"/>
              <w:rPr>
                <w:sz w:val="24"/>
                <w:szCs w:val="24"/>
                <w:lang w:eastAsia="ru-RU"/>
              </w:rPr>
            </w:pPr>
            <w:r w:rsidRPr="00367944">
              <w:rPr>
                <w:sz w:val="24"/>
                <w:szCs w:val="24"/>
                <w:lang w:eastAsia="ru-RU"/>
              </w:rPr>
              <w:t>0,435</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0,425</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143"/>
          <w:jc w:val="center"/>
        </w:trPr>
        <w:tc>
          <w:tcPr>
            <w:tcW w:w="2466" w:type="dxa"/>
            <w:vMerge w:val="restart"/>
          </w:tcPr>
          <w:p w:rsidR="00244A28" w:rsidRPr="00367944" w:rsidRDefault="00244A28" w:rsidP="00A5342E">
            <w:pPr>
              <w:jc w:val="both"/>
              <w:rPr>
                <w:sz w:val="24"/>
                <w:szCs w:val="24"/>
                <w:lang w:eastAsia="ru-RU"/>
              </w:rPr>
            </w:pPr>
            <w:r w:rsidRPr="00367944">
              <w:rPr>
                <w:sz w:val="24"/>
                <w:szCs w:val="24"/>
                <w:lang w:eastAsia="ru-RU"/>
              </w:rPr>
              <w:t>2. Фанера</w:t>
            </w:r>
          </w:p>
        </w:tc>
        <w:tc>
          <w:tcPr>
            <w:tcW w:w="1785" w:type="dxa"/>
          </w:tcPr>
          <w:p w:rsidR="00244A28" w:rsidRPr="00367944" w:rsidRDefault="00244A28" w:rsidP="00A5342E">
            <w:pPr>
              <w:jc w:val="both"/>
              <w:rPr>
                <w:sz w:val="24"/>
                <w:szCs w:val="24"/>
                <w:lang w:eastAsia="ru-RU"/>
              </w:rPr>
            </w:pPr>
            <w:r>
              <w:rPr>
                <w:sz w:val="24"/>
                <w:szCs w:val="24"/>
                <w:lang w:eastAsia="ru-RU"/>
              </w:rPr>
              <w:t>К</w:t>
            </w:r>
            <w:r w:rsidRPr="00367944">
              <w:rPr>
                <w:sz w:val="24"/>
                <w:szCs w:val="24"/>
                <w:lang w:eastAsia="ru-RU"/>
              </w:rPr>
              <w:t xml:space="preserve">арбамидный клей на основе  смолы </w:t>
            </w:r>
          </w:p>
          <w:p w:rsidR="00244A28" w:rsidRPr="00367944" w:rsidRDefault="00244A28" w:rsidP="00A5342E">
            <w:pPr>
              <w:jc w:val="both"/>
              <w:rPr>
                <w:sz w:val="24"/>
                <w:szCs w:val="24"/>
                <w:lang w:eastAsia="ru-RU"/>
              </w:rPr>
            </w:pPr>
            <w:r>
              <w:rPr>
                <w:sz w:val="24"/>
                <w:szCs w:val="24"/>
                <w:lang w:eastAsia="ru-RU"/>
              </w:rPr>
              <w:t>КФ-</w:t>
            </w:r>
            <w:r w:rsidRPr="00367944">
              <w:rPr>
                <w:sz w:val="24"/>
                <w:szCs w:val="24"/>
                <w:lang w:eastAsia="ru-RU"/>
              </w:rPr>
              <w:t>Ж(М)</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855" w:type="dxa"/>
          </w:tcPr>
          <w:p w:rsidR="00244A28" w:rsidRPr="00367944" w:rsidRDefault="00244A28" w:rsidP="00A5342E">
            <w:pPr>
              <w:jc w:val="center"/>
              <w:rPr>
                <w:sz w:val="24"/>
                <w:szCs w:val="24"/>
                <w:lang w:val="be-BY" w:eastAsia="ru-RU"/>
              </w:rPr>
            </w:pPr>
            <w:r>
              <w:rPr>
                <w:sz w:val="24"/>
                <w:szCs w:val="24"/>
                <w:lang w:val="be-BY" w:eastAsia="ru-RU"/>
              </w:rPr>
              <w:t>–</w:t>
            </w:r>
          </w:p>
        </w:tc>
        <w:tc>
          <w:tcPr>
            <w:tcW w:w="1428" w:type="dxa"/>
          </w:tcPr>
          <w:p w:rsidR="00244A28" w:rsidRPr="00367944" w:rsidRDefault="00244A28" w:rsidP="00A5342E">
            <w:pPr>
              <w:jc w:val="center"/>
              <w:rPr>
                <w:sz w:val="24"/>
                <w:szCs w:val="24"/>
                <w:lang w:eastAsia="ru-RU"/>
              </w:rPr>
            </w:pPr>
            <w:r w:rsidRPr="00367944">
              <w:rPr>
                <w:sz w:val="24"/>
                <w:szCs w:val="24"/>
                <w:lang w:eastAsia="ru-RU"/>
              </w:rPr>
              <w:t>0,300</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eastAsia="ru-RU"/>
              </w:rPr>
            </w:pPr>
            <w:r w:rsidRPr="00367944">
              <w:rPr>
                <w:sz w:val="24"/>
                <w:szCs w:val="24"/>
                <w:lang w:eastAsia="ru-RU"/>
              </w:rPr>
              <w:t>1,055</w:t>
            </w:r>
          </w:p>
        </w:tc>
      </w:tr>
      <w:tr w:rsidR="00244A28" w:rsidRPr="00367944" w:rsidTr="00A5342E">
        <w:trPr>
          <w:trHeight w:val="143"/>
          <w:jc w:val="center"/>
        </w:trPr>
        <w:tc>
          <w:tcPr>
            <w:tcW w:w="2466" w:type="dxa"/>
            <w:vMerge/>
          </w:tcPr>
          <w:p w:rsidR="00244A28" w:rsidRPr="00367944" w:rsidRDefault="00244A28" w:rsidP="00A5342E">
            <w:pPr>
              <w:jc w:val="both"/>
              <w:rPr>
                <w:sz w:val="24"/>
                <w:szCs w:val="24"/>
                <w:lang w:eastAsia="ru-RU"/>
              </w:rPr>
            </w:pPr>
          </w:p>
        </w:tc>
        <w:tc>
          <w:tcPr>
            <w:tcW w:w="1785" w:type="dxa"/>
          </w:tcPr>
          <w:p w:rsidR="00244A28" w:rsidRPr="00367944" w:rsidRDefault="00244A28" w:rsidP="00A5342E">
            <w:pPr>
              <w:jc w:val="both"/>
              <w:rPr>
                <w:sz w:val="24"/>
                <w:szCs w:val="24"/>
                <w:lang w:eastAsia="ru-RU"/>
              </w:rPr>
            </w:pPr>
            <w:r>
              <w:rPr>
                <w:sz w:val="24"/>
                <w:szCs w:val="24"/>
                <w:lang w:eastAsia="ru-RU"/>
              </w:rPr>
              <w:t>Клей на основе поливинил</w:t>
            </w:r>
            <w:r w:rsidRPr="00367944">
              <w:rPr>
                <w:sz w:val="24"/>
                <w:szCs w:val="24"/>
                <w:lang w:eastAsia="ru-RU"/>
              </w:rPr>
              <w:t>аце</w:t>
            </w:r>
            <w:r>
              <w:rPr>
                <w:sz w:val="24"/>
                <w:szCs w:val="24"/>
                <w:lang w:eastAsia="ru-RU"/>
              </w:rPr>
              <w:t>-</w:t>
            </w:r>
            <w:r w:rsidRPr="00367944">
              <w:rPr>
                <w:sz w:val="24"/>
                <w:szCs w:val="24"/>
                <w:lang w:eastAsia="ru-RU"/>
              </w:rPr>
              <w:t>татной диспер</w:t>
            </w:r>
            <w:r>
              <w:rPr>
                <w:sz w:val="24"/>
                <w:szCs w:val="24"/>
                <w:lang w:eastAsia="ru-RU"/>
              </w:rPr>
              <w:t>-</w:t>
            </w:r>
            <w:r w:rsidRPr="00367944">
              <w:rPr>
                <w:sz w:val="24"/>
                <w:szCs w:val="24"/>
                <w:lang w:eastAsia="ru-RU"/>
              </w:rPr>
              <w:t>сии</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855" w:type="dxa"/>
          </w:tcPr>
          <w:p w:rsidR="00244A28" w:rsidRPr="00367944" w:rsidRDefault="00244A28" w:rsidP="00A5342E">
            <w:pPr>
              <w:jc w:val="center"/>
              <w:rPr>
                <w:sz w:val="24"/>
                <w:szCs w:val="24"/>
                <w:lang w:val="be-BY" w:eastAsia="ru-RU"/>
              </w:rPr>
            </w:pPr>
            <w:r>
              <w:rPr>
                <w:sz w:val="24"/>
                <w:szCs w:val="24"/>
                <w:lang w:val="be-BY" w:eastAsia="ru-RU"/>
              </w:rPr>
              <w:t>–</w:t>
            </w:r>
          </w:p>
        </w:tc>
        <w:tc>
          <w:tcPr>
            <w:tcW w:w="1428" w:type="dxa"/>
          </w:tcPr>
          <w:p w:rsidR="00244A28" w:rsidRPr="00367944" w:rsidRDefault="00244A28" w:rsidP="00A5342E">
            <w:pPr>
              <w:jc w:val="center"/>
              <w:rPr>
                <w:sz w:val="24"/>
                <w:szCs w:val="24"/>
                <w:lang w:eastAsia="ru-RU"/>
              </w:rPr>
            </w:pPr>
            <w:r w:rsidRPr="00367944">
              <w:rPr>
                <w:sz w:val="24"/>
                <w:szCs w:val="24"/>
                <w:lang w:eastAsia="ru-RU"/>
              </w:rPr>
              <w:t>0,260</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eastAsia="ru-RU"/>
              </w:rPr>
            </w:pPr>
            <w:r w:rsidRPr="00367944">
              <w:rPr>
                <w:sz w:val="24"/>
                <w:szCs w:val="24"/>
                <w:lang w:eastAsia="ru-RU"/>
              </w:rPr>
              <w:t>0,930</w:t>
            </w:r>
          </w:p>
        </w:tc>
      </w:tr>
      <w:tr w:rsidR="00244A28" w:rsidRPr="00367944" w:rsidTr="00A5342E">
        <w:trPr>
          <w:trHeight w:val="1089"/>
          <w:jc w:val="center"/>
        </w:trPr>
        <w:tc>
          <w:tcPr>
            <w:tcW w:w="2466" w:type="dxa"/>
            <w:vMerge w:val="restart"/>
          </w:tcPr>
          <w:p w:rsidR="00244A28" w:rsidRPr="00367944" w:rsidRDefault="00244A28" w:rsidP="00A5342E">
            <w:pPr>
              <w:jc w:val="both"/>
              <w:rPr>
                <w:sz w:val="24"/>
                <w:szCs w:val="24"/>
                <w:lang w:eastAsia="ru-RU"/>
              </w:rPr>
            </w:pPr>
            <w:r>
              <w:rPr>
                <w:sz w:val="24"/>
                <w:szCs w:val="24"/>
                <w:lang w:eastAsia="ru-RU"/>
              </w:rPr>
              <w:t>3. Детали из древе-си</w:t>
            </w:r>
            <w:r w:rsidRPr="00367944">
              <w:rPr>
                <w:sz w:val="24"/>
                <w:szCs w:val="24"/>
                <w:lang w:eastAsia="ru-RU"/>
              </w:rPr>
              <w:t>ны хвойных пород</w:t>
            </w:r>
          </w:p>
        </w:tc>
        <w:tc>
          <w:tcPr>
            <w:tcW w:w="1785" w:type="dxa"/>
          </w:tcPr>
          <w:p w:rsidR="00244A28" w:rsidRPr="00367944" w:rsidRDefault="00244A28" w:rsidP="00A5342E">
            <w:pPr>
              <w:jc w:val="both"/>
              <w:rPr>
                <w:sz w:val="24"/>
                <w:szCs w:val="24"/>
                <w:lang w:eastAsia="ru-RU"/>
              </w:rPr>
            </w:pPr>
            <w:r>
              <w:rPr>
                <w:sz w:val="24"/>
                <w:szCs w:val="24"/>
                <w:lang w:eastAsia="ru-RU"/>
              </w:rPr>
              <w:t>К</w:t>
            </w:r>
            <w:r w:rsidRPr="00367944">
              <w:rPr>
                <w:sz w:val="24"/>
                <w:szCs w:val="24"/>
                <w:lang w:eastAsia="ru-RU"/>
              </w:rPr>
              <w:t xml:space="preserve">арбамидный клей на основе  смолы </w:t>
            </w:r>
          </w:p>
          <w:p w:rsidR="00244A28" w:rsidRPr="00367944" w:rsidRDefault="00244A28" w:rsidP="00A5342E">
            <w:pPr>
              <w:jc w:val="both"/>
              <w:rPr>
                <w:sz w:val="24"/>
                <w:szCs w:val="24"/>
                <w:lang w:eastAsia="ru-RU"/>
              </w:rPr>
            </w:pPr>
            <w:r>
              <w:rPr>
                <w:sz w:val="24"/>
                <w:szCs w:val="24"/>
                <w:lang w:eastAsia="ru-RU"/>
              </w:rPr>
              <w:t>КФ-</w:t>
            </w:r>
            <w:r w:rsidRPr="00367944">
              <w:rPr>
                <w:sz w:val="24"/>
                <w:szCs w:val="24"/>
                <w:lang w:eastAsia="ru-RU"/>
              </w:rPr>
              <w:t>Ж(М)</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855" w:type="dxa"/>
          </w:tcPr>
          <w:p w:rsidR="00244A28" w:rsidRPr="00367944" w:rsidRDefault="00244A28" w:rsidP="00A5342E">
            <w:pPr>
              <w:jc w:val="center"/>
              <w:rPr>
                <w:sz w:val="24"/>
                <w:szCs w:val="24"/>
                <w:lang w:eastAsia="ru-RU"/>
              </w:rPr>
            </w:pPr>
            <w:r w:rsidRPr="00367944">
              <w:rPr>
                <w:sz w:val="24"/>
                <w:szCs w:val="24"/>
                <w:lang w:eastAsia="ru-RU"/>
              </w:rPr>
              <w:t>0,315</w:t>
            </w:r>
          </w:p>
        </w:tc>
        <w:tc>
          <w:tcPr>
            <w:tcW w:w="1428" w:type="dxa"/>
          </w:tcPr>
          <w:p w:rsidR="00244A28" w:rsidRPr="00367944" w:rsidRDefault="00244A28" w:rsidP="00A5342E">
            <w:pPr>
              <w:jc w:val="center"/>
              <w:rPr>
                <w:sz w:val="24"/>
                <w:szCs w:val="24"/>
                <w:lang w:eastAsia="ru-RU"/>
              </w:rPr>
            </w:pPr>
            <w:r w:rsidRPr="00367944">
              <w:rPr>
                <w:sz w:val="24"/>
                <w:szCs w:val="24"/>
                <w:lang w:eastAsia="ru-RU"/>
              </w:rPr>
              <w:t>0,445</w:t>
            </w:r>
          </w:p>
        </w:tc>
        <w:tc>
          <w:tcPr>
            <w:tcW w:w="964" w:type="dxa"/>
          </w:tcPr>
          <w:p w:rsidR="00244A28" w:rsidRPr="00367944" w:rsidRDefault="00244A28" w:rsidP="00A5342E">
            <w:pPr>
              <w:jc w:val="center"/>
              <w:rPr>
                <w:sz w:val="24"/>
                <w:szCs w:val="24"/>
                <w:lang w:eastAsia="ru-RU"/>
              </w:rPr>
            </w:pPr>
            <w:r w:rsidRPr="00367944">
              <w:rPr>
                <w:sz w:val="24"/>
                <w:szCs w:val="24"/>
                <w:lang w:eastAsia="ru-RU"/>
              </w:rPr>
              <w:t>0,440</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1570" w:type="dxa"/>
            <w:gridSpan w:val="2"/>
          </w:tcPr>
          <w:p w:rsidR="00244A28" w:rsidRPr="00367944" w:rsidRDefault="00244A28" w:rsidP="00A5342E">
            <w:pPr>
              <w:jc w:val="center"/>
              <w:rPr>
                <w:sz w:val="24"/>
                <w:szCs w:val="24"/>
                <w:lang w:eastAsia="ru-RU"/>
              </w:rPr>
            </w:pPr>
            <w:r w:rsidRPr="00367944">
              <w:rPr>
                <w:sz w:val="24"/>
                <w:szCs w:val="24"/>
                <w:lang w:eastAsia="ru-RU"/>
              </w:rPr>
              <w:t>0,460</w:t>
            </w:r>
          </w:p>
        </w:tc>
        <w:tc>
          <w:tcPr>
            <w:tcW w:w="1142" w:type="dxa"/>
          </w:tcPr>
          <w:p w:rsidR="00244A28" w:rsidRPr="00367944" w:rsidRDefault="00244A28" w:rsidP="00A5342E">
            <w:pPr>
              <w:jc w:val="center"/>
              <w:rPr>
                <w:sz w:val="24"/>
                <w:szCs w:val="24"/>
                <w:lang w:eastAsia="ru-RU"/>
              </w:rPr>
            </w:pPr>
            <w:r w:rsidRPr="00367944">
              <w:rPr>
                <w:sz w:val="24"/>
                <w:szCs w:val="24"/>
                <w:lang w:eastAsia="ru-RU"/>
              </w:rPr>
              <w:t>1,100</w:t>
            </w:r>
          </w:p>
        </w:tc>
      </w:tr>
      <w:tr w:rsidR="00244A28" w:rsidRPr="00367944" w:rsidTr="00A5342E">
        <w:trPr>
          <w:trHeight w:val="143"/>
          <w:jc w:val="center"/>
        </w:trPr>
        <w:tc>
          <w:tcPr>
            <w:tcW w:w="2466" w:type="dxa"/>
            <w:vMerge/>
          </w:tcPr>
          <w:p w:rsidR="00244A28" w:rsidRPr="00367944" w:rsidRDefault="00244A28" w:rsidP="00A5342E">
            <w:pPr>
              <w:jc w:val="both"/>
              <w:rPr>
                <w:sz w:val="24"/>
                <w:szCs w:val="24"/>
                <w:lang w:eastAsia="ru-RU"/>
              </w:rPr>
            </w:pPr>
          </w:p>
        </w:tc>
        <w:tc>
          <w:tcPr>
            <w:tcW w:w="1785" w:type="dxa"/>
          </w:tcPr>
          <w:p w:rsidR="00244A28" w:rsidRPr="00367944" w:rsidRDefault="00244A28" w:rsidP="00A5342E">
            <w:pPr>
              <w:jc w:val="both"/>
              <w:rPr>
                <w:sz w:val="24"/>
                <w:szCs w:val="24"/>
                <w:lang w:eastAsia="ru-RU"/>
              </w:rPr>
            </w:pPr>
            <w:r>
              <w:rPr>
                <w:sz w:val="24"/>
                <w:szCs w:val="24"/>
                <w:lang w:eastAsia="ru-RU"/>
              </w:rPr>
              <w:t>Клей на основе поливинил</w:t>
            </w:r>
            <w:r w:rsidRPr="00367944">
              <w:rPr>
                <w:sz w:val="24"/>
                <w:szCs w:val="24"/>
                <w:lang w:eastAsia="ru-RU"/>
              </w:rPr>
              <w:t>аце</w:t>
            </w:r>
            <w:r>
              <w:rPr>
                <w:sz w:val="24"/>
                <w:szCs w:val="24"/>
                <w:lang w:eastAsia="ru-RU"/>
              </w:rPr>
              <w:t>-</w:t>
            </w:r>
            <w:r w:rsidRPr="00367944">
              <w:rPr>
                <w:sz w:val="24"/>
                <w:szCs w:val="24"/>
                <w:lang w:eastAsia="ru-RU"/>
              </w:rPr>
              <w:t>татной диспер</w:t>
            </w:r>
            <w:r>
              <w:rPr>
                <w:sz w:val="24"/>
                <w:szCs w:val="24"/>
                <w:lang w:eastAsia="ru-RU"/>
              </w:rPr>
              <w:t>-</w:t>
            </w:r>
            <w:r w:rsidRPr="00367944">
              <w:rPr>
                <w:sz w:val="24"/>
                <w:szCs w:val="24"/>
                <w:lang w:eastAsia="ru-RU"/>
              </w:rPr>
              <w:t>сии</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855" w:type="dxa"/>
          </w:tcPr>
          <w:p w:rsidR="00244A28" w:rsidRPr="00367944" w:rsidRDefault="00244A28" w:rsidP="00A5342E">
            <w:pPr>
              <w:jc w:val="center"/>
              <w:rPr>
                <w:sz w:val="24"/>
                <w:szCs w:val="24"/>
                <w:lang w:eastAsia="ru-RU"/>
              </w:rPr>
            </w:pPr>
            <w:r w:rsidRPr="00367944">
              <w:rPr>
                <w:sz w:val="24"/>
                <w:szCs w:val="24"/>
                <w:lang w:eastAsia="ru-RU"/>
              </w:rPr>
              <w:t>0,300</w:t>
            </w:r>
          </w:p>
        </w:tc>
        <w:tc>
          <w:tcPr>
            <w:tcW w:w="1428" w:type="dxa"/>
          </w:tcPr>
          <w:p w:rsidR="00244A28" w:rsidRPr="00367944" w:rsidRDefault="00244A28" w:rsidP="00A5342E">
            <w:pPr>
              <w:jc w:val="center"/>
              <w:rPr>
                <w:sz w:val="24"/>
                <w:szCs w:val="24"/>
                <w:lang w:eastAsia="ru-RU"/>
              </w:rPr>
            </w:pPr>
            <w:r w:rsidRPr="00367944">
              <w:rPr>
                <w:sz w:val="24"/>
                <w:szCs w:val="24"/>
                <w:lang w:eastAsia="ru-RU"/>
              </w:rPr>
              <w:t>0,425</w:t>
            </w:r>
          </w:p>
        </w:tc>
        <w:tc>
          <w:tcPr>
            <w:tcW w:w="964" w:type="dxa"/>
          </w:tcPr>
          <w:p w:rsidR="00244A28" w:rsidRPr="00367944" w:rsidRDefault="00244A28" w:rsidP="00A5342E">
            <w:pPr>
              <w:jc w:val="center"/>
              <w:rPr>
                <w:sz w:val="24"/>
                <w:szCs w:val="24"/>
                <w:lang w:eastAsia="ru-RU"/>
              </w:rPr>
            </w:pPr>
            <w:r w:rsidRPr="00367944">
              <w:rPr>
                <w:sz w:val="24"/>
                <w:szCs w:val="24"/>
                <w:lang w:eastAsia="ru-RU"/>
              </w:rPr>
              <w:t>0,420</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820"/>
          <w:jc w:val="center"/>
        </w:trPr>
        <w:tc>
          <w:tcPr>
            <w:tcW w:w="2466" w:type="dxa"/>
            <w:vMerge w:val="restart"/>
          </w:tcPr>
          <w:p w:rsidR="00244A28" w:rsidRPr="00367944" w:rsidRDefault="00244A28" w:rsidP="00A5342E">
            <w:pPr>
              <w:jc w:val="both"/>
              <w:rPr>
                <w:sz w:val="24"/>
                <w:szCs w:val="24"/>
                <w:lang w:eastAsia="ru-RU"/>
              </w:rPr>
            </w:pPr>
            <w:r>
              <w:rPr>
                <w:sz w:val="24"/>
                <w:szCs w:val="24"/>
                <w:lang w:eastAsia="ru-RU"/>
              </w:rPr>
              <w:t>4. Детали из древеси-</w:t>
            </w:r>
            <w:r w:rsidRPr="00367944">
              <w:rPr>
                <w:sz w:val="24"/>
                <w:szCs w:val="24"/>
                <w:lang w:eastAsia="ru-RU"/>
              </w:rPr>
              <w:t>ны лиственных пород</w:t>
            </w:r>
          </w:p>
        </w:tc>
        <w:tc>
          <w:tcPr>
            <w:tcW w:w="1785" w:type="dxa"/>
          </w:tcPr>
          <w:p w:rsidR="00244A28" w:rsidRDefault="00244A28" w:rsidP="00A5342E">
            <w:pPr>
              <w:ind w:left="-14" w:right="-108"/>
              <w:jc w:val="both"/>
              <w:rPr>
                <w:sz w:val="24"/>
                <w:szCs w:val="24"/>
                <w:lang w:eastAsia="ru-RU"/>
              </w:rPr>
            </w:pPr>
            <w:r>
              <w:rPr>
                <w:sz w:val="24"/>
                <w:szCs w:val="24"/>
                <w:lang w:eastAsia="ru-RU"/>
              </w:rPr>
              <w:t>К</w:t>
            </w:r>
            <w:r w:rsidRPr="00367944">
              <w:rPr>
                <w:sz w:val="24"/>
                <w:szCs w:val="24"/>
                <w:lang w:eastAsia="ru-RU"/>
              </w:rPr>
              <w:t>арба</w:t>
            </w:r>
            <w:r>
              <w:rPr>
                <w:sz w:val="24"/>
                <w:szCs w:val="24"/>
                <w:lang w:eastAsia="ru-RU"/>
              </w:rPr>
              <w:t xml:space="preserve">мидный клей на основе  смолы </w:t>
            </w:r>
          </w:p>
          <w:p w:rsidR="00244A28" w:rsidRPr="00367944" w:rsidRDefault="00244A28" w:rsidP="00A5342E">
            <w:pPr>
              <w:ind w:right="-108"/>
              <w:jc w:val="both"/>
              <w:rPr>
                <w:sz w:val="24"/>
                <w:szCs w:val="24"/>
                <w:lang w:eastAsia="ru-RU"/>
              </w:rPr>
            </w:pPr>
            <w:r>
              <w:rPr>
                <w:sz w:val="24"/>
                <w:szCs w:val="24"/>
                <w:lang w:eastAsia="ru-RU"/>
              </w:rPr>
              <w:t>КФ-</w:t>
            </w:r>
            <w:r w:rsidRPr="00367944">
              <w:rPr>
                <w:sz w:val="24"/>
                <w:szCs w:val="24"/>
                <w:lang w:eastAsia="ru-RU"/>
              </w:rPr>
              <w:t>Ж(М)</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855" w:type="dxa"/>
          </w:tcPr>
          <w:p w:rsidR="00244A28" w:rsidRPr="00367944" w:rsidRDefault="00244A28" w:rsidP="00A5342E">
            <w:pPr>
              <w:jc w:val="center"/>
              <w:rPr>
                <w:sz w:val="24"/>
                <w:szCs w:val="24"/>
                <w:lang w:eastAsia="ru-RU"/>
              </w:rPr>
            </w:pPr>
            <w:r w:rsidRPr="00367944">
              <w:rPr>
                <w:sz w:val="24"/>
                <w:szCs w:val="24"/>
                <w:lang w:eastAsia="ru-RU"/>
              </w:rPr>
              <w:t>0,250</w:t>
            </w:r>
          </w:p>
        </w:tc>
        <w:tc>
          <w:tcPr>
            <w:tcW w:w="1428" w:type="dxa"/>
          </w:tcPr>
          <w:p w:rsidR="00244A28" w:rsidRPr="00367944" w:rsidRDefault="00244A28" w:rsidP="00A5342E">
            <w:pPr>
              <w:jc w:val="center"/>
              <w:rPr>
                <w:sz w:val="24"/>
                <w:szCs w:val="24"/>
                <w:lang w:eastAsia="ru-RU"/>
              </w:rPr>
            </w:pPr>
            <w:r w:rsidRPr="00367944">
              <w:rPr>
                <w:sz w:val="24"/>
                <w:szCs w:val="24"/>
                <w:lang w:eastAsia="ru-RU"/>
              </w:rPr>
              <w:t>0,340</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eastAsia="ru-RU"/>
              </w:rPr>
            </w:pPr>
            <w:r w:rsidRPr="00367944">
              <w:rPr>
                <w:sz w:val="24"/>
                <w:szCs w:val="24"/>
                <w:lang w:eastAsia="ru-RU"/>
              </w:rPr>
              <w:t>0,350</w:t>
            </w:r>
          </w:p>
        </w:tc>
        <w:tc>
          <w:tcPr>
            <w:tcW w:w="1570" w:type="dxa"/>
            <w:gridSpan w:val="2"/>
          </w:tcPr>
          <w:p w:rsidR="00244A28" w:rsidRPr="00367944" w:rsidRDefault="00244A28" w:rsidP="00A5342E">
            <w:pPr>
              <w:jc w:val="center"/>
              <w:rPr>
                <w:sz w:val="24"/>
                <w:szCs w:val="24"/>
                <w:lang w:val="be-BY" w:eastAsia="ru-RU"/>
              </w:rPr>
            </w:pPr>
            <w:r>
              <w:rPr>
                <w:sz w:val="24"/>
                <w:szCs w:val="24"/>
                <w:lang w:val="be-BY" w:eastAsia="ru-RU"/>
              </w:rPr>
              <w:t>–</w:t>
            </w:r>
          </w:p>
        </w:tc>
        <w:tc>
          <w:tcPr>
            <w:tcW w:w="1142"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143"/>
          <w:jc w:val="center"/>
        </w:trPr>
        <w:tc>
          <w:tcPr>
            <w:tcW w:w="2466" w:type="dxa"/>
            <w:vMerge/>
          </w:tcPr>
          <w:p w:rsidR="00244A28" w:rsidRPr="00367944" w:rsidRDefault="00244A28" w:rsidP="00A5342E">
            <w:pPr>
              <w:spacing w:before="100" w:beforeAutospacing="1"/>
              <w:jc w:val="both"/>
              <w:rPr>
                <w:sz w:val="24"/>
                <w:szCs w:val="24"/>
                <w:lang w:eastAsia="ru-RU"/>
              </w:rPr>
            </w:pPr>
          </w:p>
        </w:tc>
        <w:tc>
          <w:tcPr>
            <w:tcW w:w="1785" w:type="dxa"/>
          </w:tcPr>
          <w:p w:rsidR="00244A28" w:rsidRPr="00367944" w:rsidRDefault="00244A28" w:rsidP="00A5342E">
            <w:pPr>
              <w:jc w:val="both"/>
              <w:rPr>
                <w:sz w:val="24"/>
                <w:szCs w:val="24"/>
                <w:lang w:eastAsia="ru-RU"/>
              </w:rPr>
            </w:pPr>
            <w:r>
              <w:rPr>
                <w:sz w:val="24"/>
                <w:szCs w:val="24"/>
                <w:lang w:eastAsia="ru-RU"/>
              </w:rPr>
              <w:t>Клей на основе поливинил</w:t>
            </w:r>
            <w:r w:rsidRPr="00367944">
              <w:rPr>
                <w:sz w:val="24"/>
                <w:szCs w:val="24"/>
                <w:lang w:eastAsia="ru-RU"/>
              </w:rPr>
              <w:t>аце</w:t>
            </w:r>
            <w:r>
              <w:rPr>
                <w:sz w:val="24"/>
                <w:szCs w:val="24"/>
                <w:lang w:eastAsia="ru-RU"/>
              </w:rPr>
              <w:t>-</w:t>
            </w:r>
            <w:r w:rsidRPr="00367944">
              <w:rPr>
                <w:sz w:val="24"/>
                <w:szCs w:val="24"/>
                <w:lang w:eastAsia="ru-RU"/>
              </w:rPr>
              <w:lastRenderedPageBreak/>
              <w:t>татной диспер</w:t>
            </w:r>
            <w:r>
              <w:rPr>
                <w:sz w:val="24"/>
                <w:szCs w:val="24"/>
                <w:lang w:eastAsia="ru-RU"/>
              </w:rPr>
              <w:t>-</w:t>
            </w:r>
            <w:r w:rsidRPr="00367944">
              <w:rPr>
                <w:sz w:val="24"/>
                <w:szCs w:val="24"/>
                <w:lang w:eastAsia="ru-RU"/>
              </w:rPr>
              <w:t>сии</w:t>
            </w:r>
          </w:p>
        </w:tc>
        <w:tc>
          <w:tcPr>
            <w:tcW w:w="1857" w:type="dxa"/>
            <w:gridSpan w:val="2"/>
          </w:tcPr>
          <w:p w:rsidR="00244A28" w:rsidRPr="00367944" w:rsidRDefault="00244A28" w:rsidP="00A5342E">
            <w:pPr>
              <w:jc w:val="center"/>
              <w:rPr>
                <w:sz w:val="24"/>
                <w:szCs w:val="24"/>
                <w:lang w:val="be-BY" w:eastAsia="ru-RU"/>
              </w:rPr>
            </w:pPr>
            <w:r>
              <w:rPr>
                <w:sz w:val="24"/>
                <w:szCs w:val="24"/>
                <w:lang w:val="be-BY" w:eastAsia="ru-RU"/>
              </w:rPr>
              <w:lastRenderedPageBreak/>
              <w:t>–</w:t>
            </w:r>
          </w:p>
        </w:tc>
        <w:tc>
          <w:tcPr>
            <w:tcW w:w="855" w:type="dxa"/>
          </w:tcPr>
          <w:p w:rsidR="00244A28" w:rsidRPr="00367944" w:rsidRDefault="00244A28" w:rsidP="00A5342E">
            <w:pPr>
              <w:jc w:val="center"/>
              <w:rPr>
                <w:sz w:val="24"/>
                <w:szCs w:val="24"/>
                <w:lang w:eastAsia="ru-RU"/>
              </w:rPr>
            </w:pPr>
            <w:r w:rsidRPr="00367944">
              <w:rPr>
                <w:sz w:val="24"/>
                <w:szCs w:val="24"/>
                <w:lang w:eastAsia="ru-RU"/>
              </w:rPr>
              <w:t>0,255</w:t>
            </w:r>
          </w:p>
        </w:tc>
        <w:tc>
          <w:tcPr>
            <w:tcW w:w="1428" w:type="dxa"/>
          </w:tcPr>
          <w:p w:rsidR="00244A28" w:rsidRPr="00367944" w:rsidRDefault="00244A28" w:rsidP="00A5342E">
            <w:pPr>
              <w:jc w:val="center"/>
              <w:rPr>
                <w:sz w:val="24"/>
                <w:szCs w:val="24"/>
                <w:lang w:eastAsia="ru-RU"/>
              </w:rPr>
            </w:pPr>
            <w:r w:rsidRPr="00367944">
              <w:rPr>
                <w:sz w:val="24"/>
                <w:szCs w:val="24"/>
                <w:lang w:eastAsia="ru-RU"/>
              </w:rPr>
              <w:t>0,375</w:t>
            </w:r>
          </w:p>
        </w:tc>
        <w:tc>
          <w:tcPr>
            <w:tcW w:w="964" w:type="dxa"/>
          </w:tcPr>
          <w:p w:rsidR="00244A28" w:rsidRPr="00367944" w:rsidRDefault="00244A28" w:rsidP="00A5342E">
            <w:pPr>
              <w:jc w:val="center"/>
              <w:rPr>
                <w:sz w:val="24"/>
                <w:szCs w:val="24"/>
                <w:lang w:val="be-BY" w:eastAsia="ru-RU"/>
              </w:rPr>
            </w:pPr>
            <w:r>
              <w:rPr>
                <w:sz w:val="24"/>
                <w:szCs w:val="24"/>
                <w:lang w:val="be-BY" w:eastAsia="ru-RU"/>
              </w:rPr>
              <w:t>–</w:t>
            </w:r>
          </w:p>
        </w:tc>
        <w:tc>
          <w:tcPr>
            <w:tcW w:w="892" w:type="dxa"/>
          </w:tcPr>
          <w:p w:rsidR="00244A28" w:rsidRPr="00367944" w:rsidRDefault="00244A28" w:rsidP="00A5342E">
            <w:pPr>
              <w:jc w:val="center"/>
              <w:rPr>
                <w:sz w:val="24"/>
                <w:szCs w:val="24"/>
                <w:lang w:val="be-BY" w:eastAsia="ru-RU"/>
              </w:rPr>
            </w:pPr>
            <w:r>
              <w:rPr>
                <w:sz w:val="24"/>
                <w:szCs w:val="24"/>
                <w:lang w:val="be-BY" w:eastAsia="ru-RU"/>
              </w:rPr>
              <w:t>–</w:t>
            </w:r>
          </w:p>
        </w:tc>
        <w:tc>
          <w:tcPr>
            <w:tcW w:w="1570" w:type="dxa"/>
            <w:gridSpan w:val="2"/>
          </w:tcPr>
          <w:p w:rsidR="00244A28" w:rsidRPr="00367944" w:rsidRDefault="00244A28" w:rsidP="00A5342E">
            <w:pPr>
              <w:jc w:val="center"/>
              <w:rPr>
                <w:sz w:val="24"/>
                <w:szCs w:val="24"/>
                <w:lang w:eastAsia="ru-RU"/>
              </w:rPr>
            </w:pPr>
            <w:r w:rsidRPr="00367944">
              <w:rPr>
                <w:sz w:val="24"/>
                <w:szCs w:val="24"/>
                <w:lang w:eastAsia="ru-RU"/>
              </w:rPr>
              <w:t>0,465</w:t>
            </w:r>
          </w:p>
        </w:tc>
        <w:tc>
          <w:tcPr>
            <w:tcW w:w="1142" w:type="dxa"/>
          </w:tcPr>
          <w:p w:rsidR="00244A28" w:rsidRPr="00367944" w:rsidRDefault="00244A28" w:rsidP="00A5342E">
            <w:pPr>
              <w:jc w:val="center"/>
              <w:rPr>
                <w:sz w:val="24"/>
                <w:szCs w:val="24"/>
                <w:lang w:eastAsia="ru-RU"/>
              </w:rPr>
            </w:pPr>
            <w:r>
              <w:rPr>
                <w:sz w:val="24"/>
                <w:szCs w:val="24"/>
                <w:lang w:eastAsia="ru-RU"/>
              </w:rPr>
              <w:t>–</w:t>
            </w:r>
          </w:p>
        </w:tc>
      </w:tr>
    </w:tbl>
    <w:p w:rsidR="00244A28" w:rsidRDefault="00244A28" w:rsidP="00244A28">
      <w:pPr>
        <w:spacing w:before="120"/>
        <w:ind w:firstLine="510"/>
        <w:jc w:val="both"/>
        <w:rPr>
          <w:sz w:val="24"/>
          <w:szCs w:val="24"/>
        </w:rPr>
      </w:pPr>
      <w:r w:rsidRPr="001A34DB">
        <w:rPr>
          <w:i/>
          <w:iCs/>
          <w:sz w:val="24"/>
          <w:szCs w:val="24"/>
        </w:rPr>
        <w:lastRenderedPageBreak/>
        <w:t>Примечания.</w:t>
      </w:r>
      <w:r w:rsidRPr="001A34DB">
        <w:rPr>
          <w:sz w:val="24"/>
          <w:szCs w:val="24"/>
        </w:rPr>
        <w:t xml:space="preserve"> 1. В таблице указаны нормативы расхода рабочих растворов клеев. Расчет норм расхода компонентов клеев следует выполнять в соответствии с рецептурами приготовления рабочих растворов клеев. </w:t>
      </w:r>
    </w:p>
    <w:p w:rsidR="00244A28" w:rsidRDefault="00244A28" w:rsidP="00244A28">
      <w:pPr>
        <w:ind w:firstLine="510"/>
        <w:jc w:val="both"/>
        <w:rPr>
          <w:sz w:val="24"/>
          <w:szCs w:val="24"/>
        </w:rPr>
      </w:pPr>
      <w:r w:rsidRPr="001A34DB">
        <w:rPr>
          <w:sz w:val="24"/>
          <w:szCs w:val="24"/>
        </w:rPr>
        <w:t xml:space="preserve">2. В нормативах учтены технологические и организационные потери, неизбежные при указанных в таблице способах нанесения клея. </w:t>
      </w:r>
    </w:p>
    <w:p w:rsidR="00244A28" w:rsidRDefault="00244A28" w:rsidP="00244A28">
      <w:pPr>
        <w:ind w:firstLine="510"/>
        <w:jc w:val="both"/>
        <w:rPr>
          <w:sz w:val="24"/>
          <w:szCs w:val="24"/>
        </w:rPr>
      </w:pPr>
      <w:r w:rsidRPr="001A34DB">
        <w:rPr>
          <w:sz w:val="24"/>
          <w:szCs w:val="24"/>
        </w:rPr>
        <w:t>3. Нанесение клея на поверхности деталей методом окунания применять т</w:t>
      </w:r>
      <w:r>
        <w:rPr>
          <w:sz w:val="24"/>
          <w:szCs w:val="24"/>
        </w:rPr>
        <w:t>олько  в исключительных случаях</w:t>
      </w:r>
      <w:r w:rsidRPr="001A34DB">
        <w:rPr>
          <w:sz w:val="24"/>
          <w:szCs w:val="24"/>
        </w:rPr>
        <w:t xml:space="preserve"> в связи с</w:t>
      </w:r>
      <w:r>
        <w:rPr>
          <w:sz w:val="24"/>
          <w:szCs w:val="24"/>
        </w:rPr>
        <w:t xml:space="preserve"> неэкономичностью этого метода.</w:t>
      </w:r>
    </w:p>
    <w:p w:rsidR="00244A28" w:rsidRDefault="00244A28" w:rsidP="00244A28">
      <w:pPr>
        <w:ind w:firstLine="510"/>
        <w:jc w:val="both"/>
        <w:rPr>
          <w:sz w:val="24"/>
          <w:szCs w:val="24"/>
        </w:rPr>
      </w:pPr>
      <w:r w:rsidRPr="001A34DB">
        <w:rPr>
          <w:sz w:val="24"/>
          <w:szCs w:val="24"/>
        </w:rPr>
        <w:t>4. В случае использования в производстве мебели клеевых вальцов без дозирующего устройства норму расхода клея следует увеличить, умножив ее на коэффициент 1,28.</w:t>
      </w:r>
    </w:p>
    <w:p w:rsidR="00244A28" w:rsidRPr="001A34DB" w:rsidRDefault="00244A28" w:rsidP="00244A28">
      <w:pPr>
        <w:spacing w:before="120"/>
        <w:ind w:firstLine="426"/>
        <w:jc w:val="both"/>
        <w:rPr>
          <w:sz w:val="24"/>
          <w:szCs w:val="24"/>
        </w:rPr>
        <w:sectPr w:rsidR="00244A28" w:rsidRPr="001A34DB" w:rsidSect="00A5342E">
          <w:pgSz w:w="16838" w:h="11906" w:orient="landscape" w:code="9"/>
          <w:pgMar w:top="1701" w:right="1418" w:bottom="1701" w:left="2495" w:header="0" w:footer="2268" w:gutter="0"/>
          <w:cols w:space="708"/>
          <w:docGrid w:linePitch="381"/>
        </w:sectPr>
      </w:pPr>
    </w:p>
    <w:p w:rsidR="00244A28" w:rsidRPr="00F8221A" w:rsidRDefault="00244A28" w:rsidP="00244A28">
      <w:pPr>
        <w:ind w:firstLine="709"/>
        <w:jc w:val="right"/>
        <w:rPr>
          <w:sz w:val="24"/>
          <w:szCs w:val="24"/>
        </w:rPr>
      </w:pPr>
      <w:r>
        <w:rPr>
          <w:sz w:val="24"/>
          <w:szCs w:val="24"/>
        </w:rPr>
        <w:lastRenderedPageBreak/>
        <w:t>Таблица 3.42</w:t>
      </w:r>
    </w:p>
    <w:p w:rsidR="00244A28" w:rsidRPr="001A34DB" w:rsidRDefault="00244A28" w:rsidP="00244A28">
      <w:pPr>
        <w:spacing w:after="120"/>
        <w:jc w:val="center"/>
        <w:rPr>
          <w:b/>
          <w:bCs/>
          <w:sz w:val="24"/>
          <w:szCs w:val="24"/>
        </w:rPr>
      </w:pPr>
      <w:r w:rsidRPr="001A34DB">
        <w:rPr>
          <w:b/>
          <w:bCs/>
          <w:sz w:val="24"/>
          <w:szCs w:val="24"/>
        </w:rPr>
        <w:t>Рецептуры приготовления рабочих растворов клеев на основе карбамидоформальдегидных смол, рекомендуемые для склеивания и облицовывания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6"/>
        <w:gridCol w:w="1073"/>
        <w:gridCol w:w="1425"/>
        <w:gridCol w:w="899"/>
        <w:gridCol w:w="1251"/>
        <w:gridCol w:w="1251"/>
      </w:tblGrid>
      <w:tr w:rsidR="00244A28" w:rsidRPr="00367944" w:rsidTr="00A5342E">
        <w:trPr>
          <w:trHeight w:val="340"/>
          <w:jc w:val="center"/>
        </w:trPr>
        <w:tc>
          <w:tcPr>
            <w:tcW w:w="2606" w:type="dxa"/>
            <w:vMerge w:val="restart"/>
            <w:vAlign w:val="center"/>
          </w:tcPr>
          <w:p w:rsidR="00244A28" w:rsidRPr="00367944" w:rsidRDefault="00244A28" w:rsidP="00A5342E">
            <w:pPr>
              <w:spacing w:after="120"/>
              <w:jc w:val="center"/>
              <w:rPr>
                <w:sz w:val="24"/>
                <w:szCs w:val="24"/>
                <w:lang w:eastAsia="ru-RU"/>
              </w:rPr>
            </w:pPr>
            <w:r w:rsidRPr="00367944">
              <w:rPr>
                <w:sz w:val="24"/>
                <w:szCs w:val="24"/>
                <w:lang w:eastAsia="ru-RU"/>
              </w:rPr>
              <w:t>Наименование материалов</w:t>
            </w:r>
          </w:p>
        </w:tc>
        <w:tc>
          <w:tcPr>
            <w:tcW w:w="5899" w:type="dxa"/>
            <w:gridSpan w:val="5"/>
            <w:vAlign w:val="center"/>
          </w:tcPr>
          <w:p w:rsidR="00244A28" w:rsidRPr="00367944" w:rsidRDefault="00244A28" w:rsidP="00A5342E">
            <w:pPr>
              <w:spacing w:after="120"/>
              <w:jc w:val="center"/>
              <w:rPr>
                <w:sz w:val="24"/>
                <w:szCs w:val="24"/>
                <w:lang w:eastAsia="ru-RU"/>
              </w:rPr>
            </w:pPr>
            <w:r>
              <w:rPr>
                <w:sz w:val="24"/>
                <w:szCs w:val="24"/>
                <w:lang w:eastAsia="ru-RU"/>
              </w:rPr>
              <w:t>Норма для марок смол, мас</w:t>
            </w:r>
            <w:r w:rsidRPr="00367944">
              <w:rPr>
                <w:sz w:val="24"/>
                <w:szCs w:val="24"/>
                <w:lang w:eastAsia="ru-RU"/>
              </w:rPr>
              <w:t>.</w:t>
            </w:r>
            <w:r>
              <w:rPr>
                <w:sz w:val="24"/>
                <w:szCs w:val="24"/>
                <w:lang w:eastAsia="ru-RU"/>
              </w:rPr>
              <w:t xml:space="preserve"> ч</w:t>
            </w:r>
          </w:p>
        </w:tc>
      </w:tr>
      <w:tr w:rsidR="00244A28" w:rsidRPr="00367944" w:rsidTr="00A5342E">
        <w:trPr>
          <w:trHeight w:val="200"/>
          <w:jc w:val="center"/>
        </w:trPr>
        <w:tc>
          <w:tcPr>
            <w:tcW w:w="2606" w:type="dxa"/>
            <w:vMerge/>
            <w:vAlign w:val="center"/>
          </w:tcPr>
          <w:p w:rsidR="00244A28" w:rsidRPr="00367944" w:rsidRDefault="00244A28" w:rsidP="00A5342E">
            <w:pPr>
              <w:spacing w:after="120"/>
              <w:jc w:val="center"/>
              <w:rPr>
                <w:sz w:val="24"/>
                <w:szCs w:val="24"/>
                <w:lang w:eastAsia="ru-RU"/>
              </w:rPr>
            </w:pPr>
          </w:p>
        </w:tc>
        <w:tc>
          <w:tcPr>
            <w:tcW w:w="3397" w:type="dxa"/>
            <w:gridSpan w:val="3"/>
            <w:vAlign w:val="center"/>
          </w:tcPr>
          <w:p w:rsidR="00244A28" w:rsidRPr="00367944" w:rsidRDefault="00244A28" w:rsidP="00A5342E">
            <w:pPr>
              <w:spacing w:after="120"/>
              <w:jc w:val="center"/>
              <w:rPr>
                <w:sz w:val="24"/>
                <w:szCs w:val="24"/>
                <w:lang w:eastAsia="ru-RU"/>
              </w:rPr>
            </w:pPr>
            <w:r w:rsidRPr="00367944">
              <w:rPr>
                <w:sz w:val="24"/>
                <w:szCs w:val="24"/>
                <w:lang w:eastAsia="ru-RU"/>
              </w:rPr>
              <w:t>горячего отверждения</w:t>
            </w:r>
          </w:p>
        </w:tc>
        <w:tc>
          <w:tcPr>
            <w:tcW w:w="2502" w:type="dxa"/>
            <w:gridSpan w:val="2"/>
            <w:vAlign w:val="center"/>
          </w:tcPr>
          <w:p w:rsidR="00244A28" w:rsidRPr="00367944" w:rsidRDefault="00244A28" w:rsidP="00A5342E">
            <w:pPr>
              <w:spacing w:after="120"/>
              <w:jc w:val="center"/>
              <w:rPr>
                <w:sz w:val="24"/>
                <w:szCs w:val="24"/>
                <w:lang w:eastAsia="ru-RU"/>
              </w:rPr>
            </w:pPr>
            <w:r w:rsidRPr="00367944">
              <w:rPr>
                <w:sz w:val="24"/>
                <w:szCs w:val="24"/>
                <w:lang w:eastAsia="ru-RU"/>
              </w:rPr>
              <w:t>холодного отверждения</w:t>
            </w:r>
          </w:p>
        </w:tc>
      </w:tr>
      <w:tr w:rsidR="00244A28" w:rsidRPr="00367944" w:rsidTr="00A5342E">
        <w:trPr>
          <w:trHeight w:val="200"/>
          <w:jc w:val="center"/>
        </w:trPr>
        <w:tc>
          <w:tcPr>
            <w:tcW w:w="2606" w:type="dxa"/>
            <w:vMerge/>
            <w:vAlign w:val="center"/>
          </w:tcPr>
          <w:p w:rsidR="00244A28" w:rsidRPr="00367944" w:rsidRDefault="00244A28" w:rsidP="00A5342E">
            <w:pPr>
              <w:spacing w:after="120"/>
              <w:jc w:val="center"/>
              <w:rPr>
                <w:sz w:val="24"/>
                <w:szCs w:val="24"/>
                <w:lang w:eastAsia="ru-RU"/>
              </w:rPr>
            </w:pPr>
          </w:p>
        </w:tc>
        <w:tc>
          <w:tcPr>
            <w:tcW w:w="1073" w:type="dxa"/>
            <w:vAlign w:val="center"/>
          </w:tcPr>
          <w:p w:rsidR="00244A28" w:rsidRPr="00367944" w:rsidRDefault="00244A28" w:rsidP="00A5342E">
            <w:pPr>
              <w:spacing w:after="120"/>
              <w:jc w:val="center"/>
              <w:rPr>
                <w:sz w:val="24"/>
                <w:szCs w:val="24"/>
                <w:lang w:eastAsia="ru-RU"/>
              </w:rPr>
            </w:pPr>
            <w:r>
              <w:rPr>
                <w:sz w:val="24"/>
                <w:szCs w:val="24"/>
                <w:lang w:eastAsia="ru-RU"/>
              </w:rPr>
              <w:t>КФ-</w:t>
            </w:r>
            <w:r w:rsidRPr="00367944">
              <w:rPr>
                <w:sz w:val="24"/>
                <w:szCs w:val="24"/>
                <w:lang w:eastAsia="ru-RU"/>
              </w:rPr>
              <w:t>БЖ</w:t>
            </w:r>
          </w:p>
        </w:tc>
        <w:tc>
          <w:tcPr>
            <w:tcW w:w="1425" w:type="dxa"/>
            <w:vAlign w:val="center"/>
          </w:tcPr>
          <w:p w:rsidR="00244A28" w:rsidRPr="00367944" w:rsidRDefault="00244A28" w:rsidP="00A5342E">
            <w:pPr>
              <w:spacing w:after="120"/>
              <w:jc w:val="center"/>
              <w:rPr>
                <w:sz w:val="24"/>
                <w:szCs w:val="24"/>
                <w:lang w:eastAsia="ru-RU"/>
              </w:rPr>
            </w:pPr>
            <w:r>
              <w:rPr>
                <w:sz w:val="24"/>
                <w:szCs w:val="24"/>
                <w:lang w:eastAsia="ru-RU"/>
              </w:rPr>
              <w:t>КФ-</w:t>
            </w:r>
            <w:r w:rsidRPr="00367944">
              <w:rPr>
                <w:sz w:val="24"/>
                <w:szCs w:val="24"/>
                <w:lang w:eastAsia="ru-RU"/>
              </w:rPr>
              <w:t>Ж</w:t>
            </w:r>
            <w:r>
              <w:rPr>
                <w:sz w:val="24"/>
                <w:szCs w:val="24"/>
                <w:lang w:eastAsia="ru-RU"/>
              </w:rPr>
              <w:t xml:space="preserve"> </w:t>
            </w:r>
            <w:r w:rsidRPr="00367944">
              <w:rPr>
                <w:sz w:val="24"/>
                <w:szCs w:val="24"/>
                <w:lang w:eastAsia="ru-RU"/>
              </w:rPr>
              <w:t>(М)</w:t>
            </w:r>
          </w:p>
        </w:tc>
        <w:tc>
          <w:tcPr>
            <w:tcW w:w="899" w:type="dxa"/>
            <w:vAlign w:val="center"/>
          </w:tcPr>
          <w:p w:rsidR="00244A28" w:rsidRPr="00367944" w:rsidRDefault="00244A28" w:rsidP="00A5342E">
            <w:pPr>
              <w:spacing w:after="120"/>
              <w:jc w:val="center"/>
              <w:rPr>
                <w:sz w:val="24"/>
                <w:szCs w:val="24"/>
                <w:lang w:eastAsia="ru-RU"/>
              </w:rPr>
            </w:pPr>
            <w:r>
              <w:rPr>
                <w:sz w:val="24"/>
                <w:szCs w:val="24"/>
                <w:lang w:eastAsia="ru-RU"/>
              </w:rPr>
              <w:t>КФ-</w:t>
            </w:r>
            <w:r w:rsidRPr="00367944">
              <w:rPr>
                <w:sz w:val="24"/>
                <w:szCs w:val="24"/>
                <w:lang w:eastAsia="ru-RU"/>
              </w:rPr>
              <w:t>Б</w:t>
            </w:r>
          </w:p>
        </w:tc>
        <w:tc>
          <w:tcPr>
            <w:tcW w:w="1251" w:type="dxa"/>
            <w:vAlign w:val="center"/>
          </w:tcPr>
          <w:p w:rsidR="00244A28" w:rsidRPr="00367944" w:rsidRDefault="00244A28" w:rsidP="00A5342E">
            <w:pPr>
              <w:spacing w:after="120"/>
              <w:jc w:val="center"/>
              <w:rPr>
                <w:sz w:val="24"/>
                <w:szCs w:val="24"/>
                <w:lang w:eastAsia="ru-RU"/>
              </w:rPr>
            </w:pPr>
            <w:r>
              <w:rPr>
                <w:sz w:val="24"/>
                <w:szCs w:val="24"/>
                <w:lang w:eastAsia="ru-RU"/>
              </w:rPr>
              <w:t>КФ-</w:t>
            </w:r>
            <w:r w:rsidRPr="00367944">
              <w:rPr>
                <w:sz w:val="24"/>
                <w:szCs w:val="24"/>
                <w:lang w:eastAsia="ru-RU"/>
              </w:rPr>
              <w:t>17</w:t>
            </w:r>
          </w:p>
        </w:tc>
        <w:tc>
          <w:tcPr>
            <w:tcW w:w="1251" w:type="dxa"/>
            <w:vAlign w:val="center"/>
          </w:tcPr>
          <w:p w:rsidR="00244A28" w:rsidRPr="00367944" w:rsidRDefault="00244A28" w:rsidP="00A5342E">
            <w:pPr>
              <w:spacing w:after="120"/>
              <w:jc w:val="center"/>
              <w:rPr>
                <w:sz w:val="24"/>
                <w:szCs w:val="24"/>
                <w:lang w:eastAsia="ru-RU"/>
              </w:rPr>
            </w:pPr>
            <w:r>
              <w:rPr>
                <w:sz w:val="24"/>
                <w:szCs w:val="24"/>
                <w:lang w:eastAsia="ru-RU"/>
              </w:rPr>
              <w:t>КФ-</w:t>
            </w:r>
            <w:r w:rsidRPr="00367944">
              <w:rPr>
                <w:sz w:val="24"/>
                <w:szCs w:val="24"/>
                <w:lang w:eastAsia="ru-RU"/>
              </w:rPr>
              <w:t>МХ</w:t>
            </w:r>
          </w:p>
        </w:tc>
      </w:tr>
      <w:tr w:rsidR="00244A28" w:rsidRPr="00367944" w:rsidTr="00A5342E">
        <w:trPr>
          <w:jc w:val="center"/>
        </w:trPr>
        <w:tc>
          <w:tcPr>
            <w:tcW w:w="2606" w:type="dxa"/>
          </w:tcPr>
          <w:p w:rsidR="00244A28" w:rsidRPr="00367944" w:rsidRDefault="00244A28" w:rsidP="00A5342E">
            <w:pPr>
              <w:jc w:val="center"/>
              <w:rPr>
                <w:sz w:val="24"/>
                <w:szCs w:val="24"/>
                <w:lang w:eastAsia="ru-RU"/>
              </w:rPr>
            </w:pPr>
            <w:r w:rsidRPr="00367944">
              <w:rPr>
                <w:sz w:val="24"/>
                <w:szCs w:val="24"/>
                <w:lang w:eastAsia="ru-RU"/>
              </w:rPr>
              <w:t>Карбамидоформальде–гидная смола</w:t>
            </w:r>
          </w:p>
        </w:tc>
        <w:tc>
          <w:tcPr>
            <w:tcW w:w="1073" w:type="dxa"/>
          </w:tcPr>
          <w:p w:rsidR="00244A28" w:rsidRPr="00367944" w:rsidRDefault="00244A28" w:rsidP="00A5342E">
            <w:pPr>
              <w:spacing w:before="120"/>
              <w:jc w:val="center"/>
              <w:rPr>
                <w:sz w:val="24"/>
                <w:szCs w:val="24"/>
                <w:lang w:eastAsia="ru-RU"/>
              </w:rPr>
            </w:pPr>
            <w:r w:rsidRPr="00367944">
              <w:rPr>
                <w:sz w:val="24"/>
                <w:szCs w:val="24"/>
                <w:lang w:eastAsia="ru-RU"/>
              </w:rPr>
              <w:t>100</w:t>
            </w:r>
          </w:p>
        </w:tc>
        <w:tc>
          <w:tcPr>
            <w:tcW w:w="1425" w:type="dxa"/>
          </w:tcPr>
          <w:p w:rsidR="00244A28" w:rsidRPr="00367944" w:rsidRDefault="00244A28" w:rsidP="00A5342E">
            <w:pPr>
              <w:spacing w:before="120"/>
              <w:jc w:val="center"/>
              <w:rPr>
                <w:sz w:val="24"/>
                <w:szCs w:val="24"/>
                <w:lang w:eastAsia="ru-RU"/>
              </w:rPr>
            </w:pPr>
            <w:r w:rsidRPr="00367944">
              <w:rPr>
                <w:sz w:val="24"/>
                <w:szCs w:val="24"/>
                <w:lang w:eastAsia="ru-RU"/>
              </w:rPr>
              <w:t>100</w:t>
            </w:r>
          </w:p>
        </w:tc>
        <w:tc>
          <w:tcPr>
            <w:tcW w:w="899" w:type="dxa"/>
          </w:tcPr>
          <w:p w:rsidR="00244A28" w:rsidRPr="00367944" w:rsidRDefault="00244A28" w:rsidP="00A5342E">
            <w:pPr>
              <w:spacing w:before="120"/>
              <w:jc w:val="center"/>
              <w:rPr>
                <w:sz w:val="24"/>
                <w:szCs w:val="24"/>
                <w:lang w:eastAsia="ru-RU"/>
              </w:rPr>
            </w:pPr>
            <w:r w:rsidRPr="00367944">
              <w:rPr>
                <w:sz w:val="24"/>
                <w:szCs w:val="24"/>
                <w:lang w:eastAsia="ru-RU"/>
              </w:rPr>
              <w:t>100</w:t>
            </w:r>
          </w:p>
        </w:tc>
        <w:tc>
          <w:tcPr>
            <w:tcW w:w="1251" w:type="dxa"/>
          </w:tcPr>
          <w:p w:rsidR="00244A28" w:rsidRPr="00367944" w:rsidRDefault="00244A28" w:rsidP="00A5342E">
            <w:pPr>
              <w:spacing w:before="120"/>
              <w:jc w:val="center"/>
              <w:rPr>
                <w:sz w:val="24"/>
                <w:szCs w:val="24"/>
                <w:lang w:eastAsia="ru-RU"/>
              </w:rPr>
            </w:pPr>
            <w:r w:rsidRPr="00367944">
              <w:rPr>
                <w:sz w:val="24"/>
                <w:szCs w:val="24"/>
                <w:lang w:eastAsia="ru-RU"/>
              </w:rPr>
              <w:t>100</w:t>
            </w:r>
          </w:p>
        </w:tc>
        <w:tc>
          <w:tcPr>
            <w:tcW w:w="1251" w:type="dxa"/>
          </w:tcPr>
          <w:p w:rsidR="00244A28" w:rsidRPr="00367944" w:rsidRDefault="00244A28" w:rsidP="00A5342E">
            <w:pPr>
              <w:spacing w:before="120"/>
              <w:jc w:val="center"/>
              <w:rPr>
                <w:sz w:val="24"/>
                <w:szCs w:val="24"/>
                <w:lang w:eastAsia="ru-RU"/>
              </w:rPr>
            </w:pPr>
            <w:r w:rsidRPr="00367944">
              <w:rPr>
                <w:sz w:val="24"/>
                <w:szCs w:val="24"/>
                <w:lang w:eastAsia="ru-RU"/>
              </w:rPr>
              <w:t>100</w:t>
            </w:r>
          </w:p>
        </w:tc>
      </w:tr>
      <w:tr w:rsidR="00244A28" w:rsidRPr="00367944" w:rsidTr="00A5342E">
        <w:trPr>
          <w:trHeight w:val="1104"/>
          <w:jc w:val="center"/>
        </w:trPr>
        <w:tc>
          <w:tcPr>
            <w:tcW w:w="2606" w:type="dxa"/>
          </w:tcPr>
          <w:p w:rsidR="00244A28" w:rsidRDefault="00244A28" w:rsidP="00A5342E">
            <w:pPr>
              <w:rPr>
                <w:sz w:val="24"/>
                <w:szCs w:val="24"/>
                <w:lang w:eastAsia="ru-RU"/>
              </w:rPr>
            </w:pPr>
            <w:r w:rsidRPr="00367944">
              <w:rPr>
                <w:sz w:val="24"/>
                <w:szCs w:val="24"/>
                <w:lang w:eastAsia="ru-RU"/>
              </w:rPr>
              <w:t>Отвердители:</w:t>
            </w:r>
          </w:p>
          <w:p w:rsidR="00244A28" w:rsidRPr="00367944" w:rsidRDefault="00244A28" w:rsidP="00A5342E">
            <w:pPr>
              <w:rPr>
                <w:sz w:val="24"/>
                <w:szCs w:val="24"/>
                <w:lang w:eastAsia="ru-RU"/>
              </w:rPr>
            </w:pPr>
            <w:r w:rsidRPr="00367944">
              <w:rPr>
                <w:sz w:val="24"/>
                <w:szCs w:val="24"/>
                <w:lang w:eastAsia="ru-RU"/>
              </w:rPr>
              <w:t>аммоний хлористый</w:t>
            </w:r>
          </w:p>
          <w:p w:rsidR="00244A28" w:rsidRPr="00367944" w:rsidRDefault="00244A28" w:rsidP="00A5342E">
            <w:pPr>
              <w:rPr>
                <w:sz w:val="24"/>
                <w:szCs w:val="24"/>
                <w:lang w:eastAsia="ru-RU"/>
              </w:rPr>
            </w:pPr>
            <w:r w:rsidRPr="00367944">
              <w:rPr>
                <w:sz w:val="24"/>
                <w:szCs w:val="24"/>
                <w:lang w:eastAsia="ru-RU"/>
              </w:rPr>
              <w:t>щавеливая кислота (10%</w:t>
            </w:r>
            <w:r>
              <w:rPr>
                <w:sz w:val="24"/>
                <w:szCs w:val="24"/>
                <w:lang w:eastAsia="ru-RU"/>
              </w:rPr>
              <w:t xml:space="preserve">-ый </w:t>
            </w:r>
            <w:r w:rsidRPr="00367944">
              <w:rPr>
                <w:sz w:val="24"/>
                <w:szCs w:val="24"/>
                <w:lang w:eastAsia="ru-RU"/>
              </w:rPr>
              <w:t>раствор)</w:t>
            </w:r>
          </w:p>
        </w:tc>
        <w:tc>
          <w:tcPr>
            <w:tcW w:w="1073"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0,5–1,0</w:t>
            </w:r>
          </w:p>
          <w:p w:rsidR="00244A28" w:rsidRPr="00367944" w:rsidRDefault="00244A28" w:rsidP="00A5342E">
            <w:pPr>
              <w:spacing w:before="120"/>
              <w:jc w:val="center"/>
              <w:rPr>
                <w:sz w:val="24"/>
                <w:szCs w:val="24"/>
                <w:lang w:eastAsia="ru-RU"/>
              </w:rPr>
            </w:pPr>
            <w:r>
              <w:rPr>
                <w:sz w:val="24"/>
                <w:szCs w:val="24"/>
                <w:lang w:eastAsia="ru-RU"/>
              </w:rPr>
              <w:t>–</w:t>
            </w:r>
          </w:p>
        </w:tc>
        <w:tc>
          <w:tcPr>
            <w:tcW w:w="1425"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0,8–1,5</w:t>
            </w:r>
          </w:p>
          <w:p w:rsidR="00244A28" w:rsidRPr="00367944" w:rsidRDefault="00244A28" w:rsidP="00A5342E">
            <w:pPr>
              <w:spacing w:before="120"/>
              <w:jc w:val="center"/>
              <w:rPr>
                <w:sz w:val="24"/>
                <w:szCs w:val="24"/>
                <w:lang w:eastAsia="ru-RU"/>
              </w:rPr>
            </w:pPr>
            <w:r>
              <w:rPr>
                <w:sz w:val="24"/>
                <w:szCs w:val="24"/>
                <w:lang w:eastAsia="ru-RU"/>
              </w:rPr>
              <w:t>–</w:t>
            </w:r>
          </w:p>
        </w:tc>
        <w:tc>
          <w:tcPr>
            <w:tcW w:w="899"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0,8–1,0</w:t>
            </w:r>
          </w:p>
        </w:tc>
        <w:tc>
          <w:tcPr>
            <w:tcW w:w="1251"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spacing w:before="120"/>
              <w:jc w:val="center"/>
              <w:rPr>
                <w:sz w:val="24"/>
                <w:szCs w:val="24"/>
                <w:lang w:eastAsia="ru-RU"/>
              </w:rPr>
            </w:pPr>
            <w:r w:rsidRPr="00367944">
              <w:rPr>
                <w:sz w:val="24"/>
                <w:szCs w:val="24"/>
                <w:lang w:eastAsia="ru-RU"/>
              </w:rPr>
              <w:t>5–28</w:t>
            </w:r>
          </w:p>
        </w:tc>
        <w:tc>
          <w:tcPr>
            <w:tcW w:w="1251"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spacing w:before="120"/>
              <w:jc w:val="center"/>
              <w:rPr>
                <w:sz w:val="24"/>
                <w:szCs w:val="24"/>
                <w:lang w:eastAsia="ru-RU"/>
              </w:rPr>
            </w:pPr>
            <w:r w:rsidRPr="00367944">
              <w:rPr>
                <w:sz w:val="24"/>
                <w:szCs w:val="24"/>
                <w:lang w:eastAsia="ru-RU"/>
              </w:rPr>
              <w:t>5–15</w:t>
            </w:r>
          </w:p>
        </w:tc>
      </w:tr>
      <w:tr w:rsidR="00244A28" w:rsidRPr="00367944" w:rsidTr="00A5342E">
        <w:trPr>
          <w:trHeight w:val="1380"/>
          <w:jc w:val="center"/>
        </w:trPr>
        <w:tc>
          <w:tcPr>
            <w:tcW w:w="2606" w:type="dxa"/>
          </w:tcPr>
          <w:p w:rsidR="00244A28" w:rsidRDefault="00244A28" w:rsidP="00A5342E">
            <w:pPr>
              <w:rPr>
                <w:sz w:val="24"/>
                <w:szCs w:val="24"/>
                <w:lang w:eastAsia="ru-RU"/>
              </w:rPr>
            </w:pPr>
            <w:r w:rsidRPr="00367944">
              <w:rPr>
                <w:sz w:val="24"/>
                <w:szCs w:val="24"/>
                <w:lang w:eastAsia="ru-RU"/>
              </w:rPr>
              <w:t>Наполнители:</w:t>
            </w:r>
          </w:p>
          <w:p w:rsidR="00244A28" w:rsidRPr="00367944" w:rsidRDefault="00244A28" w:rsidP="00A5342E">
            <w:pPr>
              <w:rPr>
                <w:sz w:val="24"/>
                <w:szCs w:val="24"/>
                <w:lang w:eastAsia="ru-RU"/>
              </w:rPr>
            </w:pPr>
            <w:r w:rsidRPr="00367944">
              <w:rPr>
                <w:sz w:val="24"/>
                <w:szCs w:val="24"/>
                <w:lang w:eastAsia="ru-RU"/>
              </w:rPr>
              <w:t>каолин</w:t>
            </w:r>
          </w:p>
          <w:p w:rsidR="00244A28" w:rsidRPr="00367944" w:rsidRDefault="00244A28" w:rsidP="00A5342E">
            <w:pPr>
              <w:rPr>
                <w:sz w:val="24"/>
                <w:szCs w:val="24"/>
                <w:lang w:eastAsia="ru-RU"/>
              </w:rPr>
            </w:pPr>
            <w:r w:rsidRPr="00367944">
              <w:rPr>
                <w:sz w:val="24"/>
                <w:szCs w:val="24"/>
                <w:lang w:eastAsia="ru-RU"/>
              </w:rPr>
              <w:t>или вяжущее гипсовое</w:t>
            </w:r>
          </w:p>
          <w:p w:rsidR="00244A28" w:rsidRPr="00367944" w:rsidRDefault="00244A28" w:rsidP="00A5342E">
            <w:pPr>
              <w:rPr>
                <w:sz w:val="24"/>
                <w:szCs w:val="24"/>
                <w:lang w:eastAsia="ru-RU"/>
              </w:rPr>
            </w:pPr>
            <w:r w:rsidRPr="00367944">
              <w:rPr>
                <w:sz w:val="24"/>
                <w:szCs w:val="24"/>
                <w:lang w:eastAsia="ru-RU"/>
              </w:rPr>
              <w:t>или тальк</w:t>
            </w:r>
          </w:p>
          <w:p w:rsidR="00244A28" w:rsidRPr="00367944" w:rsidRDefault="00244A28" w:rsidP="00A5342E">
            <w:pPr>
              <w:rPr>
                <w:sz w:val="24"/>
                <w:szCs w:val="24"/>
                <w:lang w:eastAsia="ru-RU"/>
              </w:rPr>
            </w:pPr>
            <w:r w:rsidRPr="00367944">
              <w:rPr>
                <w:sz w:val="24"/>
                <w:szCs w:val="24"/>
                <w:lang w:eastAsia="ru-RU"/>
              </w:rPr>
              <w:t>или мука древесная</w:t>
            </w:r>
          </w:p>
        </w:tc>
        <w:tc>
          <w:tcPr>
            <w:tcW w:w="1073"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5–10</w:t>
            </w:r>
          </w:p>
          <w:p w:rsidR="00244A28" w:rsidRPr="00367944" w:rsidRDefault="00244A28" w:rsidP="00A5342E">
            <w:pPr>
              <w:jc w:val="center"/>
              <w:rPr>
                <w:sz w:val="24"/>
                <w:szCs w:val="24"/>
                <w:lang w:eastAsia="ru-RU"/>
              </w:rPr>
            </w:pPr>
            <w:r w:rsidRPr="00367944">
              <w:rPr>
                <w:sz w:val="24"/>
                <w:szCs w:val="24"/>
                <w:lang w:eastAsia="ru-RU"/>
              </w:rPr>
              <w:t>10–30</w:t>
            </w:r>
          </w:p>
          <w:p w:rsidR="00244A28" w:rsidRPr="00367944" w:rsidRDefault="00244A28" w:rsidP="00A5342E">
            <w:pPr>
              <w:jc w:val="center"/>
              <w:rPr>
                <w:sz w:val="24"/>
                <w:szCs w:val="24"/>
                <w:lang w:eastAsia="ru-RU"/>
              </w:rPr>
            </w:pPr>
            <w:r w:rsidRPr="00367944">
              <w:rPr>
                <w:sz w:val="24"/>
                <w:szCs w:val="24"/>
                <w:lang w:eastAsia="ru-RU"/>
              </w:rPr>
              <w:t>5–10</w:t>
            </w:r>
          </w:p>
          <w:p w:rsidR="00244A28" w:rsidRPr="00367944" w:rsidRDefault="00244A28" w:rsidP="00A5342E">
            <w:pPr>
              <w:jc w:val="center"/>
              <w:rPr>
                <w:sz w:val="24"/>
                <w:szCs w:val="24"/>
                <w:lang w:eastAsia="ru-RU"/>
              </w:rPr>
            </w:pPr>
            <w:r w:rsidRPr="00367944">
              <w:rPr>
                <w:sz w:val="24"/>
                <w:szCs w:val="24"/>
                <w:lang w:eastAsia="ru-RU"/>
              </w:rPr>
              <w:t>5–10</w:t>
            </w:r>
          </w:p>
        </w:tc>
        <w:tc>
          <w:tcPr>
            <w:tcW w:w="1425"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3–10</w:t>
            </w:r>
          </w:p>
          <w:p w:rsidR="00244A28" w:rsidRPr="00367944" w:rsidRDefault="00244A28" w:rsidP="00A5342E">
            <w:pPr>
              <w:jc w:val="center"/>
              <w:rPr>
                <w:sz w:val="24"/>
                <w:szCs w:val="24"/>
                <w:lang w:eastAsia="ru-RU"/>
              </w:rPr>
            </w:pPr>
            <w:r w:rsidRPr="00367944">
              <w:rPr>
                <w:sz w:val="24"/>
                <w:szCs w:val="24"/>
                <w:lang w:eastAsia="ru-RU"/>
              </w:rPr>
              <w:t>10–30</w:t>
            </w:r>
          </w:p>
          <w:p w:rsidR="00244A28" w:rsidRPr="00367944" w:rsidRDefault="00244A28" w:rsidP="00A5342E">
            <w:pPr>
              <w:jc w:val="center"/>
              <w:rPr>
                <w:sz w:val="24"/>
                <w:szCs w:val="24"/>
                <w:lang w:eastAsia="ru-RU"/>
              </w:rPr>
            </w:pPr>
            <w:r w:rsidRPr="00367944">
              <w:rPr>
                <w:sz w:val="24"/>
                <w:szCs w:val="24"/>
                <w:lang w:eastAsia="ru-RU"/>
              </w:rPr>
              <w:t>5–10</w:t>
            </w:r>
          </w:p>
          <w:p w:rsidR="00244A28" w:rsidRPr="00367944" w:rsidRDefault="00244A28" w:rsidP="00A5342E">
            <w:pPr>
              <w:jc w:val="center"/>
              <w:rPr>
                <w:sz w:val="24"/>
                <w:szCs w:val="24"/>
                <w:lang w:eastAsia="ru-RU"/>
              </w:rPr>
            </w:pPr>
            <w:r w:rsidRPr="00367944">
              <w:rPr>
                <w:sz w:val="24"/>
                <w:szCs w:val="24"/>
                <w:lang w:eastAsia="ru-RU"/>
              </w:rPr>
              <w:t>5–10</w:t>
            </w:r>
          </w:p>
        </w:tc>
        <w:tc>
          <w:tcPr>
            <w:tcW w:w="899"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5–10</w:t>
            </w:r>
          </w:p>
          <w:p w:rsidR="00244A28" w:rsidRPr="00367944" w:rsidRDefault="00244A28" w:rsidP="00A5342E">
            <w:pPr>
              <w:jc w:val="center"/>
              <w:rPr>
                <w:sz w:val="24"/>
                <w:szCs w:val="24"/>
                <w:lang w:eastAsia="ru-RU"/>
              </w:rPr>
            </w:pPr>
            <w:r w:rsidRPr="00367944">
              <w:rPr>
                <w:sz w:val="24"/>
                <w:szCs w:val="24"/>
                <w:lang w:eastAsia="ru-RU"/>
              </w:rPr>
              <w:t>10–30</w:t>
            </w:r>
          </w:p>
          <w:p w:rsidR="00244A28" w:rsidRPr="00367944" w:rsidRDefault="00244A28" w:rsidP="00A5342E">
            <w:pPr>
              <w:jc w:val="center"/>
              <w:rPr>
                <w:sz w:val="24"/>
                <w:szCs w:val="24"/>
                <w:lang w:eastAsia="ru-RU"/>
              </w:rPr>
            </w:pPr>
            <w:r w:rsidRPr="00367944">
              <w:rPr>
                <w:sz w:val="24"/>
                <w:szCs w:val="24"/>
                <w:lang w:eastAsia="ru-RU"/>
              </w:rPr>
              <w:t>5–10</w:t>
            </w:r>
          </w:p>
          <w:p w:rsidR="00244A28" w:rsidRPr="00367944" w:rsidRDefault="00244A28" w:rsidP="00A5342E">
            <w:pPr>
              <w:jc w:val="center"/>
              <w:rPr>
                <w:sz w:val="24"/>
                <w:szCs w:val="24"/>
                <w:lang w:eastAsia="ru-RU"/>
              </w:rPr>
            </w:pPr>
            <w:r w:rsidRPr="00367944">
              <w:rPr>
                <w:sz w:val="24"/>
                <w:szCs w:val="24"/>
                <w:lang w:eastAsia="ru-RU"/>
              </w:rPr>
              <w:t>5–10</w:t>
            </w:r>
          </w:p>
        </w:tc>
        <w:tc>
          <w:tcPr>
            <w:tcW w:w="1251"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w:t>
            </w:r>
          </w:p>
          <w:p w:rsidR="00244A28" w:rsidRDefault="00244A28" w:rsidP="00A5342E">
            <w:pPr>
              <w:jc w:val="center"/>
              <w:rPr>
                <w:sz w:val="24"/>
                <w:szCs w:val="24"/>
                <w:lang w:eastAsia="ru-RU"/>
              </w:rPr>
            </w:pPr>
            <w:r>
              <w:rPr>
                <w:sz w:val="24"/>
                <w:szCs w:val="24"/>
                <w:lang w:eastAsia="ru-RU"/>
              </w:rPr>
              <w:t>–</w:t>
            </w:r>
          </w:p>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251"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w:t>
            </w:r>
          </w:p>
          <w:p w:rsidR="00244A28" w:rsidRDefault="00244A28" w:rsidP="00A5342E">
            <w:pPr>
              <w:jc w:val="center"/>
              <w:rPr>
                <w:sz w:val="24"/>
                <w:szCs w:val="24"/>
                <w:lang w:eastAsia="ru-RU"/>
              </w:rPr>
            </w:pPr>
            <w:r>
              <w:rPr>
                <w:sz w:val="24"/>
                <w:szCs w:val="24"/>
                <w:lang w:eastAsia="ru-RU"/>
              </w:rPr>
              <w:t>–</w:t>
            </w:r>
          </w:p>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r>
    </w:tbl>
    <w:p w:rsidR="00244A28" w:rsidRPr="00EC6D32" w:rsidRDefault="00244A28" w:rsidP="00244A28">
      <w:pPr>
        <w:spacing w:before="120"/>
        <w:ind w:firstLine="510"/>
        <w:jc w:val="both"/>
        <w:rPr>
          <w:sz w:val="24"/>
          <w:szCs w:val="24"/>
        </w:rPr>
      </w:pPr>
      <w:r w:rsidRPr="001A34DB">
        <w:rPr>
          <w:i/>
          <w:iCs/>
          <w:sz w:val="24"/>
          <w:szCs w:val="24"/>
        </w:rPr>
        <w:t>Примечание.</w:t>
      </w:r>
      <w:r w:rsidRPr="001A34DB">
        <w:rPr>
          <w:sz w:val="24"/>
          <w:szCs w:val="24"/>
        </w:rPr>
        <w:t xml:space="preserve"> При приготовлении рабочего раствора клея в смолу вводится один из указанных в рецептуре отвердителей и наполнителей, количество которых уточняется путем предварительного опытного приготовления нескольких порций клея.</w:t>
      </w:r>
      <w:r w:rsidRPr="00EC6D32">
        <w:rPr>
          <w:sz w:val="24"/>
          <w:szCs w:val="24"/>
        </w:rPr>
        <w:t xml:space="preserve">  </w:t>
      </w:r>
    </w:p>
    <w:p w:rsidR="00244A28" w:rsidRDefault="00244A28" w:rsidP="00244A28">
      <w:pPr>
        <w:jc w:val="right"/>
      </w:pPr>
    </w:p>
    <w:p w:rsidR="00244A28" w:rsidRPr="00EC6D32" w:rsidRDefault="00244A28" w:rsidP="00244A28">
      <w:pPr>
        <w:ind w:firstLine="709"/>
        <w:jc w:val="right"/>
        <w:rPr>
          <w:sz w:val="24"/>
          <w:szCs w:val="24"/>
        </w:rPr>
      </w:pPr>
      <w:r>
        <w:rPr>
          <w:sz w:val="24"/>
          <w:szCs w:val="24"/>
        </w:rPr>
        <w:t>Таблица 3.43</w:t>
      </w:r>
    </w:p>
    <w:p w:rsidR="00244A28" w:rsidRPr="001A34DB" w:rsidRDefault="00244A28" w:rsidP="00244A28">
      <w:pPr>
        <w:jc w:val="center"/>
        <w:rPr>
          <w:b/>
          <w:bCs/>
          <w:sz w:val="24"/>
          <w:szCs w:val="24"/>
        </w:rPr>
      </w:pPr>
      <w:r>
        <w:rPr>
          <w:b/>
          <w:bCs/>
          <w:sz w:val="24"/>
          <w:szCs w:val="24"/>
        </w:rPr>
        <w:t>Р</w:t>
      </w:r>
      <w:r w:rsidRPr="001A34DB">
        <w:rPr>
          <w:b/>
          <w:bCs/>
          <w:sz w:val="24"/>
          <w:szCs w:val="24"/>
        </w:rPr>
        <w:t>ецептуры приготовления рабочих растворов карбамидополивинил</w:t>
      </w:r>
      <w:r>
        <w:rPr>
          <w:b/>
          <w:bCs/>
          <w:sz w:val="24"/>
          <w:szCs w:val="24"/>
        </w:rPr>
        <w:t xml:space="preserve">ацетатных клеев </w:t>
      </w:r>
      <w:r w:rsidRPr="001A34DB">
        <w:rPr>
          <w:b/>
          <w:bCs/>
          <w:sz w:val="24"/>
          <w:szCs w:val="24"/>
        </w:rPr>
        <w:t>для склеивания шиповых соединений стульев и кресел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0"/>
        <w:gridCol w:w="1251"/>
        <w:gridCol w:w="1430"/>
        <w:gridCol w:w="1251"/>
        <w:gridCol w:w="1073"/>
      </w:tblGrid>
      <w:tr w:rsidR="00244A28" w:rsidRPr="00367944" w:rsidTr="00A5342E">
        <w:trPr>
          <w:trHeight w:val="284"/>
          <w:jc w:val="center"/>
        </w:trPr>
        <w:tc>
          <w:tcPr>
            <w:tcW w:w="3500"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1251"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Марка</w:t>
            </w:r>
          </w:p>
        </w:tc>
        <w:tc>
          <w:tcPr>
            <w:tcW w:w="3754" w:type="dxa"/>
            <w:gridSpan w:val="3"/>
            <w:vAlign w:val="center"/>
          </w:tcPr>
          <w:p w:rsidR="00244A28" w:rsidRPr="00367944" w:rsidRDefault="00244A28" w:rsidP="00A5342E">
            <w:pPr>
              <w:ind w:left="45" w:hanging="45"/>
              <w:jc w:val="center"/>
              <w:rPr>
                <w:sz w:val="24"/>
                <w:szCs w:val="24"/>
                <w:lang w:eastAsia="ru-RU"/>
              </w:rPr>
            </w:pPr>
            <w:r>
              <w:rPr>
                <w:sz w:val="24"/>
                <w:szCs w:val="24"/>
                <w:lang w:eastAsia="ru-RU"/>
              </w:rPr>
              <w:t>Норма, мас</w:t>
            </w:r>
            <w:r w:rsidRPr="00367944">
              <w:rPr>
                <w:sz w:val="24"/>
                <w:szCs w:val="24"/>
                <w:lang w:eastAsia="ru-RU"/>
              </w:rPr>
              <w:t>.</w:t>
            </w:r>
            <w:r>
              <w:rPr>
                <w:sz w:val="24"/>
                <w:szCs w:val="24"/>
                <w:lang w:eastAsia="ru-RU"/>
              </w:rPr>
              <w:t xml:space="preserve"> ч</w:t>
            </w:r>
          </w:p>
        </w:tc>
      </w:tr>
      <w:tr w:rsidR="00244A28" w:rsidRPr="00367944" w:rsidTr="00A5342E">
        <w:trPr>
          <w:trHeight w:val="284"/>
          <w:jc w:val="center"/>
        </w:trPr>
        <w:tc>
          <w:tcPr>
            <w:tcW w:w="3500" w:type="dxa"/>
            <w:vMerge/>
            <w:vAlign w:val="center"/>
          </w:tcPr>
          <w:p w:rsidR="00244A28" w:rsidRPr="00367944" w:rsidRDefault="00244A28" w:rsidP="00A5342E">
            <w:pPr>
              <w:jc w:val="center"/>
              <w:rPr>
                <w:sz w:val="24"/>
                <w:szCs w:val="24"/>
                <w:lang w:eastAsia="ru-RU"/>
              </w:rPr>
            </w:pPr>
          </w:p>
        </w:tc>
        <w:tc>
          <w:tcPr>
            <w:tcW w:w="1251" w:type="dxa"/>
            <w:vMerge/>
            <w:vAlign w:val="center"/>
          </w:tcPr>
          <w:p w:rsidR="00244A28" w:rsidRPr="00367944" w:rsidRDefault="00244A28" w:rsidP="00A5342E">
            <w:pPr>
              <w:jc w:val="center"/>
              <w:rPr>
                <w:sz w:val="24"/>
                <w:szCs w:val="24"/>
                <w:lang w:eastAsia="ru-RU"/>
              </w:rPr>
            </w:pPr>
          </w:p>
        </w:tc>
        <w:tc>
          <w:tcPr>
            <w:tcW w:w="1430" w:type="dxa"/>
            <w:vMerge w:val="restart"/>
            <w:vAlign w:val="center"/>
          </w:tcPr>
          <w:p w:rsidR="00244A28" w:rsidRPr="00367944" w:rsidRDefault="00244A28" w:rsidP="00A5342E">
            <w:pPr>
              <w:ind w:left="45" w:hanging="45"/>
              <w:jc w:val="center"/>
              <w:rPr>
                <w:sz w:val="24"/>
                <w:szCs w:val="24"/>
                <w:lang w:eastAsia="ru-RU"/>
              </w:rPr>
            </w:pPr>
            <w:r w:rsidRPr="00367944">
              <w:rPr>
                <w:sz w:val="24"/>
                <w:szCs w:val="24"/>
                <w:lang w:eastAsia="ru-RU"/>
              </w:rPr>
              <w:t>Компонент</w:t>
            </w:r>
          </w:p>
          <w:p w:rsidR="00244A28" w:rsidRPr="00367944" w:rsidRDefault="00244A28" w:rsidP="00A5342E">
            <w:pPr>
              <w:ind w:left="45" w:hanging="45"/>
              <w:jc w:val="center"/>
              <w:rPr>
                <w:sz w:val="24"/>
                <w:szCs w:val="24"/>
                <w:lang w:eastAsia="ru-RU"/>
              </w:rPr>
            </w:pPr>
            <w:r w:rsidRPr="00367944">
              <w:rPr>
                <w:sz w:val="24"/>
                <w:szCs w:val="24"/>
                <w:lang w:eastAsia="ru-RU"/>
              </w:rPr>
              <w:t>А</w:t>
            </w:r>
          </w:p>
        </w:tc>
        <w:tc>
          <w:tcPr>
            <w:tcW w:w="2324" w:type="dxa"/>
            <w:gridSpan w:val="2"/>
            <w:vAlign w:val="center"/>
          </w:tcPr>
          <w:p w:rsidR="00244A28" w:rsidRPr="00367944" w:rsidRDefault="00244A28" w:rsidP="00A5342E">
            <w:pPr>
              <w:ind w:left="45" w:hanging="45"/>
              <w:jc w:val="center"/>
              <w:rPr>
                <w:sz w:val="24"/>
                <w:szCs w:val="24"/>
                <w:lang w:eastAsia="ru-RU"/>
              </w:rPr>
            </w:pPr>
            <w:r w:rsidRPr="00367944">
              <w:rPr>
                <w:sz w:val="24"/>
                <w:szCs w:val="24"/>
                <w:lang w:eastAsia="ru-RU"/>
              </w:rPr>
              <w:t>Компонент Б</w:t>
            </w:r>
          </w:p>
        </w:tc>
      </w:tr>
      <w:tr w:rsidR="00244A28" w:rsidRPr="00367944" w:rsidTr="00A5342E">
        <w:trPr>
          <w:trHeight w:val="284"/>
          <w:jc w:val="center"/>
        </w:trPr>
        <w:tc>
          <w:tcPr>
            <w:tcW w:w="3500" w:type="dxa"/>
            <w:vMerge/>
            <w:vAlign w:val="center"/>
          </w:tcPr>
          <w:p w:rsidR="00244A28" w:rsidRPr="00367944" w:rsidRDefault="00244A28" w:rsidP="00A5342E">
            <w:pPr>
              <w:jc w:val="center"/>
              <w:rPr>
                <w:sz w:val="24"/>
                <w:szCs w:val="24"/>
                <w:lang w:eastAsia="ru-RU"/>
              </w:rPr>
            </w:pPr>
          </w:p>
        </w:tc>
        <w:tc>
          <w:tcPr>
            <w:tcW w:w="1251" w:type="dxa"/>
            <w:vMerge/>
            <w:vAlign w:val="center"/>
          </w:tcPr>
          <w:p w:rsidR="00244A28" w:rsidRPr="00367944" w:rsidRDefault="00244A28" w:rsidP="00A5342E">
            <w:pPr>
              <w:jc w:val="center"/>
              <w:rPr>
                <w:sz w:val="24"/>
                <w:szCs w:val="24"/>
                <w:lang w:eastAsia="ru-RU"/>
              </w:rPr>
            </w:pPr>
          </w:p>
        </w:tc>
        <w:tc>
          <w:tcPr>
            <w:tcW w:w="1430" w:type="dxa"/>
            <w:vMerge/>
            <w:vAlign w:val="center"/>
          </w:tcPr>
          <w:p w:rsidR="00244A28" w:rsidRPr="00367944" w:rsidRDefault="00244A28" w:rsidP="00A5342E">
            <w:pPr>
              <w:ind w:left="45" w:hanging="45"/>
              <w:jc w:val="center"/>
              <w:rPr>
                <w:sz w:val="24"/>
                <w:szCs w:val="24"/>
                <w:lang w:eastAsia="ru-RU"/>
              </w:rPr>
            </w:pPr>
          </w:p>
        </w:tc>
        <w:tc>
          <w:tcPr>
            <w:tcW w:w="1251" w:type="dxa"/>
            <w:vAlign w:val="center"/>
          </w:tcPr>
          <w:p w:rsidR="00244A28" w:rsidRPr="00367944" w:rsidRDefault="00244A28" w:rsidP="00A5342E">
            <w:pPr>
              <w:ind w:left="45" w:hanging="45"/>
              <w:jc w:val="center"/>
              <w:rPr>
                <w:sz w:val="24"/>
                <w:szCs w:val="24"/>
                <w:lang w:val="en-US" w:eastAsia="ru-RU"/>
              </w:rPr>
            </w:pPr>
            <w:r w:rsidRPr="00367944">
              <w:rPr>
                <w:sz w:val="24"/>
                <w:szCs w:val="24"/>
                <w:lang w:val="en-US" w:eastAsia="ru-RU"/>
              </w:rPr>
              <w:t>I</w:t>
            </w:r>
          </w:p>
        </w:tc>
        <w:tc>
          <w:tcPr>
            <w:tcW w:w="1073" w:type="dxa"/>
            <w:vAlign w:val="center"/>
          </w:tcPr>
          <w:p w:rsidR="00244A28" w:rsidRPr="00367944" w:rsidRDefault="00244A28" w:rsidP="00A5342E">
            <w:pPr>
              <w:ind w:left="45" w:hanging="45"/>
              <w:jc w:val="center"/>
              <w:rPr>
                <w:sz w:val="24"/>
                <w:szCs w:val="24"/>
                <w:lang w:eastAsia="ru-RU"/>
              </w:rPr>
            </w:pPr>
            <w:r w:rsidRPr="00367944">
              <w:rPr>
                <w:sz w:val="24"/>
                <w:szCs w:val="24"/>
                <w:lang w:val="en-US" w:eastAsia="ru-RU"/>
              </w:rPr>
              <w:t>II</w:t>
            </w:r>
          </w:p>
        </w:tc>
      </w:tr>
      <w:tr w:rsidR="00244A28" w:rsidRPr="00367944" w:rsidTr="00A5342E">
        <w:trPr>
          <w:trHeight w:val="284"/>
          <w:jc w:val="center"/>
        </w:trPr>
        <w:tc>
          <w:tcPr>
            <w:tcW w:w="3500" w:type="dxa"/>
            <w:tcBorders>
              <w:bottom w:val="single" w:sz="8" w:space="0" w:color="auto"/>
            </w:tcBorders>
          </w:tcPr>
          <w:p w:rsidR="00244A28" w:rsidRPr="00367944" w:rsidRDefault="00244A28" w:rsidP="00A5342E">
            <w:pPr>
              <w:rPr>
                <w:sz w:val="24"/>
                <w:szCs w:val="24"/>
                <w:lang w:eastAsia="ru-RU"/>
              </w:rPr>
            </w:pPr>
            <w:r w:rsidRPr="00367944">
              <w:rPr>
                <w:sz w:val="24"/>
                <w:szCs w:val="24"/>
                <w:lang w:eastAsia="ru-RU"/>
              </w:rPr>
              <w:t>Дисперсия поливинилацетатная</w:t>
            </w:r>
          </w:p>
        </w:tc>
        <w:tc>
          <w:tcPr>
            <w:tcW w:w="1251"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ДФ48/5С</w:t>
            </w:r>
          </w:p>
        </w:tc>
        <w:tc>
          <w:tcPr>
            <w:tcW w:w="1430"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100</w:t>
            </w:r>
          </w:p>
        </w:tc>
        <w:tc>
          <w:tcPr>
            <w:tcW w:w="1251"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softHyphen/>
            </w:r>
          </w:p>
        </w:tc>
        <w:tc>
          <w:tcPr>
            <w:tcW w:w="1073"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softHyphen/>
            </w:r>
          </w:p>
        </w:tc>
      </w:tr>
      <w:tr w:rsidR="00244A28" w:rsidRPr="00367944" w:rsidTr="00A5342E">
        <w:trPr>
          <w:trHeight w:val="1390"/>
          <w:jc w:val="center"/>
        </w:trPr>
        <w:tc>
          <w:tcPr>
            <w:tcW w:w="3500" w:type="dxa"/>
            <w:tcBorders>
              <w:top w:val="single" w:sz="8" w:space="0" w:color="auto"/>
            </w:tcBorders>
          </w:tcPr>
          <w:p w:rsidR="00244A28" w:rsidRPr="00367944" w:rsidRDefault="00244A28" w:rsidP="00A5342E">
            <w:pPr>
              <w:rPr>
                <w:sz w:val="24"/>
                <w:szCs w:val="24"/>
                <w:lang w:eastAsia="ru-RU"/>
              </w:rPr>
            </w:pPr>
            <w:r>
              <w:rPr>
                <w:sz w:val="24"/>
                <w:szCs w:val="24"/>
                <w:lang w:eastAsia="ru-RU"/>
              </w:rPr>
              <w:t>Смола карбамидоформальде</w:t>
            </w:r>
            <w:r w:rsidRPr="00367944">
              <w:rPr>
                <w:sz w:val="24"/>
                <w:szCs w:val="24"/>
                <w:lang w:eastAsia="ru-RU"/>
              </w:rPr>
              <w:t>гидная</w:t>
            </w:r>
            <w:r>
              <w:rPr>
                <w:sz w:val="24"/>
                <w:szCs w:val="24"/>
                <w:lang w:eastAsia="ru-RU"/>
              </w:rPr>
              <w:t>:</w:t>
            </w:r>
            <w:r w:rsidRPr="00367944">
              <w:rPr>
                <w:sz w:val="24"/>
                <w:szCs w:val="24"/>
                <w:lang w:eastAsia="ru-RU"/>
              </w:rPr>
              <w:t xml:space="preserve"> быстроотверждающаяся</w:t>
            </w:r>
          </w:p>
          <w:p w:rsidR="00244A28" w:rsidRPr="00367944" w:rsidRDefault="00244A28" w:rsidP="00A5342E">
            <w:pPr>
              <w:ind w:left="35"/>
              <w:jc w:val="both"/>
              <w:rPr>
                <w:sz w:val="24"/>
                <w:szCs w:val="24"/>
                <w:lang w:eastAsia="ru-RU"/>
              </w:rPr>
            </w:pPr>
            <w:r w:rsidRPr="00367944">
              <w:rPr>
                <w:sz w:val="24"/>
                <w:szCs w:val="24"/>
                <w:lang w:eastAsia="ru-RU"/>
              </w:rPr>
              <w:t>с обычным временем отвер</w:t>
            </w:r>
            <w:r>
              <w:rPr>
                <w:sz w:val="24"/>
                <w:szCs w:val="24"/>
                <w:lang w:eastAsia="ru-RU"/>
              </w:rPr>
              <w:t>-</w:t>
            </w:r>
            <w:r w:rsidRPr="00367944">
              <w:rPr>
                <w:sz w:val="24"/>
                <w:szCs w:val="24"/>
                <w:lang w:eastAsia="ru-RU"/>
              </w:rPr>
              <w:t>ждения</w:t>
            </w:r>
          </w:p>
        </w:tc>
        <w:tc>
          <w:tcPr>
            <w:tcW w:w="1251" w:type="dxa"/>
            <w:tcBorders>
              <w:top w:val="single" w:sz="8" w:space="0" w:color="auto"/>
            </w:tcBorders>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КФ-</w:t>
            </w:r>
            <w:r w:rsidRPr="00367944">
              <w:rPr>
                <w:sz w:val="24"/>
                <w:szCs w:val="24"/>
                <w:lang w:eastAsia="ru-RU"/>
              </w:rPr>
              <w:t>БЖ</w:t>
            </w:r>
          </w:p>
          <w:p w:rsidR="00244A28" w:rsidRPr="00367944" w:rsidRDefault="00244A28" w:rsidP="00A5342E">
            <w:pPr>
              <w:jc w:val="center"/>
              <w:rPr>
                <w:sz w:val="24"/>
                <w:szCs w:val="24"/>
                <w:lang w:eastAsia="ru-RU"/>
              </w:rPr>
            </w:pPr>
            <w:r>
              <w:rPr>
                <w:sz w:val="24"/>
                <w:szCs w:val="24"/>
                <w:lang w:eastAsia="ru-RU"/>
              </w:rPr>
              <w:t>КФ-</w:t>
            </w:r>
            <w:r w:rsidRPr="00367944">
              <w:rPr>
                <w:sz w:val="24"/>
                <w:szCs w:val="24"/>
                <w:lang w:eastAsia="ru-RU"/>
              </w:rPr>
              <w:t>Ж(М)</w:t>
            </w:r>
          </w:p>
        </w:tc>
        <w:tc>
          <w:tcPr>
            <w:tcW w:w="1430" w:type="dxa"/>
            <w:tcBorders>
              <w:top w:val="single" w:sz="8" w:space="0" w:color="auto"/>
            </w:tcBorders>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tc>
        <w:tc>
          <w:tcPr>
            <w:tcW w:w="1251" w:type="dxa"/>
            <w:tcBorders>
              <w:top w:val="single" w:sz="8" w:space="0" w:color="auto"/>
            </w:tcBorders>
          </w:tcPr>
          <w:p w:rsidR="00244A28" w:rsidRDefault="00244A28" w:rsidP="00A5342E">
            <w:pPr>
              <w:tabs>
                <w:tab w:val="left" w:pos="270"/>
                <w:tab w:val="center" w:pos="517"/>
              </w:tabs>
              <w:jc w:val="center"/>
              <w:rPr>
                <w:sz w:val="24"/>
                <w:szCs w:val="24"/>
                <w:lang w:eastAsia="ru-RU"/>
              </w:rPr>
            </w:pPr>
          </w:p>
          <w:p w:rsidR="00244A28" w:rsidRDefault="00244A28" w:rsidP="00A5342E">
            <w:pPr>
              <w:tabs>
                <w:tab w:val="left" w:pos="270"/>
                <w:tab w:val="center" w:pos="517"/>
              </w:tabs>
              <w:jc w:val="center"/>
              <w:rPr>
                <w:sz w:val="24"/>
                <w:szCs w:val="24"/>
                <w:lang w:eastAsia="ru-RU"/>
              </w:rPr>
            </w:pPr>
          </w:p>
          <w:p w:rsidR="00244A28" w:rsidRPr="00367944" w:rsidRDefault="00244A28" w:rsidP="00A5342E">
            <w:pPr>
              <w:tabs>
                <w:tab w:val="left" w:pos="270"/>
                <w:tab w:val="center" w:pos="517"/>
              </w:tabs>
              <w:jc w:val="center"/>
              <w:rPr>
                <w:sz w:val="24"/>
                <w:szCs w:val="24"/>
                <w:lang w:eastAsia="ru-RU"/>
              </w:rPr>
            </w:pPr>
            <w:r w:rsidRPr="00367944">
              <w:rPr>
                <w:sz w:val="24"/>
                <w:szCs w:val="24"/>
                <w:lang w:eastAsia="ru-RU"/>
              </w:rPr>
              <w:t>100</w:t>
            </w:r>
          </w:p>
          <w:p w:rsidR="00244A28" w:rsidRPr="00367944" w:rsidRDefault="00244A28" w:rsidP="00A5342E">
            <w:pPr>
              <w:jc w:val="center"/>
              <w:rPr>
                <w:sz w:val="24"/>
                <w:szCs w:val="24"/>
                <w:lang w:eastAsia="ru-RU"/>
              </w:rPr>
            </w:pPr>
            <w:r>
              <w:rPr>
                <w:sz w:val="24"/>
                <w:szCs w:val="24"/>
                <w:lang w:eastAsia="ru-RU"/>
              </w:rPr>
              <w:t>–</w:t>
            </w:r>
          </w:p>
        </w:tc>
        <w:tc>
          <w:tcPr>
            <w:tcW w:w="1073" w:type="dxa"/>
            <w:tcBorders>
              <w:top w:val="single" w:sz="8" w:space="0" w:color="auto"/>
            </w:tcBorders>
          </w:tcPr>
          <w:p w:rsidR="00244A28" w:rsidRDefault="00244A28" w:rsidP="00A5342E">
            <w:pPr>
              <w:jc w:val="center"/>
              <w:rPr>
                <w:sz w:val="24"/>
                <w:szCs w:val="24"/>
                <w:lang w:eastAsia="ru-RU"/>
              </w:rPr>
            </w:pPr>
          </w:p>
          <w:p w:rsidR="00244A28" w:rsidRDefault="00244A28" w:rsidP="00A5342E">
            <w:pP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100</w:t>
            </w:r>
          </w:p>
        </w:tc>
      </w:tr>
      <w:tr w:rsidR="00244A28" w:rsidRPr="00367944" w:rsidTr="00A5342E">
        <w:trPr>
          <w:trHeight w:val="1380"/>
          <w:jc w:val="center"/>
        </w:trPr>
        <w:tc>
          <w:tcPr>
            <w:tcW w:w="3500" w:type="dxa"/>
          </w:tcPr>
          <w:p w:rsidR="00244A28" w:rsidRDefault="00244A28" w:rsidP="00A5342E">
            <w:pPr>
              <w:rPr>
                <w:sz w:val="24"/>
                <w:szCs w:val="24"/>
                <w:lang w:eastAsia="ru-RU"/>
              </w:rPr>
            </w:pPr>
            <w:r>
              <w:rPr>
                <w:sz w:val="24"/>
                <w:szCs w:val="24"/>
                <w:lang w:eastAsia="ru-RU"/>
              </w:rPr>
              <w:t>Отвердители:</w:t>
            </w:r>
          </w:p>
          <w:p w:rsidR="00244A28" w:rsidRPr="00367944" w:rsidRDefault="00244A28" w:rsidP="00A5342E">
            <w:pPr>
              <w:rPr>
                <w:sz w:val="24"/>
                <w:szCs w:val="24"/>
                <w:lang w:eastAsia="ru-RU"/>
              </w:rPr>
            </w:pPr>
            <w:r>
              <w:rPr>
                <w:sz w:val="24"/>
                <w:szCs w:val="24"/>
                <w:lang w:eastAsia="ru-RU"/>
              </w:rPr>
              <w:t>кислота щавелевая (10%-</w:t>
            </w:r>
            <w:r w:rsidRPr="00367944">
              <w:rPr>
                <w:sz w:val="24"/>
                <w:szCs w:val="24"/>
                <w:lang w:eastAsia="ru-RU"/>
              </w:rPr>
              <w:t>ный раствор)</w:t>
            </w:r>
          </w:p>
          <w:p w:rsidR="00244A28" w:rsidRPr="00367944" w:rsidRDefault="00244A28" w:rsidP="00A5342E">
            <w:pPr>
              <w:ind w:left="35"/>
              <w:rPr>
                <w:sz w:val="24"/>
                <w:szCs w:val="24"/>
                <w:lang w:eastAsia="ru-RU"/>
              </w:rPr>
            </w:pPr>
            <w:r>
              <w:rPr>
                <w:sz w:val="24"/>
                <w:szCs w:val="24"/>
                <w:lang w:eastAsia="ru-RU"/>
              </w:rPr>
              <w:t>кислота ортофосфорная (50%-</w:t>
            </w:r>
            <w:r w:rsidRPr="00367944">
              <w:rPr>
                <w:sz w:val="24"/>
                <w:szCs w:val="24"/>
                <w:lang w:eastAsia="ru-RU"/>
              </w:rPr>
              <w:t>ный раствор)</w:t>
            </w:r>
          </w:p>
        </w:tc>
        <w:tc>
          <w:tcPr>
            <w:tcW w:w="1251"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1430"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p w:rsidR="00244A28" w:rsidRPr="00903C52" w:rsidRDefault="00244A28" w:rsidP="00A5342E">
            <w:pPr>
              <w:jc w:val="center"/>
              <w:rPr>
                <w:sz w:val="24"/>
                <w:szCs w:val="24"/>
                <w:lang w:eastAsia="ru-RU"/>
              </w:rPr>
            </w:pPr>
            <w:r w:rsidRPr="00903C52">
              <w:rPr>
                <w:sz w:val="24"/>
                <w:szCs w:val="24"/>
                <w:lang w:eastAsia="ru-RU"/>
              </w:rPr>
              <w:t>4–8</w:t>
            </w:r>
          </w:p>
        </w:tc>
        <w:tc>
          <w:tcPr>
            <w:tcW w:w="1251"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0–2</w:t>
            </w:r>
          </w:p>
          <w:p w:rsidR="00244A28" w:rsidRDefault="00244A28" w:rsidP="00A5342E">
            <w:pPr>
              <w:jc w:val="center"/>
              <w:rPr>
                <w:lang w:eastAsia="ru-RU"/>
              </w:rPr>
            </w:pPr>
          </w:p>
          <w:p w:rsidR="00244A28" w:rsidRPr="00367944" w:rsidRDefault="00244A28" w:rsidP="00A5342E">
            <w:pPr>
              <w:jc w:val="center"/>
              <w:rPr>
                <w:sz w:val="24"/>
                <w:szCs w:val="24"/>
                <w:lang w:eastAsia="ru-RU"/>
              </w:rPr>
            </w:pPr>
            <w:r>
              <w:rPr>
                <w:sz w:val="24"/>
                <w:szCs w:val="24"/>
                <w:lang w:eastAsia="ru-RU"/>
              </w:rPr>
              <w:t>–</w:t>
            </w:r>
          </w:p>
        </w:tc>
        <w:tc>
          <w:tcPr>
            <w:tcW w:w="1073" w:type="dxa"/>
          </w:tcPr>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2–4</w:t>
            </w:r>
          </w:p>
          <w:p w:rsidR="00244A28" w:rsidRDefault="00244A28" w:rsidP="00A5342E">
            <w:pPr>
              <w:jc w:val="center"/>
              <w:rPr>
                <w:lang w:eastAsia="ru-RU"/>
              </w:rPr>
            </w:pPr>
          </w:p>
          <w:p w:rsidR="00244A28" w:rsidRPr="00903C52" w:rsidRDefault="00244A28" w:rsidP="00A5342E">
            <w:pPr>
              <w:jc w:val="center"/>
              <w:rPr>
                <w:lang w:eastAsia="ru-RU"/>
              </w:rPr>
            </w:pPr>
            <w:r>
              <w:rPr>
                <w:lang w:eastAsia="ru-RU"/>
              </w:rPr>
              <w:t>–</w:t>
            </w:r>
          </w:p>
        </w:tc>
      </w:tr>
    </w:tbl>
    <w:p w:rsidR="00244A28" w:rsidRDefault="00244A28" w:rsidP="00244A28">
      <w:pPr>
        <w:spacing w:before="120"/>
        <w:ind w:firstLine="510"/>
        <w:jc w:val="both"/>
        <w:rPr>
          <w:sz w:val="24"/>
          <w:szCs w:val="24"/>
        </w:rPr>
      </w:pPr>
      <w:r w:rsidRPr="00F75EAB">
        <w:rPr>
          <w:i/>
          <w:iCs/>
          <w:sz w:val="24"/>
          <w:szCs w:val="24"/>
        </w:rPr>
        <w:lastRenderedPageBreak/>
        <w:t xml:space="preserve">Примечания. </w:t>
      </w:r>
      <w:r w:rsidRPr="00F75EAB">
        <w:rPr>
          <w:sz w:val="24"/>
          <w:szCs w:val="24"/>
        </w:rPr>
        <w:t xml:space="preserve">1. Количество вводимого отвердителя в компонент Б определяется опытным путем из расчета </w:t>
      </w:r>
      <w:r>
        <w:rPr>
          <w:sz w:val="24"/>
          <w:szCs w:val="24"/>
        </w:rPr>
        <w:t>жизнеспособности смеси в течение</w:t>
      </w:r>
      <w:r w:rsidRPr="00F75EAB">
        <w:rPr>
          <w:sz w:val="24"/>
          <w:szCs w:val="24"/>
        </w:rPr>
        <w:t xml:space="preserve"> смены. Допускается использование смолы КФ</w:t>
      </w:r>
      <w:r>
        <w:rPr>
          <w:sz w:val="24"/>
          <w:szCs w:val="24"/>
        </w:rPr>
        <w:t>-</w:t>
      </w:r>
      <w:r w:rsidRPr="00F75EAB">
        <w:rPr>
          <w:sz w:val="24"/>
          <w:szCs w:val="24"/>
        </w:rPr>
        <w:t xml:space="preserve">БЖ без введения отвердителя. </w:t>
      </w:r>
    </w:p>
    <w:p w:rsidR="00244A28" w:rsidRPr="00F75EAB" w:rsidRDefault="00244A28" w:rsidP="00244A28">
      <w:pPr>
        <w:ind w:firstLine="510"/>
        <w:jc w:val="both"/>
        <w:rPr>
          <w:sz w:val="24"/>
          <w:szCs w:val="24"/>
        </w:rPr>
      </w:pPr>
      <w:r w:rsidRPr="00F75EAB">
        <w:rPr>
          <w:sz w:val="24"/>
          <w:szCs w:val="24"/>
        </w:rPr>
        <w:t xml:space="preserve">2. Количество вводимого отвердителя в компонент А уточняется опытным путем для </w:t>
      </w:r>
      <w:r>
        <w:rPr>
          <w:sz w:val="24"/>
          <w:szCs w:val="24"/>
        </w:rPr>
        <w:t>поддержания</w:t>
      </w:r>
      <w:r w:rsidRPr="00F75EAB">
        <w:rPr>
          <w:sz w:val="24"/>
          <w:szCs w:val="24"/>
        </w:rPr>
        <w:t xml:space="preserve"> значения рН в диапазоне 1,0</w:t>
      </w:r>
      <w:r>
        <w:rPr>
          <w:sz w:val="24"/>
          <w:szCs w:val="24"/>
        </w:rPr>
        <w:t>–</w:t>
      </w:r>
      <w:r w:rsidRPr="00F75EAB">
        <w:rPr>
          <w:sz w:val="24"/>
          <w:szCs w:val="24"/>
        </w:rPr>
        <w:t>1,5.</w:t>
      </w:r>
    </w:p>
    <w:p w:rsidR="00244A28" w:rsidRDefault="00244A28" w:rsidP="00244A28">
      <w:pPr>
        <w:ind w:firstLine="709"/>
        <w:jc w:val="center"/>
      </w:pPr>
    </w:p>
    <w:p w:rsidR="00244A28" w:rsidRDefault="00244A28" w:rsidP="00244A28">
      <w:pPr>
        <w:ind w:firstLine="709"/>
        <w:jc w:val="right"/>
        <w:rPr>
          <w:sz w:val="24"/>
          <w:szCs w:val="24"/>
        </w:rPr>
      </w:pPr>
      <w:r>
        <w:rPr>
          <w:sz w:val="24"/>
          <w:szCs w:val="24"/>
        </w:rPr>
        <w:t>Таблица 3.44</w:t>
      </w:r>
    </w:p>
    <w:p w:rsidR="00244A28" w:rsidRPr="001A34DB" w:rsidRDefault="00244A28" w:rsidP="00244A28">
      <w:pPr>
        <w:spacing w:after="120"/>
        <w:jc w:val="center"/>
        <w:rPr>
          <w:b/>
          <w:bCs/>
          <w:sz w:val="24"/>
          <w:szCs w:val="24"/>
        </w:rPr>
      </w:pPr>
      <w:r w:rsidRPr="001A34DB">
        <w:rPr>
          <w:b/>
          <w:bCs/>
          <w:sz w:val="24"/>
          <w:szCs w:val="24"/>
        </w:rPr>
        <w:t>Рецептуры приготовления рабочих растворов клеев на основе модифицированной поливинилацетатной дисперсии, рекомендуемые для облицовывания щитов декорат</w:t>
      </w:r>
      <w:r>
        <w:rPr>
          <w:b/>
          <w:bCs/>
          <w:sz w:val="24"/>
          <w:szCs w:val="24"/>
        </w:rPr>
        <w:t>ивным бумажнослоистым пластиком</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6"/>
        <w:gridCol w:w="1437"/>
        <w:gridCol w:w="1365"/>
      </w:tblGrid>
      <w:tr w:rsidR="00244A28" w:rsidRPr="00367944" w:rsidTr="00A5342E">
        <w:trPr>
          <w:trHeight w:val="220"/>
        </w:trPr>
        <w:tc>
          <w:tcPr>
            <w:tcW w:w="5868"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2700" w:type="dxa"/>
            <w:gridSpan w:val="2"/>
            <w:vAlign w:val="center"/>
          </w:tcPr>
          <w:p w:rsidR="00244A28" w:rsidRPr="00367944" w:rsidRDefault="00244A28" w:rsidP="00A5342E">
            <w:pPr>
              <w:jc w:val="center"/>
              <w:rPr>
                <w:sz w:val="24"/>
                <w:szCs w:val="24"/>
                <w:lang w:eastAsia="ru-RU"/>
              </w:rPr>
            </w:pPr>
            <w:r>
              <w:rPr>
                <w:sz w:val="24"/>
                <w:szCs w:val="24"/>
                <w:lang w:eastAsia="ru-RU"/>
              </w:rPr>
              <w:t>Норма, мас</w:t>
            </w:r>
            <w:r w:rsidRPr="00367944">
              <w:rPr>
                <w:sz w:val="24"/>
                <w:szCs w:val="24"/>
                <w:lang w:eastAsia="ru-RU"/>
              </w:rPr>
              <w:t>.</w:t>
            </w:r>
            <w:r>
              <w:rPr>
                <w:sz w:val="24"/>
                <w:szCs w:val="24"/>
                <w:lang w:eastAsia="ru-RU"/>
              </w:rPr>
              <w:t xml:space="preserve"> </w:t>
            </w:r>
            <w:r w:rsidRPr="00367944">
              <w:rPr>
                <w:sz w:val="24"/>
                <w:szCs w:val="24"/>
                <w:lang w:eastAsia="ru-RU"/>
              </w:rPr>
              <w:t>ч</w:t>
            </w:r>
          </w:p>
        </w:tc>
      </w:tr>
      <w:tr w:rsidR="00244A28" w:rsidRPr="00367944" w:rsidTr="00A5342E">
        <w:trPr>
          <w:trHeight w:val="220"/>
        </w:trPr>
        <w:tc>
          <w:tcPr>
            <w:tcW w:w="5868" w:type="dxa"/>
            <w:vMerge/>
            <w:vAlign w:val="center"/>
          </w:tcPr>
          <w:p w:rsidR="00244A28" w:rsidRPr="00367944" w:rsidRDefault="00244A28" w:rsidP="00A5342E">
            <w:pPr>
              <w:jc w:val="center"/>
              <w:rPr>
                <w:sz w:val="24"/>
                <w:szCs w:val="24"/>
                <w:lang w:eastAsia="ru-RU"/>
              </w:rPr>
            </w:pPr>
          </w:p>
        </w:tc>
        <w:tc>
          <w:tcPr>
            <w:tcW w:w="1440" w:type="dxa"/>
            <w:vAlign w:val="center"/>
          </w:tcPr>
          <w:p w:rsidR="00244A28" w:rsidRPr="00367944" w:rsidRDefault="00244A28" w:rsidP="00A5342E">
            <w:pPr>
              <w:jc w:val="center"/>
              <w:rPr>
                <w:sz w:val="24"/>
                <w:szCs w:val="24"/>
                <w:lang w:eastAsia="ru-RU"/>
              </w:rPr>
            </w:pPr>
            <w:r>
              <w:rPr>
                <w:sz w:val="24"/>
                <w:szCs w:val="24"/>
                <w:lang w:eastAsia="ru-RU"/>
              </w:rPr>
              <w:t xml:space="preserve">Компонент </w:t>
            </w:r>
            <w:r w:rsidRPr="00367944">
              <w:rPr>
                <w:sz w:val="24"/>
                <w:szCs w:val="24"/>
                <w:lang w:eastAsia="ru-RU"/>
              </w:rPr>
              <w:t>А</w:t>
            </w:r>
          </w:p>
        </w:tc>
        <w:tc>
          <w:tcPr>
            <w:tcW w:w="1260" w:type="dxa"/>
            <w:vAlign w:val="center"/>
          </w:tcPr>
          <w:p w:rsidR="00244A28" w:rsidRPr="00367944" w:rsidRDefault="00244A28" w:rsidP="00A5342E">
            <w:pPr>
              <w:jc w:val="center"/>
              <w:rPr>
                <w:sz w:val="24"/>
                <w:szCs w:val="24"/>
                <w:lang w:eastAsia="ru-RU"/>
              </w:rPr>
            </w:pPr>
            <w:r>
              <w:rPr>
                <w:sz w:val="24"/>
                <w:szCs w:val="24"/>
                <w:lang w:eastAsia="ru-RU"/>
              </w:rPr>
              <w:t xml:space="preserve">Компонент </w:t>
            </w:r>
            <w:r w:rsidRPr="00367944">
              <w:rPr>
                <w:sz w:val="24"/>
                <w:szCs w:val="24"/>
                <w:lang w:eastAsia="ru-RU"/>
              </w:rPr>
              <w:t>Б</w:t>
            </w:r>
          </w:p>
        </w:tc>
      </w:tr>
      <w:tr w:rsidR="00244A28" w:rsidRPr="00367944" w:rsidTr="00A5342E">
        <w:tc>
          <w:tcPr>
            <w:tcW w:w="5868" w:type="dxa"/>
          </w:tcPr>
          <w:p w:rsidR="00244A28" w:rsidRPr="00367944" w:rsidRDefault="00244A28" w:rsidP="00A5342E">
            <w:pPr>
              <w:rPr>
                <w:sz w:val="24"/>
                <w:szCs w:val="24"/>
                <w:lang w:eastAsia="ru-RU"/>
              </w:rPr>
            </w:pPr>
            <w:r w:rsidRPr="00367944">
              <w:rPr>
                <w:sz w:val="24"/>
                <w:szCs w:val="24"/>
                <w:lang w:eastAsia="ru-RU"/>
              </w:rPr>
              <w:t>Дисперсия поливинилацетатная гомополимерная грубодисперсная марки Д50С, БД48/4С пластифициро</w:t>
            </w:r>
            <w:r>
              <w:rPr>
                <w:sz w:val="24"/>
                <w:szCs w:val="24"/>
                <w:lang w:eastAsia="ru-RU"/>
              </w:rPr>
              <w:t>ванная  4–6% дибутилфта</w:t>
            </w:r>
            <w:r w:rsidRPr="00367944">
              <w:rPr>
                <w:sz w:val="24"/>
                <w:szCs w:val="24"/>
                <w:lang w:eastAsia="ru-RU"/>
              </w:rPr>
              <w:t>лата</w:t>
            </w:r>
          </w:p>
        </w:tc>
        <w:tc>
          <w:tcPr>
            <w:tcW w:w="1440" w:type="dxa"/>
          </w:tcPr>
          <w:p w:rsidR="00244A28" w:rsidRPr="00367944" w:rsidRDefault="00244A28" w:rsidP="00A5342E">
            <w:pPr>
              <w:jc w:val="center"/>
              <w:rPr>
                <w:sz w:val="24"/>
                <w:szCs w:val="24"/>
                <w:lang w:eastAsia="ru-RU"/>
              </w:rPr>
            </w:pPr>
            <w:r w:rsidRPr="00367944">
              <w:rPr>
                <w:sz w:val="24"/>
                <w:szCs w:val="24"/>
                <w:lang w:eastAsia="ru-RU"/>
              </w:rPr>
              <w:t>100</w:t>
            </w:r>
          </w:p>
        </w:tc>
        <w:tc>
          <w:tcPr>
            <w:tcW w:w="1260" w:type="dxa"/>
          </w:tcPr>
          <w:p w:rsidR="00244A28" w:rsidRPr="00367944" w:rsidRDefault="00244A28" w:rsidP="00A5342E">
            <w:pPr>
              <w:jc w:val="center"/>
              <w:rPr>
                <w:sz w:val="24"/>
                <w:szCs w:val="24"/>
                <w:lang w:eastAsia="ru-RU"/>
              </w:rPr>
            </w:pPr>
            <w:r w:rsidRPr="00367944">
              <w:rPr>
                <w:sz w:val="24"/>
                <w:szCs w:val="24"/>
                <w:lang w:eastAsia="ru-RU"/>
              </w:rPr>
              <w:t>100</w:t>
            </w:r>
          </w:p>
        </w:tc>
      </w:tr>
      <w:tr w:rsidR="00244A28" w:rsidRPr="00367944" w:rsidTr="00A5342E">
        <w:tc>
          <w:tcPr>
            <w:tcW w:w="5868" w:type="dxa"/>
          </w:tcPr>
          <w:p w:rsidR="00244A28" w:rsidRPr="00367944" w:rsidRDefault="00244A28" w:rsidP="00A5342E">
            <w:pPr>
              <w:rPr>
                <w:sz w:val="24"/>
                <w:szCs w:val="24"/>
                <w:lang w:eastAsia="ru-RU"/>
              </w:rPr>
            </w:pPr>
            <w:r w:rsidRPr="00367944">
              <w:rPr>
                <w:sz w:val="24"/>
                <w:szCs w:val="24"/>
                <w:lang w:eastAsia="ru-RU"/>
              </w:rPr>
              <w:t>Этилацетат, изопропиловый спирт или их смесь</w:t>
            </w:r>
          </w:p>
        </w:tc>
        <w:tc>
          <w:tcPr>
            <w:tcW w:w="1440" w:type="dxa"/>
          </w:tcPr>
          <w:p w:rsidR="00244A28" w:rsidRPr="00367944" w:rsidRDefault="00244A28" w:rsidP="00A5342E">
            <w:pPr>
              <w:jc w:val="center"/>
              <w:rPr>
                <w:sz w:val="24"/>
                <w:szCs w:val="24"/>
                <w:lang w:eastAsia="ru-RU"/>
              </w:rPr>
            </w:pPr>
            <w:r w:rsidRPr="00367944">
              <w:rPr>
                <w:sz w:val="24"/>
                <w:szCs w:val="24"/>
                <w:lang w:eastAsia="ru-RU"/>
              </w:rPr>
              <w:t>3–5</w:t>
            </w:r>
          </w:p>
        </w:tc>
        <w:tc>
          <w:tcPr>
            <w:tcW w:w="1260" w:type="dxa"/>
          </w:tcPr>
          <w:p w:rsidR="00244A28" w:rsidRPr="00367944" w:rsidRDefault="00244A28" w:rsidP="00A5342E">
            <w:pPr>
              <w:jc w:val="center"/>
              <w:rPr>
                <w:sz w:val="24"/>
                <w:szCs w:val="24"/>
                <w:lang w:eastAsia="ru-RU"/>
              </w:rPr>
            </w:pPr>
            <w:r w:rsidRPr="00367944">
              <w:rPr>
                <w:sz w:val="24"/>
                <w:szCs w:val="24"/>
                <w:lang w:eastAsia="ru-RU"/>
              </w:rPr>
              <w:t>3–5</w:t>
            </w:r>
          </w:p>
        </w:tc>
      </w:tr>
      <w:tr w:rsidR="00244A28" w:rsidRPr="00367944" w:rsidTr="00A5342E">
        <w:tc>
          <w:tcPr>
            <w:tcW w:w="5868" w:type="dxa"/>
          </w:tcPr>
          <w:p w:rsidR="00244A28" w:rsidRPr="00367944" w:rsidRDefault="00244A28" w:rsidP="00A5342E">
            <w:pPr>
              <w:rPr>
                <w:sz w:val="24"/>
                <w:szCs w:val="24"/>
                <w:lang w:eastAsia="ru-RU"/>
              </w:rPr>
            </w:pPr>
            <w:r w:rsidRPr="00367944">
              <w:rPr>
                <w:sz w:val="24"/>
                <w:szCs w:val="24"/>
                <w:lang w:eastAsia="ru-RU"/>
              </w:rPr>
              <w:t>См</w:t>
            </w:r>
            <w:r>
              <w:rPr>
                <w:sz w:val="24"/>
                <w:szCs w:val="24"/>
                <w:lang w:eastAsia="ru-RU"/>
              </w:rPr>
              <w:t>ола карбамидоформальдегидная КФ-</w:t>
            </w:r>
            <w:r w:rsidRPr="00367944">
              <w:rPr>
                <w:sz w:val="24"/>
                <w:szCs w:val="24"/>
                <w:lang w:eastAsia="ru-RU"/>
              </w:rPr>
              <w:t>Ж</w:t>
            </w:r>
          </w:p>
        </w:tc>
        <w:tc>
          <w:tcPr>
            <w:tcW w:w="1440" w:type="dxa"/>
          </w:tcPr>
          <w:p w:rsidR="00244A28" w:rsidRPr="00367944" w:rsidRDefault="00244A28" w:rsidP="00A5342E">
            <w:pPr>
              <w:jc w:val="center"/>
              <w:rPr>
                <w:sz w:val="24"/>
                <w:szCs w:val="24"/>
                <w:lang w:eastAsia="ru-RU"/>
              </w:rPr>
            </w:pPr>
            <w:r>
              <w:rPr>
                <w:sz w:val="24"/>
                <w:szCs w:val="24"/>
                <w:lang w:eastAsia="ru-RU"/>
              </w:rPr>
              <w:t>–</w:t>
            </w:r>
          </w:p>
        </w:tc>
        <w:tc>
          <w:tcPr>
            <w:tcW w:w="1260" w:type="dxa"/>
          </w:tcPr>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c>
          <w:tcPr>
            <w:tcW w:w="5868" w:type="dxa"/>
          </w:tcPr>
          <w:p w:rsidR="00244A28" w:rsidRPr="00367944" w:rsidRDefault="00244A28" w:rsidP="00A5342E">
            <w:pPr>
              <w:rPr>
                <w:sz w:val="24"/>
                <w:szCs w:val="24"/>
                <w:lang w:eastAsia="ru-RU"/>
              </w:rPr>
            </w:pPr>
            <w:r>
              <w:rPr>
                <w:sz w:val="24"/>
                <w:szCs w:val="24"/>
                <w:lang w:eastAsia="ru-RU"/>
              </w:rPr>
              <w:t>Кислота щавелевая (10%-</w:t>
            </w:r>
            <w:r w:rsidRPr="00367944">
              <w:rPr>
                <w:sz w:val="24"/>
                <w:szCs w:val="24"/>
                <w:lang w:eastAsia="ru-RU"/>
              </w:rPr>
              <w:t>ный водный раствор)</w:t>
            </w:r>
          </w:p>
        </w:tc>
        <w:tc>
          <w:tcPr>
            <w:tcW w:w="1440" w:type="dxa"/>
          </w:tcPr>
          <w:p w:rsidR="00244A28" w:rsidRPr="00367944" w:rsidRDefault="00244A28" w:rsidP="00A5342E">
            <w:pPr>
              <w:jc w:val="center"/>
              <w:rPr>
                <w:sz w:val="24"/>
                <w:szCs w:val="24"/>
                <w:lang w:eastAsia="ru-RU"/>
              </w:rPr>
            </w:pPr>
            <w:r>
              <w:rPr>
                <w:sz w:val="24"/>
                <w:szCs w:val="24"/>
                <w:lang w:eastAsia="ru-RU"/>
              </w:rPr>
              <w:t>–</w:t>
            </w:r>
          </w:p>
        </w:tc>
        <w:tc>
          <w:tcPr>
            <w:tcW w:w="1260" w:type="dxa"/>
          </w:tcPr>
          <w:p w:rsidR="00244A28" w:rsidRPr="00367944" w:rsidRDefault="00244A28" w:rsidP="00A5342E">
            <w:pPr>
              <w:jc w:val="center"/>
              <w:rPr>
                <w:sz w:val="24"/>
                <w:szCs w:val="24"/>
                <w:lang w:eastAsia="ru-RU"/>
              </w:rPr>
            </w:pPr>
            <w:r w:rsidRPr="00367944">
              <w:rPr>
                <w:sz w:val="24"/>
                <w:szCs w:val="24"/>
                <w:lang w:eastAsia="ru-RU"/>
              </w:rPr>
              <w:t>4–6</w:t>
            </w:r>
          </w:p>
        </w:tc>
      </w:tr>
    </w:tbl>
    <w:p w:rsidR="00244A28" w:rsidRDefault="00244A28" w:rsidP="00244A28">
      <w:pPr>
        <w:spacing w:before="120"/>
        <w:ind w:firstLine="510"/>
        <w:jc w:val="both"/>
        <w:rPr>
          <w:sz w:val="24"/>
          <w:szCs w:val="24"/>
        </w:rPr>
      </w:pPr>
      <w:r>
        <w:rPr>
          <w:i/>
          <w:iCs/>
          <w:sz w:val="24"/>
          <w:szCs w:val="24"/>
        </w:rPr>
        <w:t>Примечания</w:t>
      </w:r>
      <w:r w:rsidRPr="00E9208B">
        <w:rPr>
          <w:i/>
          <w:iCs/>
          <w:sz w:val="24"/>
          <w:szCs w:val="24"/>
        </w:rPr>
        <w:t>.</w:t>
      </w:r>
      <w:r w:rsidRPr="00E9208B">
        <w:rPr>
          <w:sz w:val="24"/>
          <w:szCs w:val="24"/>
        </w:rPr>
        <w:t xml:space="preserve"> 1. Если дисперсия поставляется непластифицированной, ее необходимо предварите</w:t>
      </w:r>
      <w:r>
        <w:rPr>
          <w:sz w:val="24"/>
          <w:szCs w:val="24"/>
        </w:rPr>
        <w:t>льно пластифицировать дибутилфта</w:t>
      </w:r>
      <w:r w:rsidRPr="00E9208B">
        <w:rPr>
          <w:sz w:val="24"/>
          <w:szCs w:val="24"/>
        </w:rPr>
        <w:t xml:space="preserve">латом. </w:t>
      </w:r>
    </w:p>
    <w:p w:rsidR="00244A28" w:rsidRPr="00E9208B" w:rsidRDefault="00244A28" w:rsidP="00244A28">
      <w:pPr>
        <w:ind w:firstLine="510"/>
        <w:jc w:val="both"/>
        <w:rPr>
          <w:sz w:val="24"/>
          <w:szCs w:val="24"/>
        </w:rPr>
      </w:pPr>
      <w:r w:rsidRPr="00E9208B">
        <w:rPr>
          <w:sz w:val="24"/>
          <w:szCs w:val="24"/>
        </w:rPr>
        <w:t>2. Количество отвердителя уточняется опытным путем в зависимости от реакционной способности смолы и рН дисперсии.</w:t>
      </w:r>
    </w:p>
    <w:p w:rsidR="00244A28" w:rsidRDefault="00244A28" w:rsidP="00244A28">
      <w:pPr>
        <w:spacing w:after="120"/>
        <w:ind w:firstLine="709"/>
        <w:jc w:val="center"/>
      </w:pPr>
    </w:p>
    <w:p w:rsidR="00244A28" w:rsidRDefault="00244A28" w:rsidP="00244A28">
      <w:pPr>
        <w:ind w:firstLine="709"/>
        <w:jc w:val="right"/>
        <w:rPr>
          <w:b/>
          <w:bCs/>
          <w:sz w:val="24"/>
          <w:szCs w:val="24"/>
        </w:rPr>
      </w:pPr>
      <w:r>
        <w:rPr>
          <w:sz w:val="24"/>
          <w:szCs w:val="24"/>
        </w:rPr>
        <w:t>Таблица 3.45</w:t>
      </w:r>
    </w:p>
    <w:p w:rsidR="00244A28" w:rsidRPr="00E9208B" w:rsidRDefault="00244A28" w:rsidP="00244A28">
      <w:pPr>
        <w:spacing w:after="120"/>
        <w:jc w:val="center"/>
        <w:rPr>
          <w:b/>
          <w:bCs/>
          <w:sz w:val="24"/>
          <w:szCs w:val="24"/>
        </w:rPr>
      </w:pPr>
      <w:r w:rsidRPr="00E9208B">
        <w:rPr>
          <w:b/>
          <w:bCs/>
          <w:sz w:val="24"/>
          <w:szCs w:val="24"/>
        </w:rPr>
        <w:t>Нормативы расхода клея</w:t>
      </w:r>
      <w:r>
        <w:rPr>
          <w:b/>
          <w:bCs/>
          <w:sz w:val="24"/>
          <w:szCs w:val="24"/>
        </w:rPr>
        <w:t>-</w:t>
      </w:r>
      <w:r w:rsidRPr="00E9208B">
        <w:rPr>
          <w:b/>
          <w:bCs/>
          <w:sz w:val="24"/>
          <w:szCs w:val="24"/>
        </w:rPr>
        <w:t>расплава при облицовывании кромок мебельных щитов материалом облицовочным кромочным рулонным</w:t>
      </w:r>
      <w:r>
        <w:rPr>
          <w:b/>
          <w:bCs/>
          <w:sz w:val="24"/>
          <w:szCs w:val="24"/>
        </w:rPr>
        <w:t>, шпоном строганным или лущеным</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1620"/>
      </w:tblGrid>
      <w:tr w:rsidR="00244A28" w:rsidRPr="00367944" w:rsidTr="00A5342E">
        <w:tc>
          <w:tcPr>
            <w:tcW w:w="3888" w:type="dxa"/>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w:t>
            </w:r>
            <w:r>
              <w:rPr>
                <w:sz w:val="24"/>
                <w:szCs w:val="24"/>
                <w:lang w:eastAsia="ru-RU"/>
              </w:rPr>
              <w:t>ов</w:t>
            </w:r>
          </w:p>
        </w:tc>
        <w:tc>
          <w:tcPr>
            <w:tcW w:w="3060" w:type="dxa"/>
            <w:vAlign w:val="center"/>
          </w:tcPr>
          <w:p w:rsidR="00244A28" w:rsidRPr="00367944" w:rsidRDefault="00244A28" w:rsidP="00A5342E">
            <w:pPr>
              <w:jc w:val="center"/>
              <w:rPr>
                <w:sz w:val="24"/>
                <w:szCs w:val="24"/>
                <w:lang w:eastAsia="ru-RU"/>
              </w:rPr>
            </w:pPr>
            <w:r w:rsidRPr="00367944">
              <w:rPr>
                <w:sz w:val="24"/>
                <w:szCs w:val="24"/>
                <w:lang w:eastAsia="ru-RU"/>
              </w:rPr>
              <w:t>Облицовываемый материал</w:t>
            </w:r>
          </w:p>
        </w:tc>
        <w:tc>
          <w:tcPr>
            <w:tcW w:w="1620" w:type="dxa"/>
            <w:vAlign w:val="center"/>
          </w:tcPr>
          <w:p w:rsidR="00244A28" w:rsidRPr="00367944" w:rsidRDefault="00244A28" w:rsidP="00A5342E">
            <w:pPr>
              <w:jc w:val="center"/>
              <w:rPr>
                <w:sz w:val="24"/>
                <w:szCs w:val="24"/>
                <w:vertAlign w:val="superscript"/>
                <w:lang w:eastAsia="ru-RU"/>
              </w:rPr>
            </w:pPr>
            <w:r w:rsidRPr="00367944">
              <w:rPr>
                <w:sz w:val="24"/>
                <w:szCs w:val="24"/>
                <w:lang w:eastAsia="ru-RU"/>
              </w:rPr>
              <w:t>Расход клея, кг/м</w:t>
            </w:r>
            <w:r w:rsidRPr="00367944">
              <w:rPr>
                <w:sz w:val="24"/>
                <w:szCs w:val="24"/>
                <w:vertAlign w:val="superscript"/>
                <w:lang w:eastAsia="ru-RU"/>
              </w:rPr>
              <w:t>2</w:t>
            </w:r>
          </w:p>
        </w:tc>
      </w:tr>
      <w:tr w:rsidR="00244A28" w:rsidRPr="00367944" w:rsidTr="00A5342E">
        <w:tc>
          <w:tcPr>
            <w:tcW w:w="3888" w:type="dxa"/>
          </w:tcPr>
          <w:p w:rsidR="00244A28" w:rsidRPr="00367944" w:rsidRDefault="00244A28" w:rsidP="00A5342E">
            <w:pPr>
              <w:jc w:val="both"/>
              <w:rPr>
                <w:sz w:val="24"/>
                <w:szCs w:val="24"/>
                <w:lang w:eastAsia="ru-RU"/>
              </w:rPr>
            </w:pPr>
            <w:r>
              <w:rPr>
                <w:sz w:val="24"/>
                <w:szCs w:val="24"/>
                <w:lang w:eastAsia="ru-RU"/>
              </w:rPr>
              <w:t>Клей-</w:t>
            </w:r>
            <w:r w:rsidRPr="00367944">
              <w:rPr>
                <w:sz w:val="24"/>
                <w:szCs w:val="24"/>
                <w:lang w:eastAsia="ru-RU"/>
              </w:rPr>
              <w:t>расплав импортный</w:t>
            </w:r>
          </w:p>
        </w:tc>
        <w:tc>
          <w:tcPr>
            <w:tcW w:w="3060" w:type="dxa"/>
          </w:tcPr>
          <w:p w:rsidR="00244A28" w:rsidRPr="00367944" w:rsidRDefault="00244A28" w:rsidP="00A5342E">
            <w:pPr>
              <w:jc w:val="center"/>
              <w:rPr>
                <w:sz w:val="24"/>
                <w:szCs w:val="24"/>
                <w:lang w:eastAsia="ru-RU"/>
              </w:rPr>
            </w:pPr>
            <w:r w:rsidRPr="00367944">
              <w:rPr>
                <w:sz w:val="24"/>
                <w:szCs w:val="24"/>
                <w:lang w:eastAsia="ru-RU"/>
              </w:rPr>
              <w:t>древесностружечная плита</w:t>
            </w:r>
          </w:p>
        </w:tc>
        <w:tc>
          <w:tcPr>
            <w:tcW w:w="1620" w:type="dxa"/>
          </w:tcPr>
          <w:p w:rsidR="00244A28" w:rsidRPr="00367944" w:rsidRDefault="00244A28" w:rsidP="00A5342E">
            <w:pPr>
              <w:jc w:val="center"/>
              <w:rPr>
                <w:sz w:val="24"/>
                <w:szCs w:val="24"/>
                <w:lang w:eastAsia="ru-RU"/>
              </w:rPr>
            </w:pPr>
            <w:r w:rsidRPr="00367944">
              <w:rPr>
                <w:sz w:val="24"/>
                <w:szCs w:val="24"/>
                <w:lang w:eastAsia="ru-RU"/>
              </w:rPr>
              <w:t>0,315</w:t>
            </w:r>
          </w:p>
        </w:tc>
      </w:tr>
      <w:tr w:rsidR="00244A28" w:rsidRPr="00367944" w:rsidTr="00A5342E">
        <w:tc>
          <w:tcPr>
            <w:tcW w:w="3888" w:type="dxa"/>
          </w:tcPr>
          <w:p w:rsidR="00244A28" w:rsidRPr="00367944" w:rsidRDefault="00244A28" w:rsidP="00A5342E">
            <w:pPr>
              <w:jc w:val="both"/>
              <w:rPr>
                <w:sz w:val="24"/>
                <w:szCs w:val="24"/>
                <w:lang w:eastAsia="ru-RU"/>
              </w:rPr>
            </w:pPr>
            <w:r>
              <w:rPr>
                <w:sz w:val="24"/>
                <w:szCs w:val="24"/>
                <w:lang w:eastAsia="ru-RU"/>
              </w:rPr>
              <w:t>Клей-расплав «Крус» ТУ 13-540-</w:t>
            </w:r>
            <w:r w:rsidRPr="00367944">
              <w:rPr>
                <w:sz w:val="24"/>
                <w:szCs w:val="24"/>
                <w:lang w:eastAsia="ru-RU"/>
              </w:rPr>
              <w:t>83</w:t>
            </w:r>
          </w:p>
        </w:tc>
        <w:tc>
          <w:tcPr>
            <w:tcW w:w="3060" w:type="dxa"/>
          </w:tcPr>
          <w:p w:rsidR="00244A28" w:rsidRPr="00367944" w:rsidRDefault="00244A28" w:rsidP="00A5342E">
            <w:pPr>
              <w:jc w:val="center"/>
              <w:rPr>
                <w:sz w:val="24"/>
                <w:szCs w:val="24"/>
                <w:lang w:eastAsia="ru-RU"/>
              </w:rPr>
            </w:pPr>
            <w:r w:rsidRPr="00367944">
              <w:rPr>
                <w:sz w:val="24"/>
                <w:szCs w:val="24"/>
                <w:lang w:eastAsia="ru-RU"/>
              </w:rPr>
              <w:t>древесностружечная плита</w:t>
            </w:r>
          </w:p>
        </w:tc>
        <w:tc>
          <w:tcPr>
            <w:tcW w:w="1620" w:type="dxa"/>
          </w:tcPr>
          <w:p w:rsidR="00244A28" w:rsidRPr="00367944" w:rsidRDefault="00244A28" w:rsidP="00A5342E">
            <w:pPr>
              <w:jc w:val="center"/>
              <w:rPr>
                <w:sz w:val="24"/>
                <w:szCs w:val="24"/>
                <w:lang w:eastAsia="ru-RU"/>
              </w:rPr>
            </w:pPr>
            <w:r w:rsidRPr="00367944">
              <w:rPr>
                <w:sz w:val="24"/>
                <w:szCs w:val="24"/>
                <w:lang w:eastAsia="ru-RU"/>
              </w:rPr>
              <w:t>0,350</w:t>
            </w:r>
          </w:p>
        </w:tc>
      </w:tr>
    </w:tbl>
    <w:p w:rsidR="00244A28" w:rsidRDefault="00244A28" w:rsidP="00244A28"/>
    <w:p w:rsidR="00244A28" w:rsidRDefault="00244A28" w:rsidP="00244A28">
      <w:pPr>
        <w:ind w:firstLine="709"/>
        <w:jc w:val="right"/>
        <w:rPr>
          <w:sz w:val="24"/>
          <w:szCs w:val="24"/>
        </w:rPr>
      </w:pPr>
      <w:r>
        <w:rPr>
          <w:sz w:val="24"/>
          <w:szCs w:val="24"/>
        </w:rPr>
        <w:t>Таблица 3.46</w:t>
      </w:r>
    </w:p>
    <w:p w:rsidR="00244A28" w:rsidRPr="00E9208B" w:rsidRDefault="00244A28" w:rsidP="00244A28">
      <w:pPr>
        <w:spacing w:after="120"/>
        <w:jc w:val="center"/>
        <w:rPr>
          <w:b/>
          <w:bCs/>
          <w:sz w:val="24"/>
          <w:szCs w:val="24"/>
        </w:rPr>
      </w:pPr>
      <w:r w:rsidRPr="00E9208B">
        <w:rPr>
          <w:b/>
          <w:bCs/>
          <w:sz w:val="24"/>
          <w:szCs w:val="24"/>
        </w:rPr>
        <w:t>Рецептуры приготовления рабочих растворов клеев на основе модифицированной карбамидоформальдегидной смолы, рекомендуемые для облицовывания щитов декоративным бумажнослоистым пластиком</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546"/>
        <w:gridCol w:w="1514"/>
      </w:tblGrid>
      <w:tr w:rsidR="00244A28" w:rsidRPr="00367944" w:rsidTr="00A5342E">
        <w:trPr>
          <w:trHeight w:val="160"/>
        </w:trPr>
        <w:tc>
          <w:tcPr>
            <w:tcW w:w="5508" w:type="dxa"/>
            <w:vMerge w:val="restart"/>
            <w:tcBorders>
              <w:top w:val="single" w:sz="8" w:space="0" w:color="auto"/>
              <w:left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3060" w:type="dxa"/>
            <w:gridSpan w:val="2"/>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Норма, мас</w:t>
            </w:r>
            <w:r w:rsidRPr="00367944">
              <w:rPr>
                <w:sz w:val="24"/>
                <w:szCs w:val="24"/>
                <w:lang w:eastAsia="ru-RU"/>
              </w:rPr>
              <w:t>.</w:t>
            </w:r>
            <w:r>
              <w:rPr>
                <w:sz w:val="24"/>
                <w:szCs w:val="24"/>
                <w:lang w:eastAsia="ru-RU"/>
              </w:rPr>
              <w:t xml:space="preserve"> </w:t>
            </w:r>
            <w:r w:rsidRPr="00367944">
              <w:rPr>
                <w:sz w:val="24"/>
                <w:szCs w:val="24"/>
                <w:lang w:eastAsia="ru-RU"/>
              </w:rPr>
              <w:t>ч</w:t>
            </w:r>
          </w:p>
        </w:tc>
      </w:tr>
      <w:tr w:rsidR="00244A28" w:rsidRPr="00367944" w:rsidTr="00A5342E">
        <w:trPr>
          <w:trHeight w:val="160"/>
        </w:trPr>
        <w:tc>
          <w:tcPr>
            <w:tcW w:w="5508" w:type="dxa"/>
            <w:vMerge/>
            <w:tcBorders>
              <w:left w:val="single" w:sz="8" w:space="0" w:color="auto"/>
              <w:bottom w:val="single" w:sz="8" w:space="0" w:color="auto"/>
              <w:right w:val="single" w:sz="8" w:space="0" w:color="auto"/>
            </w:tcBorders>
          </w:tcPr>
          <w:p w:rsidR="00244A28" w:rsidRPr="00367944" w:rsidRDefault="00244A28" w:rsidP="00A5342E">
            <w:pPr>
              <w:rPr>
                <w:sz w:val="24"/>
                <w:szCs w:val="24"/>
                <w:lang w:eastAsia="ru-RU"/>
              </w:rPr>
            </w:pPr>
          </w:p>
        </w:tc>
        <w:tc>
          <w:tcPr>
            <w:tcW w:w="1546"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 xml:space="preserve">Компонент </w:t>
            </w:r>
            <w:r w:rsidRPr="00367944">
              <w:rPr>
                <w:sz w:val="24"/>
                <w:szCs w:val="24"/>
                <w:lang w:eastAsia="ru-RU"/>
              </w:rPr>
              <w:t>А</w:t>
            </w:r>
          </w:p>
        </w:tc>
        <w:tc>
          <w:tcPr>
            <w:tcW w:w="1514"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 xml:space="preserve">Компонент </w:t>
            </w:r>
            <w:r w:rsidRPr="00367944">
              <w:rPr>
                <w:sz w:val="24"/>
                <w:szCs w:val="24"/>
                <w:lang w:eastAsia="ru-RU"/>
              </w:rPr>
              <w:t>Б</w:t>
            </w:r>
          </w:p>
        </w:tc>
      </w:tr>
      <w:tr w:rsidR="00244A28" w:rsidRPr="00367944" w:rsidTr="00A5342E">
        <w:tc>
          <w:tcPr>
            <w:tcW w:w="5508" w:type="dxa"/>
            <w:tcBorders>
              <w:top w:val="single" w:sz="8" w:space="0" w:color="auto"/>
              <w:left w:val="single" w:sz="8" w:space="0" w:color="auto"/>
            </w:tcBorders>
          </w:tcPr>
          <w:p w:rsidR="00244A28" w:rsidRPr="00367944" w:rsidRDefault="00244A28" w:rsidP="00A5342E">
            <w:pPr>
              <w:rPr>
                <w:sz w:val="24"/>
                <w:szCs w:val="24"/>
                <w:lang w:eastAsia="ru-RU"/>
              </w:rPr>
            </w:pPr>
            <w:r w:rsidRPr="00367944">
              <w:rPr>
                <w:sz w:val="24"/>
                <w:szCs w:val="24"/>
                <w:lang w:eastAsia="ru-RU"/>
              </w:rPr>
              <w:t>См</w:t>
            </w:r>
            <w:r>
              <w:rPr>
                <w:sz w:val="24"/>
                <w:szCs w:val="24"/>
                <w:lang w:eastAsia="ru-RU"/>
              </w:rPr>
              <w:t>ола карбамидоформальдегидная КФ-</w:t>
            </w:r>
            <w:r w:rsidRPr="00367944">
              <w:rPr>
                <w:sz w:val="24"/>
                <w:szCs w:val="24"/>
                <w:lang w:eastAsia="ru-RU"/>
              </w:rPr>
              <w:t>Ж</w:t>
            </w:r>
          </w:p>
        </w:tc>
        <w:tc>
          <w:tcPr>
            <w:tcW w:w="1546" w:type="dxa"/>
            <w:tcBorders>
              <w:top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70</w:t>
            </w:r>
          </w:p>
        </w:tc>
        <w:tc>
          <w:tcPr>
            <w:tcW w:w="1514" w:type="dxa"/>
            <w:tcBorders>
              <w:top w:val="single" w:sz="8" w:space="0" w:color="auto"/>
              <w:left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100</w:t>
            </w:r>
          </w:p>
        </w:tc>
      </w:tr>
      <w:tr w:rsidR="00244A28" w:rsidRPr="00367944" w:rsidTr="00A5342E">
        <w:tc>
          <w:tcPr>
            <w:tcW w:w="5508" w:type="dxa"/>
            <w:tcBorders>
              <w:left w:val="single" w:sz="8" w:space="0" w:color="auto"/>
            </w:tcBorders>
          </w:tcPr>
          <w:p w:rsidR="00244A28" w:rsidRPr="00367944" w:rsidRDefault="00244A28" w:rsidP="00A5342E">
            <w:pPr>
              <w:rPr>
                <w:sz w:val="24"/>
                <w:szCs w:val="24"/>
                <w:lang w:eastAsia="ru-RU"/>
              </w:rPr>
            </w:pPr>
            <w:r w:rsidRPr="00367944">
              <w:rPr>
                <w:sz w:val="24"/>
                <w:szCs w:val="24"/>
                <w:lang w:eastAsia="ru-RU"/>
              </w:rPr>
              <w:t>Латекс каучуковый</w:t>
            </w:r>
          </w:p>
        </w:tc>
        <w:tc>
          <w:tcPr>
            <w:tcW w:w="1546"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30</w:t>
            </w:r>
          </w:p>
        </w:tc>
        <w:tc>
          <w:tcPr>
            <w:tcW w:w="1514" w:type="dxa"/>
            <w:tcBorders>
              <w:left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c>
          <w:tcPr>
            <w:tcW w:w="5508" w:type="dxa"/>
            <w:tcBorders>
              <w:left w:val="single" w:sz="8" w:space="0" w:color="auto"/>
            </w:tcBorders>
          </w:tcPr>
          <w:p w:rsidR="00244A28" w:rsidRPr="00367944" w:rsidRDefault="00244A28" w:rsidP="00A5342E">
            <w:pPr>
              <w:rPr>
                <w:sz w:val="24"/>
                <w:szCs w:val="24"/>
                <w:lang w:eastAsia="ru-RU"/>
              </w:rPr>
            </w:pPr>
            <w:r>
              <w:rPr>
                <w:sz w:val="24"/>
                <w:szCs w:val="24"/>
                <w:lang w:eastAsia="ru-RU"/>
              </w:rPr>
              <w:t>Кислота щавелевая (10%-</w:t>
            </w:r>
            <w:r w:rsidRPr="00367944">
              <w:rPr>
                <w:sz w:val="24"/>
                <w:szCs w:val="24"/>
                <w:lang w:eastAsia="ru-RU"/>
              </w:rPr>
              <w:t>ный раствор водный)</w:t>
            </w:r>
          </w:p>
        </w:tc>
        <w:tc>
          <w:tcPr>
            <w:tcW w:w="1546"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10–20</w:t>
            </w:r>
          </w:p>
        </w:tc>
        <w:tc>
          <w:tcPr>
            <w:tcW w:w="1514" w:type="dxa"/>
            <w:tcBorders>
              <w:left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6–12</w:t>
            </w:r>
          </w:p>
        </w:tc>
      </w:tr>
      <w:tr w:rsidR="00244A28" w:rsidRPr="00367944" w:rsidTr="00A5342E">
        <w:tc>
          <w:tcPr>
            <w:tcW w:w="5508" w:type="dxa"/>
            <w:tcBorders>
              <w:left w:val="single" w:sz="8" w:space="0" w:color="auto"/>
            </w:tcBorders>
          </w:tcPr>
          <w:p w:rsidR="00244A28" w:rsidRPr="00367944" w:rsidRDefault="00244A28" w:rsidP="00A5342E">
            <w:pPr>
              <w:rPr>
                <w:sz w:val="24"/>
                <w:szCs w:val="24"/>
                <w:lang w:eastAsia="ru-RU"/>
              </w:rPr>
            </w:pPr>
            <w:r w:rsidRPr="00367944">
              <w:rPr>
                <w:sz w:val="24"/>
                <w:szCs w:val="24"/>
                <w:lang w:eastAsia="ru-RU"/>
              </w:rPr>
              <w:lastRenderedPageBreak/>
              <w:t>Эмульгато</w:t>
            </w:r>
            <w:r>
              <w:rPr>
                <w:sz w:val="24"/>
                <w:szCs w:val="24"/>
                <w:lang w:eastAsia="ru-RU"/>
              </w:rPr>
              <w:t>р – вспомогательное вещество ОП-</w:t>
            </w:r>
            <w:r w:rsidRPr="00367944">
              <w:rPr>
                <w:sz w:val="24"/>
                <w:szCs w:val="24"/>
                <w:lang w:eastAsia="ru-RU"/>
              </w:rPr>
              <w:t>7</w:t>
            </w:r>
          </w:p>
        </w:tc>
        <w:tc>
          <w:tcPr>
            <w:tcW w:w="1546" w:type="dxa"/>
            <w:tcBorders>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1–3</w:t>
            </w:r>
          </w:p>
        </w:tc>
        <w:tc>
          <w:tcPr>
            <w:tcW w:w="1514" w:type="dxa"/>
            <w:tcBorders>
              <w:left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c>
          <w:tcPr>
            <w:tcW w:w="5508" w:type="dxa"/>
            <w:tcBorders>
              <w:left w:val="single" w:sz="8" w:space="0" w:color="auto"/>
              <w:bottom w:val="single" w:sz="8" w:space="0" w:color="auto"/>
            </w:tcBorders>
          </w:tcPr>
          <w:p w:rsidR="00244A28" w:rsidRPr="00367944" w:rsidRDefault="00244A28" w:rsidP="00A5342E">
            <w:pPr>
              <w:rPr>
                <w:sz w:val="24"/>
                <w:szCs w:val="24"/>
                <w:lang w:eastAsia="ru-RU"/>
              </w:rPr>
            </w:pPr>
            <w:r w:rsidRPr="00367944">
              <w:rPr>
                <w:sz w:val="24"/>
                <w:szCs w:val="24"/>
                <w:lang w:eastAsia="ru-RU"/>
              </w:rPr>
              <w:t>Дисперсия поливинилацетатная</w:t>
            </w:r>
          </w:p>
        </w:tc>
        <w:tc>
          <w:tcPr>
            <w:tcW w:w="1546" w:type="dxa"/>
            <w:tcBorders>
              <w:bottom w:val="single" w:sz="8" w:space="0" w:color="auto"/>
              <w:right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1514" w:type="dxa"/>
            <w:tcBorders>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25–30</w:t>
            </w:r>
          </w:p>
        </w:tc>
      </w:tr>
    </w:tbl>
    <w:p w:rsidR="00244A28" w:rsidRDefault="00244A28" w:rsidP="00244A28">
      <w:pPr>
        <w:spacing w:before="120"/>
        <w:ind w:firstLine="510"/>
        <w:jc w:val="both"/>
        <w:rPr>
          <w:sz w:val="24"/>
          <w:szCs w:val="24"/>
        </w:rPr>
      </w:pPr>
      <w:r w:rsidRPr="00E9208B">
        <w:rPr>
          <w:i/>
          <w:iCs/>
          <w:sz w:val="24"/>
          <w:szCs w:val="24"/>
        </w:rPr>
        <w:t xml:space="preserve">Примечания. </w:t>
      </w:r>
      <w:r w:rsidRPr="00E9208B">
        <w:rPr>
          <w:sz w:val="24"/>
          <w:szCs w:val="24"/>
        </w:rPr>
        <w:t xml:space="preserve">1. Количество отвердителя уточняется опытным путем в зависимости от реакционной способности смолы, рН дисперсии и необходимой жизнеспособности. </w:t>
      </w:r>
    </w:p>
    <w:p w:rsidR="00244A28" w:rsidRPr="00F75EAB" w:rsidRDefault="00244A28" w:rsidP="00244A28">
      <w:pPr>
        <w:ind w:firstLine="510"/>
        <w:jc w:val="both"/>
        <w:rPr>
          <w:sz w:val="22"/>
          <w:szCs w:val="22"/>
        </w:rPr>
      </w:pPr>
      <w:r w:rsidRPr="00E9208B">
        <w:rPr>
          <w:sz w:val="24"/>
          <w:szCs w:val="24"/>
        </w:rPr>
        <w:t>2. Если дисперсия поставляется непластифицированной, ее необходимо предварите</w:t>
      </w:r>
      <w:r>
        <w:rPr>
          <w:sz w:val="24"/>
          <w:szCs w:val="24"/>
        </w:rPr>
        <w:t>льно пластифицировать дибутилфта</w:t>
      </w:r>
      <w:r w:rsidRPr="00E9208B">
        <w:rPr>
          <w:sz w:val="24"/>
          <w:szCs w:val="24"/>
        </w:rPr>
        <w:t>латом</w:t>
      </w:r>
      <w:r w:rsidRPr="00F75EAB">
        <w:rPr>
          <w:sz w:val="22"/>
          <w:szCs w:val="22"/>
        </w:rPr>
        <w:t>.</w:t>
      </w:r>
    </w:p>
    <w:p w:rsidR="00244A28" w:rsidRDefault="00244A28" w:rsidP="00244A28">
      <w:pPr>
        <w:ind w:firstLine="709"/>
        <w:jc w:val="center"/>
      </w:pPr>
    </w:p>
    <w:p w:rsidR="00244A28" w:rsidRDefault="00244A28" w:rsidP="00244A28">
      <w:pPr>
        <w:ind w:firstLine="709"/>
        <w:jc w:val="right"/>
        <w:rPr>
          <w:sz w:val="24"/>
          <w:szCs w:val="24"/>
        </w:rPr>
      </w:pPr>
      <w:r>
        <w:rPr>
          <w:sz w:val="24"/>
          <w:szCs w:val="24"/>
        </w:rPr>
        <w:t>Таблица 3.47</w:t>
      </w:r>
    </w:p>
    <w:p w:rsidR="00244A28" w:rsidRPr="00E9208B" w:rsidRDefault="00244A28" w:rsidP="00244A28">
      <w:pPr>
        <w:spacing w:after="120"/>
        <w:jc w:val="center"/>
        <w:rPr>
          <w:b/>
          <w:bCs/>
          <w:sz w:val="24"/>
          <w:szCs w:val="24"/>
        </w:rPr>
      </w:pPr>
      <w:r w:rsidRPr="00E9208B">
        <w:rPr>
          <w:b/>
          <w:bCs/>
          <w:sz w:val="24"/>
          <w:szCs w:val="24"/>
        </w:rPr>
        <w:t>Нормативы расхода ленты клеевой и нити клеевой для ребросклеивания шпона строганного, лущеного и материала облицовочного на основе пропитанных бумаг с глубокой степенью отверждения смолы (шпона синтетич</w:t>
      </w:r>
      <w:r>
        <w:rPr>
          <w:b/>
          <w:bCs/>
          <w:sz w:val="24"/>
          <w:szCs w:val="24"/>
        </w:rPr>
        <w:t>еского)</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187"/>
        <w:gridCol w:w="1371"/>
        <w:gridCol w:w="1530"/>
        <w:gridCol w:w="925"/>
      </w:tblGrid>
      <w:tr w:rsidR="00244A28" w:rsidRPr="00367944" w:rsidTr="00A5342E">
        <w:trPr>
          <w:jc w:val="center"/>
        </w:trPr>
        <w:tc>
          <w:tcPr>
            <w:tcW w:w="3492"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 xml:space="preserve">Наименование операций </w:t>
            </w:r>
          </w:p>
        </w:tc>
        <w:tc>
          <w:tcPr>
            <w:tcW w:w="1187"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vertAlign w:val="superscript"/>
                <w:lang w:eastAsia="ru-RU"/>
              </w:rPr>
            </w:pPr>
            <w:r w:rsidRPr="00367944">
              <w:rPr>
                <w:sz w:val="24"/>
                <w:szCs w:val="24"/>
                <w:lang w:eastAsia="ru-RU"/>
              </w:rPr>
              <w:t>Масса бумаги, г/м</w:t>
            </w:r>
            <w:r w:rsidRPr="00367944">
              <w:rPr>
                <w:sz w:val="24"/>
                <w:szCs w:val="24"/>
                <w:vertAlign w:val="superscript"/>
                <w:lang w:eastAsia="ru-RU"/>
              </w:rPr>
              <w:t>2</w:t>
            </w:r>
          </w:p>
        </w:tc>
        <w:tc>
          <w:tcPr>
            <w:tcW w:w="1371"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Ширина ленты клеевой,</w:t>
            </w:r>
            <w:r>
              <w:rPr>
                <w:sz w:val="24"/>
                <w:szCs w:val="24"/>
                <w:lang w:eastAsia="ru-RU"/>
              </w:rPr>
              <w:t xml:space="preserve"> </w:t>
            </w:r>
            <w:r w:rsidRPr="00367944">
              <w:rPr>
                <w:sz w:val="24"/>
                <w:szCs w:val="24"/>
                <w:lang w:eastAsia="ru-RU"/>
              </w:rPr>
              <w:t>мм</w:t>
            </w:r>
          </w:p>
        </w:tc>
        <w:tc>
          <w:tcPr>
            <w:tcW w:w="1530"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vertAlign w:val="subscript"/>
                <w:lang w:eastAsia="ru-RU"/>
              </w:rPr>
            </w:pPr>
            <w:r w:rsidRPr="00367944">
              <w:rPr>
                <w:sz w:val="24"/>
                <w:szCs w:val="24"/>
                <w:lang w:eastAsia="ru-RU"/>
              </w:rPr>
              <w:t>Расход ленты клеевой,</w:t>
            </w:r>
            <w:r>
              <w:rPr>
                <w:sz w:val="24"/>
                <w:szCs w:val="24"/>
                <w:lang w:eastAsia="ru-RU"/>
              </w:rPr>
              <w:t xml:space="preserve"> </w:t>
            </w:r>
            <w:r w:rsidRPr="00367944">
              <w:rPr>
                <w:sz w:val="24"/>
                <w:szCs w:val="24"/>
                <w:lang w:eastAsia="ru-RU"/>
              </w:rPr>
              <w:t>г/м</w:t>
            </w:r>
            <w:r w:rsidRPr="00367944">
              <w:rPr>
                <w:sz w:val="24"/>
                <w:szCs w:val="24"/>
                <w:vertAlign w:val="superscript"/>
                <w:lang w:eastAsia="ru-RU"/>
              </w:rPr>
              <w:t>2</w:t>
            </w:r>
          </w:p>
        </w:tc>
        <w:tc>
          <w:tcPr>
            <w:tcW w:w="925" w:type="dxa"/>
            <w:tcBorders>
              <w:top w:val="single" w:sz="8" w:space="0" w:color="auto"/>
              <w:left w:val="single" w:sz="8" w:space="0" w:color="auto"/>
              <w:bottom w:val="single" w:sz="8" w:space="0" w:color="auto"/>
              <w:right w:val="single" w:sz="8" w:space="0" w:color="auto"/>
            </w:tcBorders>
          </w:tcPr>
          <w:p w:rsidR="00244A28" w:rsidRPr="00367944" w:rsidRDefault="00244A28" w:rsidP="00A5342E">
            <w:pPr>
              <w:jc w:val="center"/>
              <w:rPr>
                <w:sz w:val="24"/>
                <w:szCs w:val="24"/>
                <w:vertAlign w:val="superscript"/>
                <w:lang w:eastAsia="ru-RU"/>
              </w:rPr>
            </w:pPr>
            <w:r w:rsidRPr="00367944">
              <w:rPr>
                <w:sz w:val="24"/>
                <w:szCs w:val="24"/>
                <w:lang w:eastAsia="ru-RU"/>
              </w:rPr>
              <w:t>Расход нити, г/м</w:t>
            </w:r>
            <w:r w:rsidRPr="00367944">
              <w:rPr>
                <w:sz w:val="24"/>
                <w:szCs w:val="24"/>
                <w:vertAlign w:val="superscript"/>
                <w:lang w:eastAsia="ru-RU"/>
              </w:rPr>
              <w:t>2</w:t>
            </w:r>
          </w:p>
        </w:tc>
      </w:tr>
      <w:tr w:rsidR="00244A28" w:rsidRPr="00367944" w:rsidTr="00A5342E">
        <w:trPr>
          <w:jc w:val="center"/>
        </w:trPr>
        <w:tc>
          <w:tcPr>
            <w:tcW w:w="3492" w:type="dxa"/>
            <w:vMerge w:val="restart"/>
            <w:tcBorders>
              <w:top w:val="single" w:sz="8" w:space="0" w:color="auto"/>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Ребросклеивание полос луще</w:t>
            </w:r>
            <w:r>
              <w:rPr>
                <w:sz w:val="24"/>
                <w:szCs w:val="24"/>
                <w:lang w:eastAsia="ru-RU"/>
              </w:rPr>
              <w:t>-</w:t>
            </w:r>
            <w:r w:rsidRPr="00367944">
              <w:rPr>
                <w:sz w:val="24"/>
                <w:szCs w:val="24"/>
                <w:lang w:eastAsia="ru-RU"/>
              </w:rPr>
              <w:t>ного шпона</w:t>
            </w:r>
          </w:p>
        </w:tc>
        <w:tc>
          <w:tcPr>
            <w:tcW w:w="1187" w:type="dxa"/>
            <w:tcBorders>
              <w:top w:val="single" w:sz="8" w:space="0" w:color="auto"/>
              <w:bottom w:val="nil"/>
            </w:tcBorders>
          </w:tcPr>
          <w:p w:rsidR="00244A28" w:rsidRPr="00367944" w:rsidRDefault="00244A28" w:rsidP="00A5342E">
            <w:pPr>
              <w:jc w:val="center"/>
              <w:rPr>
                <w:sz w:val="24"/>
                <w:szCs w:val="24"/>
                <w:lang w:eastAsia="ru-RU"/>
              </w:rPr>
            </w:pPr>
            <w:r w:rsidRPr="00367944">
              <w:rPr>
                <w:sz w:val="24"/>
                <w:szCs w:val="24"/>
                <w:lang w:eastAsia="ru-RU"/>
              </w:rPr>
              <w:t>45</w:t>
            </w:r>
          </w:p>
        </w:tc>
        <w:tc>
          <w:tcPr>
            <w:tcW w:w="1371"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12</w:t>
            </w:r>
          </w:p>
        </w:tc>
        <w:tc>
          <w:tcPr>
            <w:tcW w:w="1530"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4,0</w:t>
            </w:r>
          </w:p>
        </w:tc>
        <w:tc>
          <w:tcPr>
            <w:tcW w:w="925" w:type="dxa"/>
            <w:tcBorders>
              <w:top w:val="single" w:sz="8" w:space="0" w:color="auto"/>
              <w:bottom w:val="nil"/>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15</w:t>
            </w:r>
          </w:p>
        </w:tc>
        <w:tc>
          <w:tcPr>
            <w:tcW w:w="1530"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5,0</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18</w:t>
            </w:r>
          </w:p>
        </w:tc>
        <w:tc>
          <w:tcPr>
            <w:tcW w:w="1530" w:type="dxa"/>
            <w:tcBorders>
              <w:top w:val="single" w:sz="8" w:space="0" w:color="auto"/>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6,0</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20</w:t>
            </w:r>
          </w:p>
        </w:tc>
        <w:tc>
          <w:tcPr>
            <w:tcW w:w="1530"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7,0</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single" w:sz="4" w:space="0" w:color="auto"/>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25</w:t>
            </w:r>
          </w:p>
        </w:tc>
        <w:tc>
          <w:tcPr>
            <w:tcW w:w="1530" w:type="dxa"/>
          </w:tcPr>
          <w:p w:rsidR="00244A28" w:rsidRPr="00367944" w:rsidRDefault="00244A28" w:rsidP="00A5342E">
            <w:pPr>
              <w:jc w:val="center"/>
              <w:rPr>
                <w:sz w:val="24"/>
                <w:szCs w:val="24"/>
                <w:lang w:eastAsia="ru-RU"/>
              </w:rPr>
            </w:pPr>
            <w:r w:rsidRPr="00367944">
              <w:rPr>
                <w:sz w:val="24"/>
                <w:szCs w:val="24"/>
                <w:lang w:eastAsia="ru-RU"/>
              </w:rPr>
              <w:t>8,0</w:t>
            </w:r>
          </w:p>
        </w:tc>
        <w:tc>
          <w:tcPr>
            <w:tcW w:w="925" w:type="dxa"/>
            <w:tcBorders>
              <w:top w:val="nil"/>
              <w:bottom w:val="single" w:sz="4" w:space="0" w:color="auto"/>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val="restart"/>
            <w:tcBorders>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Ребросклеивание полос стро</w:t>
            </w:r>
            <w:r>
              <w:rPr>
                <w:sz w:val="24"/>
                <w:szCs w:val="24"/>
                <w:lang w:eastAsia="ru-RU"/>
              </w:rPr>
              <w:t>га-</w:t>
            </w:r>
            <w:r w:rsidRPr="00367944">
              <w:rPr>
                <w:sz w:val="24"/>
                <w:szCs w:val="24"/>
                <w:lang w:eastAsia="ru-RU"/>
              </w:rPr>
              <w:t>ного шпона</w:t>
            </w:r>
          </w:p>
        </w:tc>
        <w:tc>
          <w:tcPr>
            <w:tcW w:w="1187" w:type="dxa"/>
            <w:tcBorders>
              <w:bottom w:val="nil"/>
            </w:tcBorders>
          </w:tcPr>
          <w:p w:rsidR="00244A28" w:rsidRPr="00367944" w:rsidRDefault="00244A28" w:rsidP="00A5342E">
            <w:pPr>
              <w:jc w:val="center"/>
              <w:rPr>
                <w:sz w:val="24"/>
                <w:szCs w:val="24"/>
                <w:lang w:eastAsia="ru-RU"/>
              </w:rPr>
            </w:pPr>
            <w:r w:rsidRPr="00367944">
              <w:rPr>
                <w:sz w:val="24"/>
                <w:szCs w:val="24"/>
                <w:lang w:eastAsia="ru-RU"/>
              </w:rPr>
              <w:t>45</w:t>
            </w:r>
          </w:p>
        </w:tc>
        <w:tc>
          <w:tcPr>
            <w:tcW w:w="1371" w:type="dxa"/>
          </w:tcPr>
          <w:p w:rsidR="00244A28" w:rsidRPr="00367944" w:rsidRDefault="00244A28" w:rsidP="00A5342E">
            <w:pPr>
              <w:jc w:val="center"/>
              <w:rPr>
                <w:sz w:val="24"/>
                <w:szCs w:val="24"/>
                <w:lang w:eastAsia="ru-RU"/>
              </w:rPr>
            </w:pPr>
            <w:r w:rsidRPr="00367944">
              <w:rPr>
                <w:sz w:val="24"/>
                <w:szCs w:val="24"/>
                <w:lang w:eastAsia="ru-RU"/>
              </w:rPr>
              <w:t>12</w:t>
            </w:r>
          </w:p>
        </w:tc>
        <w:tc>
          <w:tcPr>
            <w:tcW w:w="1530" w:type="dxa"/>
          </w:tcPr>
          <w:p w:rsidR="00244A28" w:rsidRPr="00367944" w:rsidRDefault="00244A28" w:rsidP="00A5342E">
            <w:pPr>
              <w:jc w:val="center"/>
              <w:rPr>
                <w:sz w:val="24"/>
                <w:szCs w:val="24"/>
                <w:lang w:eastAsia="ru-RU"/>
              </w:rPr>
            </w:pPr>
            <w:r w:rsidRPr="00367944">
              <w:rPr>
                <w:sz w:val="24"/>
                <w:szCs w:val="24"/>
                <w:lang w:eastAsia="ru-RU"/>
              </w:rPr>
              <w:t>7,5</w:t>
            </w:r>
          </w:p>
        </w:tc>
        <w:tc>
          <w:tcPr>
            <w:tcW w:w="925" w:type="dxa"/>
            <w:tcBorders>
              <w:bottom w:val="nil"/>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2,0</w:t>
            </w: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15</w:t>
            </w:r>
          </w:p>
        </w:tc>
        <w:tc>
          <w:tcPr>
            <w:tcW w:w="1530" w:type="dxa"/>
          </w:tcPr>
          <w:p w:rsidR="00244A28" w:rsidRPr="00367944" w:rsidRDefault="00244A28" w:rsidP="00A5342E">
            <w:pPr>
              <w:jc w:val="center"/>
              <w:rPr>
                <w:sz w:val="24"/>
                <w:szCs w:val="24"/>
                <w:lang w:eastAsia="ru-RU"/>
              </w:rPr>
            </w:pPr>
            <w:r w:rsidRPr="00367944">
              <w:rPr>
                <w:sz w:val="24"/>
                <w:szCs w:val="24"/>
                <w:lang w:eastAsia="ru-RU"/>
              </w:rPr>
              <w:t>9,0</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18</w:t>
            </w:r>
          </w:p>
        </w:tc>
        <w:tc>
          <w:tcPr>
            <w:tcW w:w="1530" w:type="dxa"/>
          </w:tcPr>
          <w:p w:rsidR="00244A28" w:rsidRPr="00367944" w:rsidRDefault="00244A28" w:rsidP="00A5342E">
            <w:pPr>
              <w:jc w:val="center"/>
              <w:rPr>
                <w:sz w:val="24"/>
                <w:szCs w:val="24"/>
                <w:lang w:eastAsia="ru-RU"/>
              </w:rPr>
            </w:pPr>
            <w:r w:rsidRPr="00367944">
              <w:rPr>
                <w:sz w:val="24"/>
                <w:szCs w:val="24"/>
                <w:lang w:eastAsia="ru-RU"/>
              </w:rPr>
              <w:t>10,5</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20</w:t>
            </w:r>
          </w:p>
        </w:tc>
        <w:tc>
          <w:tcPr>
            <w:tcW w:w="1530" w:type="dxa"/>
          </w:tcPr>
          <w:p w:rsidR="00244A28" w:rsidRPr="00367944" w:rsidRDefault="00244A28" w:rsidP="00A5342E">
            <w:pPr>
              <w:jc w:val="center"/>
              <w:rPr>
                <w:sz w:val="24"/>
                <w:szCs w:val="24"/>
                <w:lang w:eastAsia="ru-RU"/>
              </w:rPr>
            </w:pPr>
            <w:r w:rsidRPr="00367944">
              <w:rPr>
                <w:sz w:val="24"/>
                <w:szCs w:val="24"/>
                <w:lang w:eastAsia="ru-RU"/>
              </w:rPr>
              <w:t>11,5</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single" w:sz="4" w:space="0" w:color="auto"/>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25</w:t>
            </w:r>
          </w:p>
        </w:tc>
        <w:tc>
          <w:tcPr>
            <w:tcW w:w="1530" w:type="dxa"/>
          </w:tcPr>
          <w:p w:rsidR="00244A28" w:rsidRPr="00367944" w:rsidRDefault="00244A28" w:rsidP="00A5342E">
            <w:pPr>
              <w:jc w:val="center"/>
              <w:rPr>
                <w:sz w:val="24"/>
                <w:szCs w:val="24"/>
                <w:lang w:eastAsia="ru-RU"/>
              </w:rPr>
            </w:pPr>
            <w:r w:rsidRPr="00367944">
              <w:rPr>
                <w:sz w:val="24"/>
                <w:szCs w:val="24"/>
                <w:lang w:eastAsia="ru-RU"/>
              </w:rPr>
              <w:t>14,0</w:t>
            </w:r>
          </w:p>
        </w:tc>
        <w:tc>
          <w:tcPr>
            <w:tcW w:w="925" w:type="dxa"/>
            <w:tcBorders>
              <w:top w:val="nil"/>
              <w:bottom w:val="single" w:sz="4" w:space="0" w:color="auto"/>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val="restart"/>
            <w:tcBorders>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Ребросклеивание полос синте</w:t>
            </w:r>
            <w:r>
              <w:rPr>
                <w:sz w:val="24"/>
                <w:szCs w:val="24"/>
                <w:lang w:eastAsia="ru-RU"/>
              </w:rPr>
              <w:t>-</w:t>
            </w:r>
            <w:r w:rsidRPr="00367944">
              <w:rPr>
                <w:sz w:val="24"/>
                <w:szCs w:val="24"/>
                <w:lang w:eastAsia="ru-RU"/>
              </w:rPr>
              <w:t>тического шпона</w:t>
            </w:r>
          </w:p>
        </w:tc>
        <w:tc>
          <w:tcPr>
            <w:tcW w:w="1187" w:type="dxa"/>
            <w:tcBorders>
              <w:bottom w:val="nil"/>
            </w:tcBorders>
          </w:tcPr>
          <w:p w:rsidR="00244A28" w:rsidRPr="00367944" w:rsidRDefault="00244A28" w:rsidP="00A5342E">
            <w:pPr>
              <w:jc w:val="center"/>
              <w:rPr>
                <w:sz w:val="24"/>
                <w:szCs w:val="24"/>
                <w:lang w:eastAsia="ru-RU"/>
              </w:rPr>
            </w:pPr>
            <w:r w:rsidRPr="00367944">
              <w:rPr>
                <w:sz w:val="24"/>
                <w:szCs w:val="24"/>
                <w:lang w:eastAsia="ru-RU"/>
              </w:rPr>
              <w:t>45</w:t>
            </w:r>
          </w:p>
        </w:tc>
        <w:tc>
          <w:tcPr>
            <w:tcW w:w="1371" w:type="dxa"/>
          </w:tcPr>
          <w:p w:rsidR="00244A28" w:rsidRPr="00367944" w:rsidRDefault="00244A28" w:rsidP="00A5342E">
            <w:pPr>
              <w:jc w:val="center"/>
              <w:rPr>
                <w:sz w:val="24"/>
                <w:szCs w:val="24"/>
                <w:lang w:eastAsia="ru-RU"/>
              </w:rPr>
            </w:pPr>
            <w:r w:rsidRPr="00367944">
              <w:rPr>
                <w:sz w:val="24"/>
                <w:szCs w:val="24"/>
                <w:lang w:eastAsia="ru-RU"/>
              </w:rPr>
              <w:t>12</w:t>
            </w:r>
          </w:p>
        </w:tc>
        <w:tc>
          <w:tcPr>
            <w:tcW w:w="1530" w:type="dxa"/>
          </w:tcPr>
          <w:p w:rsidR="00244A28" w:rsidRPr="00367944" w:rsidRDefault="00244A28" w:rsidP="00A5342E">
            <w:pPr>
              <w:jc w:val="center"/>
              <w:rPr>
                <w:sz w:val="24"/>
                <w:szCs w:val="24"/>
                <w:lang w:eastAsia="ru-RU"/>
              </w:rPr>
            </w:pPr>
            <w:r w:rsidRPr="00367944">
              <w:rPr>
                <w:sz w:val="24"/>
                <w:szCs w:val="24"/>
                <w:lang w:eastAsia="ru-RU"/>
              </w:rPr>
              <w:t>14,5</w:t>
            </w:r>
          </w:p>
        </w:tc>
        <w:tc>
          <w:tcPr>
            <w:tcW w:w="925" w:type="dxa"/>
            <w:tcBorders>
              <w:bottom w:val="nil"/>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4,0</w:t>
            </w: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15</w:t>
            </w:r>
          </w:p>
        </w:tc>
        <w:tc>
          <w:tcPr>
            <w:tcW w:w="1530" w:type="dxa"/>
          </w:tcPr>
          <w:p w:rsidR="00244A28" w:rsidRPr="00367944" w:rsidRDefault="00244A28" w:rsidP="00A5342E">
            <w:pPr>
              <w:jc w:val="center"/>
              <w:rPr>
                <w:sz w:val="24"/>
                <w:szCs w:val="24"/>
                <w:lang w:eastAsia="ru-RU"/>
              </w:rPr>
            </w:pPr>
            <w:r w:rsidRPr="00367944">
              <w:rPr>
                <w:sz w:val="24"/>
                <w:szCs w:val="24"/>
                <w:lang w:eastAsia="ru-RU"/>
              </w:rPr>
              <w:t>18,0</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jc w:val="both"/>
              <w:rPr>
                <w:sz w:val="24"/>
                <w:szCs w:val="24"/>
                <w:lang w:eastAsia="ru-RU"/>
              </w:rPr>
            </w:pPr>
          </w:p>
        </w:tc>
        <w:tc>
          <w:tcPr>
            <w:tcW w:w="1187" w:type="dxa"/>
            <w:tcBorders>
              <w:top w:val="nil"/>
              <w:bottom w:val="single" w:sz="4" w:space="0" w:color="auto"/>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18</w:t>
            </w:r>
          </w:p>
        </w:tc>
        <w:tc>
          <w:tcPr>
            <w:tcW w:w="1530" w:type="dxa"/>
          </w:tcPr>
          <w:p w:rsidR="00244A28" w:rsidRPr="00367944" w:rsidRDefault="00244A28" w:rsidP="00A5342E">
            <w:pPr>
              <w:jc w:val="center"/>
              <w:rPr>
                <w:sz w:val="24"/>
                <w:szCs w:val="24"/>
                <w:lang w:eastAsia="ru-RU"/>
              </w:rPr>
            </w:pPr>
            <w:r w:rsidRPr="00367944">
              <w:rPr>
                <w:sz w:val="24"/>
                <w:szCs w:val="24"/>
                <w:lang w:eastAsia="ru-RU"/>
              </w:rPr>
              <w:t>21,0</w:t>
            </w:r>
          </w:p>
        </w:tc>
        <w:tc>
          <w:tcPr>
            <w:tcW w:w="925" w:type="dxa"/>
            <w:tcBorders>
              <w:top w:val="nil"/>
              <w:bottom w:val="single" w:sz="4" w:space="0" w:color="auto"/>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val="restart"/>
            <w:tcBorders>
              <w:left w:val="single" w:sz="8" w:space="0" w:color="auto"/>
            </w:tcBorders>
          </w:tcPr>
          <w:p w:rsidR="00244A28" w:rsidRPr="00367944" w:rsidRDefault="00244A28" w:rsidP="00A5342E">
            <w:pPr>
              <w:jc w:val="both"/>
              <w:rPr>
                <w:sz w:val="24"/>
                <w:szCs w:val="24"/>
                <w:lang w:eastAsia="ru-RU"/>
              </w:rPr>
            </w:pPr>
            <w:r w:rsidRPr="00367944">
              <w:rPr>
                <w:sz w:val="24"/>
                <w:szCs w:val="24"/>
                <w:lang w:eastAsia="ru-RU"/>
              </w:rPr>
              <w:t>Закрепление торцов облицовок</w:t>
            </w:r>
          </w:p>
        </w:tc>
        <w:tc>
          <w:tcPr>
            <w:tcW w:w="1187" w:type="dxa"/>
            <w:tcBorders>
              <w:bottom w:val="nil"/>
            </w:tcBorders>
          </w:tcPr>
          <w:p w:rsidR="00244A28" w:rsidRPr="00367944" w:rsidRDefault="00244A28" w:rsidP="00A5342E">
            <w:pPr>
              <w:jc w:val="center"/>
              <w:rPr>
                <w:sz w:val="24"/>
                <w:szCs w:val="24"/>
                <w:lang w:eastAsia="ru-RU"/>
              </w:rPr>
            </w:pPr>
            <w:r w:rsidRPr="00367944">
              <w:rPr>
                <w:sz w:val="24"/>
                <w:szCs w:val="24"/>
                <w:lang w:eastAsia="ru-RU"/>
              </w:rPr>
              <w:t>45</w:t>
            </w:r>
          </w:p>
        </w:tc>
        <w:tc>
          <w:tcPr>
            <w:tcW w:w="1371" w:type="dxa"/>
          </w:tcPr>
          <w:p w:rsidR="00244A28" w:rsidRPr="00367944" w:rsidRDefault="00244A28" w:rsidP="00A5342E">
            <w:pPr>
              <w:jc w:val="center"/>
              <w:rPr>
                <w:sz w:val="24"/>
                <w:szCs w:val="24"/>
                <w:lang w:eastAsia="ru-RU"/>
              </w:rPr>
            </w:pPr>
            <w:r w:rsidRPr="00367944">
              <w:rPr>
                <w:sz w:val="24"/>
                <w:szCs w:val="24"/>
                <w:lang w:eastAsia="ru-RU"/>
              </w:rPr>
              <w:t>12</w:t>
            </w:r>
          </w:p>
        </w:tc>
        <w:tc>
          <w:tcPr>
            <w:tcW w:w="1530" w:type="dxa"/>
          </w:tcPr>
          <w:p w:rsidR="00244A28" w:rsidRPr="00367944" w:rsidRDefault="00244A28" w:rsidP="00A5342E">
            <w:pPr>
              <w:jc w:val="center"/>
              <w:rPr>
                <w:sz w:val="24"/>
                <w:szCs w:val="24"/>
                <w:lang w:eastAsia="ru-RU"/>
              </w:rPr>
            </w:pPr>
            <w:r w:rsidRPr="00367944">
              <w:rPr>
                <w:sz w:val="24"/>
                <w:szCs w:val="24"/>
                <w:lang w:eastAsia="ru-RU"/>
              </w:rPr>
              <w:t>2,0</w:t>
            </w:r>
          </w:p>
        </w:tc>
        <w:tc>
          <w:tcPr>
            <w:tcW w:w="925" w:type="dxa"/>
            <w:tcBorders>
              <w:bottom w:val="nil"/>
              <w:right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0,8</w:t>
            </w:r>
          </w:p>
        </w:tc>
      </w:tr>
      <w:tr w:rsidR="00244A28" w:rsidRPr="00367944" w:rsidTr="00A5342E">
        <w:trPr>
          <w:jc w:val="center"/>
        </w:trPr>
        <w:tc>
          <w:tcPr>
            <w:tcW w:w="3492" w:type="dxa"/>
            <w:vMerge/>
            <w:tcBorders>
              <w:left w:val="single" w:sz="8" w:space="0" w:color="auto"/>
            </w:tcBorders>
          </w:tcPr>
          <w:p w:rsidR="00244A28" w:rsidRPr="00367944" w:rsidRDefault="00244A28" w:rsidP="00A5342E">
            <w:pPr>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15</w:t>
            </w:r>
          </w:p>
        </w:tc>
        <w:tc>
          <w:tcPr>
            <w:tcW w:w="1530" w:type="dxa"/>
          </w:tcPr>
          <w:p w:rsidR="00244A28" w:rsidRPr="00367944" w:rsidRDefault="00244A28" w:rsidP="00A5342E">
            <w:pPr>
              <w:jc w:val="center"/>
              <w:rPr>
                <w:sz w:val="24"/>
                <w:szCs w:val="24"/>
                <w:lang w:eastAsia="ru-RU"/>
              </w:rPr>
            </w:pPr>
            <w:r w:rsidRPr="00367944">
              <w:rPr>
                <w:sz w:val="24"/>
                <w:szCs w:val="24"/>
                <w:lang w:eastAsia="ru-RU"/>
              </w:rPr>
              <w:t>2,6</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18</w:t>
            </w:r>
          </w:p>
        </w:tc>
        <w:tc>
          <w:tcPr>
            <w:tcW w:w="1530" w:type="dxa"/>
          </w:tcPr>
          <w:p w:rsidR="00244A28" w:rsidRPr="00367944" w:rsidRDefault="00244A28" w:rsidP="00A5342E">
            <w:pPr>
              <w:jc w:val="center"/>
              <w:rPr>
                <w:sz w:val="24"/>
                <w:szCs w:val="24"/>
                <w:lang w:eastAsia="ru-RU"/>
              </w:rPr>
            </w:pPr>
            <w:r w:rsidRPr="00367944">
              <w:rPr>
                <w:sz w:val="24"/>
                <w:szCs w:val="24"/>
                <w:lang w:eastAsia="ru-RU"/>
              </w:rPr>
              <w:t>3,2</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tcBorders>
          </w:tcPr>
          <w:p w:rsidR="00244A28" w:rsidRPr="00367944" w:rsidRDefault="00244A28" w:rsidP="00A5342E">
            <w:pPr>
              <w:rPr>
                <w:sz w:val="24"/>
                <w:szCs w:val="24"/>
                <w:lang w:eastAsia="ru-RU"/>
              </w:rPr>
            </w:pPr>
          </w:p>
        </w:tc>
        <w:tc>
          <w:tcPr>
            <w:tcW w:w="1187" w:type="dxa"/>
            <w:tcBorders>
              <w:top w:val="nil"/>
              <w:bottom w:val="nil"/>
            </w:tcBorders>
          </w:tcPr>
          <w:p w:rsidR="00244A28" w:rsidRPr="00367944" w:rsidRDefault="00244A28" w:rsidP="00A5342E">
            <w:pPr>
              <w:jc w:val="center"/>
              <w:rPr>
                <w:sz w:val="24"/>
                <w:szCs w:val="24"/>
                <w:lang w:eastAsia="ru-RU"/>
              </w:rPr>
            </w:pPr>
          </w:p>
        </w:tc>
        <w:tc>
          <w:tcPr>
            <w:tcW w:w="1371" w:type="dxa"/>
          </w:tcPr>
          <w:p w:rsidR="00244A28" w:rsidRPr="00367944" w:rsidRDefault="00244A28" w:rsidP="00A5342E">
            <w:pPr>
              <w:jc w:val="center"/>
              <w:rPr>
                <w:sz w:val="24"/>
                <w:szCs w:val="24"/>
                <w:lang w:eastAsia="ru-RU"/>
              </w:rPr>
            </w:pPr>
            <w:r w:rsidRPr="00367944">
              <w:rPr>
                <w:sz w:val="24"/>
                <w:szCs w:val="24"/>
                <w:lang w:eastAsia="ru-RU"/>
              </w:rPr>
              <w:t>20</w:t>
            </w:r>
          </w:p>
        </w:tc>
        <w:tc>
          <w:tcPr>
            <w:tcW w:w="1530" w:type="dxa"/>
          </w:tcPr>
          <w:p w:rsidR="00244A28" w:rsidRPr="00367944" w:rsidRDefault="00244A28" w:rsidP="00A5342E">
            <w:pPr>
              <w:jc w:val="center"/>
              <w:rPr>
                <w:sz w:val="24"/>
                <w:szCs w:val="24"/>
                <w:lang w:eastAsia="ru-RU"/>
              </w:rPr>
            </w:pPr>
            <w:r w:rsidRPr="00367944">
              <w:rPr>
                <w:sz w:val="24"/>
                <w:szCs w:val="24"/>
                <w:lang w:eastAsia="ru-RU"/>
              </w:rPr>
              <w:t>3,4</w:t>
            </w:r>
          </w:p>
        </w:tc>
        <w:tc>
          <w:tcPr>
            <w:tcW w:w="925" w:type="dxa"/>
            <w:tcBorders>
              <w:top w:val="nil"/>
              <w:bottom w:val="nil"/>
              <w:right w:val="single" w:sz="8" w:space="0" w:color="auto"/>
            </w:tcBorders>
          </w:tcPr>
          <w:p w:rsidR="00244A28" w:rsidRPr="00367944" w:rsidRDefault="00244A28" w:rsidP="00A5342E">
            <w:pPr>
              <w:jc w:val="center"/>
              <w:rPr>
                <w:sz w:val="24"/>
                <w:szCs w:val="24"/>
                <w:lang w:eastAsia="ru-RU"/>
              </w:rPr>
            </w:pPr>
          </w:p>
        </w:tc>
      </w:tr>
      <w:tr w:rsidR="00244A28" w:rsidRPr="00367944" w:rsidTr="00A5342E">
        <w:trPr>
          <w:jc w:val="center"/>
        </w:trPr>
        <w:tc>
          <w:tcPr>
            <w:tcW w:w="3492" w:type="dxa"/>
            <w:vMerge/>
            <w:tcBorders>
              <w:left w:val="single" w:sz="8" w:space="0" w:color="auto"/>
              <w:bottom w:val="single" w:sz="8" w:space="0" w:color="auto"/>
            </w:tcBorders>
          </w:tcPr>
          <w:p w:rsidR="00244A28" w:rsidRPr="00367944" w:rsidRDefault="00244A28" w:rsidP="00A5342E">
            <w:pPr>
              <w:rPr>
                <w:sz w:val="24"/>
                <w:szCs w:val="24"/>
                <w:lang w:eastAsia="ru-RU"/>
              </w:rPr>
            </w:pPr>
          </w:p>
        </w:tc>
        <w:tc>
          <w:tcPr>
            <w:tcW w:w="1187" w:type="dxa"/>
            <w:tcBorders>
              <w:top w:val="nil"/>
              <w:bottom w:val="single" w:sz="8" w:space="0" w:color="auto"/>
            </w:tcBorders>
          </w:tcPr>
          <w:p w:rsidR="00244A28" w:rsidRPr="00367944" w:rsidRDefault="00244A28" w:rsidP="00A5342E">
            <w:pPr>
              <w:jc w:val="center"/>
              <w:rPr>
                <w:sz w:val="24"/>
                <w:szCs w:val="24"/>
                <w:lang w:eastAsia="ru-RU"/>
              </w:rPr>
            </w:pPr>
          </w:p>
        </w:tc>
        <w:tc>
          <w:tcPr>
            <w:tcW w:w="1371"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25</w:t>
            </w:r>
          </w:p>
        </w:tc>
        <w:tc>
          <w:tcPr>
            <w:tcW w:w="1530" w:type="dxa"/>
            <w:tcBorders>
              <w:bottom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4,4</w:t>
            </w:r>
          </w:p>
        </w:tc>
        <w:tc>
          <w:tcPr>
            <w:tcW w:w="925" w:type="dxa"/>
            <w:tcBorders>
              <w:top w:val="nil"/>
              <w:bottom w:val="single" w:sz="8" w:space="0" w:color="auto"/>
              <w:right w:val="single" w:sz="8" w:space="0" w:color="auto"/>
            </w:tcBorders>
          </w:tcPr>
          <w:p w:rsidR="00244A28" w:rsidRPr="00367944" w:rsidRDefault="00244A28" w:rsidP="00A5342E">
            <w:pPr>
              <w:jc w:val="center"/>
              <w:rPr>
                <w:sz w:val="24"/>
                <w:szCs w:val="24"/>
                <w:lang w:eastAsia="ru-RU"/>
              </w:rPr>
            </w:pPr>
          </w:p>
        </w:tc>
      </w:tr>
    </w:tbl>
    <w:p w:rsidR="00244A28" w:rsidRPr="00E9208B" w:rsidRDefault="00244A28" w:rsidP="00244A28">
      <w:pPr>
        <w:spacing w:before="120"/>
        <w:ind w:firstLine="510"/>
        <w:jc w:val="both"/>
        <w:rPr>
          <w:sz w:val="24"/>
          <w:szCs w:val="24"/>
        </w:rPr>
      </w:pPr>
      <w:r w:rsidRPr="00E9208B">
        <w:rPr>
          <w:i/>
          <w:iCs/>
          <w:sz w:val="24"/>
          <w:szCs w:val="24"/>
        </w:rPr>
        <w:t>Примечание.</w:t>
      </w:r>
      <w:r w:rsidRPr="00E9208B">
        <w:rPr>
          <w:sz w:val="24"/>
          <w:szCs w:val="24"/>
        </w:rPr>
        <w:t xml:space="preserve"> Операция ребросклеива</w:t>
      </w:r>
      <w:r>
        <w:rPr>
          <w:sz w:val="24"/>
          <w:szCs w:val="24"/>
        </w:rPr>
        <w:t>ния полос синтетического шпона п</w:t>
      </w:r>
      <w:r w:rsidRPr="00E9208B">
        <w:rPr>
          <w:sz w:val="24"/>
          <w:szCs w:val="24"/>
        </w:rPr>
        <w:t>редусматривается для ребросклеивания отходов синтетического шпона, получающихся при его раскрое в количестве не превышающем 8% от общего объема потребления.</w:t>
      </w:r>
    </w:p>
    <w:p w:rsidR="00244A28" w:rsidRDefault="00244A28" w:rsidP="00244A28">
      <w:pPr>
        <w:ind w:firstLine="709"/>
        <w:jc w:val="right"/>
        <w:rPr>
          <w:sz w:val="24"/>
          <w:szCs w:val="24"/>
        </w:rPr>
      </w:pPr>
    </w:p>
    <w:p w:rsidR="00244A28" w:rsidRDefault="00244A28" w:rsidP="00244A28">
      <w:pPr>
        <w:ind w:firstLine="709"/>
        <w:jc w:val="right"/>
        <w:rPr>
          <w:sz w:val="24"/>
          <w:szCs w:val="24"/>
        </w:rPr>
      </w:pPr>
      <w:r>
        <w:rPr>
          <w:sz w:val="24"/>
          <w:szCs w:val="24"/>
        </w:rPr>
        <w:t>Таблица 3.48</w:t>
      </w:r>
    </w:p>
    <w:p w:rsidR="00244A28" w:rsidRPr="00E9208B" w:rsidRDefault="00244A28" w:rsidP="00244A28">
      <w:pPr>
        <w:spacing w:after="120"/>
        <w:jc w:val="center"/>
        <w:rPr>
          <w:b/>
          <w:bCs/>
          <w:sz w:val="24"/>
          <w:szCs w:val="24"/>
        </w:rPr>
      </w:pPr>
      <w:r w:rsidRPr="00E9208B">
        <w:rPr>
          <w:b/>
          <w:bCs/>
          <w:sz w:val="24"/>
          <w:szCs w:val="24"/>
        </w:rPr>
        <w:t xml:space="preserve"> Нормативы рабочих расходов клея </w:t>
      </w:r>
      <w:r>
        <w:rPr>
          <w:b/>
          <w:bCs/>
          <w:sz w:val="24"/>
          <w:szCs w:val="24"/>
        </w:rPr>
        <w:t>в производстве мебели</w:t>
      </w:r>
    </w:p>
    <w:tbl>
      <w:tblPr>
        <w:tblW w:w="8505" w:type="dxa"/>
        <w:jc w:val="center"/>
        <w:tblLook w:val="00A0"/>
      </w:tblPr>
      <w:tblGrid>
        <w:gridCol w:w="3115"/>
        <w:gridCol w:w="2966"/>
        <w:gridCol w:w="808"/>
        <w:gridCol w:w="808"/>
        <w:gridCol w:w="808"/>
      </w:tblGrid>
      <w:tr w:rsidR="00244A28" w:rsidRPr="00E9208B" w:rsidTr="00A5342E">
        <w:trPr>
          <w:trHeight w:val="284"/>
          <w:jc w:val="center"/>
        </w:trPr>
        <w:tc>
          <w:tcPr>
            <w:tcW w:w="3115" w:type="dxa"/>
            <w:vMerge w:val="restart"/>
            <w:tcBorders>
              <w:top w:val="single" w:sz="8" w:space="0" w:color="auto"/>
              <w:left w:val="single" w:sz="8" w:space="0" w:color="auto"/>
              <w:bottom w:val="single" w:sz="8" w:space="0" w:color="000000"/>
              <w:right w:val="single" w:sz="8" w:space="0" w:color="auto"/>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eastAsia="ru-RU"/>
              </w:rPr>
              <w:t xml:space="preserve">Наименование склеиваемых </w:t>
            </w:r>
            <w:r w:rsidRPr="00E9208B">
              <w:rPr>
                <w:color w:val="000000"/>
                <w:sz w:val="24"/>
                <w:szCs w:val="24"/>
                <w:lang w:eastAsia="ru-RU"/>
              </w:rPr>
              <w:lastRenderedPageBreak/>
              <w:t>материалов</w:t>
            </w:r>
          </w:p>
        </w:tc>
        <w:tc>
          <w:tcPr>
            <w:tcW w:w="2966" w:type="dxa"/>
            <w:vMerge w:val="restart"/>
            <w:tcBorders>
              <w:top w:val="single" w:sz="8" w:space="0" w:color="auto"/>
              <w:left w:val="single" w:sz="8" w:space="0" w:color="auto"/>
              <w:bottom w:val="single" w:sz="8" w:space="0" w:color="000000"/>
              <w:right w:val="single" w:sz="8" w:space="0" w:color="auto"/>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eastAsia="ru-RU"/>
              </w:rPr>
              <w:lastRenderedPageBreak/>
              <w:t>Наименование клея</w:t>
            </w:r>
          </w:p>
        </w:tc>
        <w:tc>
          <w:tcPr>
            <w:tcW w:w="2424" w:type="dxa"/>
            <w:gridSpan w:val="3"/>
            <w:tcBorders>
              <w:top w:val="single" w:sz="8" w:space="0" w:color="auto"/>
              <w:left w:val="nil"/>
              <w:bottom w:val="single" w:sz="8" w:space="0" w:color="auto"/>
              <w:right w:val="single" w:sz="8" w:space="0" w:color="000000"/>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eastAsia="ru-RU"/>
              </w:rPr>
              <w:t xml:space="preserve">Расход рабочего </w:t>
            </w:r>
            <w:r w:rsidRPr="00E9208B">
              <w:rPr>
                <w:color w:val="000000"/>
                <w:sz w:val="24"/>
                <w:szCs w:val="24"/>
                <w:lang w:eastAsia="ru-RU"/>
              </w:rPr>
              <w:lastRenderedPageBreak/>
              <w:t>раствора клея, кг/м</w:t>
            </w:r>
            <w:r w:rsidRPr="00E9208B">
              <w:rPr>
                <w:color w:val="000000"/>
                <w:sz w:val="24"/>
                <w:szCs w:val="24"/>
                <w:vertAlign w:val="superscript"/>
                <w:lang w:eastAsia="ru-RU"/>
              </w:rPr>
              <w:t>2</w:t>
            </w:r>
          </w:p>
        </w:tc>
      </w:tr>
      <w:tr w:rsidR="00244A28" w:rsidRPr="00E9208B" w:rsidTr="00A5342E">
        <w:trPr>
          <w:trHeight w:val="284"/>
          <w:jc w:val="center"/>
        </w:trPr>
        <w:tc>
          <w:tcPr>
            <w:tcW w:w="3115" w:type="dxa"/>
            <w:vMerge/>
            <w:tcBorders>
              <w:top w:val="single" w:sz="8" w:space="0" w:color="auto"/>
              <w:left w:val="single" w:sz="8" w:space="0" w:color="auto"/>
              <w:bottom w:val="single" w:sz="8" w:space="0" w:color="000000"/>
              <w:right w:val="single" w:sz="8" w:space="0" w:color="auto"/>
            </w:tcBorders>
            <w:vAlign w:val="center"/>
          </w:tcPr>
          <w:p w:rsidR="00244A28" w:rsidRPr="00E9208B" w:rsidRDefault="00244A28" w:rsidP="00A5342E">
            <w:pPr>
              <w:jc w:val="center"/>
              <w:rPr>
                <w:color w:val="000000"/>
                <w:sz w:val="24"/>
                <w:szCs w:val="24"/>
                <w:lang w:eastAsia="ru-RU"/>
              </w:rPr>
            </w:pPr>
          </w:p>
        </w:tc>
        <w:tc>
          <w:tcPr>
            <w:tcW w:w="2966" w:type="dxa"/>
            <w:vMerge/>
            <w:tcBorders>
              <w:top w:val="single" w:sz="8" w:space="0" w:color="auto"/>
              <w:left w:val="single" w:sz="8" w:space="0" w:color="auto"/>
              <w:bottom w:val="single" w:sz="8" w:space="0" w:color="000000"/>
              <w:right w:val="single" w:sz="8" w:space="0" w:color="auto"/>
            </w:tcBorders>
            <w:vAlign w:val="center"/>
          </w:tcPr>
          <w:p w:rsidR="00244A28" w:rsidRPr="00E9208B" w:rsidRDefault="00244A28" w:rsidP="00A5342E">
            <w:pPr>
              <w:jc w:val="center"/>
              <w:rPr>
                <w:color w:val="000000"/>
                <w:sz w:val="24"/>
                <w:szCs w:val="24"/>
                <w:lang w:eastAsia="ru-RU"/>
              </w:rPr>
            </w:pPr>
          </w:p>
        </w:tc>
        <w:tc>
          <w:tcPr>
            <w:tcW w:w="2424" w:type="dxa"/>
            <w:gridSpan w:val="3"/>
            <w:tcBorders>
              <w:top w:val="single" w:sz="8" w:space="0" w:color="auto"/>
              <w:left w:val="nil"/>
              <w:bottom w:val="single" w:sz="8" w:space="0" w:color="auto"/>
              <w:right w:val="single" w:sz="8" w:space="0" w:color="000000"/>
            </w:tcBorders>
            <w:vAlign w:val="center"/>
          </w:tcPr>
          <w:p w:rsidR="00244A28" w:rsidRPr="00E9208B" w:rsidRDefault="00244A28" w:rsidP="00A5342E">
            <w:pPr>
              <w:jc w:val="center"/>
              <w:rPr>
                <w:color w:val="000000"/>
                <w:sz w:val="24"/>
                <w:szCs w:val="24"/>
                <w:lang w:eastAsia="ru-RU"/>
              </w:rPr>
            </w:pPr>
            <w:r>
              <w:rPr>
                <w:color w:val="000000"/>
                <w:sz w:val="24"/>
                <w:szCs w:val="24"/>
                <w:lang w:eastAsia="ru-RU"/>
              </w:rPr>
              <w:t>Г</w:t>
            </w:r>
            <w:r w:rsidRPr="00E9208B">
              <w:rPr>
                <w:color w:val="000000"/>
                <w:sz w:val="24"/>
                <w:szCs w:val="24"/>
                <w:lang w:eastAsia="ru-RU"/>
              </w:rPr>
              <w:t>руппа сложности поверхности</w:t>
            </w:r>
          </w:p>
        </w:tc>
      </w:tr>
      <w:tr w:rsidR="00244A28" w:rsidRPr="00E9208B" w:rsidTr="00A5342E">
        <w:trPr>
          <w:trHeight w:val="284"/>
          <w:jc w:val="center"/>
        </w:trPr>
        <w:tc>
          <w:tcPr>
            <w:tcW w:w="3115" w:type="dxa"/>
            <w:vMerge/>
            <w:tcBorders>
              <w:top w:val="single" w:sz="8" w:space="0" w:color="auto"/>
              <w:left w:val="single" w:sz="8" w:space="0" w:color="auto"/>
              <w:bottom w:val="single" w:sz="8" w:space="0" w:color="auto"/>
              <w:right w:val="single" w:sz="8" w:space="0" w:color="auto"/>
            </w:tcBorders>
            <w:vAlign w:val="center"/>
          </w:tcPr>
          <w:p w:rsidR="00244A28" w:rsidRPr="00E9208B" w:rsidRDefault="00244A28" w:rsidP="00A5342E">
            <w:pPr>
              <w:jc w:val="center"/>
              <w:rPr>
                <w:color w:val="000000"/>
                <w:sz w:val="24"/>
                <w:szCs w:val="24"/>
                <w:lang w:eastAsia="ru-RU"/>
              </w:rPr>
            </w:pPr>
          </w:p>
        </w:tc>
        <w:tc>
          <w:tcPr>
            <w:tcW w:w="2966" w:type="dxa"/>
            <w:vMerge/>
            <w:tcBorders>
              <w:top w:val="single" w:sz="8" w:space="0" w:color="auto"/>
              <w:left w:val="single" w:sz="8" w:space="0" w:color="auto"/>
              <w:bottom w:val="single" w:sz="8" w:space="0" w:color="auto"/>
              <w:right w:val="single" w:sz="8" w:space="0" w:color="auto"/>
            </w:tcBorders>
            <w:vAlign w:val="center"/>
          </w:tcPr>
          <w:p w:rsidR="00244A28" w:rsidRPr="00E9208B" w:rsidRDefault="00244A28" w:rsidP="00A5342E">
            <w:pPr>
              <w:jc w:val="center"/>
              <w:rPr>
                <w:color w:val="000000"/>
                <w:sz w:val="24"/>
                <w:szCs w:val="24"/>
                <w:lang w:eastAsia="ru-RU"/>
              </w:rPr>
            </w:pPr>
          </w:p>
        </w:tc>
        <w:tc>
          <w:tcPr>
            <w:tcW w:w="808" w:type="dxa"/>
            <w:tcBorders>
              <w:top w:val="nil"/>
              <w:left w:val="nil"/>
              <w:bottom w:val="single" w:sz="8" w:space="0" w:color="auto"/>
              <w:right w:val="single" w:sz="8" w:space="0" w:color="auto"/>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val="en-US" w:eastAsia="ru-RU"/>
              </w:rPr>
              <w:t>I</w:t>
            </w:r>
          </w:p>
        </w:tc>
        <w:tc>
          <w:tcPr>
            <w:tcW w:w="808" w:type="dxa"/>
            <w:tcBorders>
              <w:top w:val="nil"/>
              <w:left w:val="nil"/>
              <w:bottom w:val="single" w:sz="8" w:space="0" w:color="auto"/>
              <w:right w:val="single" w:sz="8" w:space="0" w:color="auto"/>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val="en-US" w:eastAsia="ru-RU"/>
              </w:rPr>
              <w:t>II</w:t>
            </w:r>
          </w:p>
        </w:tc>
        <w:tc>
          <w:tcPr>
            <w:tcW w:w="808" w:type="dxa"/>
            <w:tcBorders>
              <w:top w:val="nil"/>
              <w:left w:val="nil"/>
              <w:bottom w:val="single" w:sz="8" w:space="0" w:color="auto"/>
              <w:right w:val="single" w:sz="8" w:space="0" w:color="auto"/>
            </w:tcBorders>
            <w:vAlign w:val="center"/>
          </w:tcPr>
          <w:p w:rsidR="00244A28" w:rsidRPr="00E9208B" w:rsidRDefault="00244A28" w:rsidP="00A5342E">
            <w:pPr>
              <w:jc w:val="center"/>
              <w:rPr>
                <w:color w:val="000000"/>
                <w:sz w:val="24"/>
                <w:szCs w:val="24"/>
                <w:lang w:eastAsia="ru-RU"/>
              </w:rPr>
            </w:pPr>
            <w:r w:rsidRPr="00E9208B">
              <w:rPr>
                <w:color w:val="000000"/>
                <w:sz w:val="24"/>
                <w:szCs w:val="24"/>
                <w:lang w:val="en-US" w:eastAsia="ru-RU"/>
              </w:rPr>
              <w:t>III</w:t>
            </w:r>
          </w:p>
        </w:tc>
      </w:tr>
      <w:tr w:rsidR="00244A28" w:rsidRPr="00E9208B" w:rsidTr="00A5342E">
        <w:trPr>
          <w:trHeight w:val="828"/>
          <w:jc w:val="center"/>
        </w:trPr>
        <w:tc>
          <w:tcPr>
            <w:tcW w:w="3115" w:type="dxa"/>
            <w:tcBorders>
              <w:top w:val="single" w:sz="8" w:space="0" w:color="auto"/>
              <w:left w:val="single" w:sz="8" w:space="0" w:color="auto"/>
              <w:bottom w:val="single" w:sz="8" w:space="0" w:color="000000"/>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1. Ткани и настилочные материалы с древесиной и древесными материалами</w:t>
            </w:r>
          </w:p>
        </w:tc>
        <w:tc>
          <w:tcPr>
            <w:tcW w:w="2966" w:type="dxa"/>
            <w:tcBorders>
              <w:top w:val="single" w:sz="8" w:space="0" w:color="auto"/>
              <w:left w:val="nil"/>
              <w:bottom w:val="single" w:sz="8" w:space="0" w:color="auto"/>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Наиритовые клея:</w:t>
            </w:r>
          </w:p>
          <w:p w:rsidR="00244A28" w:rsidRPr="00E9208B" w:rsidRDefault="00244A28" w:rsidP="00A5342E">
            <w:pPr>
              <w:jc w:val="both"/>
              <w:rPr>
                <w:color w:val="000000"/>
                <w:sz w:val="24"/>
                <w:szCs w:val="24"/>
                <w:lang w:eastAsia="ru-RU"/>
              </w:rPr>
            </w:pPr>
            <w:r w:rsidRPr="00E9208B">
              <w:rPr>
                <w:color w:val="000000"/>
                <w:sz w:val="24"/>
                <w:szCs w:val="24"/>
                <w:lang w:eastAsia="ru-RU"/>
              </w:rPr>
              <w:t>88Н, 88НП, 4АН, 4НБув</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0,2</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0,2</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r>
      <w:tr w:rsidR="00244A28" w:rsidRPr="00E9208B" w:rsidTr="00A5342E">
        <w:trPr>
          <w:trHeight w:val="284"/>
          <w:jc w:val="center"/>
        </w:trPr>
        <w:tc>
          <w:tcPr>
            <w:tcW w:w="3115" w:type="dxa"/>
            <w:tcBorders>
              <w:top w:val="nil"/>
              <w:left w:val="single" w:sz="8" w:space="0" w:color="auto"/>
              <w:bottom w:val="single" w:sz="8" w:space="0" w:color="auto"/>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2. Ткани и настилочные материалы между собой</w:t>
            </w:r>
          </w:p>
        </w:tc>
        <w:tc>
          <w:tcPr>
            <w:tcW w:w="2966" w:type="dxa"/>
            <w:tcBorders>
              <w:top w:val="single" w:sz="8" w:space="0" w:color="auto"/>
              <w:left w:val="nil"/>
              <w:bottom w:val="single" w:sz="8" w:space="0" w:color="auto"/>
              <w:right w:val="single" w:sz="8" w:space="0" w:color="auto"/>
            </w:tcBorders>
          </w:tcPr>
          <w:p w:rsidR="00244A28" w:rsidRPr="00E9208B" w:rsidRDefault="00244A28" w:rsidP="00A5342E">
            <w:pPr>
              <w:jc w:val="both"/>
              <w:rPr>
                <w:color w:val="000000"/>
                <w:sz w:val="24"/>
                <w:szCs w:val="24"/>
                <w:lang w:eastAsia="ru-RU"/>
              </w:rPr>
            </w:pPr>
            <w:r>
              <w:rPr>
                <w:color w:val="000000"/>
                <w:sz w:val="24"/>
                <w:szCs w:val="24"/>
                <w:lang w:eastAsia="ru-RU"/>
              </w:rPr>
              <w:t>То же</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0,25</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0,25</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r>
      <w:tr w:rsidR="00244A28" w:rsidRPr="00E9208B" w:rsidTr="00A5342E">
        <w:trPr>
          <w:trHeight w:val="808"/>
          <w:jc w:val="center"/>
        </w:trPr>
        <w:tc>
          <w:tcPr>
            <w:tcW w:w="3115" w:type="dxa"/>
            <w:tcBorders>
              <w:top w:val="nil"/>
              <w:left w:val="single" w:sz="8" w:space="0" w:color="auto"/>
              <w:bottom w:val="single" w:sz="8" w:space="0" w:color="000000"/>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3.Пластмассовые раскладки с древесиной и древесными материалами</w:t>
            </w:r>
          </w:p>
        </w:tc>
        <w:tc>
          <w:tcPr>
            <w:tcW w:w="2966" w:type="dxa"/>
            <w:tcBorders>
              <w:top w:val="nil"/>
              <w:left w:val="nil"/>
              <w:bottom w:val="single" w:sz="8" w:space="0" w:color="auto"/>
              <w:right w:val="single" w:sz="8" w:space="0" w:color="auto"/>
            </w:tcBorders>
          </w:tcPr>
          <w:p w:rsidR="00244A28" w:rsidRPr="00E9208B" w:rsidRDefault="00244A28" w:rsidP="00A5342E">
            <w:pPr>
              <w:jc w:val="both"/>
              <w:rPr>
                <w:color w:val="000000"/>
                <w:sz w:val="24"/>
                <w:szCs w:val="24"/>
                <w:lang w:eastAsia="ru-RU"/>
              </w:rPr>
            </w:pPr>
            <w:r>
              <w:rPr>
                <w:color w:val="000000"/>
                <w:sz w:val="24"/>
                <w:szCs w:val="24"/>
                <w:lang w:eastAsia="ru-RU"/>
              </w:rPr>
              <w:t>То же</w:t>
            </w:r>
          </w:p>
        </w:tc>
        <w:tc>
          <w:tcPr>
            <w:tcW w:w="808" w:type="dxa"/>
            <w:tcBorders>
              <w:top w:val="nil"/>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c>
          <w:tcPr>
            <w:tcW w:w="808" w:type="dxa"/>
            <w:tcBorders>
              <w:top w:val="nil"/>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0,3</w:t>
            </w:r>
          </w:p>
        </w:tc>
        <w:tc>
          <w:tcPr>
            <w:tcW w:w="808" w:type="dxa"/>
            <w:tcBorders>
              <w:top w:val="nil"/>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0,35</w:t>
            </w:r>
          </w:p>
        </w:tc>
      </w:tr>
      <w:tr w:rsidR="00244A28" w:rsidRPr="00E9208B" w:rsidTr="00A5342E">
        <w:trPr>
          <w:trHeight w:val="828"/>
          <w:jc w:val="center"/>
        </w:trPr>
        <w:tc>
          <w:tcPr>
            <w:tcW w:w="3115" w:type="dxa"/>
            <w:tcBorders>
              <w:top w:val="nil"/>
              <w:left w:val="single" w:sz="8" w:space="0" w:color="auto"/>
              <w:bottom w:val="single" w:sz="8" w:space="0" w:color="000000"/>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4. Поливинилхлоридная пленка с древесными мате</w:t>
            </w:r>
            <w:r>
              <w:rPr>
                <w:color w:val="000000"/>
                <w:sz w:val="24"/>
                <w:szCs w:val="24"/>
                <w:lang w:eastAsia="ru-RU"/>
              </w:rPr>
              <w:t>-</w:t>
            </w:r>
            <w:r w:rsidRPr="00E9208B">
              <w:rPr>
                <w:color w:val="000000"/>
                <w:sz w:val="24"/>
                <w:szCs w:val="24"/>
                <w:lang w:eastAsia="ru-RU"/>
              </w:rPr>
              <w:t>риалами</w:t>
            </w:r>
          </w:p>
        </w:tc>
        <w:tc>
          <w:tcPr>
            <w:tcW w:w="2966" w:type="dxa"/>
            <w:tcBorders>
              <w:top w:val="single" w:sz="8" w:space="0" w:color="auto"/>
              <w:left w:val="single" w:sz="8" w:space="0" w:color="auto"/>
              <w:bottom w:val="single" w:sz="8" w:space="0" w:color="000000"/>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Клей на основе дисперсий сополимеров винилаце</w:t>
            </w:r>
            <w:r>
              <w:rPr>
                <w:color w:val="000000"/>
                <w:sz w:val="24"/>
                <w:szCs w:val="24"/>
                <w:lang w:eastAsia="ru-RU"/>
              </w:rPr>
              <w:t>-</w:t>
            </w:r>
            <w:r w:rsidRPr="00E9208B">
              <w:rPr>
                <w:color w:val="000000"/>
                <w:sz w:val="24"/>
                <w:szCs w:val="24"/>
                <w:lang w:eastAsia="ru-RU"/>
              </w:rPr>
              <w:t xml:space="preserve">тата </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0,12</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r>
      <w:tr w:rsidR="00244A28" w:rsidRPr="00E9208B" w:rsidTr="00A5342E">
        <w:trPr>
          <w:trHeight w:val="284"/>
          <w:jc w:val="center"/>
        </w:trPr>
        <w:tc>
          <w:tcPr>
            <w:tcW w:w="3115" w:type="dxa"/>
            <w:tcBorders>
              <w:top w:val="nil"/>
              <w:left w:val="single" w:sz="8" w:space="0" w:color="auto"/>
              <w:bottom w:val="single" w:sz="8" w:space="0" w:color="auto"/>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5. Пластмассовая фурни</w:t>
            </w:r>
            <w:r>
              <w:rPr>
                <w:color w:val="000000"/>
                <w:sz w:val="24"/>
                <w:szCs w:val="24"/>
                <w:lang w:eastAsia="ru-RU"/>
              </w:rPr>
              <w:t>-</w:t>
            </w:r>
            <w:r w:rsidRPr="00E9208B">
              <w:rPr>
                <w:color w:val="000000"/>
                <w:sz w:val="24"/>
                <w:szCs w:val="24"/>
                <w:lang w:eastAsia="ru-RU"/>
              </w:rPr>
              <w:t>тура</w:t>
            </w:r>
          </w:p>
        </w:tc>
        <w:tc>
          <w:tcPr>
            <w:tcW w:w="2966" w:type="dxa"/>
            <w:tcBorders>
              <w:top w:val="nil"/>
              <w:left w:val="nil"/>
              <w:bottom w:val="single" w:sz="8" w:space="0" w:color="auto"/>
              <w:right w:val="single" w:sz="8" w:space="0" w:color="auto"/>
            </w:tcBorders>
          </w:tcPr>
          <w:p w:rsidR="00244A28" w:rsidRPr="00E9208B" w:rsidRDefault="00244A28" w:rsidP="00A5342E">
            <w:pPr>
              <w:jc w:val="both"/>
              <w:rPr>
                <w:color w:val="000000"/>
                <w:sz w:val="24"/>
                <w:szCs w:val="24"/>
                <w:lang w:eastAsia="ru-RU"/>
              </w:rPr>
            </w:pPr>
            <w:r w:rsidRPr="00E9208B">
              <w:rPr>
                <w:color w:val="000000"/>
                <w:sz w:val="24"/>
                <w:szCs w:val="24"/>
                <w:lang w:eastAsia="ru-RU"/>
              </w:rPr>
              <w:t>Дисперсия поливинил</w:t>
            </w:r>
            <w:r>
              <w:rPr>
                <w:color w:val="000000"/>
                <w:sz w:val="24"/>
                <w:szCs w:val="24"/>
                <w:lang w:eastAsia="ru-RU"/>
              </w:rPr>
              <w:t>-</w:t>
            </w:r>
            <w:r w:rsidRPr="00E9208B">
              <w:rPr>
                <w:color w:val="000000"/>
                <w:sz w:val="24"/>
                <w:szCs w:val="24"/>
                <w:lang w:eastAsia="ru-RU"/>
              </w:rPr>
              <w:t>ацетатная</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Pr>
                <w:color w:val="000000"/>
                <w:sz w:val="24"/>
                <w:szCs w:val="24"/>
                <w:lang w:eastAsia="ru-RU"/>
              </w:rPr>
              <w:t>–</w:t>
            </w:r>
          </w:p>
        </w:tc>
        <w:tc>
          <w:tcPr>
            <w:tcW w:w="808" w:type="dxa"/>
            <w:tcBorders>
              <w:top w:val="single" w:sz="8" w:space="0" w:color="auto"/>
              <w:left w:val="nil"/>
              <w:bottom w:val="single" w:sz="8" w:space="0" w:color="auto"/>
              <w:right w:val="single" w:sz="8" w:space="0" w:color="auto"/>
            </w:tcBorders>
          </w:tcPr>
          <w:p w:rsidR="00244A28" w:rsidRPr="00E9208B" w:rsidRDefault="00244A28" w:rsidP="00A5342E">
            <w:pPr>
              <w:jc w:val="center"/>
              <w:rPr>
                <w:color w:val="000000"/>
                <w:sz w:val="24"/>
                <w:szCs w:val="24"/>
                <w:lang w:eastAsia="ru-RU"/>
              </w:rPr>
            </w:pPr>
            <w:r w:rsidRPr="00E9208B">
              <w:rPr>
                <w:color w:val="000000"/>
                <w:sz w:val="24"/>
                <w:szCs w:val="24"/>
                <w:lang w:eastAsia="ru-RU"/>
              </w:rPr>
              <w:t>0,4</w:t>
            </w:r>
          </w:p>
        </w:tc>
      </w:tr>
    </w:tbl>
    <w:p w:rsidR="00244A28" w:rsidRPr="008C7FE9" w:rsidRDefault="00244A28" w:rsidP="00244A28"/>
    <w:p w:rsidR="00244A28" w:rsidRDefault="00244A28" w:rsidP="00244A28">
      <w:pPr>
        <w:ind w:firstLine="709"/>
        <w:jc w:val="right"/>
        <w:rPr>
          <w:sz w:val="24"/>
          <w:szCs w:val="24"/>
        </w:rPr>
      </w:pPr>
      <w:r>
        <w:rPr>
          <w:sz w:val="24"/>
          <w:szCs w:val="24"/>
        </w:rPr>
        <w:t>Таблица 3.49</w:t>
      </w:r>
    </w:p>
    <w:p w:rsidR="00244A28" w:rsidRDefault="00244A28" w:rsidP="00244A28">
      <w:pPr>
        <w:jc w:val="center"/>
        <w:rPr>
          <w:b/>
          <w:bCs/>
          <w:sz w:val="24"/>
          <w:szCs w:val="24"/>
        </w:rPr>
      </w:pPr>
      <w:r w:rsidRPr="00F85170">
        <w:rPr>
          <w:b/>
          <w:bCs/>
          <w:sz w:val="24"/>
          <w:szCs w:val="24"/>
        </w:rPr>
        <w:t xml:space="preserve"> Нормативы расхода материалов при облицовывании </w:t>
      </w:r>
    </w:p>
    <w:p w:rsidR="00244A28" w:rsidRPr="00F85170" w:rsidRDefault="00244A28" w:rsidP="00244A28">
      <w:pPr>
        <w:spacing w:after="120"/>
        <w:jc w:val="center"/>
        <w:rPr>
          <w:b/>
          <w:bCs/>
          <w:sz w:val="24"/>
          <w:szCs w:val="24"/>
        </w:rPr>
      </w:pPr>
      <w:r w:rsidRPr="00F85170">
        <w:rPr>
          <w:b/>
          <w:bCs/>
          <w:sz w:val="24"/>
          <w:szCs w:val="24"/>
        </w:rPr>
        <w:t>древесностружечных плит методом прессового каширования на линиях «Бюркле» и «Хер</w:t>
      </w:r>
      <w:r>
        <w:rPr>
          <w:b/>
          <w:bCs/>
          <w:sz w:val="24"/>
          <w:szCs w:val="24"/>
        </w:rPr>
        <w:t>бертс ИАТ»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7"/>
        <w:gridCol w:w="1917"/>
        <w:gridCol w:w="1049"/>
        <w:gridCol w:w="1376"/>
        <w:gridCol w:w="1416"/>
      </w:tblGrid>
      <w:tr w:rsidR="00244A28" w:rsidRPr="00367944" w:rsidTr="00A5342E">
        <w:trPr>
          <w:trHeight w:val="284"/>
          <w:jc w:val="center"/>
        </w:trPr>
        <w:tc>
          <w:tcPr>
            <w:tcW w:w="2747"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Наименование материала</w:t>
            </w:r>
          </w:p>
        </w:tc>
        <w:tc>
          <w:tcPr>
            <w:tcW w:w="1917"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ГОСТ, ТУ, марка</w:t>
            </w:r>
          </w:p>
        </w:tc>
        <w:tc>
          <w:tcPr>
            <w:tcW w:w="1049" w:type="dxa"/>
            <w:vMerge w:val="restart"/>
            <w:vAlign w:val="center"/>
          </w:tcPr>
          <w:p w:rsidR="00244A28" w:rsidRPr="00367944" w:rsidRDefault="00244A28" w:rsidP="00A5342E">
            <w:pPr>
              <w:spacing w:after="100" w:afterAutospacing="1"/>
              <w:ind w:left="-108" w:right="-108"/>
              <w:jc w:val="center"/>
              <w:rPr>
                <w:sz w:val="24"/>
                <w:szCs w:val="24"/>
                <w:lang w:eastAsia="ru-RU"/>
              </w:rPr>
            </w:pPr>
            <w:r>
              <w:rPr>
                <w:sz w:val="24"/>
                <w:szCs w:val="24"/>
                <w:lang w:eastAsia="ru-RU"/>
              </w:rPr>
              <w:t>Единица измере-</w:t>
            </w:r>
            <w:r w:rsidRPr="00367944">
              <w:rPr>
                <w:sz w:val="24"/>
                <w:szCs w:val="24"/>
                <w:lang w:eastAsia="ru-RU"/>
              </w:rPr>
              <w:t>ния</w:t>
            </w:r>
          </w:p>
        </w:tc>
        <w:tc>
          <w:tcPr>
            <w:tcW w:w="2792" w:type="dxa"/>
            <w:gridSpan w:val="2"/>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Норматив расхода на</w:t>
            </w:r>
            <w:r>
              <w:rPr>
                <w:sz w:val="24"/>
                <w:szCs w:val="24"/>
                <w:lang w:eastAsia="ru-RU"/>
              </w:rPr>
              <w:t xml:space="preserve">    </w:t>
            </w:r>
            <w:r w:rsidRPr="00367944">
              <w:rPr>
                <w:sz w:val="24"/>
                <w:szCs w:val="24"/>
                <w:lang w:eastAsia="ru-RU"/>
              </w:rPr>
              <w:t xml:space="preserve"> 1</w:t>
            </w:r>
            <w:r>
              <w:rPr>
                <w:sz w:val="24"/>
                <w:szCs w:val="24"/>
                <w:lang w:eastAsia="ru-RU"/>
              </w:rPr>
              <w:t xml:space="preserve"> </w:t>
            </w:r>
            <w:r w:rsidRPr="00367944">
              <w:rPr>
                <w:sz w:val="24"/>
                <w:szCs w:val="24"/>
                <w:lang w:eastAsia="ru-RU"/>
              </w:rPr>
              <w:t>м</w:t>
            </w:r>
            <w:r w:rsidRPr="00367944">
              <w:rPr>
                <w:sz w:val="24"/>
                <w:szCs w:val="24"/>
                <w:vertAlign w:val="superscript"/>
                <w:lang w:eastAsia="ru-RU"/>
              </w:rPr>
              <w:t>2</w:t>
            </w:r>
            <w:r w:rsidRPr="00367944">
              <w:rPr>
                <w:sz w:val="24"/>
                <w:szCs w:val="24"/>
                <w:lang w:eastAsia="ru-RU"/>
              </w:rPr>
              <w:t xml:space="preserve"> облицовываемой поверхности</w:t>
            </w:r>
          </w:p>
        </w:tc>
      </w:tr>
      <w:tr w:rsidR="00244A28" w:rsidRPr="00367944" w:rsidTr="00A5342E">
        <w:trPr>
          <w:trHeight w:val="284"/>
          <w:jc w:val="center"/>
        </w:trPr>
        <w:tc>
          <w:tcPr>
            <w:tcW w:w="2747" w:type="dxa"/>
            <w:vMerge/>
            <w:vAlign w:val="center"/>
          </w:tcPr>
          <w:p w:rsidR="00244A28" w:rsidRPr="00367944" w:rsidRDefault="00244A28" w:rsidP="00A5342E">
            <w:pPr>
              <w:spacing w:after="100" w:afterAutospacing="1"/>
              <w:jc w:val="center"/>
              <w:rPr>
                <w:sz w:val="24"/>
                <w:szCs w:val="24"/>
                <w:lang w:eastAsia="ru-RU"/>
              </w:rPr>
            </w:pPr>
          </w:p>
        </w:tc>
        <w:tc>
          <w:tcPr>
            <w:tcW w:w="1917" w:type="dxa"/>
            <w:vMerge/>
            <w:vAlign w:val="center"/>
          </w:tcPr>
          <w:p w:rsidR="00244A28" w:rsidRPr="00367944" w:rsidRDefault="00244A28" w:rsidP="00A5342E">
            <w:pPr>
              <w:spacing w:after="100" w:afterAutospacing="1"/>
              <w:jc w:val="center"/>
              <w:rPr>
                <w:sz w:val="24"/>
                <w:szCs w:val="24"/>
                <w:lang w:eastAsia="ru-RU"/>
              </w:rPr>
            </w:pPr>
          </w:p>
        </w:tc>
        <w:tc>
          <w:tcPr>
            <w:tcW w:w="1049" w:type="dxa"/>
            <w:vMerge/>
            <w:vAlign w:val="center"/>
          </w:tcPr>
          <w:p w:rsidR="00244A28" w:rsidRPr="00367944" w:rsidRDefault="00244A28" w:rsidP="00A5342E">
            <w:pPr>
              <w:spacing w:after="100" w:afterAutospacing="1"/>
              <w:jc w:val="center"/>
              <w:rPr>
                <w:sz w:val="24"/>
                <w:szCs w:val="24"/>
                <w:lang w:eastAsia="ru-RU"/>
              </w:rPr>
            </w:pPr>
          </w:p>
        </w:tc>
        <w:tc>
          <w:tcPr>
            <w:tcW w:w="1376" w:type="dxa"/>
            <w:vAlign w:val="center"/>
          </w:tcPr>
          <w:p w:rsidR="00244A28" w:rsidRPr="00367944" w:rsidRDefault="00244A28" w:rsidP="00A5342E">
            <w:pPr>
              <w:spacing w:after="100" w:afterAutospacing="1"/>
              <w:jc w:val="center"/>
              <w:rPr>
                <w:sz w:val="24"/>
                <w:szCs w:val="24"/>
                <w:lang w:eastAsia="ru-RU"/>
              </w:rPr>
            </w:pPr>
            <w:r>
              <w:rPr>
                <w:sz w:val="24"/>
                <w:szCs w:val="24"/>
                <w:lang w:eastAsia="ru-RU"/>
              </w:rPr>
              <w:t>Л</w:t>
            </w:r>
            <w:r w:rsidRPr="00367944">
              <w:rPr>
                <w:sz w:val="24"/>
                <w:szCs w:val="24"/>
                <w:lang w:eastAsia="ru-RU"/>
              </w:rPr>
              <w:t>иния «Бюркле»</w:t>
            </w:r>
          </w:p>
        </w:tc>
        <w:tc>
          <w:tcPr>
            <w:tcW w:w="1416"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Линия «Хербертс</w:t>
            </w:r>
            <w:r>
              <w:rPr>
                <w:b/>
                <w:bCs/>
                <w:sz w:val="24"/>
                <w:szCs w:val="24"/>
              </w:rPr>
              <w:t xml:space="preserve"> </w:t>
            </w:r>
            <w:r w:rsidRPr="00860375">
              <w:rPr>
                <w:bCs/>
                <w:sz w:val="24"/>
                <w:szCs w:val="24"/>
              </w:rPr>
              <w:t>ИАТ</w:t>
            </w:r>
            <w:r w:rsidRPr="00367944">
              <w:rPr>
                <w:sz w:val="24"/>
                <w:szCs w:val="24"/>
                <w:lang w:eastAsia="ru-RU"/>
              </w:rPr>
              <w:t>»</w:t>
            </w:r>
          </w:p>
        </w:tc>
      </w:tr>
      <w:tr w:rsidR="00244A28" w:rsidRPr="00367944" w:rsidTr="00A5342E">
        <w:trPr>
          <w:trHeight w:val="284"/>
          <w:jc w:val="center"/>
        </w:trPr>
        <w:tc>
          <w:tcPr>
            <w:tcW w:w="2747" w:type="dxa"/>
          </w:tcPr>
          <w:p w:rsidR="00244A28" w:rsidRPr="00367944" w:rsidRDefault="00244A28" w:rsidP="00A5342E">
            <w:pPr>
              <w:spacing w:after="100" w:afterAutospacing="1"/>
              <w:jc w:val="both"/>
              <w:rPr>
                <w:sz w:val="24"/>
                <w:szCs w:val="24"/>
                <w:lang w:eastAsia="ru-RU"/>
              </w:rPr>
            </w:pPr>
            <w:r w:rsidRPr="00860375">
              <w:rPr>
                <w:sz w:val="24"/>
                <w:szCs w:val="24"/>
                <w:lang w:eastAsia="ru-RU"/>
              </w:rPr>
              <w:t>1.</w:t>
            </w:r>
            <w:r>
              <w:rPr>
                <w:sz w:val="24"/>
                <w:szCs w:val="24"/>
                <w:lang w:eastAsia="ru-RU"/>
              </w:rPr>
              <w:t xml:space="preserve"> Материал облицовоч-</w:t>
            </w:r>
            <w:r w:rsidRPr="00367944">
              <w:rPr>
                <w:sz w:val="24"/>
                <w:szCs w:val="24"/>
                <w:lang w:eastAsia="ru-RU"/>
              </w:rPr>
              <w:t>ный рулонный</w:t>
            </w:r>
          </w:p>
        </w:tc>
        <w:tc>
          <w:tcPr>
            <w:tcW w:w="1917" w:type="dxa"/>
          </w:tcPr>
          <w:p w:rsidR="00244A28" w:rsidRPr="00367944" w:rsidRDefault="00244A28" w:rsidP="00A5342E">
            <w:pPr>
              <w:spacing w:after="100" w:afterAutospacing="1"/>
              <w:jc w:val="center"/>
              <w:rPr>
                <w:sz w:val="24"/>
                <w:szCs w:val="24"/>
                <w:lang w:eastAsia="ru-RU"/>
              </w:rPr>
            </w:pPr>
            <w:r>
              <w:rPr>
                <w:sz w:val="24"/>
                <w:szCs w:val="24"/>
                <w:lang w:eastAsia="ru-RU"/>
              </w:rPr>
              <w:t>ТУ-13-0273250-11-</w:t>
            </w:r>
            <w:r w:rsidRPr="00367944">
              <w:rPr>
                <w:sz w:val="24"/>
                <w:szCs w:val="24"/>
                <w:lang w:eastAsia="ru-RU"/>
              </w:rPr>
              <w:t>87</w:t>
            </w:r>
          </w:p>
        </w:tc>
        <w:tc>
          <w:tcPr>
            <w:tcW w:w="1049" w:type="dxa"/>
          </w:tcPr>
          <w:p w:rsidR="00244A28" w:rsidRPr="00367944" w:rsidRDefault="00244A28" w:rsidP="00A5342E">
            <w:pPr>
              <w:spacing w:before="120"/>
              <w:jc w:val="center"/>
              <w:rPr>
                <w:sz w:val="24"/>
                <w:szCs w:val="24"/>
                <w:vertAlign w:val="superscript"/>
                <w:lang w:eastAsia="ru-RU"/>
              </w:rPr>
            </w:pPr>
            <w:r w:rsidRPr="00367944">
              <w:rPr>
                <w:sz w:val="24"/>
                <w:szCs w:val="24"/>
                <w:lang w:eastAsia="ru-RU"/>
              </w:rPr>
              <w:t>м</w:t>
            </w:r>
            <w:r w:rsidRPr="00367944">
              <w:rPr>
                <w:sz w:val="24"/>
                <w:szCs w:val="24"/>
                <w:vertAlign w:val="superscript"/>
                <w:lang w:eastAsia="ru-RU"/>
              </w:rPr>
              <w:t>2</w:t>
            </w:r>
          </w:p>
        </w:tc>
        <w:tc>
          <w:tcPr>
            <w:tcW w:w="1376" w:type="dxa"/>
          </w:tcPr>
          <w:p w:rsidR="00244A28" w:rsidRPr="00367944" w:rsidRDefault="00244A28" w:rsidP="00A5342E">
            <w:pPr>
              <w:spacing w:before="120"/>
              <w:jc w:val="center"/>
              <w:rPr>
                <w:sz w:val="24"/>
                <w:szCs w:val="24"/>
                <w:lang w:eastAsia="ru-RU"/>
              </w:rPr>
            </w:pPr>
            <w:r w:rsidRPr="00367944">
              <w:rPr>
                <w:sz w:val="24"/>
                <w:szCs w:val="24"/>
                <w:lang w:eastAsia="ru-RU"/>
              </w:rPr>
              <w:t>1,053</w:t>
            </w:r>
          </w:p>
        </w:tc>
        <w:tc>
          <w:tcPr>
            <w:tcW w:w="1416" w:type="dxa"/>
          </w:tcPr>
          <w:p w:rsidR="00244A28" w:rsidRPr="00367944" w:rsidRDefault="00244A28" w:rsidP="00A5342E">
            <w:pPr>
              <w:spacing w:before="120"/>
              <w:jc w:val="center"/>
              <w:rPr>
                <w:sz w:val="24"/>
                <w:szCs w:val="24"/>
                <w:lang w:eastAsia="ru-RU"/>
              </w:rPr>
            </w:pPr>
            <w:r w:rsidRPr="00367944">
              <w:rPr>
                <w:sz w:val="24"/>
                <w:szCs w:val="24"/>
                <w:lang w:eastAsia="ru-RU"/>
              </w:rPr>
              <w:t>1,053</w:t>
            </w:r>
          </w:p>
        </w:tc>
      </w:tr>
      <w:tr w:rsidR="00244A28" w:rsidRPr="00367944" w:rsidTr="00A5342E">
        <w:trPr>
          <w:trHeight w:val="284"/>
          <w:jc w:val="center"/>
        </w:trPr>
        <w:tc>
          <w:tcPr>
            <w:tcW w:w="2747" w:type="dxa"/>
            <w:vMerge w:val="restart"/>
          </w:tcPr>
          <w:p w:rsidR="00244A28" w:rsidRPr="00367944" w:rsidRDefault="00244A28" w:rsidP="00A5342E">
            <w:pPr>
              <w:jc w:val="both"/>
              <w:rPr>
                <w:sz w:val="24"/>
                <w:szCs w:val="24"/>
                <w:lang w:eastAsia="ru-RU"/>
              </w:rPr>
            </w:pPr>
            <w:r w:rsidRPr="00367944">
              <w:rPr>
                <w:sz w:val="24"/>
                <w:szCs w:val="24"/>
                <w:lang w:eastAsia="ru-RU"/>
              </w:rPr>
              <w:t>2. Клей карбамидный в рабочем растворе</w:t>
            </w:r>
            <w:r>
              <w:rPr>
                <w:sz w:val="24"/>
                <w:szCs w:val="24"/>
                <w:lang w:eastAsia="ru-RU"/>
              </w:rPr>
              <w:t xml:space="preserve">, </w:t>
            </w:r>
            <w:r w:rsidRPr="00367944">
              <w:rPr>
                <w:sz w:val="24"/>
                <w:szCs w:val="24"/>
                <w:lang w:eastAsia="ru-RU"/>
              </w:rPr>
              <w:t>в том числе:</w:t>
            </w:r>
          </w:p>
          <w:p w:rsidR="00244A28" w:rsidRPr="00367944" w:rsidRDefault="00244A28" w:rsidP="00A5342E">
            <w:pPr>
              <w:jc w:val="both"/>
              <w:rPr>
                <w:sz w:val="24"/>
                <w:szCs w:val="24"/>
                <w:lang w:eastAsia="ru-RU"/>
              </w:rPr>
            </w:pPr>
            <w:r w:rsidRPr="00367944">
              <w:rPr>
                <w:sz w:val="24"/>
                <w:szCs w:val="24"/>
                <w:lang w:eastAsia="ru-RU"/>
              </w:rPr>
              <w:t>смола карбами</w:t>
            </w:r>
            <w:r>
              <w:rPr>
                <w:sz w:val="24"/>
                <w:szCs w:val="24"/>
                <w:lang w:eastAsia="ru-RU"/>
              </w:rPr>
              <w:t>до</w:t>
            </w:r>
            <w:r w:rsidRPr="00367944">
              <w:rPr>
                <w:sz w:val="24"/>
                <w:szCs w:val="24"/>
                <w:lang w:eastAsia="ru-RU"/>
              </w:rPr>
              <w:t>фор</w:t>
            </w:r>
            <w:r>
              <w:rPr>
                <w:sz w:val="24"/>
                <w:szCs w:val="24"/>
                <w:lang w:eastAsia="ru-RU"/>
              </w:rPr>
              <w:t>-</w:t>
            </w:r>
            <w:r w:rsidRPr="00367944">
              <w:rPr>
                <w:sz w:val="24"/>
                <w:szCs w:val="24"/>
                <w:lang w:eastAsia="ru-RU"/>
              </w:rPr>
              <w:t>мальдегидная</w:t>
            </w:r>
          </w:p>
          <w:p w:rsidR="00244A28" w:rsidRPr="00367944" w:rsidRDefault="00244A28" w:rsidP="00A5342E">
            <w:pPr>
              <w:jc w:val="both"/>
              <w:rPr>
                <w:sz w:val="24"/>
                <w:szCs w:val="24"/>
                <w:lang w:eastAsia="ru-RU"/>
              </w:rPr>
            </w:pPr>
            <w:r>
              <w:rPr>
                <w:sz w:val="24"/>
                <w:szCs w:val="24"/>
                <w:lang w:eastAsia="ru-RU"/>
              </w:rPr>
              <w:t>наполнитель (смет му-комольного производ-ст</w:t>
            </w:r>
            <w:r w:rsidRPr="00367944">
              <w:rPr>
                <w:sz w:val="24"/>
                <w:szCs w:val="24"/>
                <w:lang w:eastAsia="ru-RU"/>
              </w:rPr>
              <w:t>ва)</w:t>
            </w:r>
          </w:p>
          <w:p w:rsidR="00244A28" w:rsidRPr="00367944" w:rsidRDefault="00244A28" w:rsidP="00A5342E">
            <w:pPr>
              <w:jc w:val="both"/>
              <w:rPr>
                <w:sz w:val="24"/>
                <w:szCs w:val="24"/>
                <w:lang w:eastAsia="ru-RU"/>
              </w:rPr>
            </w:pPr>
            <w:r w:rsidRPr="00367944">
              <w:rPr>
                <w:sz w:val="24"/>
                <w:szCs w:val="24"/>
                <w:lang w:eastAsia="ru-RU"/>
              </w:rPr>
              <w:t>хлористый аммоний</w:t>
            </w:r>
          </w:p>
        </w:tc>
        <w:tc>
          <w:tcPr>
            <w:tcW w:w="1917" w:type="dxa"/>
          </w:tcPr>
          <w:p w:rsidR="00244A28" w:rsidRPr="00367944" w:rsidRDefault="00244A28" w:rsidP="00A5342E">
            <w:pPr>
              <w:jc w:val="center"/>
              <w:rPr>
                <w:sz w:val="24"/>
                <w:szCs w:val="24"/>
                <w:lang w:eastAsia="ru-RU"/>
              </w:rPr>
            </w:pPr>
            <w:r w:rsidRPr="00367944">
              <w:rPr>
                <w:sz w:val="24"/>
                <w:szCs w:val="24"/>
                <w:lang w:eastAsia="ru-RU"/>
              </w:rPr>
              <w:t>на основе смо</w:t>
            </w:r>
            <w:r>
              <w:rPr>
                <w:sz w:val="24"/>
                <w:szCs w:val="24"/>
                <w:lang w:eastAsia="ru-RU"/>
              </w:rPr>
              <w:t>лы КФ-</w:t>
            </w:r>
            <w:r w:rsidRPr="00367944">
              <w:rPr>
                <w:sz w:val="24"/>
                <w:szCs w:val="24"/>
                <w:lang w:eastAsia="ru-RU"/>
              </w:rPr>
              <w:t>Ж</w:t>
            </w:r>
          </w:p>
        </w:tc>
        <w:tc>
          <w:tcPr>
            <w:tcW w:w="1049" w:type="dxa"/>
          </w:tcPr>
          <w:p w:rsidR="00244A28" w:rsidRPr="00367944" w:rsidRDefault="00244A28" w:rsidP="00A5342E">
            <w:pPr>
              <w:spacing w:before="120"/>
              <w:jc w:val="center"/>
              <w:rPr>
                <w:sz w:val="24"/>
                <w:szCs w:val="24"/>
                <w:lang w:eastAsia="ru-RU"/>
              </w:rPr>
            </w:pPr>
            <w:r w:rsidRPr="00367944">
              <w:rPr>
                <w:sz w:val="24"/>
                <w:szCs w:val="24"/>
                <w:lang w:eastAsia="ru-RU"/>
              </w:rPr>
              <w:t>кг</w:t>
            </w:r>
          </w:p>
        </w:tc>
        <w:tc>
          <w:tcPr>
            <w:tcW w:w="1376" w:type="dxa"/>
          </w:tcPr>
          <w:p w:rsidR="00244A28" w:rsidRPr="00367944" w:rsidRDefault="00244A28" w:rsidP="00A5342E">
            <w:pPr>
              <w:spacing w:before="120"/>
              <w:jc w:val="center"/>
              <w:rPr>
                <w:sz w:val="24"/>
                <w:szCs w:val="24"/>
                <w:lang w:eastAsia="ru-RU"/>
              </w:rPr>
            </w:pPr>
            <w:r w:rsidRPr="00367944">
              <w:rPr>
                <w:sz w:val="24"/>
                <w:szCs w:val="24"/>
                <w:lang w:eastAsia="ru-RU"/>
              </w:rPr>
              <w:t>0,110</w:t>
            </w:r>
          </w:p>
        </w:tc>
        <w:tc>
          <w:tcPr>
            <w:tcW w:w="1416" w:type="dxa"/>
          </w:tcPr>
          <w:p w:rsidR="00244A28" w:rsidRPr="00367944" w:rsidRDefault="00244A28" w:rsidP="00A5342E">
            <w:pPr>
              <w:spacing w:before="120"/>
              <w:jc w:val="center"/>
              <w:rPr>
                <w:sz w:val="24"/>
                <w:szCs w:val="24"/>
                <w:lang w:eastAsia="ru-RU"/>
              </w:rPr>
            </w:pPr>
            <w:r w:rsidRPr="00367944">
              <w:rPr>
                <w:sz w:val="24"/>
                <w:szCs w:val="24"/>
                <w:lang w:eastAsia="ru-RU"/>
              </w:rPr>
              <w:t>0,127</w:t>
            </w:r>
          </w:p>
        </w:tc>
      </w:tr>
      <w:tr w:rsidR="00244A28" w:rsidRPr="00367944" w:rsidTr="00A5342E">
        <w:trPr>
          <w:trHeight w:val="284"/>
          <w:jc w:val="center"/>
        </w:trPr>
        <w:tc>
          <w:tcPr>
            <w:tcW w:w="2747" w:type="dxa"/>
            <w:vMerge/>
          </w:tcPr>
          <w:p w:rsidR="00244A28" w:rsidRPr="00367944" w:rsidRDefault="00244A28" w:rsidP="00A5342E">
            <w:pPr>
              <w:jc w:val="both"/>
              <w:rPr>
                <w:sz w:val="24"/>
                <w:szCs w:val="24"/>
                <w:lang w:eastAsia="ru-RU"/>
              </w:rPr>
            </w:pPr>
          </w:p>
        </w:tc>
        <w:tc>
          <w:tcPr>
            <w:tcW w:w="191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ГОСТ 14231-</w:t>
            </w:r>
            <w:r w:rsidRPr="00367944">
              <w:rPr>
                <w:sz w:val="24"/>
                <w:szCs w:val="24"/>
                <w:lang w:eastAsia="ru-RU"/>
              </w:rPr>
              <w:t>78</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ГОСТ 2210-</w:t>
            </w:r>
            <w:r w:rsidRPr="00367944">
              <w:rPr>
                <w:sz w:val="24"/>
                <w:szCs w:val="24"/>
                <w:lang w:eastAsia="ru-RU"/>
              </w:rPr>
              <w:t>73</w:t>
            </w:r>
          </w:p>
        </w:tc>
        <w:tc>
          <w:tcPr>
            <w:tcW w:w="104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кг</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кг</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кг</w:t>
            </w:r>
          </w:p>
        </w:tc>
        <w:tc>
          <w:tcPr>
            <w:tcW w:w="1376"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0,085</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0,013</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0,002</w:t>
            </w:r>
          </w:p>
        </w:tc>
        <w:tc>
          <w:tcPr>
            <w:tcW w:w="1416"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0,110</w:t>
            </w: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0,015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0,002</w:t>
            </w:r>
          </w:p>
        </w:tc>
      </w:tr>
      <w:tr w:rsidR="00244A28" w:rsidRPr="00367944" w:rsidTr="00A5342E">
        <w:trPr>
          <w:trHeight w:val="284"/>
          <w:jc w:val="center"/>
        </w:trPr>
        <w:tc>
          <w:tcPr>
            <w:tcW w:w="2747" w:type="dxa"/>
            <w:vMerge w:val="restart"/>
          </w:tcPr>
          <w:p w:rsidR="00244A28" w:rsidRPr="00367944" w:rsidRDefault="00244A28" w:rsidP="00A5342E">
            <w:pPr>
              <w:jc w:val="both"/>
              <w:rPr>
                <w:sz w:val="24"/>
                <w:szCs w:val="24"/>
                <w:lang w:eastAsia="ru-RU"/>
              </w:rPr>
            </w:pPr>
            <w:r>
              <w:rPr>
                <w:sz w:val="24"/>
                <w:szCs w:val="24"/>
                <w:lang w:eastAsia="ru-RU"/>
              </w:rPr>
              <w:t>3. Пленка полиэтилен-</w:t>
            </w:r>
            <w:r w:rsidRPr="00367944">
              <w:rPr>
                <w:sz w:val="24"/>
                <w:szCs w:val="24"/>
                <w:lang w:eastAsia="ru-RU"/>
              </w:rPr>
              <w:t>терефталатная (шириной 1970 мм)</w:t>
            </w:r>
          </w:p>
        </w:tc>
        <w:tc>
          <w:tcPr>
            <w:tcW w:w="1917" w:type="dxa"/>
            <w:vMerge w:val="restart"/>
          </w:tcPr>
          <w:p w:rsidR="00244A28" w:rsidRPr="00367944" w:rsidRDefault="00244A28" w:rsidP="00A5342E">
            <w:pPr>
              <w:jc w:val="center"/>
              <w:rPr>
                <w:sz w:val="24"/>
                <w:szCs w:val="24"/>
                <w:lang w:eastAsia="ru-RU"/>
              </w:rPr>
            </w:pPr>
            <w:r>
              <w:rPr>
                <w:sz w:val="24"/>
                <w:szCs w:val="24"/>
                <w:lang w:eastAsia="ru-RU"/>
              </w:rPr>
              <w:t>ГОСТ 24234-</w:t>
            </w:r>
            <w:r w:rsidRPr="00367944">
              <w:rPr>
                <w:sz w:val="24"/>
                <w:szCs w:val="24"/>
                <w:lang w:eastAsia="ru-RU"/>
              </w:rPr>
              <w:t>80</w:t>
            </w:r>
          </w:p>
        </w:tc>
        <w:tc>
          <w:tcPr>
            <w:tcW w:w="1049" w:type="dxa"/>
            <w:vMerge w:val="restart"/>
          </w:tcPr>
          <w:p w:rsidR="00244A28" w:rsidRPr="00367944" w:rsidRDefault="00244A28" w:rsidP="00A5342E">
            <w:pPr>
              <w:jc w:val="center"/>
              <w:rPr>
                <w:sz w:val="24"/>
                <w:szCs w:val="24"/>
                <w:lang w:eastAsia="ru-RU"/>
              </w:rPr>
            </w:pPr>
            <w:r w:rsidRPr="00367944">
              <w:rPr>
                <w:sz w:val="24"/>
                <w:szCs w:val="24"/>
                <w:lang w:eastAsia="ru-RU"/>
              </w:rPr>
              <w:t>м</w:t>
            </w:r>
            <w:r w:rsidRPr="00367944">
              <w:rPr>
                <w:sz w:val="24"/>
                <w:szCs w:val="24"/>
                <w:vertAlign w:val="superscript"/>
                <w:lang w:eastAsia="ru-RU"/>
              </w:rPr>
              <w:t>2</w:t>
            </w:r>
            <w:r w:rsidRPr="00367944">
              <w:rPr>
                <w:sz w:val="24"/>
                <w:szCs w:val="24"/>
                <w:lang w:eastAsia="ru-RU"/>
              </w:rPr>
              <w:t>/кг</w:t>
            </w:r>
          </w:p>
        </w:tc>
        <w:tc>
          <w:tcPr>
            <w:tcW w:w="1376" w:type="dxa"/>
          </w:tcPr>
          <w:p w:rsidR="00244A28" w:rsidRPr="00367944" w:rsidRDefault="00244A28" w:rsidP="00A5342E">
            <w:pPr>
              <w:jc w:val="center"/>
              <w:rPr>
                <w:sz w:val="24"/>
                <w:szCs w:val="24"/>
                <w:lang w:eastAsia="ru-RU"/>
              </w:rPr>
            </w:pPr>
            <w:r w:rsidRPr="00367944">
              <w:rPr>
                <w:sz w:val="24"/>
                <w:szCs w:val="24"/>
                <w:lang w:eastAsia="ru-RU"/>
              </w:rPr>
              <w:t>0,00165</w:t>
            </w:r>
          </w:p>
        </w:tc>
        <w:tc>
          <w:tcPr>
            <w:tcW w:w="1416" w:type="dxa"/>
          </w:tcPr>
          <w:p w:rsidR="00244A28" w:rsidRPr="00367944" w:rsidRDefault="00244A28" w:rsidP="00A5342E">
            <w:pPr>
              <w:jc w:val="center"/>
              <w:rPr>
                <w:sz w:val="24"/>
                <w:szCs w:val="24"/>
                <w:lang w:eastAsia="ru-RU"/>
              </w:rPr>
            </w:pPr>
            <w:r w:rsidRPr="00367944">
              <w:rPr>
                <w:sz w:val="24"/>
                <w:szCs w:val="24"/>
                <w:lang w:eastAsia="ru-RU"/>
              </w:rPr>
              <w:t>0,001025</w:t>
            </w:r>
          </w:p>
        </w:tc>
      </w:tr>
      <w:tr w:rsidR="00244A28" w:rsidRPr="00367944" w:rsidTr="00A5342E">
        <w:trPr>
          <w:trHeight w:val="284"/>
          <w:jc w:val="center"/>
        </w:trPr>
        <w:tc>
          <w:tcPr>
            <w:tcW w:w="2747" w:type="dxa"/>
            <w:vMerge/>
          </w:tcPr>
          <w:p w:rsidR="00244A28" w:rsidRPr="00367944" w:rsidRDefault="00244A28" w:rsidP="00A5342E">
            <w:pPr>
              <w:jc w:val="both"/>
              <w:rPr>
                <w:sz w:val="24"/>
                <w:szCs w:val="24"/>
                <w:lang w:eastAsia="ru-RU"/>
              </w:rPr>
            </w:pPr>
          </w:p>
        </w:tc>
        <w:tc>
          <w:tcPr>
            <w:tcW w:w="1917" w:type="dxa"/>
            <w:vMerge/>
          </w:tcPr>
          <w:p w:rsidR="00244A28" w:rsidRPr="00367944" w:rsidRDefault="00244A28" w:rsidP="00A5342E">
            <w:pPr>
              <w:jc w:val="center"/>
              <w:rPr>
                <w:sz w:val="24"/>
                <w:szCs w:val="24"/>
                <w:lang w:eastAsia="ru-RU"/>
              </w:rPr>
            </w:pPr>
          </w:p>
        </w:tc>
        <w:tc>
          <w:tcPr>
            <w:tcW w:w="1049" w:type="dxa"/>
            <w:vMerge/>
          </w:tcPr>
          <w:p w:rsidR="00244A28" w:rsidRPr="00367944" w:rsidRDefault="00244A28" w:rsidP="00A5342E">
            <w:pPr>
              <w:rPr>
                <w:sz w:val="24"/>
                <w:szCs w:val="24"/>
                <w:lang w:eastAsia="ru-RU"/>
              </w:rPr>
            </w:pPr>
          </w:p>
        </w:tc>
        <w:tc>
          <w:tcPr>
            <w:tcW w:w="1376" w:type="dxa"/>
          </w:tcPr>
          <w:p w:rsidR="00244A28" w:rsidRPr="00367944" w:rsidRDefault="00244A28" w:rsidP="00A5342E">
            <w:pPr>
              <w:jc w:val="center"/>
              <w:rPr>
                <w:sz w:val="24"/>
                <w:szCs w:val="24"/>
                <w:lang w:eastAsia="ru-RU"/>
              </w:rPr>
            </w:pPr>
            <w:r w:rsidRPr="00367944">
              <w:rPr>
                <w:sz w:val="24"/>
                <w:szCs w:val="24"/>
                <w:lang w:eastAsia="ru-RU"/>
              </w:rPr>
              <w:t>0,00034</w:t>
            </w:r>
          </w:p>
        </w:tc>
        <w:tc>
          <w:tcPr>
            <w:tcW w:w="1416" w:type="dxa"/>
          </w:tcPr>
          <w:p w:rsidR="00244A28" w:rsidRPr="00367944" w:rsidRDefault="00244A28" w:rsidP="00A5342E">
            <w:pPr>
              <w:jc w:val="center"/>
              <w:rPr>
                <w:sz w:val="24"/>
                <w:szCs w:val="24"/>
                <w:lang w:eastAsia="ru-RU"/>
              </w:rPr>
            </w:pPr>
            <w:r w:rsidRPr="00367944">
              <w:rPr>
                <w:sz w:val="24"/>
                <w:szCs w:val="24"/>
                <w:lang w:eastAsia="ru-RU"/>
              </w:rPr>
              <w:t>0,000275</w:t>
            </w:r>
          </w:p>
        </w:tc>
      </w:tr>
      <w:tr w:rsidR="00244A28" w:rsidRPr="00367944" w:rsidTr="00A5342E">
        <w:trPr>
          <w:trHeight w:val="3036"/>
          <w:jc w:val="center"/>
        </w:trPr>
        <w:tc>
          <w:tcPr>
            <w:tcW w:w="2747" w:type="dxa"/>
          </w:tcPr>
          <w:p w:rsidR="00244A28" w:rsidRPr="00367944" w:rsidRDefault="00244A28" w:rsidP="00A5342E">
            <w:pPr>
              <w:jc w:val="both"/>
              <w:rPr>
                <w:sz w:val="24"/>
                <w:szCs w:val="24"/>
                <w:lang w:eastAsia="ru-RU"/>
              </w:rPr>
            </w:pPr>
            <w:r w:rsidRPr="00367944">
              <w:rPr>
                <w:sz w:val="24"/>
                <w:szCs w:val="24"/>
                <w:lang w:eastAsia="ru-RU"/>
              </w:rPr>
              <w:lastRenderedPageBreak/>
              <w:t>4.</w:t>
            </w:r>
            <w:r>
              <w:rPr>
                <w:sz w:val="24"/>
                <w:szCs w:val="24"/>
                <w:lang w:eastAsia="ru-RU"/>
              </w:rPr>
              <w:t xml:space="preserve"> </w:t>
            </w:r>
            <w:r w:rsidRPr="00367944">
              <w:rPr>
                <w:sz w:val="24"/>
                <w:szCs w:val="24"/>
                <w:lang w:eastAsia="ru-RU"/>
              </w:rPr>
              <w:t>Шкурка шлифо</w:t>
            </w:r>
            <w:r>
              <w:rPr>
                <w:sz w:val="24"/>
                <w:szCs w:val="24"/>
                <w:lang w:eastAsia="ru-RU"/>
              </w:rPr>
              <w:t>-</w:t>
            </w:r>
            <w:r w:rsidRPr="00367944">
              <w:rPr>
                <w:sz w:val="24"/>
                <w:szCs w:val="24"/>
                <w:lang w:eastAsia="ru-RU"/>
              </w:rPr>
              <w:t>вальная на комбиниро</w:t>
            </w:r>
            <w:r>
              <w:rPr>
                <w:sz w:val="24"/>
                <w:szCs w:val="24"/>
                <w:lang w:eastAsia="ru-RU"/>
              </w:rPr>
              <w:t>-</w:t>
            </w:r>
            <w:r w:rsidRPr="00367944">
              <w:rPr>
                <w:sz w:val="24"/>
                <w:szCs w:val="24"/>
                <w:lang w:eastAsia="ru-RU"/>
              </w:rPr>
              <w:t>ванной основе:</w:t>
            </w:r>
          </w:p>
          <w:p w:rsidR="00244A28" w:rsidRPr="00367944" w:rsidRDefault="00244A28" w:rsidP="00A5342E">
            <w:pPr>
              <w:jc w:val="both"/>
              <w:rPr>
                <w:sz w:val="24"/>
                <w:szCs w:val="24"/>
                <w:lang w:eastAsia="ru-RU"/>
              </w:rPr>
            </w:pPr>
            <w:r>
              <w:rPr>
                <w:sz w:val="24"/>
                <w:szCs w:val="24"/>
                <w:lang w:eastAsia="ru-RU"/>
              </w:rPr>
              <w:t>№ 40 размером 1950×</w:t>
            </w:r>
            <w:r w:rsidRPr="00367944">
              <w:rPr>
                <w:sz w:val="24"/>
                <w:szCs w:val="24"/>
                <w:lang w:eastAsia="ru-RU"/>
              </w:rPr>
              <w:t>2620</w:t>
            </w:r>
          </w:p>
          <w:p w:rsidR="00244A28" w:rsidRPr="00367944" w:rsidRDefault="00244A28" w:rsidP="00A5342E">
            <w:pPr>
              <w:jc w:val="both"/>
              <w:rPr>
                <w:sz w:val="24"/>
                <w:szCs w:val="24"/>
                <w:lang w:eastAsia="ru-RU"/>
              </w:rPr>
            </w:pPr>
            <w:r w:rsidRPr="00367944">
              <w:rPr>
                <w:sz w:val="24"/>
                <w:szCs w:val="24"/>
                <w:lang w:eastAsia="ru-RU"/>
              </w:rPr>
              <w:t xml:space="preserve">№ 25 </w:t>
            </w:r>
            <w:r>
              <w:rPr>
                <w:sz w:val="24"/>
                <w:szCs w:val="24"/>
                <w:lang w:eastAsia="ru-RU"/>
              </w:rPr>
              <w:t>размером 1950×</w:t>
            </w:r>
            <w:r w:rsidRPr="00367944">
              <w:rPr>
                <w:sz w:val="24"/>
                <w:szCs w:val="24"/>
                <w:lang w:eastAsia="ru-RU"/>
              </w:rPr>
              <w:t>2620</w:t>
            </w:r>
          </w:p>
          <w:p w:rsidR="00244A28" w:rsidRPr="00367944" w:rsidRDefault="00244A28" w:rsidP="00A5342E">
            <w:pPr>
              <w:jc w:val="both"/>
              <w:rPr>
                <w:sz w:val="24"/>
                <w:szCs w:val="24"/>
                <w:lang w:eastAsia="ru-RU"/>
              </w:rPr>
            </w:pPr>
            <w:r w:rsidRPr="00367944">
              <w:rPr>
                <w:sz w:val="24"/>
                <w:szCs w:val="24"/>
                <w:lang w:eastAsia="ru-RU"/>
              </w:rPr>
              <w:t xml:space="preserve">№ 16–12 </w:t>
            </w:r>
            <w:r>
              <w:rPr>
                <w:sz w:val="24"/>
                <w:szCs w:val="24"/>
                <w:lang w:eastAsia="ru-RU"/>
              </w:rPr>
              <w:t>размером 1950×</w:t>
            </w:r>
            <w:r w:rsidRPr="00367944">
              <w:rPr>
                <w:sz w:val="24"/>
                <w:szCs w:val="24"/>
                <w:lang w:eastAsia="ru-RU"/>
              </w:rPr>
              <w:t>2620</w:t>
            </w:r>
          </w:p>
          <w:p w:rsidR="00244A28" w:rsidRPr="00367944" w:rsidRDefault="00244A28" w:rsidP="00A5342E">
            <w:pPr>
              <w:jc w:val="both"/>
              <w:rPr>
                <w:sz w:val="24"/>
                <w:szCs w:val="24"/>
                <w:lang w:eastAsia="ru-RU"/>
              </w:rPr>
            </w:pPr>
            <w:r>
              <w:rPr>
                <w:sz w:val="24"/>
                <w:szCs w:val="24"/>
                <w:lang w:eastAsia="ru-RU"/>
              </w:rPr>
              <w:t>№ 16–12 размером 7400×</w:t>
            </w:r>
            <w:r w:rsidRPr="00367944">
              <w:rPr>
                <w:sz w:val="24"/>
                <w:szCs w:val="24"/>
                <w:lang w:eastAsia="ru-RU"/>
              </w:rPr>
              <w:t>200</w:t>
            </w:r>
          </w:p>
        </w:tc>
        <w:tc>
          <w:tcPr>
            <w:tcW w:w="1917" w:type="dxa"/>
          </w:tcPr>
          <w:p w:rsidR="00244A28" w:rsidRPr="00367944" w:rsidRDefault="00244A28" w:rsidP="00A5342E">
            <w:pPr>
              <w:spacing w:before="120"/>
              <w:jc w:val="center"/>
              <w:rPr>
                <w:sz w:val="24"/>
                <w:szCs w:val="24"/>
                <w:lang w:eastAsia="ru-RU"/>
              </w:rPr>
            </w:pPr>
            <w:r>
              <w:rPr>
                <w:sz w:val="24"/>
                <w:szCs w:val="24"/>
                <w:lang w:eastAsia="ru-RU"/>
              </w:rPr>
              <w:t>ТУ 2-036-864-</w:t>
            </w:r>
            <w:r w:rsidRPr="00367944">
              <w:rPr>
                <w:sz w:val="24"/>
                <w:szCs w:val="24"/>
                <w:lang w:eastAsia="ru-RU"/>
              </w:rPr>
              <w:t>85</w:t>
            </w:r>
          </w:p>
        </w:tc>
        <w:tc>
          <w:tcPr>
            <w:tcW w:w="1049" w:type="dxa"/>
          </w:tcPr>
          <w:p w:rsidR="00244A28" w:rsidRPr="00367944" w:rsidRDefault="00244A28" w:rsidP="00A5342E">
            <w:pPr>
              <w:spacing w:before="120"/>
              <w:jc w:val="center"/>
              <w:rPr>
                <w:sz w:val="24"/>
                <w:szCs w:val="24"/>
                <w:lang w:eastAsia="ru-RU"/>
              </w:rPr>
            </w:pPr>
            <w:r w:rsidRPr="00367944">
              <w:rPr>
                <w:sz w:val="24"/>
                <w:szCs w:val="24"/>
                <w:lang w:eastAsia="ru-RU"/>
              </w:rPr>
              <w:t>м</w:t>
            </w:r>
            <w:r w:rsidRPr="00367944">
              <w:rPr>
                <w:sz w:val="24"/>
                <w:szCs w:val="24"/>
                <w:vertAlign w:val="superscript"/>
                <w:lang w:eastAsia="ru-RU"/>
              </w:rPr>
              <w:t>2</w:t>
            </w:r>
          </w:p>
        </w:tc>
        <w:tc>
          <w:tcPr>
            <w:tcW w:w="1376"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w:t>
            </w:r>
          </w:p>
        </w:tc>
        <w:tc>
          <w:tcPr>
            <w:tcW w:w="1416"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0,0003</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0,00025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0,00025</w:t>
            </w: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0,0000925</w:t>
            </w:r>
          </w:p>
        </w:tc>
      </w:tr>
    </w:tbl>
    <w:p w:rsidR="00244A28" w:rsidRDefault="00244A28" w:rsidP="00244A28">
      <w:pPr>
        <w:spacing w:after="100" w:afterAutospacing="1"/>
        <w:sectPr w:rsidR="00244A28" w:rsidSect="00A5342E">
          <w:pgSz w:w="11906" w:h="16838"/>
          <w:pgMar w:top="1418" w:right="1701" w:bottom="2495" w:left="1701" w:header="709" w:footer="709" w:gutter="0"/>
          <w:cols w:space="708"/>
          <w:docGrid w:linePitch="360"/>
        </w:sectPr>
      </w:pPr>
    </w:p>
    <w:p w:rsidR="00244A28" w:rsidRPr="00F85170" w:rsidRDefault="00244A28" w:rsidP="00244A28">
      <w:pPr>
        <w:ind w:firstLine="709"/>
        <w:jc w:val="right"/>
        <w:rPr>
          <w:b/>
          <w:bCs/>
          <w:sz w:val="24"/>
          <w:szCs w:val="24"/>
        </w:rPr>
      </w:pPr>
      <w:r w:rsidRPr="00F85170">
        <w:rPr>
          <w:sz w:val="24"/>
          <w:szCs w:val="24"/>
        </w:rPr>
        <w:lastRenderedPageBreak/>
        <w:t>Таблица 3.</w:t>
      </w:r>
      <w:r>
        <w:rPr>
          <w:sz w:val="24"/>
          <w:szCs w:val="24"/>
        </w:rPr>
        <w:t>50</w:t>
      </w:r>
    </w:p>
    <w:p w:rsidR="00244A28" w:rsidRDefault="00244A28" w:rsidP="00244A28">
      <w:pPr>
        <w:spacing w:after="120"/>
        <w:jc w:val="center"/>
        <w:rPr>
          <w:b/>
          <w:bCs/>
          <w:sz w:val="24"/>
          <w:szCs w:val="24"/>
        </w:rPr>
      </w:pPr>
      <w:r w:rsidRPr="00F85170">
        <w:rPr>
          <w:b/>
          <w:bCs/>
          <w:sz w:val="24"/>
          <w:szCs w:val="24"/>
        </w:rPr>
        <w:t xml:space="preserve"> Нормативы расхода шкурок шлифовальных, бумажных </w:t>
      </w:r>
      <w:r>
        <w:rPr>
          <w:b/>
          <w:bCs/>
          <w:sz w:val="24"/>
          <w:szCs w:val="24"/>
        </w:rPr>
        <w:t>(</w:t>
      </w:r>
      <w:r w:rsidRPr="00F85170">
        <w:rPr>
          <w:b/>
          <w:bCs/>
          <w:sz w:val="24"/>
          <w:szCs w:val="24"/>
        </w:rPr>
        <w:t>ГОСТ 6456</w:t>
      </w:r>
      <w:r>
        <w:rPr>
          <w:b/>
          <w:bCs/>
          <w:sz w:val="24"/>
          <w:szCs w:val="24"/>
        </w:rPr>
        <w:t>-82) и</w:t>
      </w:r>
      <w:r w:rsidRPr="00F85170">
        <w:rPr>
          <w:b/>
          <w:bCs/>
          <w:sz w:val="24"/>
          <w:szCs w:val="24"/>
        </w:rPr>
        <w:t xml:space="preserve"> тканевых </w:t>
      </w:r>
      <w:r>
        <w:rPr>
          <w:b/>
          <w:bCs/>
          <w:sz w:val="24"/>
          <w:szCs w:val="24"/>
        </w:rPr>
        <w:t>(</w:t>
      </w:r>
      <w:r w:rsidRPr="00F85170">
        <w:rPr>
          <w:b/>
          <w:bCs/>
          <w:sz w:val="24"/>
          <w:szCs w:val="24"/>
        </w:rPr>
        <w:t>ГОСТ 5009</w:t>
      </w:r>
      <w:r>
        <w:rPr>
          <w:b/>
          <w:bCs/>
          <w:sz w:val="24"/>
          <w:szCs w:val="24"/>
        </w:rPr>
        <w:t>-82)</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836"/>
        <w:gridCol w:w="864"/>
        <w:gridCol w:w="990"/>
        <w:gridCol w:w="566"/>
        <w:gridCol w:w="990"/>
        <w:gridCol w:w="977"/>
        <w:gridCol w:w="483"/>
        <w:gridCol w:w="1025"/>
        <w:gridCol w:w="1047"/>
        <w:gridCol w:w="598"/>
        <w:gridCol w:w="898"/>
        <w:gridCol w:w="1094"/>
      </w:tblGrid>
      <w:tr w:rsidR="00244A28" w:rsidRPr="00367944" w:rsidTr="00A5342E">
        <w:trPr>
          <w:trHeight w:val="317"/>
          <w:jc w:val="center"/>
        </w:trPr>
        <w:tc>
          <w:tcPr>
            <w:tcW w:w="2564"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операций</w:t>
            </w:r>
          </w:p>
        </w:tc>
        <w:tc>
          <w:tcPr>
            <w:tcW w:w="836" w:type="dxa"/>
            <w:vMerge w:val="restart"/>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Номера зернистости шлифовальных шкурок</w:t>
            </w:r>
          </w:p>
        </w:tc>
        <w:tc>
          <w:tcPr>
            <w:tcW w:w="9549" w:type="dxa"/>
            <w:gridSpan w:val="11"/>
            <w:vAlign w:val="center"/>
          </w:tcPr>
          <w:p w:rsidR="00244A28" w:rsidRPr="00367944" w:rsidRDefault="00244A28" w:rsidP="00A5342E">
            <w:pPr>
              <w:jc w:val="center"/>
              <w:rPr>
                <w:sz w:val="24"/>
                <w:szCs w:val="24"/>
                <w:lang w:eastAsia="ru-RU"/>
              </w:rPr>
            </w:pPr>
            <w:r w:rsidRPr="00367944">
              <w:rPr>
                <w:sz w:val="24"/>
                <w:szCs w:val="24"/>
                <w:lang w:eastAsia="ru-RU"/>
              </w:rPr>
              <w:t>Расход на 1 м</w:t>
            </w:r>
            <w:r w:rsidRPr="00367944">
              <w:rPr>
                <w:sz w:val="24"/>
                <w:szCs w:val="24"/>
                <w:vertAlign w:val="superscript"/>
                <w:lang w:eastAsia="ru-RU"/>
              </w:rPr>
              <w:t xml:space="preserve">2 </w:t>
            </w:r>
            <w:r w:rsidRPr="00367944">
              <w:rPr>
                <w:sz w:val="24"/>
                <w:szCs w:val="24"/>
                <w:lang w:eastAsia="ru-RU"/>
              </w:rPr>
              <w:t>шлифуемой поверхности</w:t>
            </w:r>
          </w:p>
        </w:tc>
      </w:tr>
      <w:tr w:rsidR="00244A28" w:rsidRPr="00367944" w:rsidTr="00A5342E">
        <w:trPr>
          <w:trHeight w:val="406"/>
          <w:jc w:val="center"/>
        </w:trPr>
        <w:tc>
          <w:tcPr>
            <w:tcW w:w="2564" w:type="dxa"/>
            <w:vMerge/>
            <w:vAlign w:val="center"/>
          </w:tcPr>
          <w:p w:rsidR="00244A28" w:rsidRPr="00367944" w:rsidRDefault="00244A28" w:rsidP="00A5342E">
            <w:pPr>
              <w:jc w:val="center"/>
              <w:rPr>
                <w:sz w:val="24"/>
                <w:szCs w:val="24"/>
                <w:lang w:eastAsia="ru-RU"/>
              </w:rPr>
            </w:pPr>
          </w:p>
        </w:tc>
        <w:tc>
          <w:tcPr>
            <w:tcW w:w="836" w:type="dxa"/>
            <w:vMerge/>
            <w:vAlign w:val="center"/>
          </w:tcPr>
          <w:p w:rsidR="00244A28" w:rsidRPr="00367944" w:rsidRDefault="00244A28" w:rsidP="00A5342E">
            <w:pPr>
              <w:jc w:val="center"/>
              <w:rPr>
                <w:sz w:val="24"/>
                <w:szCs w:val="24"/>
                <w:lang w:eastAsia="ru-RU"/>
              </w:rPr>
            </w:pPr>
          </w:p>
        </w:tc>
        <w:tc>
          <w:tcPr>
            <w:tcW w:w="4879" w:type="dxa"/>
            <w:gridSpan w:val="6"/>
            <w:vAlign w:val="center"/>
          </w:tcPr>
          <w:p w:rsidR="00244A28" w:rsidRPr="00367944" w:rsidRDefault="00244A28" w:rsidP="00A5342E">
            <w:pPr>
              <w:jc w:val="center"/>
              <w:rPr>
                <w:sz w:val="24"/>
                <w:szCs w:val="24"/>
                <w:lang w:eastAsia="ru-RU"/>
              </w:rPr>
            </w:pPr>
            <w:r>
              <w:rPr>
                <w:sz w:val="24"/>
                <w:szCs w:val="24"/>
                <w:lang w:eastAsia="ru-RU"/>
              </w:rPr>
              <w:t>Шкурки бумажной</w:t>
            </w:r>
          </w:p>
        </w:tc>
        <w:tc>
          <w:tcPr>
            <w:tcW w:w="4670" w:type="dxa"/>
            <w:gridSpan w:val="5"/>
            <w:vAlign w:val="center"/>
          </w:tcPr>
          <w:p w:rsidR="00244A28" w:rsidRPr="00367944" w:rsidRDefault="00244A28" w:rsidP="00A5342E">
            <w:pPr>
              <w:jc w:val="center"/>
              <w:rPr>
                <w:sz w:val="24"/>
                <w:szCs w:val="24"/>
                <w:lang w:eastAsia="ru-RU"/>
              </w:rPr>
            </w:pPr>
            <w:r>
              <w:rPr>
                <w:sz w:val="24"/>
                <w:szCs w:val="24"/>
                <w:lang w:eastAsia="ru-RU"/>
              </w:rPr>
              <w:t>Шкурки тканевой</w:t>
            </w:r>
          </w:p>
        </w:tc>
      </w:tr>
      <w:tr w:rsidR="00244A28" w:rsidRPr="00367944" w:rsidTr="00A5342E">
        <w:trPr>
          <w:trHeight w:val="837"/>
          <w:jc w:val="center"/>
        </w:trPr>
        <w:tc>
          <w:tcPr>
            <w:tcW w:w="2564" w:type="dxa"/>
            <w:vMerge/>
            <w:vAlign w:val="center"/>
          </w:tcPr>
          <w:p w:rsidR="00244A28" w:rsidRPr="00367944" w:rsidRDefault="00244A28" w:rsidP="00A5342E">
            <w:pPr>
              <w:jc w:val="center"/>
              <w:rPr>
                <w:sz w:val="24"/>
                <w:szCs w:val="24"/>
                <w:lang w:eastAsia="ru-RU"/>
              </w:rPr>
            </w:pPr>
          </w:p>
        </w:tc>
        <w:tc>
          <w:tcPr>
            <w:tcW w:w="836" w:type="dxa"/>
            <w:vMerge/>
            <w:vAlign w:val="center"/>
          </w:tcPr>
          <w:p w:rsidR="00244A28" w:rsidRPr="00367944" w:rsidRDefault="00244A28" w:rsidP="00A5342E">
            <w:pPr>
              <w:jc w:val="center"/>
              <w:rPr>
                <w:sz w:val="24"/>
                <w:szCs w:val="24"/>
                <w:lang w:eastAsia="ru-RU"/>
              </w:rPr>
            </w:pPr>
          </w:p>
        </w:tc>
        <w:tc>
          <w:tcPr>
            <w:tcW w:w="2424" w:type="dxa"/>
            <w:gridSpan w:val="3"/>
            <w:vAlign w:val="center"/>
          </w:tcPr>
          <w:p w:rsidR="00244A28" w:rsidRPr="00367944" w:rsidRDefault="00244A28" w:rsidP="00A5342E">
            <w:pPr>
              <w:jc w:val="center"/>
              <w:rPr>
                <w:sz w:val="24"/>
                <w:szCs w:val="24"/>
                <w:lang w:eastAsia="ru-RU"/>
              </w:rPr>
            </w:pPr>
            <w:r>
              <w:rPr>
                <w:sz w:val="24"/>
                <w:szCs w:val="24"/>
                <w:lang w:eastAsia="ru-RU"/>
              </w:rPr>
              <w:t>Щ</w:t>
            </w:r>
            <w:r w:rsidRPr="00367944">
              <w:rPr>
                <w:sz w:val="24"/>
                <w:szCs w:val="24"/>
                <w:lang w:eastAsia="ru-RU"/>
              </w:rPr>
              <w:t>итовые детали</w:t>
            </w:r>
          </w:p>
        </w:tc>
        <w:tc>
          <w:tcPr>
            <w:tcW w:w="2455" w:type="dxa"/>
            <w:gridSpan w:val="3"/>
            <w:vAlign w:val="center"/>
          </w:tcPr>
          <w:p w:rsidR="00244A28" w:rsidRPr="00367944" w:rsidRDefault="00244A28" w:rsidP="00A5342E">
            <w:pPr>
              <w:jc w:val="center"/>
              <w:rPr>
                <w:sz w:val="24"/>
                <w:szCs w:val="24"/>
                <w:lang w:eastAsia="ru-RU"/>
              </w:rPr>
            </w:pPr>
            <w:r>
              <w:rPr>
                <w:sz w:val="24"/>
                <w:szCs w:val="24"/>
                <w:lang w:eastAsia="ru-RU"/>
              </w:rPr>
              <w:t>Б</w:t>
            </w:r>
            <w:r w:rsidRPr="00367944">
              <w:rPr>
                <w:sz w:val="24"/>
                <w:szCs w:val="24"/>
                <w:lang w:eastAsia="ru-RU"/>
              </w:rPr>
              <w:t>русковые детали и профильные поверхности</w:t>
            </w:r>
          </w:p>
        </w:tc>
        <w:tc>
          <w:tcPr>
            <w:tcW w:w="2675" w:type="dxa"/>
            <w:gridSpan w:val="3"/>
            <w:vAlign w:val="center"/>
          </w:tcPr>
          <w:p w:rsidR="00244A28" w:rsidRPr="00367944" w:rsidRDefault="00244A28" w:rsidP="00A5342E">
            <w:pPr>
              <w:jc w:val="center"/>
              <w:rPr>
                <w:sz w:val="24"/>
                <w:szCs w:val="24"/>
                <w:lang w:eastAsia="ru-RU"/>
              </w:rPr>
            </w:pPr>
            <w:r>
              <w:rPr>
                <w:sz w:val="24"/>
                <w:szCs w:val="24"/>
                <w:lang w:eastAsia="ru-RU"/>
              </w:rPr>
              <w:t>Щ</w:t>
            </w:r>
            <w:r w:rsidRPr="00367944">
              <w:rPr>
                <w:sz w:val="24"/>
                <w:szCs w:val="24"/>
                <w:lang w:eastAsia="ru-RU"/>
              </w:rPr>
              <w:t>итовые детали</w:t>
            </w:r>
          </w:p>
        </w:tc>
        <w:tc>
          <w:tcPr>
            <w:tcW w:w="1995" w:type="dxa"/>
            <w:gridSpan w:val="2"/>
            <w:vAlign w:val="center"/>
          </w:tcPr>
          <w:p w:rsidR="00244A28" w:rsidRPr="00367944" w:rsidRDefault="00244A28" w:rsidP="00A5342E">
            <w:pPr>
              <w:jc w:val="center"/>
              <w:rPr>
                <w:sz w:val="24"/>
                <w:szCs w:val="24"/>
                <w:lang w:eastAsia="ru-RU"/>
              </w:rPr>
            </w:pPr>
            <w:r>
              <w:rPr>
                <w:sz w:val="24"/>
                <w:szCs w:val="24"/>
                <w:lang w:eastAsia="ru-RU"/>
              </w:rPr>
              <w:t>Б</w:t>
            </w:r>
            <w:r w:rsidRPr="00367944">
              <w:rPr>
                <w:sz w:val="24"/>
                <w:szCs w:val="24"/>
                <w:lang w:eastAsia="ru-RU"/>
              </w:rPr>
              <w:t>русковые детали и профильные поверхности</w:t>
            </w:r>
          </w:p>
        </w:tc>
      </w:tr>
      <w:tr w:rsidR="00244A28" w:rsidRPr="00367944" w:rsidTr="00A5342E">
        <w:trPr>
          <w:trHeight w:val="725"/>
          <w:jc w:val="center"/>
        </w:trPr>
        <w:tc>
          <w:tcPr>
            <w:tcW w:w="2564" w:type="dxa"/>
            <w:vMerge/>
            <w:vAlign w:val="center"/>
          </w:tcPr>
          <w:p w:rsidR="00244A28" w:rsidRPr="00367944" w:rsidRDefault="00244A28" w:rsidP="00A5342E">
            <w:pPr>
              <w:jc w:val="center"/>
              <w:rPr>
                <w:sz w:val="24"/>
                <w:szCs w:val="24"/>
                <w:lang w:eastAsia="ru-RU"/>
              </w:rPr>
            </w:pPr>
          </w:p>
        </w:tc>
        <w:tc>
          <w:tcPr>
            <w:tcW w:w="836" w:type="dxa"/>
            <w:vMerge/>
            <w:vAlign w:val="center"/>
          </w:tcPr>
          <w:p w:rsidR="00244A28" w:rsidRPr="00367944" w:rsidRDefault="00244A28" w:rsidP="00A5342E">
            <w:pPr>
              <w:jc w:val="center"/>
              <w:rPr>
                <w:sz w:val="24"/>
                <w:szCs w:val="24"/>
                <w:lang w:eastAsia="ru-RU"/>
              </w:rPr>
            </w:pPr>
          </w:p>
        </w:tc>
        <w:tc>
          <w:tcPr>
            <w:tcW w:w="1857" w:type="dxa"/>
            <w:gridSpan w:val="2"/>
            <w:vAlign w:val="center"/>
          </w:tcPr>
          <w:p w:rsidR="00244A28" w:rsidRPr="00367944" w:rsidRDefault="00244A28" w:rsidP="00A5342E">
            <w:pPr>
              <w:jc w:val="center"/>
              <w:rPr>
                <w:sz w:val="24"/>
                <w:szCs w:val="24"/>
                <w:lang w:eastAsia="ru-RU"/>
              </w:rPr>
            </w:pPr>
            <w:r>
              <w:rPr>
                <w:sz w:val="24"/>
                <w:szCs w:val="24"/>
                <w:lang w:eastAsia="ru-RU"/>
              </w:rPr>
              <w:t>Станочное шлифо</w:t>
            </w:r>
            <w:r w:rsidRPr="00367944">
              <w:rPr>
                <w:sz w:val="24"/>
                <w:szCs w:val="24"/>
                <w:lang w:eastAsia="ru-RU"/>
              </w:rPr>
              <w:t>вание</w:t>
            </w:r>
          </w:p>
        </w:tc>
        <w:tc>
          <w:tcPr>
            <w:tcW w:w="567" w:type="dxa"/>
            <w:vMerge w:val="restart"/>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Р</w:t>
            </w:r>
            <w:r w:rsidRPr="00367944">
              <w:rPr>
                <w:sz w:val="24"/>
                <w:szCs w:val="24"/>
                <w:lang w:eastAsia="ru-RU"/>
              </w:rPr>
              <w:t>учное шлифование</w:t>
            </w:r>
          </w:p>
        </w:tc>
        <w:tc>
          <w:tcPr>
            <w:tcW w:w="1971" w:type="dxa"/>
            <w:gridSpan w:val="2"/>
            <w:vAlign w:val="center"/>
          </w:tcPr>
          <w:p w:rsidR="00244A28" w:rsidRPr="00367944" w:rsidRDefault="00244A28" w:rsidP="00A5342E">
            <w:pPr>
              <w:jc w:val="center"/>
              <w:rPr>
                <w:sz w:val="24"/>
                <w:szCs w:val="24"/>
                <w:lang w:eastAsia="ru-RU"/>
              </w:rPr>
            </w:pPr>
            <w:r>
              <w:rPr>
                <w:sz w:val="24"/>
                <w:szCs w:val="24"/>
                <w:lang w:eastAsia="ru-RU"/>
              </w:rPr>
              <w:t>С</w:t>
            </w:r>
            <w:r w:rsidRPr="00367944">
              <w:rPr>
                <w:sz w:val="24"/>
                <w:szCs w:val="24"/>
                <w:lang w:eastAsia="ru-RU"/>
              </w:rPr>
              <w:t>таночное шлифование</w:t>
            </w:r>
          </w:p>
        </w:tc>
        <w:tc>
          <w:tcPr>
            <w:tcW w:w="484" w:type="dxa"/>
            <w:vMerge w:val="restart"/>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Р</w:t>
            </w:r>
            <w:r w:rsidRPr="00367944">
              <w:rPr>
                <w:sz w:val="24"/>
                <w:szCs w:val="24"/>
                <w:lang w:eastAsia="ru-RU"/>
              </w:rPr>
              <w:t>учное шлифование</w:t>
            </w:r>
          </w:p>
        </w:tc>
        <w:tc>
          <w:tcPr>
            <w:tcW w:w="2076" w:type="dxa"/>
            <w:gridSpan w:val="2"/>
            <w:vAlign w:val="center"/>
          </w:tcPr>
          <w:p w:rsidR="00244A28" w:rsidRPr="00367944" w:rsidRDefault="00244A28" w:rsidP="00A5342E">
            <w:pPr>
              <w:jc w:val="center"/>
              <w:rPr>
                <w:sz w:val="24"/>
                <w:szCs w:val="24"/>
                <w:lang w:eastAsia="ru-RU"/>
              </w:rPr>
            </w:pPr>
            <w:r>
              <w:rPr>
                <w:sz w:val="24"/>
                <w:szCs w:val="24"/>
                <w:lang w:eastAsia="ru-RU"/>
              </w:rPr>
              <w:t>Станочное шлифо</w:t>
            </w:r>
            <w:r w:rsidRPr="00367944">
              <w:rPr>
                <w:sz w:val="24"/>
                <w:szCs w:val="24"/>
                <w:lang w:eastAsia="ru-RU"/>
              </w:rPr>
              <w:t>вание</w:t>
            </w:r>
          </w:p>
        </w:tc>
        <w:tc>
          <w:tcPr>
            <w:tcW w:w="599" w:type="dxa"/>
            <w:vMerge w:val="restart"/>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Р</w:t>
            </w:r>
            <w:r w:rsidRPr="00367944">
              <w:rPr>
                <w:sz w:val="24"/>
                <w:szCs w:val="24"/>
                <w:lang w:eastAsia="ru-RU"/>
              </w:rPr>
              <w:t>учное шлифование</w:t>
            </w:r>
          </w:p>
        </w:tc>
        <w:tc>
          <w:tcPr>
            <w:tcW w:w="1995" w:type="dxa"/>
            <w:gridSpan w:val="2"/>
            <w:vAlign w:val="center"/>
          </w:tcPr>
          <w:p w:rsidR="00244A28" w:rsidRPr="00367944" w:rsidRDefault="00244A28" w:rsidP="00A5342E">
            <w:pPr>
              <w:ind w:left="113" w:right="113"/>
              <w:jc w:val="center"/>
              <w:rPr>
                <w:sz w:val="24"/>
                <w:szCs w:val="24"/>
                <w:lang w:eastAsia="ru-RU"/>
              </w:rPr>
            </w:pPr>
            <w:r>
              <w:rPr>
                <w:sz w:val="24"/>
                <w:szCs w:val="24"/>
                <w:lang w:eastAsia="ru-RU"/>
              </w:rPr>
              <w:t>Станочное шлифо</w:t>
            </w:r>
            <w:r w:rsidRPr="00367944">
              <w:rPr>
                <w:sz w:val="24"/>
                <w:szCs w:val="24"/>
                <w:lang w:eastAsia="ru-RU"/>
              </w:rPr>
              <w:t>вание</w:t>
            </w:r>
          </w:p>
        </w:tc>
      </w:tr>
      <w:tr w:rsidR="00244A28" w:rsidRPr="00367944" w:rsidTr="00A5342E">
        <w:trPr>
          <w:cantSplit/>
          <w:trHeight w:val="2569"/>
          <w:jc w:val="center"/>
        </w:trPr>
        <w:tc>
          <w:tcPr>
            <w:tcW w:w="2564" w:type="dxa"/>
            <w:vMerge/>
            <w:vAlign w:val="center"/>
          </w:tcPr>
          <w:p w:rsidR="00244A28" w:rsidRPr="00367944" w:rsidRDefault="00244A28" w:rsidP="00A5342E">
            <w:pPr>
              <w:jc w:val="center"/>
              <w:rPr>
                <w:sz w:val="24"/>
                <w:szCs w:val="24"/>
                <w:lang w:eastAsia="ru-RU"/>
              </w:rPr>
            </w:pPr>
          </w:p>
        </w:tc>
        <w:tc>
          <w:tcPr>
            <w:tcW w:w="836" w:type="dxa"/>
            <w:vMerge/>
            <w:vAlign w:val="center"/>
          </w:tcPr>
          <w:p w:rsidR="00244A28" w:rsidRPr="00367944" w:rsidRDefault="00244A28" w:rsidP="00A5342E">
            <w:pPr>
              <w:jc w:val="center"/>
              <w:rPr>
                <w:sz w:val="24"/>
                <w:szCs w:val="24"/>
                <w:lang w:eastAsia="ru-RU"/>
              </w:rPr>
            </w:pPr>
          </w:p>
        </w:tc>
        <w:tc>
          <w:tcPr>
            <w:tcW w:w="865" w:type="dxa"/>
            <w:textDirection w:val="btLr"/>
            <w:vAlign w:val="center"/>
          </w:tcPr>
          <w:p w:rsidR="00244A28" w:rsidRPr="00367944" w:rsidRDefault="00244A28" w:rsidP="00A5342E">
            <w:pPr>
              <w:ind w:left="113" w:right="-108"/>
              <w:jc w:val="center"/>
              <w:rPr>
                <w:sz w:val="24"/>
                <w:szCs w:val="24"/>
                <w:lang w:eastAsia="ru-RU"/>
              </w:rPr>
            </w:pPr>
            <w:r>
              <w:rPr>
                <w:sz w:val="24"/>
                <w:szCs w:val="24"/>
                <w:lang w:eastAsia="ru-RU"/>
              </w:rPr>
              <w:t>Узколенточные пози-цион</w:t>
            </w:r>
            <w:r w:rsidRPr="00367944">
              <w:rPr>
                <w:sz w:val="24"/>
                <w:szCs w:val="24"/>
                <w:lang w:eastAsia="ru-RU"/>
              </w:rPr>
              <w:t>ные, дисковые, виброшлифовальные</w:t>
            </w:r>
          </w:p>
        </w:tc>
        <w:tc>
          <w:tcPr>
            <w:tcW w:w="992" w:type="dxa"/>
            <w:textDirection w:val="btLr"/>
            <w:vAlign w:val="center"/>
          </w:tcPr>
          <w:p w:rsidR="00244A28" w:rsidRPr="00367944" w:rsidRDefault="00244A28" w:rsidP="00A5342E">
            <w:pPr>
              <w:ind w:left="113" w:right="-108"/>
              <w:jc w:val="center"/>
              <w:rPr>
                <w:sz w:val="24"/>
                <w:szCs w:val="24"/>
                <w:lang w:eastAsia="ru-RU"/>
              </w:rPr>
            </w:pPr>
            <w:r>
              <w:rPr>
                <w:sz w:val="24"/>
                <w:szCs w:val="24"/>
                <w:lang w:eastAsia="ru-RU"/>
              </w:rPr>
              <w:t>Ш</w:t>
            </w:r>
            <w:r w:rsidRPr="00367944">
              <w:rPr>
                <w:sz w:val="24"/>
                <w:szCs w:val="24"/>
                <w:lang w:eastAsia="ru-RU"/>
              </w:rPr>
              <w:t>ироколенточные, уз</w:t>
            </w:r>
            <w:r>
              <w:rPr>
                <w:sz w:val="24"/>
                <w:szCs w:val="24"/>
                <w:lang w:eastAsia="ru-RU"/>
              </w:rPr>
              <w:t>-</w:t>
            </w:r>
            <w:r w:rsidRPr="00367944">
              <w:rPr>
                <w:sz w:val="24"/>
                <w:szCs w:val="24"/>
                <w:lang w:eastAsia="ru-RU"/>
              </w:rPr>
              <w:t>коленточные, проход</w:t>
            </w:r>
            <w:r>
              <w:rPr>
                <w:sz w:val="24"/>
                <w:szCs w:val="24"/>
                <w:lang w:eastAsia="ru-RU"/>
              </w:rPr>
              <w:t>-</w:t>
            </w:r>
            <w:r w:rsidRPr="00367944">
              <w:rPr>
                <w:sz w:val="24"/>
                <w:szCs w:val="24"/>
                <w:lang w:eastAsia="ru-RU"/>
              </w:rPr>
              <w:t>ные</w:t>
            </w:r>
          </w:p>
        </w:tc>
        <w:tc>
          <w:tcPr>
            <w:tcW w:w="567" w:type="dxa"/>
            <w:vMerge/>
            <w:textDirection w:val="btLr"/>
            <w:vAlign w:val="center"/>
          </w:tcPr>
          <w:p w:rsidR="00244A28" w:rsidRPr="00367944" w:rsidRDefault="00244A28" w:rsidP="00A5342E">
            <w:pPr>
              <w:jc w:val="center"/>
              <w:rPr>
                <w:sz w:val="24"/>
                <w:szCs w:val="24"/>
                <w:lang w:eastAsia="ru-RU"/>
              </w:rPr>
            </w:pPr>
          </w:p>
        </w:tc>
        <w:tc>
          <w:tcPr>
            <w:tcW w:w="992" w:type="dxa"/>
            <w:textDirection w:val="btLr"/>
            <w:vAlign w:val="center"/>
          </w:tcPr>
          <w:p w:rsidR="00244A28" w:rsidRPr="00367944" w:rsidRDefault="00244A28" w:rsidP="00A5342E">
            <w:pPr>
              <w:jc w:val="center"/>
              <w:rPr>
                <w:sz w:val="24"/>
                <w:szCs w:val="24"/>
                <w:lang w:eastAsia="ru-RU"/>
              </w:rPr>
            </w:pPr>
            <w:r>
              <w:rPr>
                <w:sz w:val="24"/>
                <w:szCs w:val="24"/>
                <w:lang w:eastAsia="ru-RU"/>
              </w:rPr>
              <w:t>Ш</w:t>
            </w:r>
            <w:r w:rsidRPr="00367944">
              <w:rPr>
                <w:sz w:val="24"/>
                <w:szCs w:val="24"/>
                <w:lang w:eastAsia="ru-RU"/>
              </w:rPr>
              <w:t>ироколенточные, узколенточные, проход</w:t>
            </w:r>
            <w:r>
              <w:rPr>
                <w:sz w:val="24"/>
                <w:szCs w:val="24"/>
                <w:lang w:eastAsia="ru-RU"/>
              </w:rPr>
              <w:t>-</w:t>
            </w:r>
            <w:r w:rsidRPr="00367944">
              <w:rPr>
                <w:sz w:val="24"/>
                <w:szCs w:val="24"/>
                <w:lang w:eastAsia="ru-RU"/>
              </w:rPr>
              <w:t>ные</w:t>
            </w:r>
          </w:p>
        </w:tc>
        <w:tc>
          <w:tcPr>
            <w:tcW w:w="979"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Ш</w:t>
            </w:r>
            <w:r w:rsidRPr="00367944">
              <w:rPr>
                <w:sz w:val="24"/>
                <w:szCs w:val="24"/>
                <w:lang w:eastAsia="ru-RU"/>
              </w:rPr>
              <w:t>ироколенточные, узколенточные, проходные</w:t>
            </w:r>
          </w:p>
        </w:tc>
        <w:tc>
          <w:tcPr>
            <w:tcW w:w="484" w:type="dxa"/>
            <w:vMerge/>
            <w:vAlign w:val="center"/>
          </w:tcPr>
          <w:p w:rsidR="00244A28" w:rsidRPr="00367944" w:rsidRDefault="00244A28" w:rsidP="00A5342E">
            <w:pPr>
              <w:jc w:val="center"/>
              <w:rPr>
                <w:sz w:val="24"/>
                <w:szCs w:val="24"/>
                <w:lang w:eastAsia="ru-RU"/>
              </w:rPr>
            </w:pPr>
          </w:p>
        </w:tc>
        <w:tc>
          <w:tcPr>
            <w:tcW w:w="1027"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У</w:t>
            </w:r>
            <w:r w:rsidRPr="00367944">
              <w:rPr>
                <w:sz w:val="24"/>
                <w:szCs w:val="24"/>
                <w:lang w:eastAsia="ru-RU"/>
              </w:rPr>
              <w:t>зколенточн</w:t>
            </w:r>
            <w:r>
              <w:rPr>
                <w:sz w:val="24"/>
                <w:szCs w:val="24"/>
                <w:lang w:eastAsia="ru-RU"/>
              </w:rPr>
              <w:t>ые пози–цион</w:t>
            </w:r>
            <w:r w:rsidRPr="00367944">
              <w:rPr>
                <w:sz w:val="24"/>
                <w:szCs w:val="24"/>
                <w:lang w:eastAsia="ru-RU"/>
              </w:rPr>
              <w:t>ные, дисковые, виброшлифовальные</w:t>
            </w:r>
          </w:p>
        </w:tc>
        <w:tc>
          <w:tcPr>
            <w:tcW w:w="1049"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Ш</w:t>
            </w:r>
            <w:r w:rsidRPr="00367944">
              <w:rPr>
                <w:sz w:val="24"/>
                <w:szCs w:val="24"/>
                <w:lang w:eastAsia="ru-RU"/>
              </w:rPr>
              <w:t>ироколенточные, узколенточные, проходные</w:t>
            </w:r>
          </w:p>
        </w:tc>
        <w:tc>
          <w:tcPr>
            <w:tcW w:w="599" w:type="dxa"/>
            <w:vMerge/>
            <w:textDirection w:val="btLr"/>
            <w:vAlign w:val="center"/>
          </w:tcPr>
          <w:p w:rsidR="00244A28" w:rsidRPr="00367944" w:rsidRDefault="00244A28" w:rsidP="00A5342E">
            <w:pPr>
              <w:ind w:left="113" w:right="113"/>
              <w:jc w:val="center"/>
              <w:rPr>
                <w:sz w:val="24"/>
                <w:szCs w:val="24"/>
                <w:lang w:eastAsia="ru-RU"/>
              </w:rPr>
            </w:pPr>
          </w:p>
        </w:tc>
        <w:tc>
          <w:tcPr>
            <w:tcW w:w="899"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У</w:t>
            </w:r>
            <w:r w:rsidRPr="00367944">
              <w:rPr>
                <w:sz w:val="24"/>
                <w:szCs w:val="24"/>
                <w:lang w:eastAsia="ru-RU"/>
              </w:rPr>
              <w:t>зколенточн</w:t>
            </w:r>
            <w:r>
              <w:rPr>
                <w:sz w:val="24"/>
                <w:szCs w:val="24"/>
                <w:lang w:eastAsia="ru-RU"/>
              </w:rPr>
              <w:t>ые</w:t>
            </w:r>
            <w:r w:rsidRPr="00367944">
              <w:rPr>
                <w:sz w:val="24"/>
                <w:szCs w:val="24"/>
                <w:lang w:eastAsia="ru-RU"/>
              </w:rPr>
              <w:t xml:space="preserve"> пози–ционные, дисковые, виброшлифовальные</w:t>
            </w:r>
          </w:p>
        </w:tc>
        <w:tc>
          <w:tcPr>
            <w:tcW w:w="1096" w:type="dxa"/>
            <w:tcBorders>
              <w:top w:val="single" w:sz="8" w:space="0" w:color="auto"/>
            </w:tcBorders>
            <w:textDirection w:val="btLr"/>
            <w:vAlign w:val="center"/>
          </w:tcPr>
          <w:p w:rsidR="00244A28" w:rsidRPr="00367944" w:rsidRDefault="00244A28" w:rsidP="00A5342E">
            <w:pPr>
              <w:jc w:val="center"/>
              <w:rPr>
                <w:sz w:val="24"/>
                <w:szCs w:val="24"/>
                <w:lang w:eastAsia="ru-RU"/>
              </w:rPr>
            </w:pPr>
            <w:r>
              <w:rPr>
                <w:sz w:val="24"/>
                <w:szCs w:val="24"/>
                <w:lang w:eastAsia="ru-RU"/>
              </w:rPr>
              <w:t>Ш</w:t>
            </w:r>
            <w:r w:rsidRPr="00367944">
              <w:rPr>
                <w:sz w:val="24"/>
                <w:szCs w:val="24"/>
                <w:lang w:eastAsia="ru-RU"/>
              </w:rPr>
              <w:t>ироколенточные, узколенточные, проходные</w:t>
            </w:r>
          </w:p>
        </w:tc>
      </w:tr>
      <w:tr w:rsidR="00244A28" w:rsidRPr="00367944" w:rsidTr="00A5342E">
        <w:trPr>
          <w:trHeight w:val="1354"/>
          <w:jc w:val="center"/>
        </w:trPr>
        <w:tc>
          <w:tcPr>
            <w:tcW w:w="2564" w:type="dxa"/>
            <w:vMerge w:val="restart"/>
          </w:tcPr>
          <w:p w:rsidR="00244A28" w:rsidRPr="00367944" w:rsidRDefault="00244A28" w:rsidP="00A5342E">
            <w:pPr>
              <w:jc w:val="both"/>
              <w:rPr>
                <w:sz w:val="24"/>
                <w:szCs w:val="24"/>
                <w:lang w:eastAsia="ru-RU"/>
              </w:rPr>
            </w:pPr>
            <w:r w:rsidRPr="00C75ED4">
              <w:rPr>
                <w:sz w:val="24"/>
                <w:szCs w:val="24"/>
                <w:lang w:eastAsia="ru-RU"/>
              </w:rPr>
              <w:t>1.</w:t>
            </w:r>
            <w:r>
              <w:rPr>
                <w:sz w:val="24"/>
                <w:szCs w:val="24"/>
                <w:lang w:eastAsia="ru-RU"/>
              </w:rPr>
              <w:t xml:space="preserve"> Калибрование, шли-фо</w:t>
            </w:r>
            <w:r w:rsidRPr="00367944">
              <w:rPr>
                <w:sz w:val="24"/>
                <w:szCs w:val="24"/>
                <w:lang w:eastAsia="ru-RU"/>
              </w:rPr>
              <w:t>вание щитовых за</w:t>
            </w:r>
            <w:r>
              <w:rPr>
                <w:sz w:val="24"/>
                <w:szCs w:val="24"/>
                <w:lang w:eastAsia="ru-RU"/>
              </w:rPr>
              <w:t>-</w:t>
            </w:r>
            <w:r w:rsidRPr="00367944">
              <w:rPr>
                <w:sz w:val="24"/>
                <w:szCs w:val="24"/>
                <w:lang w:eastAsia="ru-RU"/>
              </w:rPr>
              <w:t>готовок из древесно</w:t>
            </w:r>
            <w:r>
              <w:rPr>
                <w:sz w:val="24"/>
                <w:szCs w:val="24"/>
                <w:lang w:eastAsia="ru-RU"/>
              </w:rPr>
              <w:t>-</w:t>
            </w:r>
            <w:r w:rsidRPr="00367944">
              <w:rPr>
                <w:sz w:val="24"/>
                <w:szCs w:val="24"/>
                <w:lang w:eastAsia="ru-RU"/>
              </w:rPr>
              <w:t>стружечных плит под облицовывание</w:t>
            </w:r>
          </w:p>
          <w:p w:rsidR="00244A28" w:rsidRDefault="00244A28" w:rsidP="00A5342E">
            <w:pPr>
              <w:jc w:val="both"/>
              <w:rPr>
                <w:sz w:val="24"/>
                <w:szCs w:val="24"/>
                <w:lang w:eastAsia="ru-RU"/>
              </w:rPr>
            </w:pPr>
            <w:r>
              <w:rPr>
                <w:sz w:val="24"/>
                <w:szCs w:val="24"/>
                <w:lang w:eastAsia="ru-RU"/>
              </w:rPr>
              <w:t>Итого</w:t>
            </w:r>
          </w:p>
          <w:p w:rsidR="00244A28" w:rsidRPr="00367944" w:rsidRDefault="00244A28" w:rsidP="00A5342E">
            <w:pPr>
              <w:jc w:val="both"/>
              <w:rPr>
                <w:sz w:val="24"/>
                <w:szCs w:val="24"/>
                <w:lang w:eastAsia="ru-RU"/>
              </w:rPr>
            </w:pPr>
          </w:p>
        </w:tc>
        <w:tc>
          <w:tcPr>
            <w:tcW w:w="836" w:type="dxa"/>
            <w:tcBorders>
              <w:bottom w:val="single" w:sz="8" w:space="0" w:color="auto"/>
            </w:tcBorders>
          </w:tcPr>
          <w:p w:rsidR="00244A28" w:rsidRPr="00367944" w:rsidRDefault="00244A28" w:rsidP="00A5342E">
            <w:pPr>
              <w:ind w:left="-108" w:right="-108"/>
              <w:jc w:val="center"/>
              <w:rPr>
                <w:sz w:val="24"/>
                <w:szCs w:val="24"/>
                <w:lang w:eastAsia="ru-RU"/>
              </w:rPr>
            </w:pPr>
            <w:r w:rsidRPr="00367944">
              <w:rPr>
                <w:sz w:val="24"/>
                <w:szCs w:val="24"/>
                <w:lang w:eastAsia="ru-RU"/>
              </w:rPr>
              <w:t>80–50</w:t>
            </w:r>
          </w:p>
          <w:p w:rsidR="00244A28" w:rsidRPr="00367944" w:rsidRDefault="00244A28" w:rsidP="00A5342E">
            <w:pPr>
              <w:ind w:left="-108" w:right="-108"/>
              <w:jc w:val="center"/>
              <w:rPr>
                <w:sz w:val="24"/>
                <w:szCs w:val="24"/>
                <w:lang w:eastAsia="ru-RU"/>
              </w:rPr>
            </w:pPr>
            <w:r w:rsidRPr="00367944">
              <w:rPr>
                <w:sz w:val="24"/>
                <w:szCs w:val="24"/>
                <w:lang w:eastAsia="ru-RU"/>
              </w:rPr>
              <w:t>40–16</w:t>
            </w:r>
          </w:p>
        </w:tc>
        <w:tc>
          <w:tcPr>
            <w:tcW w:w="865"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992"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567"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ind w:left="-127" w:right="-108"/>
              <w:jc w:val="center"/>
              <w:rPr>
                <w:sz w:val="24"/>
                <w:szCs w:val="24"/>
                <w:lang w:val="en-US" w:eastAsia="ru-RU"/>
              </w:rPr>
            </w:pPr>
          </w:p>
        </w:tc>
        <w:tc>
          <w:tcPr>
            <w:tcW w:w="992"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979"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484"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ind w:left="-89" w:right="-108"/>
              <w:jc w:val="center"/>
              <w:rPr>
                <w:sz w:val="24"/>
                <w:szCs w:val="24"/>
                <w:lang w:eastAsia="ru-RU"/>
              </w:rPr>
            </w:pPr>
          </w:p>
        </w:tc>
        <w:tc>
          <w:tcPr>
            <w:tcW w:w="1027"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1049" w:type="dxa"/>
            <w:tcBorders>
              <w:bottom w:val="single" w:sz="8" w:space="0" w:color="auto"/>
            </w:tcBorders>
          </w:tcPr>
          <w:p w:rsidR="00244A28" w:rsidRPr="00367944" w:rsidRDefault="00244A28" w:rsidP="00A5342E">
            <w:pPr>
              <w:ind w:left="-127" w:right="-89"/>
              <w:jc w:val="center"/>
              <w:rPr>
                <w:sz w:val="24"/>
                <w:szCs w:val="24"/>
                <w:lang w:eastAsia="ru-RU"/>
              </w:rPr>
            </w:pPr>
            <w:r w:rsidRPr="00367944">
              <w:rPr>
                <w:sz w:val="24"/>
                <w:szCs w:val="24"/>
                <w:lang w:eastAsia="ru-RU"/>
              </w:rPr>
              <w:t>0,003</w:t>
            </w:r>
          </w:p>
          <w:p w:rsidR="00244A28" w:rsidRPr="00367944" w:rsidRDefault="00244A28" w:rsidP="00A5342E">
            <w:pPr>
              <w:ind w:left="-127" w:right="-89"/>
              <w:jc w:val="center"/>
              <w:rPr>
                <w:sz w:val="24"/>
                <w:szCs w:val="24"/>
                <w:lang w:eastAsia="ru-RU"/>
              </w:rPr>
            </w:pPr>
            <w:r w:rsidRPr="00367944">
              <w:rPr>
                <w:sz w:val="24"/>
                <w:szCs w:val="24"/>
                <w:lang w:eastAsia="ru-RU"/>
              </w:rPr>
              <w:t>0,002</w:t>
            </w:r>
          </w:p>
        </w:tc>
        <w:tc>
          <w:tcPr>
            <w:tcW w:w="599"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ind w:left="-108" w:right="-108"/>
              <w:jc w:val="center"/>
              <w:rPr>
                <w:sz w:val="24"/>
                <w:szCs w:val="24"/>
                <w:lang w:eastAsia="ru-RU"/>
              </w:rPr>
            </w:pPr>
          </w:p>
        </w:tc>
        <w:tc>
          <w:tcPr>
            <w:tcW w:w="899"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c>
          <w:tcPr>
            <w:tcW w:w="1096" w:type="dxa"/>
            <w:tcBorders>
              <w:bottom w:val="single" w:sz="8" w:space="0" w:color="auto"/>
            </w:tcBorders>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r>
      <w:tr w:rsidR="00244A28" w:rsidRPr="00367944" w:rsidTr="00A5342E">
        <w:trPr>
          <w:trHeight w:val="417"/>
          <w:jc w:val="center"/>
        </w:trPr>
        <w:tc>
          <w:tcPr>
            <w:tcW w:w="2564" w:type="dxa"/>
            <w:vMerge/>
          </w:tcPr>
          <w:p w:rsidR="00244A28" w:rsidRPr="00367944" w:rsidRDefault="00244A28" w:rsidP="00A5342E">
            <w:pPr>
              <w:rPr>
                <w:sz w:val="24"/>
                <w:szCs w:val="24"/>
                <w:lang w:eastAsia="ru-RU"/>
              </w:rPr>
            </w:pPr>
          </w:p>
        </w:tc>
        <w:tc>
          <w:tcPr>
            <w:tcW w:w="836" w:type="dxa"/>
            <w:tcBorders>
              <w:top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865" w:type="dxa"/>
            <w:tcBorders>
              <w:top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992" w:type="dxa"/>
            <w:tcBorders>
              <w:top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567" w:type="dxa"/>
            <w:tcBorders>
              <w:top w:val="single" w:sz="8" w:space="0" w:color="auto"/>
            </w:tcBorders>
          </w:tcPr>
          <w:p w:rsidR="00244A28" w:rsidRPr="00367944" w:rsidRDefault="00244A28" w:rsidP="00A5342E">
            <w:pPr>
              <w:ind w:left="-127" w:right="-108"/>
              <w:jc w:val="center"/>
              <w:rPr>
                <w:sz w:val="24"/>
                <w:szCs w:val="24"/>
                <w:lang w:val="be-BY" w:eastAsia="ru-RU"/>
              </w:rPr>
            </w:pPr>
            <w:r>
              <w:rPr>
                <w:sz w:val="24"/>
                <w:szCs w:val="24"/>
                <w:lang w:val="be-BY" w:eastAsia="ru-RU"/>
              </w:rPr>
              <w:t>–</w:t>
            </w:r>
          </w:p>
        </w:tc>
        <w:tc>
          <w:tcPr>
            <w:tcW w:w="992" w:type="dxa"/>
            <w:tcBorders>
              <w:top w:val="single" w:sz="8" w:space="0" w:color="auto"/>
            </w:tcBorders>
          </w:tcPr>
          <w:p w:rsidR="00244A28" w:rsidRPr="00367944" w:rsidRDefault="00244A28" w:rsidP="00A5342E">
            <w:pPr>
              <w:jc w:val="center"/>
              <w:rPr>
                <w:sz w:val="24"/>
                <w:szCs w:val="24"/>
                <w:lang w:val="be-BY" w:eastAsia="ru-RU"/>
              </w:rPr>
            </w:pPr>
            <w:r>
              <w:rPr>
                <w:sz w:val="24"/>
                <w:szCs w:val="24"/>
                <w:lang w:val="be-BY" w:eastAsia="ru-RU"/>
              </w:rPr>
              <w:t>–</w:t>
            </w:r>
          </w:p>
        </w:tc>
        <w:tc>
          <w:tcPr>
            <w:tcW w:w="979" w:type="dxa"/>
            <w:tcBorders>
              <w:top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484" w:type="dxa"/>
            <w:tcBorders>
              <w:top w:val="single" w:sz="8" w:space="0" w:color="auto"/>
            </w:tcBorders>
          </w:tcPr>
          <w:p w:rsidR="00244A28" w:rsidRPr="00367944" w:rsidRDefault="00244A28" w:rsidP="00A5342E">
            <w:pPr>
              <w:ind w:left="-89" w:right="-108"/>
              <w:jc w:val="center"/>
              <w:rPr>
                <w:sz w:val="24"/>
                <w:szCs w:val="24"/>
                <w:lang w:eastAsia="ru-RU"/>
              </w:rPr>
            </w:pPr>
            <w:r>
              <w:rPr>
                <w:sz w:val="24"/>
                <w:szCs w:val="24"/>
                <w:lang w:eastAsia="ru-RU"/>
              </w:rPr>
              <w:t>–</w:t>
            </w:r>
          </w:p>
        </w:tc>
        <w:tc>
          <w:tcPr>
            <w:tcW w:w="1027" w:type="dxa"/>
            <w:tcBorders>
              <w:top w:val="single" w:sz="8" w:space="0" w:color="auto"/>
            </w:tcBorders>
          </w:tcPr>
          <w:p w:rsidR="00244A28" w:rsidRPr="00367944" w:rsidRDefault="00244A28" w:rsidP="00A5342E">
            <w:pPr>
              <w:jc w:val="center"/>
              <w:rPr>
                <w:sz w:val="24"/>
                <w:szCs w:val="24"/>
                <w:lang w:eastAsia="ru-RU"/>
              </w:rPr>
            </w:pPr>
            <w:r>
              <w:rPr>
                <w:sz w:val="24"/>
                <w:szCs w:val="24"/>
                <w:lang w:eastAsia="ru-RU"/>
              </w:rPr>
              <w:t>–</w:t>
            </w:r>
          </w:p>
        </w:tc>
        <w:tc>
          <w:tcPr>
            <w:tcW w:w="1049" w:type="dxa"/>
            <w:tcBorders>
              <w:top w:val="single" w:sz="8" w:space="0" w:color="auto"/>
            </w:tcBorders>
          </w:tcPr>
          <w:p w:rsidR="00244A28" w:rsidRPr="00367944" w:rsidRDefault="00244A28" w:rsidP="00A5342E">
            <w:pPr>
              <w:jc w:val="center"/>
              <w:rPr>
                <w:sz w:val="24"/>
                <w:szCs w:val="24"/>
                <w:lang w:eastAsia="ru-RU"/>
              </w:rPr>
            </w:pPr>
            <w:r w:rsidRPr="00367944">
              <w:rPr>
                <w:sz w:val="24"/>
                <w:szCs w:val="24"/>
                <w:lang w:eastAsia="ru-RU"/>
              </w:rPr>
              <w:t>0,005</w:t>
            </w:r>
          </w:p>
        </w:tc>
        <w:tc>
          <w:tcPr>
            <w:tcW w:w="599" w:type="dxa"/>
            <w:tcBorders>
              <w:top w:val="single" w:sz="8" w:space="0" w:color="auto"/>
            </w:tcBorders>
          </w:tcPr>
          <w:p w:rsidR="00244A28" w:rsidRPr="00367944" w:rsidRDefault="00244A28" w:rsidP="00A5342E">
            <w:pPr>
              <w:ind w:left="-108" w:right="-108"/>
              <w:jc w:val="center"/>
              <w:rPr>
                <w:sz w:val="24"/>
                <w:szCs w:val="24"/>
                <w:lang w:eastAsia="ru-RU"/>
              </w:rPr>
            </w:pPr>
            <w:r>
              <w:rPr>
                <w:sz w:val="24"/>
                <w:szCs w:val="24"/>
                <w:lang w:eastAsia="ru-RU"/>
              </w:rPr>
              <w:t>–</w:t>
            </w:r>
          </w:p>
        </w:tc>
        <w:tc>
          <w:tcPr>
            <w:tcW w:w="899" w:type="dxa"/>
            <w:tcBorders>
              <w:top w:val="single" w:sz="8" w:space="0" w:color="auto"/>
            </w:tcBorders>
          </w:tcPr>
          <w:p w:rsidR="00244A28" w:rsidRPr="001E5C5C" w:rsidRDefault="00244A28" w:rsidP="00A5342E">
            <w:pPr>
              <w:jc w:val="center"/>
              <w:rPr>
                <w:sz w:val="24"/>
                <w:szCs w:val="24"/>
                <w:lang w:eastAsia="ru-RU"/>
              </w:rPr>
            </w:pPr>
            <w:r>
              <w:rPr>
                <w:sz w:val="24"/>
                <w:szCs w:val="24"/>
                <w:lang w:val="en-US" w:eastAsia="ru-RU"/>
              </w:rPr>
              <w:t>–</w:t>
            </w:r>
          </w:p>
        </w:tc>
        <w:tc>
          <w:tcPr>
            <w:tcW w:w="1096" w:type="dxa"/>
            <w:tcBorders>
              <w:top w:val="single" w:sz="8" w:space="0" w:color="auto"/>
            </w:tcBorders>
          </w:tcPr>
          <w:p w:rsidR="00244A28" w:rsidRPr="001E5C5C" w:rsidRDefault="00244A28" w:rsidP="00A5342E">
            <w:pPr>
              <w:jc w:val="center"/>
              <w:rPr>
                <w:sz w:val="24"/>
                <w:szCs w:val="24"/>
                <w:lang w:eastAsia="ru-RU"/>
              </w:rPr>
            </w:pPr>
            <w:r>
              <w:rPr>
                <w:sz w:val="24"/>
                <w:szCs w:val="24"/>
                <w:lang w:val="en-US" w:eastAsia="ru-RU"/>
              </w:rPr>
              <w:t>–</w:t>
            </w:r>
          </w:p>
        </w:tc>
      </w:tr>
      <w:tr w:rsidR="00244A28" w:rsidRPr="00367944" w:rsidTr="00A5342E">
        <w:trPr>
          <w:trHeight w:val="845"/>
          <w:jc w:val="center"/>
        </w:trPr>
        <w:tc>
          <w:tcPr>
            <w:tcW w:w="2564" w:type="dxa"/>
            <w:vMerge w:val="restart"/>
          </w:tcPr>
          <w:p w:rsidR="00244A28" w:rsidRPr="00367944" w:rsidRDefault="00244A28" w:rsidP="00A5342E">
            <w:pPr>
              <w:jc w:val="both"/>
              <w:rPr>
                <w:sz w:val="24"/>
                <w:szCs w:val="24"/>
                <w:lang w:eastAsia="ru-RU"/>
              </w:rPr>
            </w:pPr>
            <w:r>
              <w:rPr>
                <w:sz w:val="24"/>
                <w:szCs w:val="24"/>
                <w:lang w:eastAsia="ru-RU"/>
              </w:rPr>
              <w:lastRenderedPageBreak/>
              <w:t>2. Шлифование рамок,</w:t>
            </w:r>
            <w:r w:rsidRPr="00367944">
              <w:rPr>
                <w:sz w:val="24"/>
                <w:szCs w:val="24"/>
                <w:lang w:eastAsia="ru-RU"/>
              </w:rPr>
              <w:t xml:space="preserve"> под</w:t>
            </w:r>
            <w:r>
              <w:rPr>
                <w:sz w:val="24"/>
                <w:szCs w:val="24"/>
                <w:lang w:eastAsia="ru-RU"/>
              </w:rPr>
              <w:t>лежащих облицо-вы</w:t>
            </w:r>
            <w:r w:rsidRPr="00367944">
              <w:rPr>
                <w:sz w:val="24"/>
                <w:szCs w:val="24"/>
                <w:lang w:eastAsia="ru-RU"/>
              </w:rPr>
              <w:t>ванию</w:t>
            </w:r>
          </w:p>
          <w:p w:rsidR="00244A28" w:rsidRPr="00367944" w:rsidRDefault="00244A28" w:rsidP="00A5342E">
            <w:pPr>
              <w:jc w:val="both"/>
              <w:rPr>
                <w:sz w:val="24"/>
                <w:szCs w:val="24"/>
                <w:lang w:eastAsia="ru-RU"/>
              </w:rPr>
            </w:pPr>
            <w:r>
              <w:rPr>
                <w:sz w:val="24"/>
                <w:szCs w:val="24"/>
                <w:lang w:eastAsia="ru-RU"/>
              </w:rPr>
              <w:t>Итого</w:t>
            </w:r>
          </w:p>
          <w:p w:rsidR="00244A28" w:rsidRPr="00367944" w:rsidRDefault="00244A28" w:rsidP="00A5342E">
            <w:pPr>
              <w:jc w:val="both"/>
              <w:rPr>
                <w:sz w:val="24"/>
                <w:szCs w:val="24"/>
                <w:lang w:eastAsia="ru-RU"/>
              </w:rPr>
            </w:pPr>
            <w:r>
              <w:rPr>
                <w:sz w:val="24"/>
                <w:szCs w:val="24"/>
                <w:lang w:eastAsia="ru-RU"/>
              </w:rPr>
              <w:t>не подлежащих обли-цо</w:t>
            </w:r>
            <w:r w:rsidRPr="00367944">
              <w:rPr>
                <w:sz w:val="24"/>
                <w:szCs w:val="24"/>
                <w:lang w:eastAsia="ru-RU"/>
              </w:rPr>
              <w:t>выванию</w:t>
            </w:r>
          </w:p>
          <w:p w:rsidR="00244A28" w:rsidRPr="00367944" w:rsidRDefault="00244A28" w:rsidP="00A5342E">
            <w:pPr>
              <w:jc w:val="both"/>
              <w:rPr>
                <w:sz w:val="24"/>
                <w:szCs w:val="24"/>
                <w:lang w:eastAsia="ru-RU"/>
              </w:rPr>
            </w:pPr>
            <w:r>
              <w:rPr>
                <w:sz w:val="24"/>
                <w:szCs w:val="24"/>
                <w:lang w:eastAsia="ru-RU"/>
              </w:rPr>
              <w:t>Итого</w:t>
            </w:r>
          </w:p>
        </w:tc>
        <w:tc>
          <w:tcPr>
            <w:tcW w:w="836" w:type="dxa"/>
          </w:tcPr>
          <w:p w:rsidR="00244A28" w:rsidRPr="00367944" w:rsidRDefault="00244A28" w:rsidP="00A5342E">
            <w:pPr>
              <w:jc w:val="center"/>
              <w:rPr>
                <w:sz w:val="24"/>
                <w:szCs w:val="24"/>
                <w:lang w:eastAsia="ru-RU"/>
              </w:rPr>
            </w:pPr>
            <w:r w:rsidRPr="00367944">
              <w:rPr>
                <w:sz w:val="24"/>
                <w:szCs w:val="24"/>
                <w:lang w:eastAsia="ru-RU"/>
              </w:rPr>
              <w:t>40–32</w:t>
            </w:r>
          </w:p>
          <w:p w:rsidR="00244A28" w:rsidRPr="00367944" w:rsidRDefault="00244A28" w:rsidP="00A5342E">
            <w:pPr>
              <w:jc w:val="center"/>
              <w:rPr>
                <w:sz w:val="24"/>
                <w:szCs w:val="24"/>
                <w:lang w:eastAsia="ru-RU"/>
              </w:rPr>
            </w:pPr>
            <w:r w:rsidRPr="00367944">
              <w:rPr>
                <w:sz w:val="24"/>
                <w:szCs w:val="24"/>
                <w:lang w:eastAsia="ru-RU"/>
              </w:rPr>
              <w:t>25–16</w:t>
            </w:r>
          </w:p>
        </w:tc>
        <w:tc>
          <w:tcPr>
            <w:tcW w:w="865"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992" w:type="dxa"/>
          </w:tcPr>
          <w:p w:rsidR="00244A28" w:rsidRPr="00367944" w:rsidRDefault="00244A28" w:rsidP="00A5342E">
            <w:pPr>
              <w:jc w:val="center"/>
              <w:rPr>
                <w:sz w:val="24"/>
                <w:szCs w:val="24"/>
                <w:lang w:eastAsia="ru-RU"/>
              </w:rPr>
            </w:pPr>
            <w:r w:rsidRPr="00367944">
              <w:rPr>
                <w:sz w:val="24"/>
                <w:szCs w:val="24"/>
                <w:lang w:eastAsia="ru-RU"/>
              </w:rPr>
              <w:t>0,015</w:t>
            </w:r>
          </w:p>
          <w:p w:rsidR="00244A28" w:rsidRPr="00367944" w:rsidRDefault="00244A28" w:rsidP="00A5342E">
            <w:pPr>
              <w:jc w:val="center"/>
              <w:rPr>
                <w:sz w:val="24"/>
                <w:szCs w:val="24"/>
                <w:lang w:eastAsia="ru-RU"/>
              </w:rPr>
            </w:pPr>
            <w:r w:rsidRPr="00367944">
              <w:rPr>
                <w:sz w:val="24"/>
                <w:szCs w:val="24"/>
                <w:lang w:eastAsia="ru-RU"/>
              </w:rPr>
              <w:t>0,010</w:t>
            </w:r>
          </w:p>
        </w:tc>
        <w:tc>
          <w:tcPr>
            <w:tcW w:w="567"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992"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97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484"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1027"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1049" w:type="dxa"/>
          </w:tcPr>
          <w:p w:rsidR="00244A28" w:rsidRPr="00367944" w:rsidRDefault="00244A28" w:rsidP="00A5342E">
            <w:pPr>
              <w:jc w:val="center"/>
              <w:rPr>
                <w:sz w:val="24"/>
                <w:szCs w:val="24"/>
                <w:lang w:eastAsia="ru-RU"/>
              </w:rPr>
            </w:pPr>
            <w:r w:rsidRPr="00367944">
              <w:rPr>
                <w:sz w:val="24"/>
                <w:szCs w:val="24"/>
                <w:lang w:eastAsia="ru-RU"/>
              </w:rPr>
              <w:t>0,010</w:t>
            </w:r>
          </w:p>
          <w:p w:rsidR="00244A28" w:rsidRPr="00367944" w:rsidRDefault="00244A28" w:rsidP="00A5342E">
            <w:pPr>
              <w:jc w:val="center"/>
              <w:rPr>
                <w:sz w:val="24"/>
                <w:szCs w:val="24"/>
                <w:lang w:eastAsia="ru-RU"/>
              </w:rPr>
            </w:pPr>
            <w:r w:rsidRPr="00367944">
              <w:rPr>
                <w:sz w:val="24"/>
                <w:szCs w:val="24"/>
                <w:lang w:eastAsia="ru-RU"/>
              </w:rPr>
              <w:t>0,007</w:t>
            </w:r>
          </w:p>
        </w:tc>
        <w:tc>
          <w:tcPr>
            <w:tcW w:w="59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89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c>
          <w:tcPr>
            <w:tcW w:w="1096"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r>
      <w:tr w:rsidR="00244A28" w:rsidRPr="00367944" w:rsidTr="00A5342E">
        <w:trPr>
          <w:trHeight w:val="276"/>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0,025</w:t>
            </w:r>
          </w:p>
        </w:tc>
        <w:tc>
          <w:tcPr>
            <w:tcW w:w="567" w:type="dxa"/>
          </w:tcPr>
          <w:p w:rsidR="00244A28" w:rsidRPr="00367944" w:rsidRDefault="00244A28" w:rsidP="00A5342E">
            <w:pPr>
              <w:jc w:val="center"/>
              <w:rPr>
                <w:sz w:val="24"/>
                <w:szCs w:val="24"/>
                <w:lang w:val="be-BY" w:eastAsia="ru-RU"/>
              </w:rPr>
            </w:pPr>
            <w:r>
              <w:rPr>
                <w:sz w:val="24"/>
                <w:szCs w:val="24"/>
                <w:lang w:val="be-BY" w:eastAsia="ru-RU"/>
              </w:rPr>
              <w:t>–</w:t>
            </w:r>
          </w:p>
        </w:tc>
        <w:tc>
          <w:tcPr>
            <w:tcW w:w="992" w:type="dxa"/>
          </w:tcPr>
          <w:p w:rsidR="00244A28" w:rsidRPr="00367944" w:rsidRDefault="00244A28" w:rsidP="00A5342E">
            <w:pPr>
              <w:jc w:val="center"/>
              <w:rPr>
                <w:sz w:val="24"/>
                <w:szCs w:val="24"/>
                <w:lang w:val="be-BY" w:eastAsia="ru-RU"/>
              </w:rPr>
            </w:pPr>
            <w:r>
              <w:rPr>
                <w:sz w:val="24"/>
                <w:szCs w:val="24"/>
                <w:lang w:val="be-BY" w:eastAsia="ru-RU"/>
              </w:rPr>
              <w:t>–</w:t>
            </w:r>
          </w:p>
        </w:tc>
        <w:tc>
          <w:tcPr>
            <w:tcW w:w="979" w:type="dxa"/>
          </w:tcPr>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Pr>
                <w:sz w:val="24"/>
                <w:szCs w:val="24"/>
                <w:lang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0,017</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1E5C5C" w:rsidRDefault="00244A28" w:rsidP="00A5342E">
            <w:pPr>
              <w:jc w:val="center"/>
              <w:rPr>
                <w:sz w:val="24"/>
                <w:szCs w:val="24"/>
                <w:lang w:eastAsia="ru-RU"/>
              </w:rPr>
            </w:pPr>
            <w:r>
              <w:rPr>
                <w:sz w:val="24"/>
                <w:szCs w:val="24"/>
                <w:lang w:val="en-US" w:eastAsia="ru-RU"/>
              </w:rPr>
              <w:t>–</w:t>
            </w:r>
          </w:p>
        </w:tc>
        <w:tc>
          <w:tcPr>
            <w:tcW w:w="1096" w:type="dxa"/>
          </w:tcPr>
          <w:p w:rsidR="00244A28" w:rsidRPr="001E5C5C" w:rsidRDefault="00244A28" w:rsidP="00A5342E">
            <w:pPr>
              <w:jc w:val="center"/>
              <w:rPr>
                <w:sz w:val="24"/>
                <w:szCs w:val="24"/>
                <w:lang w:eastAsia="ru-RU"/>
              </w:rPr>
            </w:pPr>
            <w:r>
              <w:rPr>
                <w:sz w:val="24"/>
                <w:szCs w:val="24"/>
                <w:lang w:val="en-US" w:eastAsia="ru-RU"/>
              </w:rPr>
              <w:t>–</w:t>
            </w:r>
          </w:p>
        </w:tc>
      </w:tr>
      <w:tr w:rsidR="00244A28" w:rsidRPr="00367944" w:rsidTr="00A5342E">
        <w:trPr>
          <w:trHeight w:val="554"/>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sidRPr="00367944">
              <w:rPr>
                <w:sz w:val="24"/>
                <w:szCs w:val="24"/>
                <w:lang w:eastAsia="ru-RU"/>
              </w:rPr>
              <w:t>25–16</w:t>
            </w:r>
          </w:p>
          <w:p w:rsidR="00244A28" w:rsidRPr="00367944" w:rsidRDefault="00244A28" w:rsidP="00A5342E">
            <w:pPr>
              <w:jc w:val="center"/>
              <w:rPr>
                <w:sz w:val="24"/>
                <w:szCs w:val="24"/>
                <w:lang w:eastAsia="ru-RU"/>
              </w:rPr>
            </w:pPr>
            <w:r w:rsidRPr="00367944">
              <w:rPr>
                <w:sz w:val="24"/>
                <w:szCs w:val="24"/>
                <w:lang w:eastAsia="ru-RU"/>
              </w:rPr>
              <w:t>8</w:t>
            </w:r>
          </w:p>
        </w:tc>
        <w:tc>
          <w:tcPr>
            <w:tcW w:w="865"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c>
          <w:tcPr>
            <w:tcW w:w="992" w:type="dxa"/>
          </w:tcPr>
          <w:p w:rsidR="00244A28" w:rsidRPr="00367944" w:rsidRDefault="00244A28" w:rsidP="00A5342E">
            <w:pPr>
              <w:jc w:val="center"/>
              <w:rPr>
                <w:sz w:val="24"/>
                <w:szCs w:val="24"/>
                <w:lang w:eastAsia="ru-RU"/>
              </w:rPr>
            </w:pPr>
            <w:r w:rsidRPr="00367944">
              <w:rPr>
                <w:sz w:val="24"/>
                <w:szCs w:val="24"/>
                <w:lang w:val="en-US" w:eastAsia="ru-RU"/>
              </w:rPr>
              <w:t>0</w:t>
            </w:r>
            <w:r w:rsidRPr="00367944">
              <w:rPr>
                <w:sz w:val="24"/>
                <w:szCs w:val="24"/>
                <w:lang w:eastAsia="ru-RU"/>
              </w:rPr>
              <w:t>,015</w:t>
            </w:r>
          </w:p>
          <w:p w:rsidR="00244A28" w:rsidRPr="00367944" w:rsidRDefault="00244A28" w:rsidP="00A5342E">
            <w:pPr>
              <w:jc w:val="center"/>
              <w:rPr>
                <w:sz w:val="24"/>
                <w:szCs w:val="24"/>
                <w:lang w:eastAsia="ru-RU"/>
              </w:rPr>
            </w:pPr>
            <w:r w:rsidRPr="00367944">
              <w:rPr>
                <w:sz w:val="24"/>
                <w:szCs w:val="24"/>
                <w:lang w:eastAsia="ru-RU"/>
              </w:rPr>
              <w:t>0,010</w:t>
            </w:r>
          </w:p>
        </w:tc>
        <w:tc>
          <w:tcPr>
            <w:tcW w:w="567"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992"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97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p>
        </w:tc>
        <w:tc>
          <w:tcPr>
            <w:tcW w:w="484"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1027"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be-BY" w:eastAsia="ru-RU"/>
              </w:rPr>
            </w:pPr>
          </w:p>
        </w:tc>
        <w:tc>
          <w:tcPr>
            <w:tcW w:w="1049" w:type="dxa"/>
          </w:tcPr>
          <w:p w:rsidR="00244A28" w:rsidRPr="00367944" w:rsidRDefault="00244A28" w:rsidP="00A5342E">
            <w:pPr>
              <w:jc w:val="center"/>
              <w:rPr>
                <w:sz w:val="24"/>
                <w:szCs w:val="24"/>
                <w:lang w:eastAsia="ru-RU"/>
              </w:rPr>
            </w:pPr>
            <w:r w:rsidRPr="00367944">
              <w:rPr>
                <w:sz w:val="24"/>
                <w:szCs w:val="24"/>
                <w:lang w:eastAsia="ru-RU"/>
              </w:rPr>
              <w:t>0,010</w:t>
            </w:r>
          </w:p>
          <w:p w:rsidR="00244A28" w:rsidRPr="00367944" w:rsidRDefault="00244A28" w:rsidP="00A5342E">
            <w:pPr>
              <w:jc w:val="center"/>
              <w:rPr>
                <w:sz w:val="24"/>
                <w:szCs w:val="24"/>
                <w:lang w:eastAsia="ru-RU"/>
              </w:rPr>
            </w:pPr>
            <w:r w:rsidRPr="00367944">
              <w:rPr>
                <w:sz w:val="24"/>
                <w:szCs w:val="24"/>
                <w:lang w:eastAsia="ru-RU"/>
              </w:rPr>
              <w:t>0,007</w:t>
            </w:r>
          </w:p>
        </w:tc>
        <w:tc>
          <w:tcPr>
            <w:tcW w:w="59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c>
          <w:tcPr>
            <w:tcW w:w="899" w:type="dxa"/>
          </w:tcPr>
          <w:p w:rsidR="00244A28"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val="en-US" w:eastAsia="ru-RU"/>
              </w:rPr>
            </w:pPr>
          </w:p>
        </w:tc>
        <w:tc>
          <w:tcPr>
            <w:tcW w:w="1096" w:type="dxa"/>
          </w:tcPr>
          <w:p w:rsidR="00244A28" w:rsidRPr="00367944" w:rsidRDefault="00244A28" w:rsidP="00A5342E">
            <w:pPr>
              <w:jc w:val="center"/>
              <w:rPr>
                <w:sz w:val="24"/>
                <w:szCs w:val="24"/>
                <w:lang w:val="en-US" w:eastAsia="ru-RU"/>
              </w:rPr>
            </w:pPr>
            <w:r>
              <w:rPr>
                <w:sz w:val="24"/>
                <w:szCs w:val="24"/>
                <w:lang w:eastAsia="ru-RU"/>
              </w:rPr>
              <w:t>–</w:t>
            </w:r>
          </w:p>
        </w:tc>
      </w:tr>
      <w:tr w:rsidR="00244A28" w:rsidRPr="00367944" w:rsidTr="00A5342E">
        <w:trPr>
          <w:trHeight w:val="274"/>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2A6954" w:rsidRDefault="00244A28" w:rsidP="00A5342E">
            <w:pPr>
              <w:jc w:val="center"/>
              <w:rPr>
                <w:sz w:val="24"/>
                <w:szCs w:val="24"/>
                <w:lang w:eastAsia="ru-RU"/>
              </w:rPr>
            </w:pPr>
            <w:r>
              <w:rPr>
                <w:sz w:val="24"/>
                <w:szCs w:val="24"/>
                <w:lang w:val="en-US"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0,025</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979" w:type="dxa"/>
          </w:tcPr>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val="be-BY" w:eastAsia="ru-RU"/>
              </w:rPr>
            </w:pPr>
            <w:r>
              <w:rPr>
                <w:sz w:val="24"/>
                <w:szCs w:val="24"/>
                <w:lang w:val="be-BY" w:eastAsia="ru-RU"/>
              </w:rPr>
              <w:t>–</w:t>
            </w:r>
          </w:p>
        </w:tc>
        <w:tc>
          <w:tcPr>
            <w:tcW w:w="1027" w:type="dxa"/>
          </w:tcPr>
          <w:p w:rsidR="00244A28" w:rsidRPr="00367944" w:rsidRDefault="00244A28" w:rsidP="00A5342E">
            <w:pPr>
              <w:jc w:val="center"/>
              <w:rPr>
                <w:sz w:val="24"/>
                <w:szCs w:val="24"/>
                <w:lang w:val="be-BY" w:eastAsia="ru-RU"/>
              </w:rPr>
            </w:pPr>
            <w:r>
              <w:rPr>
                <w:sz w:val="24"/>
                <w:szCs w:val="24"/>
                <w:lang w:val="be-BY" w:eastAsia="ru-RU"/>
              </w:rPr>
              <w:t>–</w:t>
            </w:r>
          </w:p>
        </w:tc>
        <w:tc>
          <w:tcPr>
            <w:tcW w:w="1049" w:type="dxa"/>
          </w:tcPr>
          <w:p w:rsidR="00244A28" w:rsidRPr="00367944" w:rsidRDefault="00244A28" w:rsidP="00A5342E">
            <w:pPr>
              <w:jc w:val="center"/>
              <w:rPr>
                <w:sz w:val="24"/>
                <w:szCs w:val="24"/>
                <w:lang w:eastAsia="ru-RU"/>
              </w:rPr>
            </w:pPr>
            <w:r w:rsidRPr="00367944">
              <w:rPr>
                <w:sz w:val="24"/>
                <w:szCs w:val="24"/>
                <w:lang w:eastAsia="ru-RU"/>
              </w:rPr>
              <w:t>0,017</w:t>
            </w:r>
          </w:p>
        </w:tc>
        <w:tc>
          <w:tcPr>
            <w:tcW w:w="599" w:type="dxa"/>
          </w:tcPr>
          <w:p w:rsidR="00244A28" w:rsidRPr="00367944" w:rsidRDefault="00244A28" w:rsidP="00A5342E">
            <w:pPr>
              <w:jc w:val="center"/>
              <w:rPr>
                <w:sz w:val="24"/>
                <w:szCs w:val="24"/>
                <w:lang w:val="be-BY" w:eastAsia="ru-RU"/>
              </w:rPr>
            </w:pPr>
            <w:r>
              <w:rPr>
                <w:sz w:val="24"/>
                <w:szCs w:val="24"/>
                <w:lang w:val="be-BY" w:eastAsia="ru-RU"/>
              </w:rPr>
              <w:t>–</w:t>
            </w:r>
          </w:p>
        </w:tc>
        <w:tc>
          <w:tcPr>
            <w:tcW w:w="899" w:type="dxa"/>
          </w:tcPr>
          <w:p w:rsidR="00244A28" w:rsidRPr="002A6954" w:rsidRDefault="00244A28" w:rsidP="00A5342E">
            <w:pPr>
              <w:jc w:val="center"/>
              <w:rPr>
                <w:sz w:val="24"/>
                <w:szCs w:val="24"/>
                <w:lang w:eastAsia="ru-RU"/>
              </w:rPr>
            </w:pPr>
            <w:r>
              <w:rPr>
                <w:sz w:val="24"/>
                <w:szCs w:val="24"/>
                <w:lang w:val="en-US" w:eastAsia="ru-RU"/>
              </w:rPr>
              <w:t>–</w:t>
            </w:r>
          </w:p>
        </w:tc>
        <w:tc>
          <w:tcPr>
            <w:tcW w:w="1096" w:type="dxa"/>
          </w:tcPr>
          <w:p w:rsidR="00244A28" w:rsidRPr="002A6954" w:rsidRDefault="00244A28" w:rsidP="00A5342E">
            <w:pPr>
              <w:jc w:val="center"/>
              <w:rPr>
                <w:sz w:val="24"/>
                <w:szCs w:val="24"/>
                <w:lang w:eastAsia="ru-RU"/>
              </w:rPr>
            </w:pPr>
            <w:r>
              <w:rPr>
                <w:sz w:val="24"/>
                <w:szCs w:val="24"/>
                <w:lang w:val="en-US" w:eastAsia="ru-RU"/>
              </w:rPr>
              <w:t>–</w:t>
            </w:r>
          </w:p>
        </w:tc>
      </w:tr>
      <w:tr w:rsidR="00244A28" w:rsidRPr="00367944" w:rsidTr="00A5342E">
        <w:trPr>
          <w:trHeight w:val="830"/>
          <w:jc w:val="center"/>
        </w:trPr>
        <w:tc>
          <w:tcPr>
            <w:tcW w:w="2564" w:type="dxa"/>
            <w:vMerge w:val="restart"/>
          </w:tcPr>
          <w:p w:rsidR="00244A28" w:rsidRPr="00367944" w:rsidRDefault="00244A28" w:rsidP="00A5342E">
            <w:pPr>
              <w:jc w:val="both"/>
              <w:rPr>
                <w:sz w:val="24"/>
                <w:szCs w:val="24"/>
                <w:lang w:eastAsia="ru-RU"/>
              </w:rPr>
            </w:pPr>
            <w:r w:rsidRPr="00367944">
              <w:rPr>
                <w:sz w:val="24"/>
                <w:szCs w:val="24"/>
                <w:lang w:eastAsia="ru-RU"/>
              </w:rPr>
              <w:t>3. Шлифование дета</w:t>
            </w:r>
            <w:r>
              <w:rPr>
                <w:sz w:val="24"/>
                <w:szCs w:val="24"/>
                <w:lang w:eastAsia="ru-RU"/>
              </w:rPr>
              <w:t>-</w:t>
            </w:r>
            <w:r w:rsidRPr="00367944">
              <w:rPr>
                <w:sz w:val="24"/>
                <w:szCs w:val="24"/>
                <w:lang w:eastAsia="ru-RU"/>
              </w:rPr>
              <w:t>лей из массива под отделку</w:t>
            </w:r>
          </w:p>
          <w:p w:rsidR="00244A28" w:rsidRPr="00367944" w:rsidRDefault="00244A28" w:rsidP="00A5342E">
            <w:pPr>
              <w:jc w:val="both"/>
              <w:rPr>
                <w:sz w:val="24"/>
                <w:szCs w:val="24"/>
                <w:lang w:eastAsia="ru-RU"/>
              </w:rPr>
            </w:pPr>
            <w:r w:rsidRPr="00367944">
              <w:rPr>
                <w:sz w:val="24"/>
                <w:szCs w:val="24"/>
                <w:lang w:eastAsia="ru-RU"/>
              </w:rPr>
              <w:t>Итого:</w:t>
            </w:r>
          </w:p>
        </w:tc>
        <w:tc>
          <w:tcPr>
            <w:tcW w:w="836" w:type="dxa"/>
          </w:tcPr>
          <w:p w:rsidR="00244A28" w:rsidRPr="00367944" w:rsidRDefault="00244A28" w:rsidP="00A5342E">
            <w:pPr>
              <w:jc w:val="center"/>
              <w:rPr>
                <w:sz w:val="24"/>
                <w:szCs w:val="24"/>
                <w:lang w:eastAsia="ru-RU"/>
              </w:rPr>
            </w:pPr>
            <w:r w:rsidRPr="00367944">
              <w:rPr>
                <w:sz w:val="24"/>
                <w:szCs w:val="24"/>
                <w:lang w:eastAsia="ru-RU"/>
              </w:rPr>
              <w:t>25–16</w:t>
            </w:r>
          </w:p>
          <w:p w:rsidR="00244A28" w:rsidRPr="00367944" w:rsidRDefault="00244A28" w:rsidP="00A5342E">
            <w:pPr>
              <w:jc w:val="center"/>
              <w:rPr>
                <w:sz w:val="24"/>
                <w:szCs w:val="24"/>
                <w:lang w:eastAsia="ru-RU"/>
              </w:rPr>
            </w:pPr>
            <w:r w:rsidRPr="00367944">
              <w:rPr>
                <w:sz w:val="24"/>
                <w:szCs w:val="24"/>
                <w:lang w:eastAsia="ru-RU"/>
              </w:rPr>
              <w:t>12–10</w:t>
            </w:r>
          </w:p>
          <w:p w:rsidR="00244A28" w:rsidRPr="00367944" w:rsidRDefault="00244A28" w:rsidP="00A5342E">
            <w:pPr>
              <w:jc w:val="center"/>
              <w:rPr>
                <w:sz w:val="24"/>
                <w:szCs w:val="24"/>
                <w:lang w:eastAsia="ru-RU"/>
              </w:rPr>
            </w:pPr>
            <w:r w:rsidRPr="00367944">
              <w:rPr>
                <w:sz w:val="24"/>
                <w:szCs w:val="24"/>
                <w:lang w:eastAsia="ru-RU"/>
              </w:rPr>
              <w:t>8</w:t>
            </w:r>
          </w:p>
        </w:tc>
        <w:tc>
          <w:tcPr>
            <w:tcW w:w="865" w:type="dxa"/>
          </w:tcPr>
          <w:p w:rsidR="00244A28" w:rsidRPr="00367944" w:rsidRDefault="00244A28" w:rsidP="00A5342E">
            <w:pPr>
              <w:jc w:val="center"/>
              <w:rPr>
                <w:sz w:val="24"/>
                <w:szCs w:val="24"/>
                <w:lang w:val="en-US" w:eastAsia="ru-RU"/>
              </w:rPr>
            </w:pPr>
            <w:r>
              <w:rPr>
                <w:sz w:val="24"/>
                <w:szCs w:val="24"/>
                <w:lang w:eastAsia="ru-RU"/>
              </w:rPr>
              <w:t>–</w:t>
            </w:r>
          </w:p>
        </w:tc>
        <w:tc>
          <w:tcPr>
            <w:tcW w:w="992" w:type="dxa"/>
          </w:tcPr>
          <w:p w:rsidR="00244A28" w:rsidRPr="00367944" w:rsidRDefault="00244A28" w:rsidP="00A5342E">
            <w:pPr>
              <w:jc w:val="center"/>
              <w:rPr>
                <w:sz w:val="24"/>
                <w:szCs w:val="24"/>
                <w:lang w:val="be-BY"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0,056</w:t>
            </w:r>
          </w:p>
          <w:p w:rsidR="00244A28" w:rsidRPr="00367944" w:rsidRDefault="00244A28" w:rsidP="00A5342E">
            <w:pPr>
              <w:jc w:val="center"/>
              <w:rPr>
                <w:sz w:val="24"/>
                <w:szCs w:val="24"/>
                <w:lang w:eastAsia="ru-RU"/>
              </w:rPr>
            </w:pPr>
            <w:r w:rsidRPr="00367944">
              <w:rPr>
                <w:sz w:val="24"/>
                <w:szCs w:val="24"/>
                <w:lang w:eastAsia="ru-RU"/>
              </w:rPr>
              <w:t>0,052</w:t>
            </w:r>
          </w:p>
          <w:p w:rsidR="00244A28" w:rsidRPr="00367944" w:rsidRDefault="00244A28" w:rsidP="00A5342E">
            <w:pPr>
              <w:jc w:val="center"/>
              <w:rPr>
                <w:sz w:val="24"/>
                <w:szCs w:val="24"/>
                <w:lang w:eastAsia="ru-RU"/>
              </w:rPr>
            </w:pPr>
            <w:r w:rsidRPr="00367944">
              <w:rPr>
                <w:sz w:val="24"/>
                <w:szCs w:val="24"/>
                <w:lang w:eastAsia="ru-RU"/>
              </w:rPr>
              <w:t>0,032</w:t>
            </w:r>
          </w:p>
        </w:tc>
        <w:tc>
          <w:tcPr>
            <w:tcW w:w="979" w:type="dxa"/>
          </w:tcPr>
          <w:p w:rsidR="00244A28" w:rsidRPr="00367944" w:rsidRDefault="00244A28" w:rsidP="00A5342E">
            <w:pPr>
              <w:jc w:val="center"/>
              <w:rPr>
                <w:sz w:val="24"/>
                <w:szCs w:val="24"/>
                <w:lang w:val="en-US" w:eastAsia="ru-RU"/>
              </w:rPr>
            </w:pPr>
            <w:r>
              <w:rPr>
                <w:sz w:val="24"/>
                <w:szCs w:val="24"/>
                <w:lang w:eastAsia="ru-RU"/>
              </w:rPr>
              <w:t>–</w:t>
            </w:r>
          </w:p>
        </w:tc>
        <w:tc>
          <w:tcPr>
            <w:tcW w:w="484" w:type="dxa"/>
          </w:tcPr>
          <w:p w:rsidR="00244A28" w:rsidRPr="00367944" w:rsidRDefault="00244A28" w:rsidP="00A5342E">
            <w:pPr>
              <w:jc w:val="center"/>
              <w:rPr>
                <w:sz w:val="24"/>
                <w:szCs w:val="24"/>
                <w:lang w:val="be-BY"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Pr>
                <w:sz w:val="24"/>
                <w:szCs w:val="24"/>
                <w:lang w:eastAsia="ru-RU"/>
              </w:rPr>
              <w:t>–</w:t>
            </w:r>
          </w:p>
        </w:tc>
        <w:tc>
          <w:tcPr>
            <w:tcW w:w="1049" w:type="dxa"/>
          </w:tcPr>
          <w:p w:rsidR="00244A28" w:rsidRPr="00367944" w:rsidRDefault="00244A28" w:rsidP="00A5342E">
            <w:pPr>
              <w:jc w:val="center"/>
              <w:rPr>
                <w:sz w:val="24"/>
                <w:szCs w:val="24"/>
                <w:lang w:val="en-US" w:eastAsia="ru-RU"/>
              </w:rPr>
            </w:pPr>
            <w:r>
              <w:rPr>
                <w:sz w:val="24"/>
                <w:szCs w:val="24"/>
                <w:lang w:eastAsia="ru-RU"/>
              </w:rPr>
              <w:t>–</w:t>
            </w:r>
          </w:p>
        </w:tc>
        <w:tc>
          <w:tcPr>
            <w:tcW w:w="599" w:type="dxa"/>
          </w:tcPr>
          <w:p w:rsidR="00244A28" w:rsidRPr="00367944" w:rsidRDefault="00244A28" w:rsidP="00A5342E">
            <w:pPr>
              <w:jc w:val="center"/>
              <w:rPr>
                <w:sz w:val="24"/>
                <w:szCs w:val="24"/>
                <w:lang w:val="be-BY"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0,037</w:t>
            </w:r>
          </w:p>
          <w:p w:rsidR="00244A28" w:rsidRPr="00367944" w:rsidRDefault="00244A28" w:rsidP="00A5342E">
            <w:pPr>
              <w:jc w:val="center"/>
              <w:rPr>
                <w:sz w:val="24"/>
                <w:szCs w:val="24"/>
                <w:lang w:eastAsia="ru-RU"/>
              </w:rPr>
            </w:pPr>
            <w:r w:rsidRPr="00367944">
              <w:rPr>
                <w:sz w:val="24"/>
                <w:szCs w:val="24"/>
                <w:lang w:eastAsia="ru-RU"/>
              </w:rPr>
              <w:t>0,035</w:t>
            </w:r>
          </w:p>
          <w:p w:rsidR="00244A28" w:rsidRPr="00367944" w:rsidRDefault="00244A28" w:rsidP="00A5342E">
            <w:pPr>
              <w:jc w:val="center"/>
              <w:rPr>
                <w:sz w:val="24"/>
                <w:szCs w:val="24"/>
                <w:lang w:eastAsia="ru-RU"/>
              </w:rPr>
            </w:pPr>
            <w:r w:rsidRPr="00367944">
              <w:rPr>
                <w:sz w:val="24"/>
                <w:szCs w:val="24"/>
                <w:lang w:eastAsia="ru-RU"/>
              </w:rPr>
              <w:t>0,028</w:t>
            </w:r>
          </w:p>
        </w:tc>
        <w:tc>
          <w:tcPr>
            <w:tcW w:w="1096" w:type="dxa"/>
          </w:tcPr>
          <w:p w:rsidR="00244A28" w:rsidRPr="00367944" w:rsidRDefault="00244A28" w:rsidP="00A5342E">
            <w:pPr>
              <w:jc w:val="center"/>
              <w:rPr>
                <w:sz w:val="24"/>
                <w:szCs w:val="24"/>
                <w:lang w:val="be-BY" w:eastAsia="ru-RU"/>
              </w:rPr>
            </w:pPr>
            <w:r>
              <w:rPr>
                <w:sz w:val="24"/>
                <w:szCs w:val="24"/>
                <w:lang w:eastAsia="ru-RU"/>
              </w:rPr>
              <w:t>–</w:t>
            </w:r>
          </w:p>
        </w:tc>
      </w:tr>
      <w:tr w:rsidR="00244A28" w:rsidRPr="00367944" w:rsidTr="00A5342E">
        <w:trPr>
          <w:trHeight w:val="275"/>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367944" w:rsidRDefault="00244A28" w:rsidP="00A5342E">
            <w:pPr>
              <w:jc w:val="center"/>
              <w:rPr>
                <w:sz w:val="24"/>
                <w:szCs w:val="24"/>
                <w:lang w:val="en-US" w:eastAsia="ru-RU"/>
              </w:rPr>
            </w:pPr>
            <w:r>
              <w:rPr>
                <w:sz w:val="24"/>
                <w:szCs w:val="24"/>
                <w:lang w:val="en-US" w:eastAsia="ru-RU"/>
              </w:rPr>
              <w:t>–</w:t>
            </w:r>
          </w:p>
        </w:tc>
        <w:tc>
          <w:tcPr>
            <w:tcW w:w="992" w:type="dxa"/>
          </w:tcPr>
          <w:p w:rsidR="00244A28" w:rsidRPr="00367944" w:rsidRDefault="00244A28" w:rsidP="00A5342E">
            <w:pPr>
              <w:jc w:val="center"/>
              <w:rPr>
                <w:sz w:val="24"/>
                <w:szCs w:val="24"/>
                <w:lang w:val="be-BY" w:eastAsia="ru-RU"/>
              </w:rPr>
            </w:pPr>
            <w:r>
              <w:rPr>
                <w:sz w:val="24"/>
                <w:szCs w:val="24"/>
                <w:lang w:val="be-BY"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0,140</w:t>
            </w:r>
          </w:p>
        </w:tc>
        <w:tc>
          <w:tcPr>
            <w:tcW w:w="979" w:type="dxa"/>
          </w:tcPr>
          <w:p w:rsidR="00244A28" w:rsidRPr="00367944" w:rsidRDefault="00244A28" w:rsidP="00A5342E">
            <w:pPr>
              <w:jc w:val="center"/>
              <w:rPr>
                <w:sz w:val="24"/>
                <w:szCs w:val="24"/>
                <w:lang w:val="be-BY" w:eastAsia="ru-RU"/>
              </w:rPr>
            </w:pPr>
            <w:r>
              <w:rPr>
                <w:sz w:val="24"/>
                <w:szCs w:val="24"/>
                <w:lang w:val="be-BY" w:eastAsia="ru-RU"/>
              </w:rPr>
              <w:t>–</w:t>
            </w:r>
          </w:p>
        </w:tc>
        <w:tc>
          <w:tcPr>
            <w:tcW w:w="484" w:type="dxa"/>
          </w:tcPr>
          <w:p w:rsidR="00244A28" w:rsidRPr="00367944" w:rsidRDefault="00244A28" w:rsidP="00A5342E">
            <w:pPr>
              <w:jc w:val="center"/>
              <w:rPr>
                <w:sz w:val="24"/>
                <w:szCs w:val="24"/>
                <w:lang w:val="be-BY" w:eastAsia="ru-RU"/>
              </w:rPr>
            </w:pPr>
            <w:r>
              <w:rPr>
                <w:sz w:val="24"/>
                <w:szCs w:val="24"/>
                <w:lang w:val="be-BY" w:eastAsia="ru-RU"/>
              </w:rPr>
              <w:t>–</w:t>
            </w:r>
          </w:p>
        </w:tc>
        <w:tc>
          <w:tcPr>
            <w:tcW w:w="1027" w:type="dxa"/>
          </w:tcPr>
          <w:p w:rsidR="00244A28" w:rsidRPr="00367944" w:rsidRDefault="00244A28" w:rsidP="00A5342E">
            <w:pPr>
              <w:jc w:val="center"/>
              <w:rPr>
                <w:sz w:val="24"/>
                <w:szCs w:val="24"/>
                <w:lang w:eastAsia="ru-RU"/>
              </w:rPr>
            </w:pPr>
            <w:r>
              <w:rPr>
                <w:sz w:val="24"/>
                <w:szCs w:val="24"/>
                <w:lang w:eastAsia="ru-RU"/>
              </w:rPr>
              <w:t>–</w:t>
            </w:r>
          </w:p>
        </w:tc>
        <w:tc>
          <w:tcPr>
            <w:tcW w:w="1049" w:type="dxa"/>
          </w:tcPr>
          <w:p w:rsidR="00244A28" w:rsidRPr="00367944" w:rsidRDefault="00244A28" w:rsidP="00A5342E">
            <w:pPr>
              <w:jc w:val="center"/>
              <w:rPr>
                <w:sz w:val="24"/>
                <w:szCs w:val="24"/>
                <w:lang w:val="be-BY" w:eastAsia="ru-RU"/>
              </w:rPr>
            </w:pPr>
            <w:r>
              <w:rPr>
                <w:sz w:val="24"/>
                <w:szCs w:val="24"/>
                <w:lang w:val="be-BY" w:eastAsia="ru-RU"/>
              </w:rPr>
              <w:t>–</w:t>
            </w:r>
          </w:p>
        </w:tc>
        <w:tc>
          <w:tcPr>
            <w:tcW w:w="599" w:type="dxa"/>
          </w:tcPr>
          <w:p w:rsidR="00244A28" w:rsidRPr="00367944" w:rsidRDefault="00244A28" w:rsidP="00A5342E">
            <w:pPr>
              <w:jc w:val="center"/>
              <w:rPr>
                <w:sz w:val="24"/>
                <w:szCs w:val="24"/>
                <w:lang w:val="be-BY" w:eastAsia="ru-RU"/>
              </w:rPr>
            </w:pPr>
            <w:r>
              <w:rPr>
                <w:sz w:val="24"/>
                <w:szCs w:val="24"/>
                <w:lang w:val="be-BY"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0,095</w:t>
            </w:r>
          </w:p>
        </w:tc>
        <w:tc>
          <w:tcPr>
            <w:tcW w:w="1096" w:type="dxa"/>
          </w:tcPr>
          <w:p w:rsidR="00244A28" w:rsidRPr="00367944" w:rsidRDefault="00244A28" w:rsidP="00A5342E">
            <w:pPr>
              <w:jc w:val="center"/>
              <w:rPr>
                <w:sz w:val="24"/>
                <w:szCs w:val="24"/>
                <w:lang w:val="be-BY" w:eastAsia="ru-RU"/>
              </w:rPr>
            </w:pPr>
            <w:r>
              <w:rPr>
                <w:sz w:val="24"/>
                <w:szCs w:val="24"/>
                <w:lang w:val="be-BY" w:eastAsia="ru-RU"/>
              </w:rPr>
              <w:t>–</w:t>
            </w:r>
          </w:p>
        </w:tc>
      </w:tr>
      <w:tr w:rsidR="00244A28" w:rsidRPr="00367944" w:rsidTr="00A5342E">
        <w:trPr>
          <w:trHeight w:val="1130"/>
          <w:jc w:val="center"/>
        </w:trPr>
        <w:tc>
          <w:tcPr>
            <w:tcW w:w="2564" w:type="dxa"/>
            <w:vMerge w:val="restart"/>
          </w:tcPr>
          <w:p w:rsidR="00244A28" w:rsidRPr="00367944" w:rsidRDefault="00244A28" w:rsidP="00A5342E">
            <w:pPr>
              <w:jc w:val="both"/>
              <w:rPr>
                <w:sz w:val="24"/>
                <w:szCs w:val="24"/>
                <w:lang w:eastAsia="ru-RU"/>
              </w:rPr>
            </w:pPr>
            <w:r>
              <w:rPr>
                <w:sz w:val="24"/>
                <w:szCs w:val="24"/>
                <w:lang w:eastAsia="ru-RU"/>
              </w:rPr>
              <w:t>4. Шлифование дета-</w:t>
            </w:r>
            <w:r w:rsidRPr="00367944">
              <w:rPr>
                <w:sz w:val="24"/>
                <w:szCs w:val="24"/>
                <w:lang w:eastAsia="ru-RU"/>
              </w:rPr>
              <w:t>лей гну</w:t>
            </w:r>
            <w:r>
              <w:rPr>
                <w:sz w:val="24"/>
                <w:szCs w:val="24"/>
                <w:lang w:eastAsia="ru-RU"/>
              </w:rPr>
              <w:t>токлееных и плоско</w:t>
            </w:r>
            <w:r w:rsidRPr="00367944">
              <w:rPr>
                <w:sz w:val="24"/>
                <w:szCs w:val="24"/>
                <w:lang w:eastAsia="ru-RU"/>
              </w:rPr>
              <w:t>клееных под о</w:t>
            </w:r>
            <w:r>
              <w:rPr>
                <w:sz w:val="24"/>
                <w:szCs w:val="24"/>
                <w:lang w:eastAsia="ru-RU"/>
              </w:rPr>
              <w:t>т</w:t>
            </w:r>
            <w:r w:rsidRPr="00367944">
              <w:rPr>
                <w:sz w:val="24"/>
                <w:szCs w:val="24"/>
                <w:lang w:eastAsia="ru-RU"/>
              </w:rPr>
              <w:t>делку</w:t>
            </w:r>
          </w:p>
          <w:p w:rsidR="00244A28" w:rsidRPr="00367944" w:rsidRDefault="00244A28" w:rsidP="00A5342E">
            <w:pPr>
              <w:jc w:val="both"/>
              <w:rPr>
                <w:sz w:val="24"/>
                <w:szCs w:val="24"/>
                <w:lang w:eastAsia="ru-RU"/>
              </w:rPr>
            </w:pPr>
            <w:r>
              <w:rPr>
                <w:sz w:val="24"/>
                <w:szCs w:val="24"/>
                <w:lang w:eastAsia="ru-RU"/>
              </w:rPr>
              <w:t>Итого</w:t>
            </w:r>
          </w:p>
        </w:tc>
        <w:tc>
          <w:tcPr>
            <w:tcW w:w="836" w:type="dxa"/>
          </w:tcPr>
          <w:p w:rsidR="00244A28" w:rsidRPr="00367944" w:rsidRDefault="00244A28" w:rsidP="00A5342E">
            <w:pPr>
              <w:jc w:val="center"/>
              <w:rPr>
                <w:sz w:val="24"/>
                <w:szCs w:val="24"/>
                <w:lang w:eastAsia="ru-RU"/>
              </w:rPr>
            </w:pPr>
            <w:r w:rsidRPr="00367944">
              <w:rPr>
                <w:sz w:val="24"/>
                <w:szCs w:val="24"/>
                <w:lang w:eastAsia="ru-RU"/>
              </w:rPr>
              <w:t>25–16</w:t>
            </w:r>
          </w:p>
          <w:p w:rsidR="00244A28" w:rsidRPr="00367944" w:rsidRDefault="00244A28" w:rsidP="00A5342E">
            <w:pPr>
              <w:jc w:val="center"/>
              <w:rPr>
                <w:sz w:val="24"/>
                <w:szCs w:val="24"/>
                <w:lang w:eastAsia="ru-RU"/>
              </w:rPr>
            </w:pPr>
            <w:r w:rsidRPr="00367944">
              <w:rPr>
                <w:sz w:val="24"/>
                <w:szCs w:val="24"/>
                <w:lang w:eastAsia="ru-RU"/>
              </w:rPr>
              <w:t>12–10</w:t>
            </w:r>
          </w:p>
          <w:p w:rsidR="00244A28" w:rsidRPr="00367944" w:rsidRDefault="00244A28" w:rsidP="00A5342E">
            <w:pPr>
              <w:jc w:val="center"/>
              <w:rPr>
                <w:sz w:val="24"/>
                <w:szCs w:val="24"/>
                <w:lang w:eastAsia="ru-RU"/>
              </w:rPr>
            </w:pPr>
            <w:r w:rsidRPr="00367944">
              <w:rPr>
                <w:sz w:val="24"/>
                <w:szCs w:val="24"/>
                <w:lang w:eastAsia="ru-RU"/>
              </w:rPr>
              <w:t>8</w:t>
            </w:r>
          </w:p>
        </w:tc>
        <w:tc>
          <w:tcPr>
            <w:tcW w:w="865" w:type="dxa"/>
          </w:tcPr>
          <w:p w:rsidR="00244A28" w:rsidRPr="00367944" w:rsidRDefault="00244A28" w:rsidP="00A5342E">
            <w:pPr>
              <w:jc w:val="center"/>
              <w:rPr>
                <w:sz w:val="24"/>
                <w:szCs w:val="24"/>
                <w:lang w:eastAsia="ru-RU"/>
              </w:rPr>
            </w:pPr>
            <w:r w:rsidRPr="00367944">
              <w:rPr>
                <w:sz w:val="24"/>
                <w:szCs w:val="24"/>
                <w:lang w:eastAsia="ru-RU"/>
              </w:rPr>
              <w:t>0,067</w:t>
            </w:r>
          </w:p>
          <w:p w:rsidR="00244A28" w:rsidRPr="00367944" w:rsidRDefault="00244A28" w:rsidP="00A5342E">
            <w:pPr>
              <w:jc w:val="center"/>
              <w:rPr>
                <w:sz w:val="24"/>
                <w:szCs w:val="24"/>
                <w:lang w:eastAsia="ru-RU"/>
              </w:rPr>
            </w:pPr>
            <w:r w:rsidRPr="00367944">
              <w:rPr>
                <w:sz w:val="24"/>
                <w:szCs w:val="24"/>
                <w:lang w:eastAsia="ru-RU"/>
              </w:rPr>
              <w:t>0,053</w:t>
            </w:r>
          </w:p>
          <w:p w:rsidR="00244A28" w:rsidRPr="00367944" w:rsidRDefault="00244A28" w:rsidP="00A5342E">
            <w:pPr>
              <w:jc w:val="center"/>
              <w:rPr>
                <w:sz w:val="24"/>
                <w:szCs w:val="24"/>
                <w:lang w:eastAsia="ru-RU"/>
              </w:rPr>
            </w:pPr>
            <w:r w:rsidRPr="00367944">
              <w:rPr>
                <w:sz w:val="24"/>
                <w:szCs w:val="24"/>
                <w:lang w:eastAsia="ru-RU"/>
              </w:rPr>
              <w:t>0,030</w:t>
            </w:r>
          </w:p>
        </w:tc>
        <w:tc>
          <w:tcPr>
            <w:tcW w:w="992" w:type="dxa"/>
          </w:tcPr>
          <w:p w:rsidR="00244A28" w:rsidRPr="00367944" w:rsidRDefault="00244A28" w:rsidP="00A5342E">
            <w:pPr>
              <w:jc w:val="center"/>
              <w:rPr>
                <w:sz w:val="24"/>
                <w:szCs w:val="24"/>
                <w:lang w:val="be-BY"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0,070</w:t>
            </w:r>
          </w:p>
          <w:p w:rsidR="00244A28" w:rsidRPr="00367944" w:rsidRDefault="00244A28" w:rsidP="00A5342E">
            <w:pPr>
              <w:jc w:val="center"/>
              <w:rPr>
                <w:sz w:val="24"/>
                <w:szCs w:val="24"/>
                <w:lang w:eastAsia="ru-RU"/>
              </w:rPr>
            </w:pPr>
            <w:r w:rsidRPr="00367944">
              <w:rPr>
                <w:sz w:val="24"/>
                <w:szCs w:val="24"/>
                <w:lang w:eastAsia="ru-RU"/>
              </w:rPr>
              <w:t>0,055</w:t>
            </w:r>
          </w:p>
          <w:p w:rsidR="00244A28" w:rsidRPr="00367944" w:rsidRDefault="00244A28" w:rsidP="00A5342E">
            <w:pPr>
              <w:jc w:val="center"/>
              <w:rPr>
                <w:sz w:val="24"/>
                <w:szCs w:val="24"/>
                <w:lang w:eastAsia="ru-RU"/>
              </w:rPr>
            </w:pPr>
            <w:r w:rsidRPr="00367944">
              <w:rPr>
                <w:sz w:val="24"/>
                <w:szCs w:val="24"/>
                <w:lang w:eastAsia="ru-RU"/>
              </w:rPr>
              <w:t>0,040</w:t>
            </w:r>
          </w:p>
        </w:tc>
        <w:tc>
          <w:tcPr>
            <w:tcW w:w="979" w:type="dxa"/>
          </w:tcPr>
          <w:p w:rsidR="00244A28" w:rsidRPr="00367944" w:rsidRDefault="00244A28" w:rsidP="00A5342E">
            <w:pPr>
              <w:jc w:val="center"/>
              <w:rPr>
                <w:sz w:val="24"/>
                <w:szCs w:val="24"/>
                <w:lang w:val="be-BY" w:eastAsia="ru-RU"/>
              </w:rPr>
            </w:pPr>
            <w:r>
              <w:rPr>
                <w:sz w:val="24"/>
                <w:szCs w:val="24"/>
                <w:lang w:eastAsia="ru-RU"/>
              </w:rPr>
              <w:t>–</w:t>
            </w:r>
          </w:p>
        </w:tc>
        <w:tc>
          <w:tcPr>
            <w:tcW w:w="484" w:type="dxa"/>
          </w:tcPr>
          <w:p w:rsidR="00244A28" w:rsidRPr="00367944" w:rsidRDefault="00244A28" w:rsidP="00A5342E">
            <w:pPr>
              <w:jc w:val="center"/>
              <w:rPr>
                <w:sz w:val="24"/>
                <w:szCs w:val="24"/>
                <w:lang w:val="be-BY"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0,045</w:t>
            </w:r>
          </w:p>
          <w:p w:rsidR="00244A28" w:rsidRPr="00367944" w:rsidRDefault="00244A28" w:rsidP="00A5342E">
            <w:pPr>
              <w:jc w:val="center"/>
              <w:rPr>
                <w:sz w:val="24"/>
                <w:szCs w:val="24"/>
                <w:lang w:eastAsia="ru-RU"/>
              </w:rPr>
            </w:pPr>
            <w:r w:rsidRPr="00367944">
              <w:rPr>
                <w:sz w:val="24"/>
                <w:szCs w:val="24"/>
                <w:lang w:eastAsia="ru-RU"/>
              </w:rPr>
              <w:t>0,035</w:t>
            </w:r>
          </w:p>
          <w:p w:rsidR="00244A28" w:rsidRPr="00367944" w:rsidRDefault="00244A28" w:rsidP="00A5342E">
            <w:pPr>
              <w:jc w:val="center"/>
              <w:rPr>
                <w:sz w:val="24"/>
                <w:szCs w:val="24"/>
                <w:lang w:eastAsia="ru-RU"/>
              </w:rPr>
            </w:pPr>
            <w:r w:rsidRPr="00367944">
              <w:rPr>
                <w:sz w:val="24"/>
                <w:szCs w:val="24"/>
                <w:lang w:eastAsia="ru-RU"/>
              </w:rPr>
              <w:t>0,020</w:t>
            </w:r>
          </w:p>
        </w:tc>
        <w:tc>
          <w:tcPr>
            <w:tcW w:w="1049" w:type="dxa"/>
          </w:tcPr>
          <w:p w:rsidR="00244A28" w:rsidRPr="00367944" w:rsidRDefault="00244A28" w:rsidP="00A5342E">
            <w:pPr>
              <w:jc w:val="center"/>
              <w:rPr>
                <w:sz w:val="24"/>
                <w:szCs w:val="24"/>
                <w:lang w:val="en-US" w:eastAsia="ru-RU"/>
              </w:rPr>
            </w:pPr>
            <w:r>
              <w:rPr>
                <w:sz w:val="24"/>
                <w:szCs w:val="24"/>
                <w:lang w:eastAsia="ru-RU"/>
              </w:rPr>
              <w:t>–</w:t>
            </w:r>
          </w:p>
        </w:tc>
        <w:tc>
          <w:tcPr>
            <w:tcW w:w="599" w:type="dxa"/>
          </w:tcPr>
          <w:p w:rsidR="00244A28" w:rsidRPr="00367944" w:rsidRDefault="00244A28" w:rsidP="00A5342E">
            <w:pPr>
              <w:jc w:val="center"/>
              <w:rPr>
                <w:sz w:val="24"/>
                <w:szCs w:val="24"/>
                <w:lang w:val="be-BY"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0,046</w:t>
            </w:r>
          </w:p>
          <w:p w:rsidR="00244A28" w:rsidRPr="00367944" w:rsidRDefault="00244A28" w:rsidP="00A5342E">
            <w:pPr>
              <w:jc w:val="center"/>
              <w:rPr>
                <w:sz w:val="24"/>
                <w:szCs w:val="24"/>
                <w:lang w:eastAsia="ru-RU"/>
              </w:rPr>
            </w:pPr>
            <w:r w:rsidRPr="00367944">
              <w:rPr>
                <w:sz w:val="24"/>
                <w:szCs w:val="24"/>
                <w:lang w:eastAsia="ru-RU"/>
              </w:rPr>
              <w:t>0,037</w:t>
            </w:r>
          </w:p>
          <w:p w:rsidR="00244A28" w:rsidRPr="00367944" w:rsidRDefault="00244A28" w:rsidP="00A5342E">
            <w:pPr>
              <w:jc w:val="center"/>
              <w:rPr>
                <w:sz w:val="24"/>
                <w:szCs w:val="24"/>
                <w:lang w:eastAsia="ru-RU"/>
              </w:rPr>
            </w:pPr>
            <w:r w:rsidRPr="00367944">
              <w:rPr>
                <w:sz w:val="24"/>
                <w:szCs w:val="24"/>
                <w:lang w:eastAsia="ru-RU"/>
              </w:rPr>
              <w:t>0,027</w:t>
            </w:r>
          </w:p>
        </w:tc>
        <w:tc>
          <w:tcPr>
            <w:tcW w:w="1096"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267"/>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367944" w:rsidRDefault="00244A28" w:rsidP="00A5342E">
            <w:pPr>
              <w:jc w:val="center"/>
              <w:rPr>
                <w:sz w:val="24"/>
                <w:szCs w:val="24"/>
                <w:lang w:eastAsia="ru-RU"/>
              </w:rPr>
            </w:pPr>
            <w:r w:rsidRPr="00367944">
              <w:rPr>
                <w:sz w:val="24"/>
                <w:szCs w:val="24"/>
                <w:lang w:eastAsia="ru-RU"/>
              </w:rPr>
              <w:t>0,150</w:t>
            </w:r>
          </w:p>
        </w:tc>
        <w:tc>
          <w:tcPr>
            <w:tcW w:w="992" w:type="dxa"/>
          </w:tcPr>
          <w:p w:rsidR="00244A28" w:rsidRPr="00367944" w:rsidRDefault="00244A28" w:rsidP="00A5342E">
            <w:pPr>
              <w:jc w:val="center"/>
              <w:rPr>
                <w:sz w:val="24"/>
                <w:szCs w:val="24"/>
                <w:lang w:val="be-BY" w:eastAsia="ru-RU"/>
              </w:rPr>
            </w:pPr>
            <w:r>
              <w:rPr>
                <w:sz w:val="24"/>
                <w:szCs w:val="24"/>
                <w:lang w:val="be-BY"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0,165</w:t>
            </w:r>
          </w:p>
        </w:tc>
        <w:tc>
          <w:tcPr>
            <w:tcW w:w="979" w:type="dxa"/>
          </w:tcPr>
          <w:p w:rsidR="00244A28" w:rsidRPr="00367944" w:rsidRDefault="00244A28" w:rsidP="00A5342E">
            <w:pPr>
              <w:jc w:val="center"/>
              <w:rPr>
                <w:sz w:val="24"/>
                <w:szCs w:val="24"/>
                <w:lang w:val="be-BY" w:eastAsia="ru-RU"/>
              </w:rPr>
            </w:pPr>
            <w:r>
              <w:rPr>
                <w:sz w:val="24"/>
                <w:szCs w:val="24"/>
                <w:lang w:val="be-BY" w:eastAsia="ru-RU"/>
              </w:rPr>
              <w:t>–</w:t>
            </w:r>
          </w:p>
        </w:tc>
        <w:tc>
          <w:tcPr>
            <w:tcW w:w="484" w:type="dxa"/>
          </w:tcPr>
          <w:p w:rsidR="00244A28" w:rsidRPr="00367944" w:rsidRDefault="00244A28" w:rsidP="00A5342E">
            <w:pPr>
              <w:jc w:val="center"/>
              <w:rPr>
                <w:sz w:val="24"/>
                <w:szCs w:val="24"/>
                <w:lang w:val="be-BY" w:eastAsia="ru-RU"/>
              </w:rPr>
            </w:pPr>
            <w:r>
              <w:rPr>
                <w:sz w:val="24"/>
                <w:szCs w:val="24"/>
                <w:lang w:val="be-BY"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0,100</w:t>
            </w:r>
          </w:p>
        </w:tc>
        <w:tc>
          <w:tcPr>
            <w:tcW w:w="1049" w:type="dxa"/>
          </w:tcPr>
          <w:p w:rsidR="00244A28" w:rsidRPr="002A6954" w:rsidRDefault="00244A28" w:rsidP="00A5342E">
            <w:pPr>
              <w:jc w:val="center"/>
              <w:rPr>
                <w:sz w:val="24"/>
                <w:szCs w:val="24"/>
                <w:lang w:eastAsia="ru-RU"/>
              </w:rPr>
            </w:pPr>
            <w:r>
              <w:rPr>
                <w:sz w:val="24"/>
                <w:szCs w:val="24"/>
                <w:lang w:val="en-US" w:eastAsia="ru-RU"/>
              </w:rPr>
              <w:t>–</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0,110</w:t>
            </w:r>
          </w:p>
        </w:tc>
        <w:tc>
          <w:tcPr>
            <w:tcW w:w="1096"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1406"/>
          <w:jc w:val="center"/>
        </w:trPr>
        <w:tc>
          <w:tcPr>
            <w:tcW w:w="2564" w:type="dxa"/>
            <w:vMerge w:val="restart"/>
          </w:tcPr>
          <w:p w:rsidR="00244A28" w:rsidRPr="00367944" w:rsidRDefault="00244A28" w:rsidP="00A5342E">
            <w:pPr>
              <w:jc w:val="both"/>
              <w:rPr>
                <w:sz w:val="24"/>
                <w:szCs w:val="24"/>
                <w:lang w:eastAsia="ru-RU"/>
              </w:rPr>
            </w:pPr>
            <w:r w:rsidRPr="00367944">
              <w:rPr>
                <w:sz w:val="24"/>
                <w:szCs w:val="24"/>
                <w:lang w:eastAsia="ru-RU"/>
              </w:rPr>
              <w:t>5. Шлифование п</w:t>
            </w:r>
            <w:r>
              <w:rPr>
                <w:sz w:val="24"/>
                <w:szCs w:val="24"/>
                <w:lang w:eastAsia="ru-RU"/>
              </w:rPr>
              <w:t>од отделку поверхностей, облицо</w:t>
            </w:r>
            <w:r w:rsidRPr="00367944">
              <w:rPr>
                <w:sz w:val="24"/>
                <w:szCs w:val="24"/>
                <w:lang w:eastAsia="ru-RU"/>
              </w:rPr>
              <w:t>ванных шпо</w:t>
            </w:r>
            <w:r>
              <w:rPr>
                <w:sz w:val="24"/>
                <w:szCs w:val="24"/>
                <w:lang w:eastAsia="ru-RU"/>
              </w:rPr>
              <w:t>-ном строга</w:t>
            </w:r>
            <w:r w:rsidRPr="00367944">
              <w:rPr>
                <w:sz w:val="24"/>
                <w:szCs w:val="24"/>
                <w:lang w:eastAsia="ru-RU"/>
              </w:rPr>
              <w:t>ным ясеня, дуба, бука, березы</w:t>
            </w:r>
          </w:p>
          <w:p w:rsidR="00244A28" w:rsidRPr="00367944" w:rsidRDefault="00244A28" w:rsidP="00A5342E">
            <w:pPr>
              <w:jc w:val="both"/>
              <w:rPr>
                <w:sz w:val="24"/>
                <w:szCs w:val="24"/>
                <w:lang w:eastAsia="ru-RU"/>
              </w:rPr>
            </w:pPr>
            <w:r>
              <w:rPr>
                <w:sz w:val="24"/>
                <w:szCs w:val="24"/>
                <w:lang w:eastAsia="ru-RU"/>
              </w:rPr>
              <w:t>Итого</w:t>
            </w:r>
          </w:p>
          <w:p w:rsidR="00244A28" w:rsidRPr="00367944" w:rsidRDefault="00244A28" w:rsidP="00A5342E">
            <w:pPr>
              <w:jc w:val="both"/>
              <w:rPr>
                <w:sz w:val="24"/>
                <w:szCs w:val="24"/>
                <w:lang w:eastAsia="ru-RU"/>
              </w:rPr>
            </w:pPr>
            <w:r w:rsidRPr="00367944">
              <w:rPr>
                <w:sz w:val="24"/>
                <w:szCs w:val="24"/>
                <w:lang w:eastAsia="ru-RU"/>
              </w:rPr>
              <w:t>красного дерева, ореха</w:t>
            </w:r>
          </w:p>
          <w:p w:rsidR="00244A28" w:rsidRDefault="00244A28" w:rsidP="00A5342E">
            <w:pPr>
              <w:jc w:val="both"/>
              <w:rPr>
                <w:sz w:val="24"/>
                <w:szCs w:val="24"/>
                <w:lang w:eastAsia="ru-RU"/>
              </w:rPr>
            </w:pPr>
          </w:p>
          <w:p w:rsidR="00244A28" w:rsidRPr="00367944" w:rsidRDefault="00244A28" w:rsidP="00A5342E">
            <w:pPr>
              <w:jc w:val="both"/>
              <w:rPr>
                <w:sz w:val="24"/>
                <w:szCs w:val="24"/>
                <w:lang w:eastAsia="ru-RU"/>
              </w:rPr>
            </w:pPr>
            <w:r>
              <w:rPr>
                <w:sz w:val="24"/>
                <w:szCs w:val="24"/>
                <w:lang w:eastAsia="ru-RU"/>
              </w:rPr>
              <w:t>Итого</w:t>
            </w:r>
          </w:p>
        </w:tc>
        <w:tc>
          <w:tcPr>
            <w:tcW w:w="836" w:type="dxa"/>
          </w:tcPr>
          <w:p w:rsidR="00244A28" w:rsidRPr="00367944" w:rsidRDefault="00244A28" w:rsidP="00A5342E">
            <w:pPr>
              <w:jc w:val="center"/>
              <w:rPr>
                <w:sz w:val="24"/>
                <w:szCs w:val="24"/>
                <w:lang w:eastAsia="ru-RU"/>
              </w:rPr>
            </w:pPr>
            <w:r w:rsidRPr="00367944">
              <w:rPr>
                <w:sz w:val="24"/>
                <w:szCs w:val="24"/>
                <w:lang w:eastAsia="ru-RU"/>
              </w:rPr>
              <w:t>25–20</w:t>
            </w:r>
          </w:p>
          <w:p w:rsidR="00244A28" w:rsidRPr="00367944" w:rsidRDefault="00244A28" w:rsidP="00A5342E">
            <w:pPr>
              <w:jc w:val="center"/>
              <w:rPr>
                <w:sz w:val="24"/>
                <w:szCs w:val="24"/>
                <w:lang w:eastAsia="ru-RU"/>
              </w:rPr>
            </w:pPr>
            <w:r w:rsidRPr="00367944">
              <w:rPr>
                <w:sz w:val="24"/>
                <w:szCs w:val="24"/>
                <w:lang w:eastAsia="ru-RU"/>
              </w:rPr>
              <w:t>12–10</w:t>
            </w:r>
          </w:p>
          <w:p w:rsidR="00244A28" w:rsidRPr="00367944" w:rsidRDefault="00244A28" w:rsidP="00A5342E">
            <w:pPr>
              <w:jc w:val="center"/>
              <w:rPr>
                <w:sz w:val="24"/>
                <w:szCs w:val="24"/>
                <w:lang w:eastAsia="ru-RU"/>
              </w:rPr>
            </w:pPr>
            <w:r w:rsidRPr="00367944">
              <w:rPr>
                <w:sz w:val="24"/>
                <w:szCs w:val="24"/>
                <w:lang w:eastAsia="ru-RU"/>
              </w:rPr>
              <w:t>8</w:t>
            </w:r>
          </w:p>
        </w:tc>
        <w:tc>
          <w:tcPr>
            <w:tcW w:w="865" w:type="dxa"/>
          </w:tcPr>
          <w:p w:rsidR="00244A28" w:rsidRPr="00367944" w:rsidRDefault="00244A28" w:rsidP="00A5342E">
            <w:pPr>
              <w:jc w:val="center"/>
              <w:rPr>
                <w:sz w:val="24"/>
                <w:szCs w:val="24"/>
                <w:lang w:eastAsia="ru-RU"/>
              </w:rPr>
            </w:pPr>
            <w:r w:rsidRPr="00367944">
              <w:rPr>
                <w:sz w:val="24"/>
                <w:szCs w:val="24"/>
                <w:lang w:eastAsia="ru-RU"/>
              </w:rPr>
              <w:t>0,032</w:t>
            </w:r>
          </w:p>
          <w:p w:rsidR="00244A28" w:rsidRPr="00367944" w:rsidRDefault="00244A28" w:rsidP="00A5342E">
            <w:pPr>
              <w:jc w:val="center"/>
              <w:rPr>
                <w:sz w:val="24"/>
                <w:szCs w:val="24"/>
                <w:lang w:eastAsia="ru-RU"/>
              </w:rPr>
            </w:pPr>
            <w:r w:rsidRPr="00367944">
              <w:rPr>
                <w:sz w:val="24"/>
                <w:szCs w:val="24"/>
                <w:lang w:eastAsia="ru-RU"/>
              </w:rPr>
              <w:t>0,028</w:t>
            </w:r>
          </w:p>
          <w:p w:rsidR="00244A28" w:rsidRPr="00367944" w:rsidRDefault="00244A28" w:rsidP="00A5342E">
            <w:pPr>
              <w:jc w:val="center"/>
              <w:rPr>
                <w:sz w:val="24"/>
                <w:szCs w:val="24"/>
                <w:lang w:eastAsia="ru-RU"/>
              </w:rPr>
            </w:pPr>
            <w:r w:rsidRPr="00367944">
              <w:rPr>
                <w:sz w:val="24"/>
                <w:szCs w:val="24"/>
                <w:lang w:eastAsia="ru-RU"/>
              </w:rPr>
              <w:t>0,020</w:t>
            </w:r>
          </w:p>
        </w:tc>
        <w:tc>
          <w:tcPr>
            <w:tcW w:w="992" w:type="dxa"/>
          </w:tcPr>
          <w:p w:rsidR="00244A28" w:rsidRPr="00367944" w:rsidRDefault="00244A28" w:rsidP="00A5342E">
            <w:pPr>
              <w:jc w:val="center"/>
              <w:rPr>
                <w:sz w:val="24"/>
                <w:szCs w:val="24"/>
                <w:lang w:eastAsia="ru-RU"/>
              </w:rPr>
            </w:pPr>
            <w:r w:rsidRPr="00367944">
              <w:rPr>
                <w:sz w:val="24"/>
                <w:szCs w:val="24"/>
                <w:lang w:eastAsia="ru-RU"/>
              </w:rPr>
              <w:t>0,025</w:t>
            </w:r>
          </w:p>
          <w:p w:rsidR="00244A28" w:rsidRPr="00367944" w:rsidRDefault="00244A28" w:rsidP="00A5342E">
            <w:pPr>
              <w:jc w:val="center"/>
              <w:rPr>
                <w:sz w:val="24"/>
                <w:szCs w:val="24"/>
                <w:lang w:eastAsia="ru-RU"/>
              </w:rPr>
            </w:pPr>
            <w:r w:rsidRPr="00367944">
              <w:rPr>
                <w:sz w:val="24"/>
                <w:szCs w:val="24"/>
                <w:lang w:eastAsia="ru-RU"/>
              </w:rPr>
              <w:t>0,015</w:t>
            </w:r>
          </w:p>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0,036</w:t>
            </w:r>
          </w:p>
          <w:p w:rsidR="00244A28" w:rsidRPr="00367944" w:rsidRDefault="00244A28" w:rsidP="00A5342E">
            <w:pPr>
              <w:jc w:val="center"/>
              <w:rPr>
                <w:sz w:val="24"/>
                <w:szCs w:val="24"/>
                <w:lang w:eastAsia="ru-RU"/>
              </w:rPr>
            </w:pPr>
            <w:r w:rsidRPr="00367944">
              <w:rPr>
                <w:sz w:val="24"/>
                <w:szCs w:val="24"/>
                <w:lang w:eastAsia="ru-RU"/>
              </w:rPr>
              <w:t>0,032</w:t>
            </w:r>
          </w:p>
          <w:p w:rsidR="00244A28" w:rsidRPr="00367944" w:rsidRDefault="00244A28" w:rsidP="00A5342E">
            <w:pPr>
              <w:jc w:val="center"/>
              <w:rPr>
                <w:sz w:val="24"/>
                <w:szCs w:val="24"/>
                <w:lang w:eastAsia="ru-RU"/>
              </w:rPr>
            </w:pPr>
            <w:r w:rsidRPr="00367944">
              <w:rPr>
                <w:sz w:val="24"/>
                <w:szCs w:val="24"/>
                <w:lang w:eastAsia="ru-RU"/>
              </w:rPr>
              <w:t>0,022</w:t>
            </w:r>
          </w:p>
          <w:p w:rsidR="00244A28" w:rsidRPr="00367944" w:rsidRDefault="00244A28" w:rsidP="00A5342E">
            <w:pPr>
              <w:jc w:val="center"/>
              <w:rPr>
                <w:sz w:val="24"/>
                <w:szCs w:val="24"/>
                <w:lang w:eastAsia="ru-RU"/>
              </w:rPr>
            </w:pPr>
          </w:p>
        </w:tc>
        <w:tc>
          <w:tcPr>
            <w:tcW w:w="979" w:type="dxa"/>
          </w:tcPr>
          <w:p w:rsidR="00244A28" w:rsidRPr="00367944" w:rsidRDefault="00244A28" w:rsidP="00A5342E">
            <w:pPr>
              <w:jc w:val="center"/>
              <w:rPr>
                <w:sz w:val="24"/>
                <w:szCs w:val="24"/>
                <w:lang w:eastAsia="ru-RU"/>
              </w:rPr>
            </w:pPr>
            <w:r w:rsidRPr="00367944">
              <w:rPr>
                <w:sz w:val="24"/>
                <w:szCs w:val="24"/>
                <w:lang w:eastAsia="ru-RU"/>
              </w:rPr>
              <w:t>0,027</w:t>
            </w:r>
          </w:p>
          <w:p w:rsidR="00244A28" w:rsidRPr="00367944" w:rsidRDefault="00244A28" w:rsidP="00A5342E">
            <w:pPr>
              <w:jc w:val="center"/>
              <w:rPr>
                <w:sz w:val="24"/>
                <w:szCs w:val="24"/>
                <w:lang w:eastAsia="ru-RU"/>
              </w:rPr>
            </w:pPr>
            <w:r w:rsidRPr="00367944">
              <w:rPr>
                <w:sz w:val="24"/>
                <w:szCs w:val="24"/>
                <w:lang w:eastAsia="ru-RU"/>
              </w:rPr>
              <w:t>0,018</w:t>
            </w:r>
          </w:p>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0,022</w:t>
            </w:r>
          </w:p>
          <w:p w:rsidR="00244A28" w:rsidRPr="00367944" w:rsidRDefault="00244A28" w:rsidP="00A5342E">
            <w:pPr>
              <w:jc w:val="center"/>
              <w:rPr>
                <w:sz w:val="24"/>
                <w:szCs w:val="24"/>
                <w:lang w:eastAsia="ru-RU"/>
              </w:rPr>
            </w:pPr>
            <w:r w:rsidRPr="00367944">
              <w:rPr>
                <w:sz w:val="24"/>
                <w:szCs w:val="24"/>
                <w:lang w:eastAsia="ru-RU"/>
              </w:rPr>
              <w:t>0,018</w:t>
            </w:r>
          </w:p>
          <w:p w:rsidR="00244A28" w:rsidRPr="00367944" w:rsidRDefault="00244A28" w:rsidP="00A5342E">
            <w:pPr>
              <w:jc w:val="center"/>
              <w:rPr>
                <w:sz w:val="24"/>
                <w:szCs w:val="24"/>
                <w:lang w:eastAsia="ru-RU"/>
              </w:rPr>
            </w:pPr>
            <w:r w:rsidRPr="00367944">
              <w:rPr>
                <w:sz w:val="24"/>
                <w:szCs w:val="24"/>
                <w:lang w:eastAsia="ru-RU"/>
              </w:rPr>
              <w:t>0,013</w:t>
            </w:r>
          </w:p>
        </w:tc>
        <w:tc>
          <w:tcPr>
            <w:tcW w:w="1049" w:type="dxa"/>
          </w:tcPr>
          <w:p w:rsidR="00244A28" w:rsidRPr="00367944" w:rsidRDefault="00244A28" w:rsidP="00A5342E">
            <w:pPr>
              <w:jc w:val="center"/>
              <w:rPr>
                <w:sz w:val="24"/>
                <w:szCs w:val="24"/>
                <w:lang w:eastAsia="ru-RU"/>
              </w:rPr>
            </w:pPr>
            <w:r w:rsidRPr="00367944">
              <w:rPr>
                <w:sz w:val="24"/>
                <w:szCs w:val="24"/>
                <w:lang w:eastAsia="ru-RU"/>
              </w:rPr>
              <w:t>0,017</w:t>
            </w:r>
          </w:p>
          <w:p w:rsidR="00244A28" w:rsidRPr="00367944" w:rsidRDefault="00244A28" w:rsidP="00A5342E">
            <w:pPr>
              <w:jc w:val="center"/>
              <w:rPr>
                <w:sz w:val="24"/>
                <w:szCs w:val="24"/>
                <w:lang w:eastAsia="ru-RU"/>
              </w:rPr>
            </w:pPr>
            <w:r w:rsidRPr="00367944">
              <w:rPr>
                <w:sz w:val="24"/>
                <w:szCs w:val="24"/>
                <w:lang w:eastAsia="ru-RU"/>
              </w:rPr>
              <w:t>0,010</w:t>
            </w:r>
          </w:p>
          <w:p w:rsidR="00244A28" w:rsidRPr="00367944" w:rsidRDefault="00244A28" w:rsidP="00A5342E">
            <w:pPr>
              <w:jc w:val="center"/>
              <w:rPr>
                <w:sz w:val="24"/>
                <w:szCs w:val="24"/>
                <w:lang w:eastAsia="ru-RU"/>
              </w:rPr>
            </w:pPr>
            <w:r>
              <w:rPr>
                <w:sz w:val="24"/>
                <w:szCs w:val="24"/>
                <w:lang w:eastAsia="ru-RU"/>
              </w:rPr>
              <w:t>–</w:t>
            </w:r>
          </w:p>
        </w:tc>
        <w:tc>
          <w:tcPr>
            <w:tcW w:w="599" w:type="dxa"/>
          </w:tcPr>
          <w:p w:rsidR="00244A28" w:rsidRPr="00367944" w:rsidRDefault="00244A28" w:rsidP="00A5342E">
            <w:pPr>
              <w:jc w:val="center"/>
              <w:rPr>
                <w:sz w:val="24"/>
                <w:szCs w:val="24"/>
                <w:lang w:val="en-US"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0,024</w:t>
            </w:r>
          </w:p>
          <w:p w:rsidR="00244A28" w:rsidRPr="00367944" w:rsidRDefault="00244A28" w:rsidP="00A5342E">
            <w:pPr>
              <w:jc w:val="center"/>
              <w:rPr>
                <w:sz w:val="24"/>
                <w:szCs w:val="24"/>
                <w:lang w:eastAsia="ru-RU"/>
              </w:rPr>
            </w:pPr>
            <w:r w:rsidRPr="00367944">
              <w:rPr>
                <w:sz w:val="24"/>
                <w:szCs w:val="24"/>
                <w:lang w:eastAsia="ru-RU"/>
              </w:rPr>
              <w:t>0,021</w:t>
            </w:r>
          </w:p>
          <w:p w:rsidR="00244A28" w:rsidRPr="00367944" w:rsidRDefault="00244A28" w:rsidP="00A5342E">
            <w:pPr>
              <w:jc w:val="center"/>
              <w:rPr>
                <w:sz w:val="24"/>
                <w:szCs w:val="24"/>
                <w:lang w:eastAsia="ru-RU"/>
              </w:rPr>
            </w:pPr>
            <w:r w:rsidRPr="00367944">
              <w:rPr>
                <w:sz w:val="24"/>
                <w:szCs w:val="24"/>
                <w:lang w:eastAsia="ru-RU"/>
              </w:rPr>
              <w:t>0,015</w:t>
            </w:r>
          </w:p>
        </w:tc>
        <w:tc>
          <w:tcPr>
            <w:tcW w:w="1096" w:type="dxa"/>
          </w:tcPr>
          <w:p w:rsidR="00244A28" w:rsidRPr="00367944" w:rsidRDefault="00244A28" w:rsidP="00A5342E">
            <w:pPr>
              <w:jc w:val="center"/>
              <w:rPr>
                <w:sz w:val="24"/>
                <w:szCs w:val="24"/>
                <w:lang w:eastAsia="ru-RU"/>
              </w:rPr>
            </w:pPr>
            <w:r w:rsidRPr="00367944">
              <w:rPr>
                <w:sz w:val="24"/>
                <w:szCs w:val="24"/>
                <w:lang w:eastAsia="ru-RU"/>
              </w:rPr>
              <w:t>0,018</w:t>
            </w:r>
          </w:p>
          <w:p w:rsidR="00244A28" w:rsidRPr="00367944" w:rsidRDefault="00244A28" w:rsidP="00A5342E">
            <w:pPr>
              <w:jc w:val="center"/>
              <w:rPr>
                <w:sz w:val="24"/>
                <w:szCs w:val="24"/>
                <w:lang w:eastAsia="ru-RU"/>
              </w:rPr>
            </w:pPr>
            <w:r w:rsidRPr="00367944">
              <w:rPr>
                <w:sz w:val="24"/>
                <w:szCs w:val="24"/>
                <w:lang w:eastAsia="ru-RU"/>
              </w:rPr>
              <w:t>0,012</w:t>
            </w:r>
          </w:p>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263"/>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367944" w:rsidRDefault="00244A28" w:rsidP="00A5342E">
            <w:pPr>
              <w:jc w:val="center"/>
              <w:rPr>
                <w:sz w:val="24"/>
                <w:szCs w:val="24"/>
                <w:lang w:eastAsia="ru-RU"/>
              </w:rPr>
            </w:pPr>
            <w:r w:rsidRPr="00367944">
              <w:rPr>
                <w:sz w:val="24"/>
                <w:szCs w:val="24"/>
                <w:lang w:eastAsia="ru-RU"/>
              </w:rPr>
              <w:t>0,080</w:t>
            </w:r>
          </w:p>
        </w:tc>
        <w:tc>
          <w:tcPr>
            <w:tcW w:w="992" w:type="dxa"/>
          </w:tcPr>
          <w:p w:rsidR="00244A28" w:rsidRPr="00367944" w:rsidRDefault="00244A28" w:rsidP="00A5342E">
            <w:pPr>
              <w:jc w:val="center"/>
              <w:rPr>
                <w:sz w:val="24"/>
                <w:szCs w:val="24"/>
                <w:lang w:eastAsia="ru-RU"/>
              </w:rPr>
            </w:pPr>
            <w:r w:rsidRPr="00367944">
              <w:rPr>
                <w:sz w:val="24"/>
                <w:szCs w:val="24"/>
                <w:lang w:eastAsia="ru-RU"/>
              </w:rPr>
              <w:t>0,040</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0,090</w:t>
            </w:r>
          </w:p>
        </w:tc>
        <w:tc>
          <w:tcPr>
            <w:tcW w:w="979" w:type="dxa"/>
          </w:tcPr>
          <w:p w:rsidR="00244A28" w:rsidRPr="00367944" w:rsidRDefault="00244A28" w:rsidP="00A5342E">
            <w:pPr>
              <w:jc w:val="center"/>
              <w:rPr>
                <w:sz w:val="24"/>
                <w:szCs w:val="24"/>
                <w:lang w:eastAsia="ru-RU"/>
              </w:rPr>
            </w:pPr>
            <w:r w:rsidRPr="00367944">
              <w:rPr>
                <w:sz w:val="24"/>
                <w:szCs w:val="24"/>
                <w:lang w:eastAsia="ru-RU"/>
              </w:rPr>
              <w:t>0,045</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0,053</w:t>
            </w:r>
          </w:p>
        </w:tc>
        <w:tc>
          <w:tcPr>
            <w:tcW w:w="1049" w:type="dxa"/>
          </w:tcPr>
          <w:p w:rsidR="00244A28" w:rsidRPr="00367944" w:rsidRDefault="00244A28" w:rsidP="00A5342E">
            <w:pPr>
              <w:jc w:val="center"/>
              <w:rPr>
                <w:sz w:val="24"/>
                <w:szCs w:val="24"/>
                <w:lang w:eastAsia="ru-RU"/>
              </w:rPr>
            </w:pPr>
            <w:r w:rsidRPr="00367944">
              <w:rPr>
                <w:sz w:val="24"/>
                <w:szCs w:val="24"/>
                <w:lang w:eastAsia="ru-RU"/>
              </w:rPr>
              <w:t>0,027</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0,060</w:t>
            </w:r>
          </w:p>
        </w:tc>
        <w:tc>
          <w:tcPr>
            <w:tcW w:w="1096" w:type="dxa"/>
          </w:tcPr>
          <w:p w:rsidR="00244A28" w:rsidRPr="00367944" w:rsidRDefault="00244A28" w:rsidP="00A5342E">
            <w:pPr>
              <w:jc w:val="center"/>
              <w:rPr>
                <w:sz w:val="24"/>
                <w:szCs w:val="24"/>
                <w:lang w:eastAsia="ru-RU"/>
              </w:rPr>
            </w:pPr>
            <w:r w:rsidRPr="00367944">
              <w:rPr>
                <w:sz w:val="24"/>
                <w:szCs w:val="24"/>
                <w:lang w:eastAsia="ru-RU"/>
              </w:rPr>
              <w:t>0,030</w:t>
            </w:r>
          </w:p>
        </w:tc>
      </w:tr>
      <w:tr w:rsidR="00244A28" w:rsidRPr="00367944" w:rsidTr="00A5342E">
        <w:trPr>
          <w:trHeight w:val="835"/>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sidRPr="00367944">
              <w:rPr>
                <w:sz w:val="24"/>
                <w:szCs w:val="24"/>
                <w:lang w:eastAsia="ru-RU"/>
              </w:rPr>
              <w:t>20–16</w:t>
            </w:r>
          </w:p>
          <w:p w:rsidR="00244A28" w:rsidRPr="00367944" w:rsidRDefault="00244A28" w:rsidP="00A5342E">
            <w:pPr>
              <w:jc w:val="center"/>
              <w:rPr>
                <w:sz w:val="24"/>
                <w:szCs w:val="24"/>
                <w:lang w:eastAsia="ru-RU"/>
              </w:rPr>
            </w:pPr>
            <w:r w:rsidRPr="00367944">
              <w:rPr>
                <w:sz w:val="24"/>
                <w:szCs w:val="24"/>
                <w:lang w:eastAsia="ru-RU"/>
              </w:rPr>
              <w:t>12–10</w:t>
            </w:r>
          </w:p>
          <w:p w:rsidR="00244A28" w:rsidRPr="00367944" w:rsidRDefault="00244A28" w:rsidP="00A5342E">
            <w:pPr>
              <w:jc w:val="center"/>
              <w:rPr>
                <w:sz w:val="24"/>
                <w:szCs w:val="24"/>
                <w:lang w:eastAsia="ru-RU"/>
              </w:rPr>
            </w:pPr>
            <w:r w:rsidRPr="00367944">
              <w:rPr>
                <w:sz w:val="24"/>
                <w:szCs w:val="24"/>
                <w:lang w:eastAsia="ru-RU"/>
              </w:rPr>
              <w:t>8</w:t>
            </w:r>
          </w:p>
        </w:tc>
        <w:tc>
          <w:tcPr>
            <w:tcW w:w="865" w:type="dxa"/>
          </w:tcPr>
          <w:p w:rsidR="00244A28" w:rsidRPr="00367944" w:rsidRDefault="00244A28" w:rsidP="00A5342E">
            <w:pPr>
              <w:jc w:val="center"/>
              <w:rPr>
                <w:sz w:val="24"/>
                <w:szCs w:val="24"/>
                <w:lang w:eastAsia="ru-RU"/>
              </w:rPr>
            </w:pPr>
            <w:r w:rsidRPr="00367944">
              <w:rPr>
                <w:sz w:val="24"/>
                <w:szCs w:val="24"/>
                <w:lang w:eastAsia="ru-RU"/>
              </w:rPr>
              <w:t>0,028</w:t>
            </w:r>
          </w:p>
          <w:p w:rsidR="00244A28" w:rsidRPr="00367944" w:rsidRDefault="00244A28" w:rsidP="00A5342E">
            <w:pPr>
              <w:jc w:val="center"/>
              <w:rPr>
                <w:sz w:val="24"/>
                <w:szCs w:val="24"/>
                <w:lang w:eastAsia="ru-RU"/>
              </w:rPr>
            </w:pPr>
            <w:r w:rsidRPr="00367944">
              <w:rPr>
                <w:sz w:val="24"/>
                <w:szCs w:val="24"/>
                <w:lang w:eastAsia="ru-RU"/>
              </w:rPr>
              <w:t>0,025</w:t>
            </w:r>
          </w:p>
          <w:p w:rsidR="00244A28" w:rsidRPr="00367944" w:rsidRDefault="00244A28" w:rsidP="00A5342E">
            <w:pPr>
              <w:jc w:val="center"/>
              <w:rPr>
                <w:sz w:val="24"/>
                <w:szCs w:val="24"/>
                <w:lang w:eastAsia="ru-RU"/>
              </w:rPr>
            </w:pPr>
            <w:r w:rsidRPr="00367944">
              <w:rPr>
                <w:sz w:val="24"/>
                <w:szCs w:val="24"/>
                <w:lang w:eastAsia="ru-RU"/>
              </w:rPr>
              <w:t>0,017</w:t>
            </w:r>
          </w:p>
        </w:tc>
        <w:tc>
          <w:tcPr>
            <w:tcW w:w="992" w:type="dxa"/>
          </w:tcPr>
          <w:p w:rsidR="00244A28" w:rsidRPr="00367944" w:rsidRDefault="00244A28" w:rsidP="00A5342E">
            <w:pPr>
              <w:jc w:val="center"/>
              <w:rPr>
                <w:sz w:val="24"/>
                <w:szCs w:val="24"/>
                <w:lang w:eastAsia="ru-RU"/>
              </w:rPr>
            </w:pPr>
            <w:r w:rsidRPr="00367944">
              <w:rPr>
                <w:sz w:val="24"/>
                <w:szCs w:val="24"/>
                <w:lang w:eastAsia="ru-RU"/>
              </w:rPr>
              <w:t>0,25</w:t>
            </w:r>
          </w:p>
          <w:p w:rsidR="00244A28" w:rsidRPr="00367944" w:rsidRDefault="00244A28" w:rsidP="00A5342E">
            <w:pPr>
              <w:jc w:val="center"/>
              <w:rPr>
                <w:sz w:val="24"/>
                <w:szCs w:val="24"/>
                <w:lang w:eastAsia="ru-RU"/>
              </w:rPr>
            </w:pPr>
            <w:r w:rsidRPr="00367944">
              <w:rPr>
                <w:sz w:val="24"/>
                <w:szCs w:val="24"/>
                <w:lang w:eastAsia="ru-RU"/>
              </w:rPr>
              <w:t>0,15</w:t>
            </w:r>
          </w:p>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0,032</w:t>
            </w:r>
          </w:p>
          <w:p w:rsidR="00244A28" w:rsidRPr="00367944" w:rsidRDefault="00244A28" w:rsidP="00A5342E">
            <w:pPr>
              <w:jc w:val="center"/>
              <w:rPr>
                <w:sz w:val="24"/>
                <w:szCs w:val="24"/>
                <w:lang w:eastAsia="ru-RU"/>
              </w:rPr>
            </w:pPr>
            <w:r w:rsidRPr="00367944">
              <w:rPr>
                <w:sz w:val="24"/>
                <w:szCs w:val="24"/>
                <w:lang w:eastAsia="ru-RU"/>
              </w:rPr>
              <w:t>0,028</w:t>
            </w:r>
          </w:p>
          <w:p w:rsidR="00244A28" w:rsidRPr="00367944" w:rsidRDefault="00244A28" w:rsidP="00A5342E">
            <w:pPr>
              <w:jc w:val="center"/>
              <w:rPr>
                <w:sz w:val="24"/>
                <w:szCs w:val="24"/>
                <w:lang w:eastAsia="ru-RU"/>
              </w:rPr>
            </w:pPr>
            <w:r w:rsidRPr="00367944">
              <w:rPr>
                <w:sz w:val="24"/>
                <w:szCs w:val="24"/>
                <w:lang w:eastAsia="ru-RU"/>
              </w:rPr>
              <w:t>0,020</w:t>
            </w:r>
          </w:p>
        </w:tc>
        <w:tc>
          <w:tcPr>
            <w:tcW w:w="979" w:type="dxa"/>
          </w:tcPr>
          <w:p w:rsidR="00244A28" w:rsidRPr="00367944" w:rsidRDefault="00244A28" w:rsidP="00A5342E">
            <w:pPr>
              <w:jc w:val="center"/>
              <w:rPr>
                <w:sz w:val="24"/>
                <w:szCs w:val="24"/>
                <w:lang w:eastAsia="ru-RU"/>
              </w:rPr>
            </w:pPr>
            <w:r w:rsidRPr="00367944">
              <w:rPr>
                <w:sz w:val="24"/>
                <w:szCs w:val="24"/>
                <w:lang w:eastAsia="ru-RU"/>
              </w:rPr>
              <w:t>0,027</w:t>
            </w:r>
          </w:p>
          <w:p w:rsidR="00244A28" w:rsidRPr="00367944" w:rsidRDefault="00244A28" w:rsidP="00A5342E">
            <w:pPr>
              <w:jc w:val="center"/>
              <w:rPr>
                <w:sz w:val="24"/>
                <w:szCs w:val="24"/>
                <w:lang w:eastAsia="ru-RU"/>
              </w:rPr>
            </w:pPr>
            <w:r w:rsidRPr="00367944">
              <w:rPr>
                <w:sz w:val="24"/>
                <w:szCs w:val="24"/>
                <w:lang w:eastAsia="ru-RU"/>
              </w:rPr>
              <w:t>0,018</w:t>
            </w:r>
          </w:p>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0,019</w:t>
            </w:r>
          </w:p>
          <w:p w:rsidR="00244A28" w:rsidRPr="00367944" w:rsidRDefault="00244A28" w:rsidP="00A5342E">
            <w:pPr>
              <w:jc w:val="center"/>
              <w:rPr>
                <w:sz w:val="24"/>
                <w:szCs w:val="24"/>
                <w:lang w:eastAsia="ru-RU"/>
              </w:rPr>
            </w:pPr>
            <w:r w:rsidRPr="00367944">
              <w:rPr>
                <w:sz w:val="24"/>
                <w:szCs w:val="24"/>
                <w:lang w:eastAsia="ru-RU"/>
              </w:rPr>
              <w:t>0,017</w:t>
            </w:r>
          </w:p>
          <w:p w:rsidR="00244A28" w:rsidRPr="00367944" w:rsidRDefault="00244A28" w:rsidP="00A5342E">
            <w:pPr>
              <w:jc w:val="center"/>
              <w:rPr>
                <w:sz w:val="24"/>
                <w:szCs w:val="24"/>
                <w:lang w:eastAsia="ru-RU"/>
              </w:rPr>
            </w:pPr>
            <w:r w:rsidRPr="00367944">
              <w:rPr>
                <w:sz w:val="24"/>
                <w:szCs w:val="24"/>
                <w:lang w:eastAsia="ru-RU"/>
              </w:rPr>
              <w:t>0,011</w:t>
            </w:r>
          </w:p>
        </w:tc>
        <w:tc>
          <w:tcPr>
            <w:tcW w:w="1049" w:type="dxa"/>
          </w:tcPr>
          <w:p w:rsidR="00244A28" w:rsidRPr="00367944" w:rsidRDefault="00244A28" w:rsidP="00A5342E">
            <w:pPr>
              <w:jc w:val="center"/>
              <w:rPr>
                <w:sz w:val="24"/>
                <w:szCs w:val="24"/>
                <w:lang w:eastAsia="ru-RU"/>
              </w:rPr>
            </w:pPr>
            <w:r w:rsidRPr="00367944">
              <w:rPr>
                <w:sz w:val="24"/>
                <w:szCs w:val="24"/>
                <w:lang w:eastAsia="ru-RU"/>
              </w:rPr>
              <w:t>0,017</w:t>
            </w:r>
          </w:p>
          <w:p w:rsidR="00244A28" w:rsidRPr="00367944" w:rsidRDefault="00244A28" w:rsidP="00A5342E">
            <w:pPr>
              <w:jc w:val="center"/>
              <w:rPr>
                <w:sz w:val="24"/>
                <w:szCs w:val="24"/>
                <w:lang w:eastAsia="ru-RU"/>
              </w:rPr>
            </w:pPr>
            <w:r w:rsidRPr="00367944">
              <w:rPr>
                <w:sz w:val="24"/>
                <w:szCs w:val="24"/>
                <w:lang w:eastAsia="ru-RU"/>
              </w:rPr>
              <w:t>0,010</w:t>
            </w:r>
          </w:p>
          <w:p w:rsidR="00244A28" w:rsidRPr="00367944" w:rsidRDefault="00244A28" w:rsidP="00A5342E">
            <w:pPr>
              <w:jc w:val="center"/>
              <w:rPr>
                <w:sz w:val="24"/>
                <w:szCs w:val="24"/>
                <w:lang w:eastAsia="ru-RU"/>
              </w:rPr>
            </w:pPr>
            <w:r>
              <w:rPr>
                <w:sz w:val="24"/>
                <w:szCs w:val="24"/>
                <w:lang w:eastAsia="ru-RU"/>
              </w:rPr>
              <w:t>–</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0,021</w:t>
            </w:r>
          </w:p>
          <w:p w:rsidR="00244A28" w:rsidRPr="00367944" w:rsidRDefault="00244A28" w:rsidP="00A5342E">
            <w:pPr>
              <w:jc w:val="center"/>
              <w:rPr>
                <w:sz w:val="24"/>
                <w:szCs w:val="24"/>
                <w:lang w:eastAsia="ru-RU"/>
              </w:rPr>
            </w:pPr>
            <w:r w:rsidRPr="00367944">
              <w:rPr>
                <w:sz w:val="24"/>
                <w:szCs w:val="24"/>
                <w:lang w:eastAsia="ru-RU"/>
              </w:rPr>
              <w:t>0,019</w:t>
            </w:r>
          </w:p>
          <w:p w:rsidR="00244A28" w:rsidRPr="00367944" w:rsidRDefault="00244A28" w:rsidP="00A5342E">
            <w:pPr>
              <w:jc w:val="center"/>
              <w:rPr>
                <w:sz w:val="24"/>
                <w:szCs w:val="24"/>
                <w:lang w:eastAsia="ru-RU"/>
              </w:rPr>
            </w:pPr>
            <w:r w:rsidRPr="00367944">
              <w:rPr>
                <w:sz w:val="24"/>
                <w:szCs w:val="24"/>
                <w:lang w:eastAsia="ru-RU"/>
              </w:rPr>
              <w:t>0,013</w:t>
            </w:r>
          </w:p>
        </w:tc>
        <w:tc>
          <w:tcPr>
            <w:tcW w:w="1096" w:type="dxa"/>
          </w:tcPr>
          <w:p w:rsidR="00244A28" w:rsidRPr="00367944" w:rsidRDefault="00244A28" w:rsidP="00A5342E">
            <w:pPr>
              <w:jc w:val="center"/>
              <w:rPr>
                <w:sz w:val="24"/>
                <w:szCs w:val="24"/>
                <w:lang w:eastAsia="ru-RU"/>
              </w:rPr>
            </w:pPr>
            <w:r w:rsidRPr="00367944">
              <w:rPr>
                <w:sz w:val="24"/>
                <w:szCs w:val="24"/>
                <w:lang w:eastAsia="ru-RU"/>
              </w:rPr>
              <w:t>0,018</w:t>
            </w:r>
          </w:p>
          <w:p w:rsidR="00244A28" w:rsidRPr="00367944" w:rsidRDefault="00244A28" w:rsidP="00A5342E">
            <w:pPr>
              <w:jc w:val="center"/>
              <w:rPr>
                <w:sz w:val="24"/>
                <w:szCs w:val="24"/>
                <w:lang w:eastAsia="ru-RU"/>
              </w:rPr>
            </w:pPr>
            <w:r w:rsidRPr="00367944">
              <w:rPr>
                <w:sz w:val="24"/>
                <w:szCs w:val="24"/>
                <w:lang w:eastAsia="ru-RU"/>
              </w:rPr>
              <w:t>0,012</w:t>
            </w:r>
          </w:p>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407"/>
          <w:jc w:val="center"/>
        </w:trPr>
        <w:tc>
          <w:tcPr>
            <w:tcW w:w="2564" w:type="dxa"/>
            <w:vMerge/>
          </w:tcPr>
          <w:p w:rsidR="00244A28" w:rsidRPr="00367944" w:rsidRDefault="00244A28" w:rsidP="00A5342E">
            <w:pPr>
              <w:jc w:val="both"/>
              <w:rPr>
                <w:sz w:val="24"/>
                <w:szCs w:val="24"/>
                <w:lang w:eastAsia="ru-RU"/>
              </w:rPr>
            </w:pPr>
          </w:p>
        </w:tc>
        <w:tc>
          <w:tcPr>
            <w:tcW w:w="836" w:type="dxa"/>
          </w:tcPr>
          <w:p w:rsidR="00244A28" w:rsidRPr="00367944" w:rsidRDefault="00244A28" w:rsidP="00A5342E">
            <w:pPr>
              <w:jc w:val="center"/>
              <w:rPr>
                <w:sz w:val="24"/>
                <w:szCs w:val="24"/>
                <w:lang w:eastAsia="ru-RU"/>
              </w:rPr>
            </w:pPr>
            <w:r>
              <w:rPr>
                <w:sz w:val="24"/>
                <w:szCs w:val="24"/>
                <w:lang w:eastAsia="ru-RU"/>
              </w:rPr>
              <w:t>–</w:t>
            </w:r>
          </w:p>
        </w:tc>
        <w:tc>
          <w:tcPr>
            <w:tcW w:w="865" w:type="dxa"/>
          </w:tcPr>
          <w:p w:rsidR="00244A28" w:rsidRPr="00367944" w:rsidRDefault="00244A28" w:rsidP="00A5342E">
            <w:pPr>
              <w:jc w:val="center"/>
              <w:rPr>
                <w:sz w:val="24"/>
                <w:szCs w:val="24"/>
                <w:lang w:eastAsia="ru-RU"/>
              </w:rPr>
            </w:pPr>
            <w:r w:rsidRPr="00367944">
              <w:rPr>
                <w:sz w:val="24"/>
                <w:szCs w:val="24"/>
                <w:lang w:eastAsia="ru-RU"/>
              </w:rPr>
              <w:t>0,070</w:t>
            </w:r>
          </w:p>
        </w:tc>
        <w:tc>
          <w:tcPr>
            <w:tcW w:w="992" w:type="dxa"/>
          </w:tcPr>
          <w:p w:rsidR="00244A28" w:rsidRPr="00367944" w:rsidRDefault="00244A28" w:rsidP="00A5342E">
            <w:pPr>
              <w:jc w:val="center"/>
              <w:rPr>
                <w:sz w:val="24"/>
                <w:szCs w:val="24"/>
                <w:lang w:eastAsia="ru-RU"/>
              </w:rPr>
            </w:pPr>
            <w:r w:rsidRPr="00367944">
              <w:rPr>
                <w:sz w:val="24"/>
                <w:szCs w:val="24"/>
                <w:lang w:eastAsia="ru-RU"/>
              </w:rPr>
              <w:t>0,040</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sidRPr="00367944">
              <w:rPr>
                <w:sz w:val="24"/>
                <w:szCs w:val="24"/>
                <w:lang w:eastAsia="ru-RU"/>
              </w:rPr>
              <w:t>0,080</w:t>
            </w:r>
          </w:p>
        </w:tc>
        <w:tc>
          <w:tcPr>
            <w:tcW w:w="979" w:type="dxa"/>
          </w:tcPr>
          <w:p w:rsidR="00244A28" w:rsidRPr="00367944" w:rsidRDefault="00244A28" w:rsidP="00A5342E">
            <w:pPr>
              <w:jc w:val="center"/>
              <w:rPr>
                <w:sz w:val="24"/>
                <w:szCs w:val="24"/>
                <w:lang w:eastAsia="ru-RU"/>
              </w:rPr>
            </w:pPr>
            <w:r w:rsidRPr="00367944">
              <w:rPr>
                <w:sz w:val="24"/>
                <w:szCs w:val="24"/>
                <w:lang w:eastAsia="ru-RU"/>
              </w:rPr>
              <w:t>0,045</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0,047</w:t>
            </w:r>
          </w:p>
        </w:tc>
        <w:tc>
          <w:tcPr>
            <w:tcW w:w="1049" w:type="dxa"/>
          </w:tcPr>
          <w:p w:rsidR="00244A28" w:rsidRPr="00367944" w:rsidRDefault="00244A28" w:rsidP="00A5342E">
            <w:pPr>
              <w:jc w:val="center"/>
              <w:rPr>
                <w:sz w:val="24"/>
                <w:szCs w:val="24"/>
                <w:lang w:eastAsia="ru-RU"/>
              </w:rPr>
            </w:pPr>
            <w:r w:rsidRPr="00367944">
              <w:rPr>
                <w:sz w:val="24"/>
                <w:szCs w:val="24"/>
                <w:lang w:eastAsia="ru-RU"/>
              </w:rPr>
              <w:t>0,027</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sidRPr="00367944">
              <w:rPr>
                <w:sz w:val="24"/>
                <w:szCs w:val="24"/>
                <w:lang w:eastAsia="ru-RU"/>
              </w:rPr>
              <w:t>0,053</w:t>
            </w:r>
          </w:p>
        </w:tc>
        <w:tc>
          <w:tcPr>
            <w:tcW w:w="1096" w:type="dxa"/>
          </w:tcPr>
          <w:p w:rsidR="00244A28" w:rsidRPr="00367944" w:rsidRDefault="00244A28" w:rsidP="00A5342E">
            <w:pPr>
              <w:jc w:val="center"/>
              <w:rPr>
                <w:sz w:val="24"/>
                <w:szCs w:val="24"/>
                <w:lang w:eastAsia="ru-RU"/>
              </w:rPr>
            </w:pPr>
            <w:r w:rsidRPr="00367944">
              <w:rPr>
                <w:sz w:val="24"/>
                <w:szCs w:val="24"/>
                <w:lang w:eastAsia="ru-RU"/>
              </w:rPr>
              <w:t>0,030</w:t>
            </w:r>
          </w:p>
        </w:tc>
      </w:tr>
      <w:tr w:rsidR="00244A28" w:rsidRPr="00367944" w:rsidTr="00A5342E">
        <w:trPr>
          <w:trHeight w:val="1186"/>
          <w:jc w:val="center"/>
        </w:trPr>
        <w:tc>
          <w:tcPr>
            <w:tcW w:w="2564" w:type="dxa"/>
          </w:tcPr>
          <w:p w:rsidR="00244A28" w:rsidRPr="00367944" w:rsidRDefault="00244A28" w:rsidP="00A5342E">
            <w:pPr>
              <w:jc w:val="both"/>
              <w:rPr>
                <w:sz w:val="24"/>
                <w:szCs w:val="24"/>
                <w:lang w:eastAsia="ru-RU"/>
              </w:rPr>
            </w:pPr>
            <w:r w:rsidRPr="00367944">
              <w:rPr>
                <w:sz w:val="24"/>
                <w:szCs w:val="24"/>
                <w:lang w:eastAsia="ru-RU"/>
              </w:rPr>
              <w:lastRenderedPageBreak/>
              <w:t>6. Шлифование плит древесноволокнистых под непрозрачную от</w:t>
            </w:r>
            <w:r>
              <w:rPr>
                <w:sz w:val="24"/>
                <w:szCs w:val="24"/>
                <w:lang w:eastAsia="ru-RU"/>
              </w:rPr>
              <w:t>-</w:t>
            </w:r>
            <w:r w:rsidRPr="00367944">
              <w:rPr>
                <w:sz w:val="24"/>
                <w:szCs w:val="24"/>
                <w:lang w:eastAsia="ru-RU"/>
              </w:rPr>
              <w:t>делку</w:t>
            </w:r>
          </w:p>
        </w:tc>
        <w:tc>
          <w:tcPr>
            <w:tcW w:w="836" w:type="dxa"/>
          </w:tcPr>
          <w:p w:rsidR="00244A28" w:rsidRPr="00367944" w:rsidRDefault="00244A28" w:rsidP="00A5342E">
            <w:pPr>
              <w:jc w:val="center"/>
              <w:rPr>
                <w:sz w:val="24"/>
                <w:szCs w:val="24"/>
                <w:lang w:eastAsia="ru-RU"/>
              </w:rPr>
            </w:pPr>
            <w:r w:rsidRPr="00367944">
              <w:rPr>
                <w:sz w:val="24"/>
                <w:szCs w:val="24"/>
                <w:lang w:eastAsia="ru-RU"/>
              </w:rPr>
              <w:t>10</w:t>
            </w:r>
          </w:p>
        </w:tc>
        <w:tc>
          <w:tcPr>
            <w:tcW w:w="865" w:type="dxa"/>
          </w:tcPr>
          <w:p w:rsidR="00244A28" w:rsidRPr="00367944" w:rsidRDefault="00244A28" w:rsidP="00A5342E">
            <w:pPr>
              <w:jc w:val="center"/>
              <w:rPr>
                <w:sz w:val="24"/>
                <w:szCs w:val="24"/>
                <w:lang w:eastAsia="ru-RU"/>
              </w:rPr>
            </w:pPr>
            <w:r w:rsidRPr="00367944">
              <w:rPr>
                <w:sz w:val="24"/>
                <w:szCs w:val="24"/>
                <w:lang w:eastAsia="ru-RU"/>
              </w:rPr>
              <w:t>0,20</w:t>
            </w:r>
          </w:p>
          <w:p w:rsidR="00244A28" w:rsidRPr="00367944" w:rsidRDefault="00244A28" w:rsidP="00A5342E">
            <w:pPr>
              <w:jc w:val="center"/>
              <w:rPr>
                <w:sz w:val="24"/>
                <w:szCs w:val="24"/>
                <w:lang w:eastAsia="ru-RU"/>
              </w:rPr>
            </w:pPr>
          </w:p>
        </w:tc>
        <w:tc>
          <w:tcPr>
            <w:tcW w:w="992" w:type="dxa"/>
          </w:tcPr>
          <w:p w:rsidR="00244A28" w:rsidRPr="00367944" w:rsidRDefault="00244A28" w:rsidP="00A5342E">
            <w:pPr>
              <w:jc w:val="center"/>
              <w:rPr>
                <w:sz w:val="24"/>
                <w:szCs w:val="24"/>
                <w:lang w:eastAsia="ru-RU"/>
              </w:rPr>
            </w:pPr>
            <w:r w:rsidRPr="00367944">
              <w:rPr>
                <w:sz w:val="24"/>
                <w:szCs w:val="24"/>
                <w:lang w:eastAsia="ru-RU"/>
              </w:rPr>
              <w:t>0,010</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979" w:type="dxa"/>
          </w:tcPr>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0,013</w:t>
            </w:r>
          </w:p>
        </w:tc>
        <w:tc>
          <w:tcPr>
            <w:tcW w:w="1049" w:type="dxa"/>
          </w:tcPr>
          <w:p w:rsidR="00244A28" w:rsidRPr="00367944" w:rsidRDefault="00244A28" w:rsidP="00A5342E">
            <w:pPr>
              <w:jc w:val="center"/>
              <w:rPr>
                <w:sz w:val="24"/>
                <w:szCs w:val="24"/>
                <w:lang w:eastAsia="ru-RU"/>
              </w:rPr>
            </w:pPr>
            <w:r w:rsidRPr="00367944">
              <w:rPr>
                <w:sz w:val="24"/>
                <w:szCs w:val="24"/>
                <w:lang w:eastAsia="ru-RU"/>
              </w:rPr>
              <w:t>0,007</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Pr>
                <w:sz w:val="24"/>
                <w:szCs w:val="24"/>
                <w:lang w:eastAsia="ru-RU"/>
              </w:rPr>
              <w:t>–</w:t>
            </w:r>
          </w:p>
        </w:tc>
        <w:tc>
          <w:tcPr>
            <w:tcW w:w="1096"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2682"/>
          <w:jc w:val="center"/>
        </w:trPr>
        <w:tc>
          <w:tcPr>
            <w:tcW w:w="2564" w:type="dxa"/>
          </w:tcPr>
          <w:p w:rsidR="00244A28" w:rsidRPr="00367944" w:rsidRDefault="00244A28" w:rsidP="00A5342E">
            <w:pPr>
              <w:jc w:val="both"/>
              <w:rPr>
                <w:sz w:val="24"/>
                <w:szCs w:val="24"/>
                <w:lang w:eastAsia="ru-RU"/>
              </w:rPr>
            </w:pPr>
            <w:r w:rsidRPr="00367944">
              <w:rPr>
                <w:sz w:val="24"/>
                <w:szCs w:val="24"/>
                <w:lang w:eastAsia="ru-RU"/>
              </w:rPr>
              <w:t>7. Шлифование нели</w:t>
            </w:r>
            <w:r>
              <w:rPr>
                <w:sz w:val="24"/>
                <w:szCs w:val="24"/>
                <w:lang w:eastAsia="ru-RU"/>
              </w:rPr>
              <w:t>-</w:t>
            </w:r>
            <w:r w:rsidRPr="00367944">
              <w:rPr>
                <w:sz w:val="24"/>
                <w:szCs w:val="24"/>
                <w:lang w:eastAsia="ru-RU"/>
              </w:rPr>
              <w:t>цевой поверхности плас</w:t>
            </w:r>
            <w:r>
              <w:rPr>
                <w:sz w:val="24"/>
                <w:szCs w:val="24"/>
                <w:lang w:eastAsia="ru-RU"/>
              </w:rPr>
              <w:t>тика бу</w:t>
            </w:r>
            <w:r w:rsidRPr="00367944">
              <w:rPr>
                <w:sz w:val="24"/>
                <w:szCs w:val="24"/>
                <w:lang w:eastAsia="ru-RU"/>
              </w:rPr>
              <w:t>мажно</w:t>
            </w:r>
            <w:r>
              <w:rPr>
                <w:sz w:val="24"/>
                <w:szCs w:val="24"/>
                <w:lang w:eastAsia="ru-RU"/>
              </w:rPr>
              <w:t>-слоистого декора</w:t>
            </w:r>
            <w:r w:rsidRPr="00367944">
              <w:rPr>
                <w:sz w:val="24"/>
                <w:szCs w:val="24"/>
                <w:lang w:eastAsia="ru-RU"/>
              </w:rPr>
              <w:t>тив</w:t>
            </w:r>
            <w:r>
              <w:rPr>
                <w:sz w:val="24"/>
                <w:szCs w:val="24"/>
                <w:lang w:eastAsia="ru-RU"/>
              </w:rPr>
              <w:t>-ного перед облицовы-</w:t>
            </w:r>
            <w:r w:rsidRPr="00367944">
              <w:rPr>
                <w:sz w:val="24"/>
                <w:szCs w:val="24"/>
                <w:lang w:eastAsia="ru-RU"/>
              </w:rPr>
              <w:t>ванием ( при поступ</w:t>
            </w:r>
            <w:r>
              <w:rPr>
                <w:sz w:val="24"/>
                <w:szCs w:val="24"/>
                <w:lang w:eastAsia="ru-RU"/>
              </w:rPr>
              <w:t>-</w:t>
            </w:r>
            <w:r w:rsidRPr="00367944">
              <w:rPr>
                <w:sz w:val="24"/>
                <w:szCs w:val="24"/>
                <w:lang w:eastAsia="ru-RU"/>
              </w:rPr>
              <w:t>лении его с нешеро</w:t>
            </w:r>
            <w:r>
              <w:rPr>
                <w:sz w:val="24"/>
                <w:szCs w:val="24"/>
                <w:lang w:eastAsia="ru-RU"/>
              </w:rPr>
              <w:t>-</w:t>
            </w:r>
            <w:r w:rsidRPr="00367944">
              <w:rPr>
                <w:sz w:val="24"/>
                <w:szCs w:val="24"/>
                <w:lang w:eastAsia="ru-RU"/>
              </w:rPr>
              <w:t>ховатой нелицевой по</w:t>
            </w:r>
            <w:r>
              <w:rPr>
                <w:sz w:val="24"/>
                <w:szCs w:val="24"/>
                <w:lang w:eastAsia="ru-RU"/>
              </w:rPr>
              <w:t>-</w:t>
            </w:r>
            <w:r w:rsidRPr="00367944">
              <w:rPr>
                <w:sz w:val="24"/>
                <w:szCs w:val="24"/>
                <w:lang w:eastAsia="ru-RU"/>
              </w:rPr>
              <w:t>верхностью)</w:t>
            </w:r>
          </w:p>
        </w:tc>
        <w:tc>
          <w:tcPr>
            <w:tcW w:w="836" w:type="dxa"/>
          </w:tcPr>
          <w:p w:rsidR="00244A28" w:rsidRPr="00367944" w:rsidRDefault="00244A28" w:rsidP="00A5342E">
            <w:pPr>
              <w:jc w:val="center"/>
              <w:rPr>
                <w:sz w:val="24"/>
                <w:szCs w:val="24"/>
                <w:lang w:eastAsia="ru-RU"/>
              </w:rPr>
            </w:pPr>
            <w:r w:rsidRPr="00367944">
              <w:rPr>
                <w:sz w:val="24"/>
                <w:szCs w:val="24"/>
                <w:lang w:eastAsia="ru-RU"/>
              </w:rPr>
              <w:t>25</w:t>
            </w:r>
          </w:p>
        </w:tc>
        <w:tc>
          <w:tcPr>
            <w:tcW w:w="865" w:type="dxa"/>
          </w:tcPr>
          <w:p w:rsidR="00244A28" w:rsidRPr="00367944" w:rsidRDefault="00244A28" w:rsidP="00A5342E">
            <w:pPr>
              <w:jc w:val="center"/>
              <w:rPr>
                <w:sz w:val="24"/>
                <w:szCs w:val="24"/>
                <w:lang w:eastAsia="ru-RU"/>
              </w:rPr>
            </w:pPr>
            <w:r w:rsidRPr="00367944">
              <w:rPr>
                <w:sz w:val="24"/>
                <w:szCs w:val="24"/>
                <w:lang w:eastAsia="ru-RU"/>
              </w:rPr>
              <w:t>0,025</w:t>
            </w:r>
          </w:p>
          <w:p w:rsidR="00244A28" w:rsidRPr="00367944" w:rsidRDefault="00244A28" w:rsidP="00A5342E">
            <w:pPr>
              <w:jc w:val="center"/>
              <w:rPr>
                <w:sz w:val="24"/>
                <w:szCs w:val="24"/>
                <w:lang w:eastAsia="ru-RU"/>
              </w:rPr>
            </w:pP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979" w:type="dxa"/>
          </w:tcPr>
          <w:p w:rsidR="00244A28" w:rsidRPr="00367944" w:rsidRDefault="00244A28" w:rsidP="00A5342E">
            <w:pPr>
              <w:jc w:val="center"/>
              <w:rPr>
                <w:sz w:val="24"/>
                <w:szCs w:val="24"/>
                <w:lang w:eastAsia="ru-RU"/>
              </w:rPr>
            </w:pPr>
            <w:r>
              <w:rPr>
                <w:sz w:val="24"/>
                <w:szCs w:val="24"/>
                <w:lang w:eastAsia="ru-RU"/>
              </w:rPr>
              <w:t>–</w:t>
            </w:r>
          </w:p>
        </w:tc>
        <w:tc>
          <w:tcPr>
            <w:tcW w:w="484" w:type="dxa"/>
          </w:tcPr>
          <w:p w:rsidR="00244A28" w:rsidRPr="00367944" w:rsidRDefault="00244A28" w:rsidP="00A5342E">
            <w:pPr>
              <w:jc w:val="center"/>
              <w:rPr>
                <w:sz w:val="24"/>
                <w:szCs w:val="24"/>
                <w:lang w:eastAsia="ru-RU"/>
              </w:rPr>
            </w:pPr>
            <w:r>
              <w:rPr>
                <w:sz w:val="24"/>
                <w:szCs w:val="24"/>
                <w:lang w:eastAsia="ru-RU"/>
              </w:rPr>
              <w:t>–</w:t>
            </w:r>
          </w:p>
        </w:tc>
        <w:tc>
          <w:tcPr>
            <w:tcW w:w="1027" w:type="dxa"/>
          </w:tcPr>
          <w:p w:rsidR="00244A28" w:rsidRPr="00367944" w:rsidRDefault="00244A28" w:rsidP="00A5342E">
            <w:pPr>
              <w:jc w:val="center"/>
              <w:rPr>
                <w:sz w:val="24"/>
                <w:szCs w:val="24"/>
                <w:lang w:eastAsia="ru-RU"/>
              </w:rPr>
            </w:pPr>
            <w:r w:rsidRPr="00367944">
              <w:rPr>
                <w:sz w:val="24"/>
                <w:szCs w:val="24"/>
                <w:lang w:eastAsia="ru-RU"/>
              </w:rPr>
              <w:t>0,017</w:t>
            </w:r>
          </w:p>
        </w:tc>
        <w:tc>
          <w:tcPr>
            <w:tcW w:w="1049" w:type="dxa"/>
          </w:tcPr>
          <w:p w:rsidR="00244A28" w:rsidRPr="00367944" w:rsidRDefault="00244A28" w:rsidP="00A5342E">
            <w:pPr>
              <w:jc w:val="center"/>
              <w:rPr>
                <w:sz w:val="24"/>
                <w:szCs w:val="24"/>
                <w:lang w:eastAsia="ru-RU"/>
              </w:rPr>
            </w:pPr>
            <w:r>
              <w:rPr>
                <w:sz w:val="24"/>
                <w:szCs w:val="24"/>
                <w:lang w:eastAsia="ru-RU"/>
              </w:rPr>
              <w:t>–</w:t>
            </w:r>
          </w:p>
        </w:tc>
        <w:tc>
          <w:tcPr>
            <w:tcW w:w="599" w:type="dxa"/>
          </w:tcPr>
          <w:p w:rsidR="00244A28" w:rsidRPr="00367944" w:rsidRDefault="00244A28" w:rsidP="00A5342E">
            <w:pPr>
              <w:jc w:val="center"/>
              <w:rPr>
                <w:sz w:val="24"/>
                <w:szCs w:val="24"/>
                <w:lang w:eastAsia="ru-RU"/>
              </w:rPr>
            </w:pPr>
            <w:r>
              <w:rPr>
                <w:sz w:val="24"/>
                <w:szCs w:val="24"/>
                <w:lang w:eastAsia="ru-RU"/>
              </w:rPr>
              <w:t>–</w:t>
            </w:r>
          </w:p>
        </w:tc>
        <w:tc>
          <w:tcPr>
            <w:tcW w:w="899" w:type="dxa"/>
          </w:tcPr>
          <w:p w:rsidR="00244A28" w:rsidRPr="00367944" w:rsidRDefault="00244A28" w:rsidP="00A5342E">
            <w:pPr>
              <w:jc w:val="center"/>
              <w:rPr>
                <w:sz w:val="24"/>
                <w:szCs w:val="24"/>
                <w:lang w:eastAsia="ru-RU"/>
              </w:rPr>
            </w:pPr>
            <w:r>
              <w:rPr>
                <w:sz w:val="24"/>
                <w:szCs w:val="24"/>
                <w:lang w:eastAsia="ru-RU"/>
              </w:rPr>
              <w:t>–</w:t>
            </w:r>
          </w:p>
        </w:tc>
        <w:tc>
          <w:tcPr>
            <w:tcW w:w="1096" w:type="dxa"/>
          </w:tcPr>
          <w:p w:rsidR="00244A28" w:rsidRPr="00367944" w:rsidRDefault="00244A28" w:rsidP="00A5342E">
            <w:pPr>
              <w:jc w:val="center"/>
              <w:rPr>
                <w:sz w:val="24"/>
                <w:szCs w:val="24"/>
                <w:lang w:eastAsia="ru-RU"/>
              </w:rPr>
            </w:pPr>
            <w:r>
              <w:rPr>
                <w:sz w:val="24"/>
                <w:szCs w:val="24"/>
                <w:lang w:eastAsia="ru-RU"/>
              </w:rPr>
              <w:t>–</w:t>
            </w:r>
          </w:p>
        </w:tc>
      </w:tr>
    </w:tbl>
    <w:p w:rsidR="00244A28" w:rsidRPr="00F85170" w:rsidRDefault="00244A28" w:rsidP="00244A28">
      <w:pPr>
        <w:spacing w:before="120"/>
        <w:ind w:firstLine="510"/>
        <w:jc w:val="both"/>
        <w:rPr>
          <w:sz w:val="24"/>
          <w:szCs w:val="24"/>
        </w:rPr>
      </w:pPr>
      <w:r w:rsidRPr="00F85170">
        <w:rPr>
          <w:i/>
          <w:iCs/>
          <w:sz w:val="24"/>
          <w:szCs w:val="24"/>
        </w:rPr>
        <w:t>Примечание.</w:t>
      </w:r>
      <w:r w:rsidRPr="00F85170">
        <w:rPr>
          <w:sz w:val="24"/>
          <w:szCs w:val="24"/>
        </w:rPr>
        <w:t xml:space="preserve"> При шлифовании облицованных поверхностей под от</w:t>
      </w:r>
      <w:r>
        <w:rPr>
          <w:sz w:val="24"/>
          <w:szCs w:val="24"/>
        </w:rPr>
        <w:t xml:space="preserve">делку на широколенточных </w:t>
      </w:r>
      <w:r w:rsidRPr="00F85170">
        <w:rPr>
          <w:sz w:val="24"/>
          <w:szCs w:val="24"/>
        </w:rPr>
        <w:t xml:space="preserve"> и узколенточ</w:t>
      </w:r>
      <w:r>
        <w:rPr>
          <w:sz w:val="24"/>
          <w:szCs w:val="24"/>
        </w:rPr>
        <w:t>ных станках проходного типа</w:t>
      </w:r>
      <w:r w:rsidRPr="00F85170">
        <w:rPr>
          <w:sz w:val="24"/>
          <w:szCs w:val="24"/>
        </w:rPr>
        <w:t xml:space="preserve"> для получения поверхности </w:t>
      </w:r>
      <w:r>
        <w:rPr>
          <w:sz w:val="24"/>
          <w:szCs w:val="24"/>
        </w:rPr>
        <w:t>с шероховатостью не более 16 мм</w:t>
      </w:r>
      <w:r w:rsidRPr="00F85170">
        <w:rPr>
          <w:sz w:val="24"/>
          <w:szCs w:val="24"/>
        </w:rPr>
        <w:t xml:space="preserve"> </w:t>
      </w:r>
      <w:r>
        <w:rPr>
          <w:sz w:val="24"/>
          <w:szCs w:val="24"/>
        </w:rPr>
        <w:t>третье</w:t>
      </w:r>
      <w:r w:rsidRPr="00F85170">
        <w:rPr>
          <w:sz w:val="24"/>
          <w:szCs w:val="24"/>
        </w:rPr>
        <w:t xml:space="preserve"> шлифование должно быть выполнено на станках типа ШЛПС с применением норматива расхода шлифовальной шкурки на </w:t>
      </w:r>
      <w:r>
        <w:rPr>
          <w:sz w:val="24"/>
          <w:szCs w:val="24"/>
        </w:rPr>
        <w:t>третье</w:t>
      </w:r>
      <w:r w:rsidRPr="00F85170">
        <w:rPr>
          <w:sz w:val="24"/>
          <w:szCs w:val="24"/>
        </w:rPr>
        <w:t xml:space="preserve"> шлифование на станке.</w:t>
      </w:r>
    </w:p>
    <w:p w:rsidR="00244A28" w:rsidRDefault="00244A28" w:rsidP="00244A28">
      <w:pPr>
        <w:spacing w:before="120" w:after="120"/>
        <w:ind w:firstLine="709"/>
        <w:jc w:val="both"/>
      </w:pPr>
    </w:p>
    <w:p w:rsidR="00244A28" w:rsidRDefault="00244A28" w:rsidP="00244A28">
      <w:pPr>
        <w:sectPr w:rsidR="00244A28" w:rsidSect="00A5342E">
          <w:pgSz w:w="16838" w:h="11906" w:orient="landscape"/>
          <w:pgMar w:top="1418" w:right="1701" w:bottom="2495" w:left="1701" w:header="709" w:footer="709" w:gutter="0"/>
          <w:cols w:space="708"/>
          <w:docGrid w:linePitch="381"/>
        </w:sectPr>
      </w:pPr>
    </w:p>
    <w:p w:rsidR="00244A28" w:rsidRDefault="00244A28" w:rsidP="00244A28">
      <w:pPr>
        <w:jc w:val="center"/>
        <w:rPr>
          <w:b/>
          <w:bCs/>
        </w:rPr>
      </w:pPr>
      <w:r>
        <w:rPr>
          <w:b/>
          <w:bCs/>
        </w:rPr>
        <w:lastRenderedPageBreak/>
        <w:t>3.</w:t>
      </w:r>
      <w:r w:rsidRPr="00937FF8">
        <w:rPr>
          <w:b/>
          <w:bCs/>
        </w:rPr>
        <w:t xml:space="preserve">4. Нормативные данные для </w:t>
      </w:r>
      <w:r>
        <w:rPr>
          <w:b/>
          <w:bCs/>
        </w:rPr>
        <w:t xml:space="preserve">расчета норм расхода материалов </w:t>
      </w:r>
    </w:p>
    <w:p w:rsidR="00244A28" w:rsidRPr="00937FF8" w:rsidRDefault="00244A28" w:rsidP="00244A28">
      <w:pPr>
        <w:jc w:val="center"/>
        <w:rPr>
          <w:b/>
          <w:bCs/>
        </w:rPr>
      </w:pPr>
      <w:r w:rsidRPr="00937FF8">
        <w:rPr>
          <w:b/>
          <w:bCs/>
        </w:rPr>
        <w:t>в</w:t>
      </w:r>
      <w:r>
        <w:rPr>
          <w:b/>
          <w:bCs/>
        </w:rPr>
        <w:t xml:space="preserve"> </w:t>
      </w:r>
      <w:r w:rsidRPr="00937FF8">
        <w:rPr>
          <w:b/>
          <w:bCs/>
        </w:rPr>
        <w:t>производстве мягкой мебели</w:t>
      </w:r>
    </w:p>
    <w:p w:rsidR="00244A28" w:rsidRDefault="00244A28" w:rsidP="00244A28">
      <w:pPr>
        <w:jc w:val="center"/>
      </w:pPr>
    </w:p>
    <w:p w:rsidR="00244A28" w:rsidRDefault="00244A28" w:rsidP="00244A28">
      <w:pPr>
        <w:jc w:val="right"/>
        <w:rPr>
          <w:sz w:val="24"/>
          <w:szCs w:val="24"/>
        </w:rPr>
      </w:pPr>
      <w:r w:rsidRPr="00BE7F13">
        <w:rPr>
          <w:sz w:val="24"/>
          <w:szCs w:val="24"/>
        </w:rPr>
        <w:t>Таб</w:t>
      </w:r>
      <w:r>
        <w:rPr>
          <w:sz w:val="24"/>
          <w:szCs w:val="24"/>
        </w:rPr>
        <w:t>лица 3.51</w:t>
      </w:r>
    </w:p>
    <w:p w:rsidR="00244A28" w:rsidRDefault="00244A28" w:rsidP="00244A28">
      <w:pPr>
        <w:jc w:val="center"/>
        <w:rPr>
          <w:b/>
          <w:bCs/>
          <w:sz w:val="24"/>
          <w:szCs w:val="24"/>
        </w:rPr>
      </w:pPr>
      <w:r w:rsidRPr="00BE7F13">
        <w:rPr>
          <w:b/>
          <w:bCs/>
          <w:sz w:val="24"/>
          <w:szCs w:val="24"/>
        </w:rPr>
        <w:t xml:space="preserve">Припуски на изгибы, подвороты и швы для деталей из тканей </w:t>
      </w:r>
    </w:p>
    <w:p w:rsidR="00244A28" w:rsidRPr="00BE7F13" w:rsidRDefault="00244A28" w:rsidP="00244A28">
      <w:pPr>
        <w:spacing w:after="120"/>
        <w:jc w:val="center"/>
        <w:rPr>
          <w:b/>
          <w:bCs/>
          <w:sz w:val="24"/>
          <w:szCs w:val="24"/>
        </w:rPr>
      </w:pPr>
      <w:r w:rsidRPr="00BE7F13">
        <w:rPr>
          <w:b/>
          <w:bCs/>
          <w:sz w:val="24"/>
          <w:szCs w:val="24"/>
        </w:rPr>
        <w:t>в производст</w:t>
      </w:r>
      <w:r>
        <w:rPr>
          <w:b/>
          <w:bCs/>
          <w:sz w:val="24"/>
          <w:szCs w:val="24"/>
        </w:rPr>
        <w:t>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8"/>
        <w:gridCol w:w="1208"/>
        <w:gridCol w:w="497"/>
        <w:gridCol w:w="554"/>
        <w:gridCol w:w="553"/>
        <w:gridCol w:w="824"/>
        <w:gridCol w:w="553"/>
        <w:gridCol w:w="553"/>
        <w:gridCol w:w="553"/>
        <w:gridCol w:w="682"/>
      </w:tblGrid>
      <w:tr w:rsidR="00244A28" w:rsidRPr="00367944" w:rsidTr="00A5342E">
        <w:trPr>
          <w:trHeight w:val="435"/>
          <w:jc w:val="center"/>
        </w:trPr>
        <w:tc>
          <w:tcPr>
            <w:tcW w:w="2628"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материала</w:t>
            </w:r>
          </w:p>
        </w:tc>
        <w:tc>
          <w:tcPr>
            <w:tcW w:w="1251" w:type="dxa"/>
            <w:vMerge w:val="restart"/>
            <w:vAlign w:val="center"/>
          </w:tcPr>
          <w:p w:rsidR="00244A28" w:rsidRPr="00367944" w:rsidRDefault="00244A28" w:rsidP="00A5342E">
            <w:pPr>
              <w:jc w:val="center"/>
              <w:rPr>
                <w:sz w:val="24"/>
                <w:szCs w:val="24"/>
                <w:lang w:eastAsia="ru-RU"/>
              </w:rPr>
            </w:pPr>
            <w:r>
              <w:rPr>
                <w:sz w:val="24"/>
                <w:szCs w:val="24"/>
                <w:lang w:eastAsia="ru-RU"/>
              </w:rPr>
              <w:t>Наиме-нование опера</w:t>
            </w:r>
            <w:r w:rsidRPr="00367944">
              <w:rPr>
                <w:sz w:val="24"/>
                <w:szCs w:val="24"/>
                <w:lang w:eastAsia="ru-RU"/>
              </w:rPr>
              <w:t>ций</w:t>
            </w:r>
          </w:p>
        </w:tc>
        <w:tc>
          <w:tcPr>
            <w:tcW w:w="4897" w:type="dxa"/>
            <w:gridSpan w:val="8"/>
            <w:vAlign w:val="center"/>
          </w:tcPr>
          <w:p w:rsidR="00244A28" w:rsidRPr="00367944" w:rsidRDefault="00244A28" w:rsidP="00A5342E">
            <w:pPr>
              <w:jc w:val="center"/>
              <w:rPr>
                <w:sz w:val="24"/>
                <w:szCs w:val="24"/>
                <w:lang w:eastAsia="ru-RU"/>
              </w:rPr>
            </w:pPr>
            <w:r w:rsidRPr="00367944">
              <w:rPr>
                <w:sz w:val="24"/>
                <w:szCs w:val="24"/>
                <w:lang w:eastAsia="ru-RU"/>
              </w:rPr>
              <w:t>Размеры припусков на одну сторону детали, мм</w:t>
            </w:r>
          </w:p>
        </w:tc>
      </w:tr>
      <w:tr w:rsidR="00244A28" w:rsidRPr="00367944" w:rsidTr="00A5342E">
        <w:trPr>
          <w:cantSplit/>
          <w:trHeight w:val="2425"/>
          <w:jc w:val="center"/>
        </w:trPr>
        <w:tc>
          <w:tcPr>
            <w:tcW w:w="2628" w:type="dxa"/>
            <w:vMerge/>
            <w:vAlign w:val="center"/>
          </w:tcPr>
          <w:p w:rsidR="00244A28" w:rsidRPr="00367944" w:rsidRDefault="00244A28" w:rsidP="00A5342E">
            <w:pPr>
              <w:jc w:val="center"/>
              <w:rPr>
                <w:sz w:val="24"/>
                <w:szCs w:val="24"/>
                <w:lang w:eastAsia="ru-RU"/>
              </w:rPr>
            </w:pPr>
          </w:p>
        </w:tc>
        <w:tc>
          <w:tcPr>
            <w:tcW w:w="1251" w:type="dxa"/>
            <w:vMerge/>
            <w:vAlign w:val="center"/>
          </w:tcPr>
          <w:p w:rsidR="00244A28" w:rsidRPr="00367944" w:rsidRDefault="00244A28" w:rsidP="00A5342E">
            <w:pPr>
              <w:jc w:val="center"/>
              <w:rPr>
                <w:sz w:val="24"/>
                <w:szCs w:val="24"/>
                <w:lang w:eastAsia="ru-RU"/>
              </w:rPr>
            </w:pPr>
          </w:p>
        </w:tc>
        <w:tc>
          <w:tcPr>
            <w:tcW w:w="509"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Стулья</w:t>
            </w:r>
          </w:p>
        </w:tc>
        <w:tc>
          <w:tcPr>
            <w:tcW w:w="568"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Столы письменные</w:t>
            </w:r>
          </w:p>
        </w:tc>
        <w:tc>
          <w:tcPr>
            <w:tcW w:w="567"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Диваны, тахты</w:t>
            </w:r>
          </w:p>
        </w:tc>
        <w:tc>
          <w:tcPr>
            <w:tcW w:w="850" w:type="dxa"/>
            <w:textDirection w:val="btLr"/>
            <w:vAlign w:val="center"/>
          </w:tcPr>
          <w:p w:rsidR="00244A28" w:rsidRPr="00367944" w:rsidRDefault="00244A28" w:rsidP="00A5342E">
            <w:pPr>
              <w:ind w:left="113" w:right="113"/>
              <w:jc w:val="center"/>
              <w:rPr>
                <w:sz w:val="24"/>
                <w:szCs w:val="24"/>
                <w:lang w:eastAsia="ru-RU"/>
              </w:rPr>
            </w:pPr>
            <w:r>
              <w:rPr>
                <w:sz w:val="24"/>
                <w:szCs w:val="24"/>
                <w:lang w:eastAsia="ru-RU"/>
              </w:rPr>
              <w:t>Диван</w:t>
            </w:r>
            <w:r>
              <w:rPr>
                <w:sz w:val="24"/>
                <w:szCs w:val="24"/>
                <w:lang w:val="en-US" w:eastAsia="ru-RU"/>
              </w:rPr>
              <w:t>-</w:t>
            </w:r>
            <w:r w:rsidRPr="00367944">
              <w:rPr>
                <w:sz w:val="24"/>
                <w:szCs w:val="24"/>
                <w:lang w:eastAsia="ru-RU"/>
              </w:rPr>
              <w:t>кровать, кушетки</w:t>
            </w:r>
          </w:p>
        </w:tc>
        <w:tc>
          <w:tcPr>
            <w:tcW w:w="567"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Кресла</w:t>
            </w:r>
          </w:p>
        </w:tc>
        <w:tc>
          <w:tcPr>
            <w:tcW w:w="567"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Банкетки</w:t>
            </w:r>
          </w:p>
        </w:tc>
        <w:tc>
          <w:tcPr>
            <w:tcW w:w="567"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Матрацы</w:t>
            </w:r>
          </w:p>
        </w:tc>
        <w:tc>
          <w:tcPr>
            <w:tcW w:w="702" w:type="dxa"/>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Наматрацники</w:t>
            </w:r>
          </w:p>
        </w:tc>
      </w:tr>
      <w:tr w:rsidR="00244A28" w:rsidRPr="00367944" w:rsidTr="00A5342E">
        <w:trPr>
          <w:trHeight w:val="435"/>
          <w:jc w:val="center"/>
        </w:trPr>
        <w:tc>
          <w:tcPr>
            <w:tcW w:w="2628" w:type="dxa"/>
          </w:tcPr>
          <w:p w:rsidR="00244A28" w:rsidRPr="00367944" w:rsidRDefault="00244A28" w:rsidP="00A5342E">
            <w:pPr>
              <w:jc w:val="both"/>
              <w:rPr>
                <w:sz w:val="24"/>
                <w:szCs w:val="24"/>
                <w:lang w:eastAsia="ru-RU"/>
              </w:rPr>
            </w:pPr>
            <w:r w:rsidRPr="00367944">
              <w:rPr>
                <w:sz w:val="24"/>
                <w:szCs w:val="24"/>
                <w:lang w:eastAsia="ru-RU"/>
              </w:rPr>
              <w:t>1. Искусственная кожа</w:t>
            </w:r>
          </w:p>
        </w:tc>
        <w:tc>
          <w:tcPr>
            <w:tcW w:w="1251" w:type="dxa"/>
          </w:tcPr>
          <w:p w:rsidR="00244A28" w:rsidRPr="00367944" w:rsidRDefault="00244A28" w:rsidP="00A5342E">
            <w:pPr>
              <w:rPr>
                <w:sz w:val="24"/>
                <w:szCs w:val="24"/>
                <w:lang w:eastAsia="ru-RU"/>
              </w:rPr>
            </w:pPr>
            <w:r w:rsidRPr="00367944">
              <w:rPr>
                <w:sz w:val="24"/>
                <w:szCs w:val="24"/>
                <w:lang w:eastAsia="ru-RU"/>
              </w:rPr>
              <w:t>загиб</w:t>
            </w:r>
          </w:p>
          <w:p w:rsidR="00244A28" w:rsidRPr="00367944" w:rsidRDefault="00244A28" w:rsidP="00A5342E">
            <w:pPr>
              <w:rPr>
                <w:sz w:val="24"/>
                <w:szCs w:val="24"/>
                <w:lang w:eastAsia="ru-RU"/>
              </w:rPr>
            </w:pPr>
            <w:r w:rsidRPr="00367944">
              <w:rPr>
                <w:sz w:val="24"/>
                <w:szCs w:val="24"/>
                <w:lang w:eastAsia="ru-RU"/>
              </w:rPr>
              <w:t>подворот</w:t>
            </w:r>
          </w:p>
          <w:p w:rsidR="00244A28" w:rsidRPr="00367944" w:rsidRDefault="00244A28" w:rsidP="00A5342E">
            <w:pPr>
              <w:rPr>
                <w:sz w:val="24"/>
                <w:szCs w:val="24"/>
                <w:lang w:eastAsia="ru-RU"/>
              </w:rPr>
            </w:pPr>
            <w:r w:rsidRPr="00367944">
              <w:rPr>
                <w:sz w:val="24"/>
                <w:szCs w:val="24"/>
                <w:lang w:eastAsia="ru-RU"/>
              </w:rPr>
              <w:t>шов</w:t>
            </w:r>
          </w:p>
        </w:tc>
        <w:tc>
          <w:tcPr>
            <w:tcW w:w="509" w:type="dxa"/>
          </w:tcPr>
          <w:p w:rsidR="00244A28" w:rsidRPr="00367944" w:rsidRDefault="00244A28" w:rsidP="00A5342E">
            <w:pPr>
              <w:jc w:val="center"/>
              <w:rPr>
                <w:sz w:val="24"/>
                <w:szCs w:val="24"/>
                <w:lang w:val="en-US" w:eastAsia="ru-RU"/>
              </w:rPr>
            </w:pPr>
            <w:r w:rsidRPr="00367944">
              <w:rPr>
                <w:sz w:val="24"/>
                <w:szCs w:val="24"/>
                <w:lang w:eastAsia="ru-RU"/>
              </w:rPr>
              <w:t>15</w:t>
            </w:r>
          </w:p>
        </w:tc>
        <w:tc>
          <w:tcPr>
            <w:tcW w:w="568" w:type="dxa"/>
          </w:tcPr>
          <w:p w:rsidR="00244A28" w:rsidRPr="00367944" w:rsidRDefault="00244A28" w:rsidP="00A5342E">
            <w:pPr>
              <w:jc w:val="center"/>
              <w:rPr>
                <w:sz w:val="24"/>
                <w:szCs w:val="24"/>
                <w:lang w:val="en-US" w:eastAsia="ru-RU"/>
              </w:rPr>
            </w:pPr>
            <w:r w:rsidRPr="00367944">
              <w:rPr>
                <w:sz w:val="24"/>
                <w:szCs w:val="24"/>
                <w:lang w:eastAsia="ru-RU"/>
              </w:rPr>
              <w:t>20</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7</w:t>
            </w:r>
          </w:p>
        </w:tc>
        <w:tc>
          <w:tcPr>
            <w:tcW w:w="850"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7</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7</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702" w:type="dxa"/>
          </w:tcPr>
          <w:p w:rsidR="00244A28" w:rsidRPr="00B839DB" w:rsidRDefault="00244A28" w:rsidP="00A5342E">
            <w:pPr>
              <w:jc w:val="center"/>
              <w:rPr>
                <w:sz w:val="24"/>
                <w:szCs w:val="24"/>
                <w:lang w:val="en-US" w:eastAsia="ru-RU"/>
              </w:rPr>
            </w:pPr>
            <w:r>
              <w:rPr>
                <w:sz w:val="24"/>
                <w:szCs w:val="24"/>
                <w:lang w:eastAsia="ru-RU"/>
              </w:rPr>
              <w:t>–</w:t>
            </w:r>
          </w:p>
        </w:tc>
      </w:tr>
      <w:tr w:rsidR="00244A28" w:rsidRPr="00367944" w:rsidTr="00A5342E">
        <w:trPr>
          <w:trHeight w:val="435"/>
          <w:jc w:val="center"/>
        </w:trPr>
        <w:tc>
          <w:tcPr>
            <w:tcW w:w="2628" w:type="dxa"/>
          </w:tcPr>
          <w:p w:rsidR="00244A28" w:rsidRPr="00367944" w:rsidRDefault="00244A28" w:rsidP="00A5342E">
            <w:pPr>
              <w:jc w:val="both"/>
              <w:rPr>
                <w:sz w:val="24"/>
                <w:szCs w:val="24"/>
                <w:lang w:eastAsia="ru-RU"/>
              </w:rPr>
            </w:pPr>
            <w:r w:rsidRPr="00367944">
              <w:rPr>
                <w:sz w:val="24"/>
                <w:szCs w:val="24"/>
                <w:lang w:eastAsia="ru-RU"/>
              </w:rPr>
              <w:t>2. Сукно</w:t>
            </w:r>
          </w:p>
        </w:tc>
        <w:tc>
          <w:tcPr>
            <w:tcW w:w="1251" w:type="dxa"/>
          </w:tcPr>
          <w:p w:rsidR="00244A28" w:rsidRPr="00367944" w:rsidRDefault="00244A28" w:rsidP="00A5342E">
            <w:pPr>
              <w:rPr>
                <w:sz w:val="24"/>
                <w:szCs w:val="24"/>
                <w:lang w:eastAsia="ru-RU"/>
              </w:rPr>
            </w:pPr>
            <w:r w:rsidRPr="00367944">
              <w:rPr>
                <w:sz w:val="24"/>
                <w:szCs w:val="24"/>
                <w:lang w:eastAsia="ru-RU"/>
              </w:rPr>
              <w:t>загиб</w:t>
            </w:r>
          </w:p>
        </w:tc>
        <w:tc>
          <w:tcPr>
            <w:tcW w:w="509" w:type="dxa"/>
          </w:tcPr>
          <w:p w:rsidR="00244A28" w:rsidRPr="00B839DB" w:rsidRDefault="00244A28" w:rsidP="00A5342E">
            <w:pPr>
              <w:jc w:val="center"/>
              <w:rPr>
                <w:sz w:val="24"/>
                <w:szCs w:val="24"/>
                <w:lang w:val="en-US" w:eastAsia="ru-RU"/>
              </w:rPr>
            </w:pPr>
            <w:r>
              <w:rPr>
                <w:sz w:val="24"/>
                <w:szCs w:val="24"/>
                <w:lang w:eastAsia="ru-RU"/>
              </w:rPr>
              <w:t>–</w:t>
            </w:r>
          </w:p>
        </w:tc>
        <w:tc>
          <w:tcPr>
            <w:tcW w:w="568" w:type="dxa"/>
          </w:tcPr>
          <w:p w:rsidR="00244A28" w:rsidRPr="00367944" w:rsidRDefault="00244A28" w:rsidP="00A5342E">
            <w:pPr>
              <w:jc w:val="center"/>
              <w:rPr>
                <w:sz w:val="24"/>
                <w:szCs w:val="24"/>
                <w:lang w:eastAsia="ru-RU"/>
              </w:rPr>
            </w:pPr>
            <w:r w:rsidRPr="00367944">
              <w:rPr>
                <w:sz w:val="24"/>
                <w:szCs w:val="24"/>
                <w:lang w:eastAsia="ru-RU"/>
              </w:rPr>
              <w:t>20</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850" w:type="dxa"/>
          </w:tcPr>
          <w:p w:rsidR="00244A28" w:rsidRPr="00B839DB" w:rsidRDefault="00244A28" w:rsidP="00A5342E">
            <w:pPr>
              <w:jc w:val="center"/>
              <w:rPr>
                <w:sz w:val="24"/>
                <w:szCs w:val="24"/>
                <w:lang w:val="en-US" w:eastAsia="ru-RU"/>
              </w:rPr>
            </w:pPr>
            <w:r>
              <w:rPr>
                <w:sz w:val="24"/>
                <w:szCs w:val="24"/>
                <w:lang w:eastAsia="ru-RU"/>
              </w:rPr>
              <w:t>–</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567" w:type="dxa"/>
          </w:tcPr>
          <w:p w:rsidR="00244A28" w:rsidRPr="00B839DB" w:rsidRDefault="00244A28" w:rsidP="00A5342E">
            <w:pPr>
              <w:jc w:val="center"/>
              <w:rPr>
                <w:sz w:val="24"/>
                <w:szCs w:val="24"/>
                <w:lang w:val="en-US" w:eastAsia="ru-RU"/>
              </w:rPr>
            </w:pPr>
            <w:r>
              <w:rPr>
                <w:sz w:val="24"/>
                <w:szCs w:val="24"/>
                <w:lang w:eastAsia="ru-RU"/>
              </w:rPr>
              <w:t>–</w:t>
            </w:r>
          </w:p>
        </w:tc>
        <w:tc>
          <w:tcPr>
            <w:tcW w:w="702" w:type="dxa"/>
          </w:tcPr>
          <w:p w:rsidR="00244A28" w:rsidRPr="00B839DB" w:rsidRDefault="00244A28" w:rsidP="00A5342E">
            <w:pPr>
              <w:jc w:val="center"/>
              <w:rPr>
                <w:sz w:val="24"/>
                <w:szCs w:val="24"/>
                <w:lang w:val="en-US" w:eastAsia="ru-RU"/>
              </w:rPr>
            </w:pPr>
            <w:r>
              <w:rPr>
                <w:sz w:val="24"/>
                <w:szCs w:val="24"/>
                <w:lang w:eastAsia="ru-RU"/>
              </w:rPr>
              <w:t>–</w:t>
            </w:r>
          </w:p>
        </w:tc>
      </w:tr>
      <w:tr w:rsidR="00244A28" w:rsidRPr="00367944" w:rsidTr="00A5342E">
        <w:trPr>
          <w:trHeight w:val="435"/>
          <w:jc w:val="center"/>
        </w:trPr>
        <w:tc>
          <w:tcPr>
            <w:tcW w:w="2628" w:type="dxa"/>
            <w:vMerge w:val="restart"/>
          </w:tcPr>
          <w:p w:rsidR="00244A28" w:rsidRPr="00367944" w:rsidRDefault="00244A28" w:rsidP="00A5342E">
            <w:pPr>
              <w:jc w:val="both"/>
              <w:rPr>
                <w:sz w:val="24"/>
                <w:szCs w:val="24"/>
                <w:lang w:eastAsia="ru-RU"/>
              </w:rPr>
            </w:pPr>
            <w:r w:rsidRPr="00367944">
              <w:rPr>
                <w:sz w:val="24"/>
                <w:szCs w:val="24"/>
                <w:lang w:eastAsia="ru-RU"/>
              </w:rPr>
              <w:t>3. Мебельные ткани (облицовочные):</w:t>
            </w:r>
          </w:p>
          <w:p w:rsidR="00244A28" w:rsidRPr="00367944" w:rsidRDefault="00244A28" w:rsidP="00A5342E">
            <w:pPr>
              <w:ind w:left="28"/>
              <w:jc w:val="both"/>
              <w:rPr>
                <w:sz w:val="24"/>
                <w:szCs w:val="24"/>
                <w:lang w:eastAsia="ru-RU"/>
              </w:rPr>
            </w:pPr>
            <w:r w:rsidRPr="00F8221A">
              <w:rPr>
                <w:sz w:val="24"/>
                <w:szCs w:val="24"/>
                <w:lang w:eastAsia="ru-RU"/>
              </w:rPr>
              <w:t xml:space="preserve"> – </w:t>
            </w:r>
            <w:r w:rsidRPr="00367944">
              <w:rPr>
                <w:sz w:val="24"/>
                <w:szCs w:val="24"/>
                <w:lang w:eastAsia="ru-RU"/>
              </w:rPr>
              <w:t>хлопчатобумажные льняные ткани, не</w:t>
            </w:r>
            <w:r w:rsidRPr="00F8221A">
              <w:rPr>
                <w:sz w:val="24"/>
                <w:szCs w:val="24"/>
                <w:lang w:eastAsia="ru-RU"/>
              </w:rPr>
              <w:t>-</w:t>
            </w:r>
            <w:r w:rsidRPr="00367944">
              <w:rPr>
                <w:sz w:val="24"/>
                <w:szCs w:val="24"/>
                <w:lang w:eastAsia="ru-RU"/>
              </w:rPr>
              <w:t>каные полотна</w:t>
            </w:r>
          </w:p>
          <w:p w:rsidR="00244A28" w:rsidRPr="00367944" w:rsidRDefault="00244A28" w:rsidP="00A5342E">
            <w:pPr>
              <w:jc w:val="both"/>
              <w:rPr>
                <w:sz w:val="24"/>
                <w:szCs w:val="24"/>
                <w:lang w:eastAsia="ru-RU"/>
              </w:rPr>
            </w:pPr>
            <w:r w:rsidRPr="00F8221A">
              <w:rPr>
                <w:sz w:val="24"/>
                <w:szCs w:val="24"/>
                <w:lang w:eastAsia="ru-RU"/>
              </w:rPr>
              <w:t xml:space="preserve"> </w:t>
            </w:r>
            <w:r>
              <w:rPr>
                <w:sz w:val="24"/>
                <w:szCs w:val="24"/>
                <w:lang w:eastAsia="ru-RU"/>
              </w:rPr>
              <w:t>– полушерстяные тка</w:t>
            </w:r>
            <w:r w:rsidRPr="00F8221A">
              <w:rPr>
                <w:sz w:val="24"/>
                <w:szCs w:val="24"/>
                <w:lang w:eastAsia="ru-RU"/>
              </w:rPr>
              <w:t>-</w:t>
            </w:r>
            <w:r>
              <w:rPr>
                <w:sz w:val="24"/>
                <w:szCs w:val="24"/>
                <w:lang w:eastAsia="ru-RU"/>
              </w:rPr>
              <w:t>ни с химичес</w:t>
            </w:r>
            <w:r w:rsidRPr="00367944">
              <w:rPr>
                <w:sz w:val="24"/>
                <w:szCs w:val="24"/>
                <w:lang w:eastAsia="ru-RU"/>
              </w:rPr>
              <w:t>кими во</w:t>
            </w:r>
            <w:r w:rsidRPr="00F8221A">
              <w:rPr>
                <w:sz w:val="24"/>
                <w:szCs w:val="24"/>
                <w:lang w:eastAsia="ru-RU"/>
              </w:rPr>
              <w:t>-</w:t>
            </w:r>
            <w:r w:rsidRPr="00367944">
              <w:rPr>
                <w:sz w:val="24"/>
                <w:szCs w:val="24"/>
                <w:lang w:eastAsia="ru-RU"/>
              </w:rPr>
              <w:t>локнами, ткани ворсо</w:t>
            </w:r>
            <w:r w:rsidRPr="00F8221A">
              <w:rPr>
                <w:sz w:val="24"/>
                <w:szCs w:val="24"/>
                <w:lang w:eastAsia="ru-RU"/>
              </w:rPr>
              <w:t>-</w:t>
            </w:r>
            <w:r w:rsidRPr="00367944">
              <w:rPr>
                <w:sz w:val="24"/>
                <w:szCs w:val="24"/>
                <w:lang w:eastAsia="ru-RU"/>
              </w:rPr>
              <w:t>вые (плюш)</w:t>
            </w:r>
          </w:p>
        </w:tc>
        <w:tc>
          <w:tcPr>
            <w:tcW w:w="1251" w:type="dxa"/>
          </w:tcPr>
          <w:p w:rsidR="00244A28" w:rsidRPr="00367944" w:rsidRDefault="00244A28" w:rsidP="00A5342E">
            <w:pPr>
              <w:rPr>
                <w:sz w:val="24"/>
                <w:szCs w:val="24"/>
                <w:lang w:eastAsia="ru-RU"/>
              </w:rPr>
            </w:pPr>
          </w:p>
          <w:p w:rsidR="00244A28" w:rsidRPr="00367944" w:rsidRDefault="00244A28" w:rsidP="00A5342E">
            <w:pPr>
              <w:rPr>
                <w:sz w:val="24"/>
                <w:szCs w:val="24"/>
                <w:lang w:eastAsia="ru-RU"/>
              </w:rPr>
            </w:pPr>
          </w:p>
          <w:p w:rsidR="00244A28" w:rsidRDefault="00244A28" w:rsidP="00A5342E">
            <w:pPr>
              <w:rPr>
                <w:sz w:val="24"/>
                <w:szCs w:val="24"/>
                <w:lang w:val="en-US" w:eastAsia="ru-RU"/>
              </w:rPr>
            </w:pPr>
            <w:r>
              <w:rPr>
                <w:sz w:val="24"/>
                <w:szCs w:val="24"/>
                <w:lang w:eastAsia="ru-RU"/>
              </w:rPr>
              <w:t>загиб</w:t>
            </w:r>
          </w:p>
          <w:p w:rsidR="00244A28" w:rsidRPr="00367944" w:rsidRDefault="00244A28" w:rsidP="00A5342E">
            <w:pPr>
              <w:rPr>
                <w:sz w:val="24"/>
                <w:szCs w:val="24"/>
                <w:lang w:eastAsia="ru-RU"/>
              </w:rPr>
            </w:pPr>
            <w:r w:rsidRPr="00367944">
              <w:rPr>
                <w:sz w:val="24"/>
                <w:szCs w:val="24"/>
                <w:lang w:eastAsia="ru-RU"/>
              </w:rPr>
              <w:t>подворот</w:t>
            </w:r>
          </w:p>
          <w:p w:rsidR="00244A28" w:rsidRPr="00367944" w:rsidRDefault="00244A28" w:rsidP="00A5342E">
            <w:pPr>
              <w:ind w:right="-108"/>
              <w:rPr>
                <w:sz w:val="24"/>
                <w:szCs w:val="24"/>
                <w:lang w:eastAsia="ru-RU"/>
              </w:rPr>
            </w:pPr>
            <w:r w:rsidRPr="00367944">
              <w:rPr>
                <w:sz w:val="24"/>
                <w:szCs w:val="24"/>
                <w:lang w:eastAsia="ru-RU"/>
              </w:rPr>
              <w:t>шов</w:t>
            </w:r>
          </w:p>
        </w:tc>
        <w:tc>
          <w:tcPr>
            <w:tcW w:w="50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8"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850"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70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val="be-BY" w:eastAsia="ru-RU"/>
              </w:rPr>
            </w:pPr>
            <w:r>
              <w:rPr>
                <w:sz w:val="24"/>
                <w:szCs w:val="24"/>
                <w:lang w:val="en-US" w:eastAsia="ru-RU"/>
              </w:rPr>
              <w:t>–</w:t>
            </w:r>
          </w:p>
        </w:tc>
      </w:tr>
      <w:tr w:rsidR="00244A28" w:rsidRPr="00367944" w:rsidTr="00A5342E">
        <w:trPr>
          <w:trHeight w:val="435"/>
          <w:jc w:val="center"/>
        </w:trPr>
        <w:tc>
          <w:tcPr>
            <w:tcW w:w="2628" w:type="dxa"/>
            <w:vMerge/>
          </w:tcPr>
          <w:p w:rsidR="00244A28" w:rsidRPr="00367944" w:rsidRDefault="00244A28" w:rsidP="00A5342E">
            <w:pPr>
              <w:jc w:val="both"/>
              <w:rPr>
                <w:sz w:val="24"/>
                <w:szCs w:val="24"/>
                <w:lang w:eastAsia="ru-RU"/>
              </w:rPr>
            </w:pPr>
          </w:p>
        </w:tc>
        <w:tc>
          <w:tcPr>
            <w:tcW w:w="1251" w:type="dxa"/>
          </w:tcPr>
          <w:p w:rsidR="00244A28" w:rsidRPr="00367944" w:rsidRDefault="00244A28" w:rsidP="00A5342E">
            <w:pPr>
              <w:ind w:right="-108"/>
              <w:rPr>
                <w:sz w:val="24"/>
                <w:szCs w:val="24"/>
                <w:lang w:eastAsia="ru-RU"/>
              </w:rPr>
            </w:pPr>
            <w:r>
              <w:rPr>
                <w:sz w:val="24"/>
                <w:szCs w:val="24"/>
                <w:lang w:eastAsia="ru-RU"/>
              </w:rPr>
              <w:t>загиб</w:t>
            </w:r>
            <w:r>
              <w:rPr>
                <w:sz w:val="24"/>
                <w:szCs w:val="24"/>
                <w:lang w:val="en-US" w:eastAsia="ru-RU"/>
              </w:rPr>
              <w:t xml:space="preserve"> </w:t>
            </w:r>
            <w:r w:rsidRPr="00367944">
              <w:rPr>
                <w:sz w:val="24"/>
                <w:szCs w:val="24"/>
                <w:lang w:eastAsia="ru-RU"/>
              </w:rPr>
              <w:t>подворот</w:t>
            </w:r>
            <w:r>
              <w:rPr>
                <w:sz w:val="24"/>
                <w:szCs w:val="24"/>
                <w:lang w:val="en-US" w:eastAsia="ru-RU"/>
              </w:rPr>
              <w:t xml:space="preserve"> </w:t>
            </w:r>
            <w:r w:rsidRPr="00367944">
              <w:rPr>
                <w:sz w:val="24"/>
                <w:szCs w:val="24"/>
                <w:lang w:eastAsia="ru-RU"/>
              </w:rPr>
              <w:t>шов</w:t>
            </w:r>
          </w:p>
        </w:tc>
        <w:tc>
          <w:tcPr>
            <w:tcW w:w="509"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8"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850"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val="en-US" w:eastAsia="ru-RU"/>
              </w:rPr>
            </w:pPr>
            <w:r>
              <w:rPr>
                <w:sz w:val="24"/>
                <w:szCs w:val="24"/>
                <w:lang w:val="en-US" w:eastAsia="ru-RU"/>
              </w:rPr>
              <w:t>–</w:t>
            </w:r>
          </w:p>
        </w:tc>
        <w:tc>
          <w:tcPr>
            <w:tcW w:w="702" w:type="dxa"/>
          </w:tcPr>
          <w:p w:rsidR="00244A28" w:rsidRPr="00367944" w:rsidRDefault="00244A28" w:rsidP="00A5342E">
            <w:pPr>
              <w:jc w:val="center"/>
              <w:rPr>
                <w:sz w:val="24"/>
                <w:szCs w:val="24"/>
                <w:lang w:eastAsia="ru-RU"/>
              </w:rPr>
            </w:pPr>
            <w:r>
              <w:rPr>
                <w:sz w:val="24"/>
                <w:szCs w:val="24"/>
                <w:lang w:val="be-BY" w:eastAsia="ru-RU"/>
              </w:rPr>
              <w:t>–</w:t>
            </w:r>
          </w:p>
        </w:tc>
      </w:tr>
      <w:tr w:rsidR="00244A28" w:rsidRPr="00367944" w:rsidTr="00A5342E">
        <w:trPr>
          <w:trHeight w:val="435"/>
          <w:jc w:val="center"/>
        </w:trPr>
        <w:tc>
          <w:tcPr>
            <w:tcW w:w="2628" w:type="dxa"/>
            <w:vMerge w:val="restart"/>
          </w:tcPr>
          <w:p w:rsidR="00244A28" w:rsidRPr="00367944" w:rsidRDefault="00244A28" w:rsidP="00A5342E">
            <w:pPr>
              <w:jc w:val="both"/>
              <w:rPr>
                <w:sz w:val="24"/>
                <w:szCs w:val="24"/>
                <w:lang w:eastAsia="ru-RU"/>
              </w:rPr>
            </w:pPr>
            <w:r w:rsidRPr="00367944">
              <w:rPr>
                <w:sz w:val="24"/>
                <w:szCs w:val="24"/>
                <w:lang w:eastAsia="ru-RU"/>
              </w:rPr>
              <w:t>4. Ткани для матрацев:</w:t>
            </w:r>
          </w:p>
          <w:p w:rsidR="00244A28" w:rsidRPr="00367944" w:rsidRDefault="00244A28" w:rsidP="00A5342E">
            <w:pPr>
              <w:ind w:left="28"/>
              <w:jc w:val="both"/>
              <w:rPr>
                <w:sz w:val="24"/>
                <w:szCs w:val="24"/>
                <w:lang w:eastAsia="ru-RU"/>
              </w:rPr>
            </w:pPr>
            <w:r w:rsidRPr="00F8221A">
              <w:rPr>
                <w:sz w:val="24"/>
                <w:szCs w:val="24"/>
                <w:lang w:eastAsia="ru-RU"/>
              </w:rPr>
              <w:t xml:space="preserve"> – </w:t>
            </w:r>
            <w:r w:rsidRPr="00367944">
              <w:rPr>
                <w:sz w:val="24"/>
                <w:szCs w:val="24"/>
                <w:lang w:eastAsia="ru-RU"/>
              </w:rPr>
              <w:t>тик</w:t>
            </w:r>
          </w:p>
          <w:p w:rsidR="00244A28" w:rsidRPr="00367944" w:rsidRDefault="00244A28" w:rsidP="00A5342E">
            <w:pPr>
              <w:jc w:val="both"/>
              <w:rPr>
                <w:sz w:val="24"/>
                <w:szCs w:val="24"/>
                <w:lang w:eastAsia="ru-RU"/>
              </w:rPr>
            </w:pPr>
          </w:p>
          <w:p w:rsidR="00244A28" w:rsidRPr="00367944" w:rsidRDefault="00244A28" w:rsidP="00A5342E">
            <w:pPr>
              <w:jc w:val="both"/>
              <w:rPr>
                <w:sz w:val="24"/>
                <w:szCs w:val="24"/>
                <w:lang w:eastAsia="ru-RU"/>
              </w:rPr>
            </w:pPr>
            <w:r w:rsidRPr="00F8221A">
              <w:rPr>
                <w:sz w:val="24"/>
                <w:szCs w:val="24"/>
                <w:lang w:eastAsia="ru-RU"/>
              </w:rPr>
              <w:t xml:space="preserve"> </w:t>
            </w:r>
            <w:r>
              <w:rPr>
                <w:sz w:val="24"/>
                <w:szCs w:val="24"/>
                <w:lang w:eastAsia="ru-RU"/>
              </w:rPr>
              <w:t>– шелк с химииче</w:t>
            </w:r>
            <w:r w:rsidRPr="00367944">
              <w:rPr>
                <w:sz w:val="24"/>
                <w:szCs w:val="24"/>
                <w:lang w:eastAsia="ru-RU"/>
              </w:rPr>
              <w:t>с</w:t>
            </w:r>
            <w:r>
              <w:rPr>
                <w:sz w:val="24"/>
                <w:szCs w:val="24"/>
                <w:lang w:eastAsia="ru-RU"/>
              </w:rPr>
              <w:t>-</w:t>
            </w:r>
            <w:r w:rsidRPr="00367944">
              <w:rPr>
                <w:sz w:val="24"/>
                <w:szCs w:val="24"/>
                <w:lang w:eastAsia="ru-RU"/>
              </w:rPr>
              <w:t>кими волокнами, вис</w:t>
            </w:r>
            <w:r>
              <w:rPr>
                <w:sz w:val="24"/>
                <w:szCs w:val="24"/>
                <w:lang w:eastAsia="ru-RU"/>
              </w:rPr>
              <w:t>-</w:t>
            </w:r>
            <w:r w:rsidRPr="00367944">
              <w:rPr>
                <w:sz w:val="24"/>
                <w:szCs w:val="24"/>
                <w:lang w:eastAsia="ru-RU"/>
              </w:rPr>
              <w:t>козный, вис</w:t>
            </w:r>
            <w:r>
              <w:rPr>
                <w:sz w:val="24"/>
                <w:szCs w:val="24"/>
                <w:lang w:eastAsia="ru-RU"/>
              </w:rPr>
              <w:t>козно</w:t>
            </w:r>
            <w:r w:rsidRPr="00367944">
              <w:rPr>
                <w:sz w:val="24"/>
                <w:szCs w:val="24"/>
                <w:lang w:eastAsia="ru-RU"/>
              </w:rPr>
              <w:t>кап</w:t>
            </w:r>
            <w:r>
              <w:rPr>
                <w:sz w:val="24"/>
                <w:szCs w:val="24"/>
                <w:lang w:eastAsia="ru-RU"/>
              </w:rPr>
              <w:t>-</w:t>
            </w:r>
            <w:r w:rsidRPr="00367944">
              <w:rPr>
                <w:sz w:val="24"/>
                <w:szCs w:val="24"/>
                <w:lang w:eastAsia="ru-RU"/>
              </w:rPr>
              <w:t>роновый</w:t>
            </w:r>
          </w:p>
        </w:tc>
        <w:tc>
          <w:tcPr>
            <w:tcW w:w="1251" w:type="dxa"/>
          </w:tcPr>
          <w:p w:rsidR="00244A28" w:rsidRPr="00367944" w:rsidRDefault="00244A28" w:rsidP="00A5342E">
            <w:pPr>
              <w:ind w:left="-108" w:right="-108"/>
              <w:rPr>
                <w:sz w:val="24"/>
                <w:szCs w:val="24"/>
                <w:lang w:eastAsia="ru-RU"/>
              </w:rPr>
            </w:pPr>
          </w:p>
          <w:p w:rsidR="00244A28" w:rsidRPr="00367944" w:rsidRDefault="00244A28" w:rsidP="00A5342E">
            <w:pPr>
              <w:rPr>
                <w:sz w:val="24"/>
                <w:szCs w:val="24"/>
                <w:lang w:eastAsia="ru-RU"/>
              </w:rPr>
            </w:pPr>
            <w:r>
              <w:rPr>
                <w:sz w:val="24"/>
                <w:szCs w:val="24"/>
                <w:lang w:eastAsia="ru-RU"/>
              </w:rPr>
              <w:t>загиб</w:t>
            </w:r>
            <w:r>
              <w:rPr>
                <w:sz w:val="24"/>
                <w:szCs w:val="24"/>
                <w:lang w:val="en-US" w:eastAsia="ru-RU"/>
              </w:rPr>
              <w:t xml:space="preserve"> </w:t>
            </w:r>
            <w:r w:rsidRPr="00367944">
              <w:rPr>
                <w:sz w:val="24"/>
                <w:szCs w:val="24"/>
                <w:lang w:eastAsia="ru-RU"/>
              </w:rPr>
              <w:t>подворотшов</w:t>
            </w:r>
          </w:p>
        </w:tc>
        <w:tc>
          <w:tcPr>
            <w:tcW w:w="509"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568"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567"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850"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567"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567"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567"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c>
          <w:tcPr>
            <w:tcW w:w="702" w:type="dxa"/>
          </w:tcPr>
          <w:p w:rsidR="00244A28" w:rsidRDefault="00244A28" w:rsidP="00A5342E">
            <w:pPr>
              <w:jc w:val="center"/>
              <w:rPr>
                <w:sz w:val="24"/>
                <w:szCs w:val="24"/>
                <w:lang w:val="en-US" w:eastAsia="ru-RU"/>
              </w:rPr>
            </w:pPr>
          </w:p>
          <w:p w:rsidR="00244A28" w:rsidRPr="00B839DB" w:rsidRDefault="00244A28" w:rsidP="00A5342E">
            <w:pPr>
              <w:jc w:val="center"/>
              <w:rPr>
                <w:sz w:val="24"/>
                <w:szCs w:val="24"/>
                <w:lang w:val="en-US" w:eastAsia="ru-RU"/>
              </w:rPr>
            </w:pPr>
            <w:r>
              <w:rPr>
                <w:sz w:val="24"/>
                <w:szCs w:val="24"/>
                <w:lang w:val="en-US" w:eastAsia="ru-RU"/>
              </w:rPr>
              <w:t>–</w:t>
            </w:r>
          </w:p>
        </w:tc>
      </w:tr>
      <w:tr w:rsidR="00244A28" w:rsidRPr="00367944" w:rsidTr="00A5342E">
        <w:trPr>
          <w:trHeight w:val="435"/>
          <w:jc w:val="center"/>
        </w:trPr>
        <w:tc>
          <w:tcPr>
            <w:tcW w:w="2628" w:type="dxa"/>
            <w:vMerge/>
            <w:tcBorders>
              <w:bottom w:val="single" w:sz="4" w:space="0" w:color="auto"/>
            </w:tcBorders>
          </w:tcPr>
          <w:p w:rsidR="00244A28" w:rsidRPr="00367944" w:rsidRDefault="00244A28" w:rsidP="00A5342E">
            <w:pPr>
              <w:jc w:val="both"/>
              <w:rPr>
                <w:sz w:val="24"/>
                <w:szCs w:val="24"/>
                <w:lang w:eastAsia="ru-RU"/>
              </w:rPr>
            </w:pPr>
          </w:p>
        </w:tc>
        <w:tc>
          <w:tcPr>
            <w:tcW w:w="1251" w:type="dxa"/>
          </w:tcPr>
          <w:p w:rsidR="00244A28" w:rsidRPr="00367944" w:rsidRDefault="00244A28" w:rsidP="00A5342E">
            <w:pPr>
              <w:rPr>
                <w:sz w:val="24"/>
                <w:szCs w:val="24"/>
                <w:lang w:eastAsia="ru-RU"/>
              </w:rPr>
            </w:pPr>
            <w:r w:rsidRPr="00367944">
              <w:rPr>
                <w:sz w:val="24"/>
                <w:szCs w:val="24"/>
                <w:lang w:eastAsia="ru-RU"/>
              </w:rPr>
              <w:t>загиб</w:t>
            </w:r>
          </w:p>
          <w:p w:rsidR="00244A28" w:rsidRPr="00367944" w:rsidRDefault="00244A28" w:rsidP="00A5342E">
            <w:pPr>
              <w:rPr>
                <w:sz w:val="24"/>
                <w:szCs w:val="24"/>
                <w:lang w:eastAsia="ru-RU"/>
              </w:rPr>
            </w:pPr>
            <w:r w:rsidRPr="00367944">
              <w:rPr>
                <w:sz w:val="24"/>
                <w:szCs w:val="24"/>
                <w:lang w:eastAsia="ru-RU"/>
              </w:rPr>
              <w:t>подворот</w:t>
            </w:r>
          </w:p>
          <w:p w:rsidR="00244A28" w:rsidRPr="00367944" w:rsidRDefault="00244A28" w:rsidP="00A5342E">
            <w:pPr>
              <w:ind w:right="-108"/>
              <w:rPr>
                <w:sz w:val="24"/>
                <w:szCs w:val="24"/>
                <w:lang w:eastAsia="ru-RU"/>
              </w:rPr>
            </w:pPr>
            <w:r w:rsidRPr="00367944">
              <w:rPr>
                <w:sz w:val="24"/>
                <w:szCs w:val="24"/>
                <w:lang w:eastAsia="ru-RU"/>
              </w:rPr>
              <w:t>шов</w:t>
            </w:r>
          </w:p>
        </w:tc>
        <w:tc>
          <w:tcPr>
            <w:tcW w:w="509" w:type="dxa"/>
          </w:tcPr>
          <w:p w:rsidR="00244A28" w:rsidRPr="00367944" w:rsidRDefault="00244A28" w:rsidP="00A5342E">
            <w:pPr>
              <w:jc w:val="center"/>
              <w:rPr>
                <w:sz w:val="24"/>
                <w:szCs w:val="24"/>
                <w:lang w:eastAsia="ru-RU"/>
              </w:rPr>
            </w:pPr>
            <w:r>
              <w:rPr>
                <w:sz w:val="24"/>
                <w:szCs w:val="24"/>
                <w:lang w:eastAsia="ru-RU"/>
              </w:rPr>
              <w:t>–</w:t>
            </w:r>
          </w:p>
        </w:tc>
        <w:tc>
          <w:tcPr>
            <w:tcW w:w="568"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850"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Pr>
                <w:sz w:val="24"/>
                <w:szCs w:val="24"/>
                <w:lang w:eastAsia="ru-RU"/>
              </w:rPr>
              <w:t>–</w:t>
            </w:r>
          </w:p>
        </w:tc>
        <w:tc>
          <w:tcPr>
            <w:tcW w:w="702" w:type="dxa"/>
          </w:tcPr>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435"/>
          <w:jc w:val="center"/>
        </w:trPr>
        <w:tc>
          <w:tcPr>
            <w:tcW w:w="2628" w:type="dxa"/>
            <w:tcBorders>
              <w:bottom w:val="nil"/>
            </w:tcBorders>
          </w:tcPr>
          <w:p w:rsidR="00244A28" w:rsidRPr="00367944" w:rsidRDefault="00244A28" w:rsidP="00A5342E">
            <w:pPr>
              <w:jc w:val="both"/>
              <w:rPr>
                <w:sz w:val="24"/>
                <w:szCs w:val="24"/>
                <w:lang w:eastAsia="ru-RU"/>
              </w:rPr>
            </w:pPr>
            <w:r w:rsidRPr="00367944">
              <w:rPr>
                <w:sz w:val="24"/>
                <w:szCs w:val="24"/>
                <w:lang w:eastAsia="ru-RU"/>
              </w:rPr>
              <w:t>5. Мебельные ткани (покровные):</w:t>
            </w:r>
          </w:p>
          <w:p w:rsidR="00244A28" w:rsidRPr="00367944" w:rsidRDefault="00244A28" w:rsidP="00A5342E">
            <w:pPr>
              <w:ind w:left="28"/>
              <w:jc w:val="both"/>
              <w:rPr>
                <w:sz w:val="24"/>
                <w:szCs w:val="24"/>
                <w:lang w:eastAsia="ru-RU"/>
              </w:rPr>
            </w:pPr>
            <w:r>
              <w:rPr>
                <w:sz w:val="24"/>
                <w:szCs w:val="24"/>
                <w:lang w:eastAsia="ru-RU"/>
              </w:rPr>
              <w:t xml:space="preserve"> – мешковина, дву-ни</w:t>
            </w:r>
            <w:r w:rsidRPr="00367944">
              <w:rPr>
                <w:sz w:val="24"/>
                <w:szCs w:val="24"/>
                <w:lang w:eastAsia="ru-RU"/>
              </w:rPr>
              <w:t>ток</w:t>
            </w:r>
          </w:p>
        </w:tc>
        <w:tc>
          <w:tcPr>
            <w:tcW w:w="1251" w:type="dxa"/>
          </w:tcPr>
          <w:p w:rsidR="00244A28" w:rsidRPr="00367944" w:rsidRDefault="00244A28" w:rsidP="00A5342E">
            <w:pPr>
              <w:rPr>
                <w:sz w:val="24"/>
                <w:szCs w:val="24"/>
                <w:lang w:eastAsia="ru-RU"/>
              </w:rPr>
            </w:pPr>
          </w:p>
          <w:p w:rsidR="00244A28" w:rsidRPr="00367944" w:rsidRDefault="00244A28" w:rsidP="00A5342E">
            <w:pPr>
              <w:rPr>
                <w:sz w:val="24"/>
                <w:szCs w:val="24"/>
                <w:lang w:eastAsia="ru-RU"/>
              </w:rPr>
            </w:pPr>
            <w:r w:rsidRPr="00367944">
              <w:rPr>
                <w:sz w:val="24"/>
                <w:szCs w:val="24"/>
                <w:lang w:eastAsia="ru-RU"/>
              </w:rPr>
              <w:t>загиб</w:t>
            </w:r>
          </w:p>
          <w:p w:rsidR="00244A28" w:rsidRPr="00367944" w:rsidRDefault="00244A28" w:rsidP="00A5342E">
            <w:pPr>
              <w:rPr>
                <w:sz w:val="24"/>
                <w:szCs w:val="24"/>
                <w:lang w:eastAsia="ru-RU"/>
              </w:rPr>
            </w:pPr>
            <w:r w:rsidRPr="00367944">
              <w:rPr>
                <w:sz w:val="24"/>
                <w:szCs w:val="24"/>
                <w:lang w:eastAsia="ru-RU"/>
              </w:rPr>
              <w:t>подворот</w:t>
            </w:r>
          </w:p>
          <w:p w:rsidR="00244A28" w:rsidRPr="00367944" w:rsidRDefault="00244A28" w:rsidP="00A5342E">
            <w:pPr>
              <w:rPr>
                <w:sz w:val="24"/>
                <w:szCs w:val="24"/>
                <w:lang w:eastAsia="ru-RU"/>
              </w:rPr>
            </w:pPr>
            <w:r w:rsidRPr="00367944">
              <w:rPr>
                <w:sz w:val="24"/>
                <w:szCs w:val="24"/>
                <w:lang w:eastAsia="ru-RU"/>
              </w:rPr>
              <w:t>шов</w:t>
            </w:r>
          </w:p>
        </w:tc>
        <w:tc>
          <w:tcPr>
            <w:tcW w:w="509"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568"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850"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15</w:t>
            </w:r>
          </w:p>
        </w:tc>
        <w:tc>
          <w:tcPr>
            <w:tcW w:w="567"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c>
          <w:tcPr>
            <w:tcW w:w="702" w:type="dxa"/>
          </w:tcPr>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Pr>
                <w:sz w:val="24"/>
                <w:szCs w:val="24"/>
                <w:lang w:eastAsia="ru-RU"/>
              </w:rPr>
              <w:t>–</w:t>
            </w:r>
          </w:p>
        </w:tc>
      </w:tr>
      <w:tr w:rsidR="00244A28" w:rsidRPr="00367944" w:rsidTr="00A5342E">
        <w:trPr>
          <w:trHeight w:val="435"/>
          <w:jc w:val="center"/>
        </w:trPr>
        <w:tc>
          <w:tcPr>
            <w:tcW w:w="2628" w:type="dxa"/>
            <w:tcBorders>
              <w:top w:val="nil"/>
            </w:tcBorders>
          </w:tcPr>
          <w:p w:rsidR="00244A28" w:rsidRPr="00367944" w:rsidRDefault="00244A28" w:rsidP="00A5342E">
            <w:pPr>
              <w:ind w:left="28"/>
              <w:jc w:val="both"/>
              <w:rPr>
                <w:sz w:val="24"/>
                <w:szCs w:val="24"/>
                <w:lang w:eastAsia="ru-RU"/>
              </w:rPr>
            </w:pPr>
            <w:r>
              <w:rPr>
                <w:sz w:val="24"/>
                <w:szCs w:val="24"/>
                <w:lang w:eastAsia="ru-RU"/>
              </w:rPr>
              <w:t xml:space="preserve"> – </w:t>
            </w:r>
            <w:r w:rsidRPr="00367944">
              <w:rPr>
                <w:sz w:val="24"/>
                <w:szCs w:val="24"/>
                <w:lang w:eastAsia="ru-RU"/>
              </w:rPr>
              <w:t>миткаль, бязь, со</w:t>
            </w:r>
            <w:r>
              <w:rPr>
                <w:sz w:val="24"/>
                <w:szCs w:val="24"/>
                <w:lang w:eastAsia="ru-RU"/>
              </w:rPr>
              <w:t>-</w:t>
            </w:r>
            <w:r w:rsidRPr="00367944">
              <w:rPr>
                <w:sz w:val="24"/>
                <w:szCs w:val="24"/>
                <w:lang w:eastAsia="ru-RU"/>
              </w:rPr>
              <w:t>рочка</w:t>
            </w:r>
          </w:p>
        </w:tc>
        <w:tc>
          <w:tcPr>
            <w:tcW w:w="1251" w:type="dxa"/>
          </w:tcPr>
          <w:p w:rsidR="00244A28" w:rsidRPr="00367944" w:rsidRDefault="00244A28" w:rsidP="00A5342E">
            <w:pPr>
              <w:rPr>
                <w:sz w:val="24"/>
                <w:szCs w:val="24"/>
                <w:lang w:eastAsia="ru-RU"/>
              </w:rPr>
            </w:pPr>
            <w:r w:rsidRPr="00367944">
              <w:rPr>
                <w:sz w:val="24"/>
                <w:szCs w:val="24"/>
                <w:lang w:eastAsia="ru-RU"/>
              </w:rPr>
              <w:t>загиб</w:t>
            </w:r>
          </w:p>
          <w:p w:rsidR="00244A28" w:rsidRPr="00367944" w:rsidRDefault="00244A28" w:rsidP="00A5342E">
            <w:pPr>
              <w:rPr>
                <w:sz w:val="24"/>
                <w:szCs w:val="24"/>
                <w:lang w:eastAsia="ru-RU"/>
              </w:rPr>
            </w:pPr>
            <w:r w:rsidRPr="00367944">
              <w:rPr>
                <w:sz w:val="24"/>
                <w:szCs w:val="24"/>
                <w:lang w:eastAsia="ru-RU"/>
              </w:rPr>
              <w:t>подворот</w:t>
            </w:r>
          </w:p>
          <w:p w:rsidR="00244A28" w:rsidRPr="00367944" w:rsidRDefault="00244A28" w:rsidP="00A5342E">
            <w:pPr>
              <w:spacing w:after="100" w:afterAutospacing="1"/>
              <w:rPr>
                <w:sz w:val="24"/>
                <w:szCs w:val="24"/>
                <w:lang w:eastAsia="ru-RU"/>
              </w:rPr>
            </w:pPr>
            <w:r w:rsidRPr="00367944">
              <w:rPr>
                <w:sz w:val="24"/>
                <w:szCs w:val="24"/>
                <w:lang w:eastAsia="ru-RU"/>
              </w:rPr>
              <w:t>шов</w:t>
            </w:r>
          </w:p>
        </w:tc>
        <w:tc>
          <w:tcPr>
            <w:tcW w:w="509" w:type="dxa"/>
          </w:tcPr>
          <w:p w:rsidR="00244A28" w:rsidRPr="00367944" w:rsidRDefault="00244A28" w:rsidP="00A5342E">
            <w:pPr>
              <w:jc w:val="center"/>
              <w:rPr>
                <w:sz w:val="24"/>
                <w:szCs w:val="24"/>
                <w:lang w:eastAsia="ru-RU"/>
              </w:rPr>
            </w:pPr>
            <w:r>
              <w:rPr>
                <w:sz w:val="24"/>
                <w:szCs w:val="24"/>
                <w:lang w:eastAsia="ru-RU"/>
              </w:rPr>
              <w:t>–</w:t>
            </w:r>
          </w:p>
        </w:tc>
        <w:tc>
          <w:tcPr>
            <w:tcW w:w="568" w:type="dxa"/>
          </w:tcPr>
          <w:p w:rsidR="00244A28" w:rsidRPr="00367944" w:rsidRDefault="00244A28" w:rsidP="00A5342E">
            <w:pPr>
              <w:jc w:val="center"/>
              <w:rPr>
                <w:sz w:val="24"/>
                <w:szCs w:val="24"/>
                <w:lang w:eastAsia="ru-RU"/>
              </w:rPr>
            </w:pPr>
            <w:r>
              <w:rPr>
                <w:sz w:val="24"/>
                <w:szCs w:val="24"/>
                <w:lang w:eastAsia="ru-RU"/>
              </w:rPr>
              <w:t>–</w:t>
            </w:r>
          </w:p>
        </w:tc>
        <w:tc>
          <w:tcPr>
            <w:tcW w:w="567" w:type="dxa"/>
          </w:tcPr>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850" w:type="dxa"/>
          </w:tcPr>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r w:rsidRPr="00367944">
              <w:rPr>
                <w:sz w:val="24"/>
                <w:szCs w:val="24"/>
                <w:lang w:eastAsia="ru-RU"/>
              </w:rPr>
              <w:t>15</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10</w:t>
            </w:r>
          </w:p>
          <w:p w:rsidR="00244A28" w:rsidRPr="00367944" w:rsidRDefault="00244A28" w:rsidP="00A5342E">
            <w:pPr>
              <w:jc w:val="center"/>
              <w:rPr>
                <w:sz w:val="24"/>
                <w:szCs w:val="24"/>
                <w:lang w:eastAsia="ru-RU"/>
              </w:rPr>
            </w:pPr>
            <w:r w:rsidRPr="00367944">
              <w:rPr>
                <w:sz w:val="24"/>
                <w:szCs w:val="24"/>
                <w:lang w:eastAsia="ru-RU"/>
              </w:rPr>
              <w:t>10</w:t>
            </w:r>
          </w:p>
        </w:tc>
        <w:tc>
          <w:tcPr>
            <w:tcW w:w="567" w:type="dxa"/>
          </w:tcPr>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Pr>
                <w:sz w:val="24"/>
                <w:szCs w:val="24"/>
                <w:lang w:eastAsia="ru-RU"/>
              </w:rPr>
              <w:t>–</w:t>
            </w:r>
          </w:p>
          <w:p w:rsidR="00244A28" w:rsidRPr="00367944" w:rsidRDefault="00244A28" w:rsidP="00A5342E">
            <w:pPr>
              <w:jc w:val="center"/>
              <w:rPr>
                <w:sz w:val="24"/>
                <w:szCs w:val="24"/>
                <w:lang w:eastAsia="ru-RU"/>
              </w:rPr>
            </w:pPr>
            <w:r w:rsidRPr="00367944">
              <w:rPr>
                <w:sz w:val="24"/>
                <w:szCs w:val="24"/>
                <w:lang w:eastAsia="ru-RU"/>
              </w:rPr>
              <w:t>10</w:t>
            </w:r>
          </w:p>
        </w:tc>
        <w:tc>
          <w:tcPr>
            <w:tcW w:w="702" w:type="dxa"/>
          </w:tcPr>
          <w:p w:rsidR="00244A28" w:rsidRPr="00367944" w:rsidRDefault="00244A28" w:rsidP="00A5342E">
            <w:pPr>
              <w:jc w:val="center"/>
              <w:rPr>
                <w:sz w:val="24"/>
                <w:szCs w:val="24"/>
                <w:lang w:eastAsia="ru-RU"/>
              </w:rPr>
            </w:pPr>
            <w:r>
              <w:rPr>
                <w:sz w:val="24"/>
                <w:szCs w:val="24"/>
                <w:lang w:eastAsia="ru-RU"/>
              </w:rPr>
              <w:t>–</w:t>
            </w:r>
          </w:p>
        </w:tc>
      </w:tr>
    </w:tbl>
    <w:p w:rsidR="00244A28" w:rsidRDefault="00244A28" w:rsidP="00244A28">
      <w:pPr>
        <w:spacing w:before="120"/>
        <w:ind w:firstLine="510"/>
        <w:jc w:val="both"/>
        <w:rPr>
          <w:sz w:val="24"/>
          <w:szCs w:val="24"/>
        </w:rPr>
      </w:pPr>
      <w:r>
        <w:rPr>
          <w:i/>
          <w:iCs/>
          <w:sz w:val="24"/>
          <w:szCs w:val="24"/>
        </w:rPr>
        <w:lastRenderedPageBreak/>
        <w:t>Примечания</w:t>
      </w:r>
      <w:r w:rsidRPr="00BE7F13">
        <w:rPr>
          <w:i/>
          <w:iCs/>
          <w:sz w:val="24"/>
          <w:szCs w:val="24"/>
        </w:rPr>
        <w:t xml:space="preserve">. </w:t>
      </w:r>
      <w:r w:rsidRPr="00BE7F13">
        <w:rPr>
          <w:sz w:val="24"/>
          <w:szCs w:val="24"/>
        </w:rPr>
        <w:t xml:space="preserve">1. Припуски установлены с учетом крепления тканей обойными гвоздями или скобами. </w:t>
      </w:r>
    </w:p>
    <w:p w:rsidR="00244A28" w:rsidRDefault="00244A28" w:rsidP="00244A28">
      <w:pPr>
        <w:ind w:firstLine="510"/>
        <w:jc w:val="both"/>
        <w:rPr>
          <w:sz w:val="24"/>
          <w:szCs w:val="24"/>
        </w:rPr>
      </w:pPr>
      <w:r w:rsidRPr="00BE7F13">
        <w:rPr>
          <w:sz w:val="24"/>
          <w:szCs w:val="24"/>
        </w:rPr>
        <w:t xml:space="preserve">2. В случае приклеивания тканей к древесине размеры припусков на загиб увеличить до 30 мм на сторону. </w:t>
      </w:r>
    </w:p>
    <w:p w:rsidR="00244A28" w:rsidRPr="00BE7F13" w:rsidRDefault="00244A28" w:rsidP="00244A28">
      <w:pPr>
        <w:ind w:firstLine="510"/>
        <w:jc w:val="both"/>
        <w:rPr>
          <w:sz w:val="24"/>
          <w:szCs w:val="24"/>
        </w:rPr>
      </w:pPr>
      <w:r w:rsidRPr="00BE7F13">
        <w:rPr>
          <w:sz w:val="24"/>
          <w:szCs w:val="24"/>
        </w:rPr>
        <w:t>3. При декоративной простежке настилочных материалов вмест</w:t>
      </w:r>
      <w:r>
        <w:rPr>
          <w:sz w:val="24"/>
          <w:szCs w:val="24"/>
        </w:rPr>
        <w:t>е с облицовочной тканью установи</w:t>
      </w:r>
      <w:r w:rsidRPr="00BE7F13">
        <w:rPr>
          <w:sz w:val="24"/>
          <w:szCs w:val="24"/>
        </w:rPr>
        <w:t>ть к размерам заготовок деталей из ткане</w:t>
      </w:r>
      <w:r>
        <w:rPr>
          <w:sz w:val="24"/>
          <w:szCs w:val="24"/>
        </w:rPr>
        <w:t xml:space="preserve">й припуски на стежку </w:t>
      </w:r>
      <w:r w:rsidRPr="00BE7F13">
        <w:rPr>
          <w:sz w:val="24"/>
          <w:szCs w:val="24"/>
        </w:rPr>
        <w:t xml:space="preserve">25 мм </w:t>
      </w:r>
      <w:r w:rsidRPr="00874056">
        <w:rPr>
          <w:color w:val="000000"/>
          <w:sz w:val="24"/>
          <w:szCs w:val="24"/>
        </w:rPr>
        <w:t>на п</w:t>
      </w:r>
      <w:r w:rsidR="00874056" w:rsidRPr="00874056">
        <w:rPr>
          <w:color w:val="000000"/>
          <w:sz w:val="24"/>
          <w:szCs w:val="24"/>
        </w:rPr>
        <w:t>ог</w:t>
      </w:r>
      <w:r w:rsidRPr="00874056">
        <w:rPr>
          <w:color w:val="000000"/>
          <w:sz w:val="24"/>
          <w:szCs w:val="24"/>
        </w:rPr>
        <w:t>.м.</w:t>
      </w:r>
      <w:r w:rsidRPr="00BE7F13">
        <w:rPr>
          <w:sz w:val="24"/>
          <w:szCs w:val="24"/>
        </w:rPr>
        <w:t xml:space="preserve"> длины или ширины заготовки детали.</w:t>
      </w:r>
    </w:p>
    <w:p w:rsidR="00244A28" w:rsidRDefault="00244A28" w:rsidP="00244A28">
      <w:pPr>
        <w:ind w:firstLine="709"/>
        <w:jc w:val="center"/>
      </w:pPr>
    </w:p>
    <w:p w:rsidR="00244A28" w:rsidRDefault="00244A28" w:rsidP="00244A28">
      <w:pPr>
        <w:ind w:firstLine="709"/>
        <w:jc w:val="right"/>
        <w:rPr>
          <w:b/>
          <w:bCs/>
          <w:sz w:val="24"/>
          <w:szCs w:val="24"/>
        </w:rPr>
      </w:pPr>
      <w:r w:rsidRPr="00BE7F13">
        <w:rPr>
          <w:sz w:val="24"/>
          <w:szCs w:val="24"/>
        </w:rPr>
        <w:t>Таблица 3.</w:t>
      </w:r>
      <w:r>
        <w:rPr>
          <w:sz w:val="24"/>
          <w:szCs w:val="24"/>
        </w:rPr>
        <w:t>52</w:t>
      </w:r>
    </w:p>
    <w:p w:rsidR="00244A28" w:rsidRDefault="00244A28" w:rsidP="00244A28">
      <w:pPr>
        <w:jc w:val="center"/>
        <w:rPr>
          <w:b/>
          <w:bCs/>
          <w:sz w:val="24"/>
          <w:szCs w:val="24"/>
        </w:rPr>
      </w:pPr>
      <w:r w:rsidRPr="00BE7F13">
        <w:rPr>
          <w:b/>
          <w:bCs/>
          <w:sz w:val="24"/>
          <w:szCs w:val="24"/>
        </w:rPr>
        <w:t xml:space="preserve">Нормативы технологических отходов при раскрое тканей облицовочных и покровных и кожи искусственной на заготовки деталей мебели </w:t>
      </w:r>
    </w:p>
    <w:p w:rsidR="00244A28" w:rsidRPr="00BE7F13" w:rsidRDefault="00244A28" w:rsidP="00244A28">
      <w:pPr>
        <w:spacing w:after="120"/>
        <w:jc w:val="center"/>
        <w:rPr>
          <w:b/>
          <w:bCs/>
          <w:sz w:val="24"/>
          <w:szCs w:val="24"/>
        </w:rPr>
      </w:pPr>
      <w:r w:rsidRPr="00BE7F13">
        <w:rPr>
          <w:b/>
          <w:bCs/>
          <w:sz w:val="24"/>
          <w:szCs w:val="24"/>
        </w:rPr>
        <w:t>для си</w:t>
      </w:r>
      <w:r>
        <w:rPr>
          <w:b/>
          <w:bCs/>
          <w:sz w:val="24"/>
          <w:szCs w:val="24"/>
        </w:rPr>
        <w:t>дения и лежания</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702"/>
        <w:gridCol w:w="978"/>
        <w:gridCol w:w="701"/>
        <w:gridCol w:w="979"/>
        <w:gridCol w:w="623"/>
        <w:gridCol w:w="780"/>
        <w:gridCol w:w="561"/>
        <w:gridCol w:w="840"/>
      </w:tblGrid>
      <w:tr w:rsidR="00244A28" w:rsidRPr="00367944" w:rsidTr="00A5342E">
        <w:trPr>
          <w:trHeight w:val="188"/>
        </w:trPr>
        <w:tc>
          <w:tcPr>
            <w:tcW w:w="2376" w:type="dxa"/>
            <w:vMerge w:val="restart"/>
            <w:vAlign w:val="center"/>
          </w:tcPr>
          <w:p w:rsidR="00244A28" w:rsidRPr="00367944" w:rsidRDefault="00244A28" w:rsidP="00A5342E">
            <w:pPr>
              <w:jc w:val="center"/>
              <w:rPr>
                <w:sz w:val="24"/>
                <w:szCs w:val="24"/>
                <w:lang w:eastAsia="ru-RU"/>
              </w:rPr>
            </w:pPr>
            <w:r w:rsidRPr="00367944">
              <w:rPr>
                <w:sz w:val="24"/>
                <w:szCs w:val="24"/>
                <w:lang w:eastAsia="ru-RU"/>
              </w:rPr>
              <w:t>Наименование материалов</w:t>
            </w:r>
          </w:p>
        </w:tc>
        <w:tc>
          <w:tcPr>
            <w:tcW w:w="3401" w:type="dxa"/>
            <w:gridSpan w:val="4"/>
            <w:vAlign w:val="center"/>
          </w:tcPr>
          <w:p w:rsidR="00244A28" w:rsidRPr="00367944" w:rsidRDefault="00244A28" w:rsidP="00A5342E">
            <w:pPr>
              <w:jc w:val="center"/>
              <w:rPr>
                <w:sz w:val="24"/>
                <w:szCs w:val="24"/>
                <w:lang w:eastAsia="ru-RU"/>
              </w:rPr>
            </w:pPr>
            <w:r w:rsidRPr="00367944">
              <w:rPr>
                <w:sz w:val="24"/>
                <w:szCs w:val="24"/>
                <w:lang w:eastAsia="ru-RU"/>
              </w:rPr>
              <w:t>Межлекальные отходы</w:t>
            </w:r>
          </w:p>
        </w:tc>
        <w:tc>
          <w:tcPr>
            <w:tcW w:w="630" w:type="dxa"/>
            <w:vMerge w:val="restart"/>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Отходы по длине настила, %</w:t>
            </w:r>
          </w:p>
        </w:tc>
        <w:tc>
          <w:tcPr>
            <w:tcW w:w="789" w:type="dxa"/>
            <w:vMerge w:val="restart"/>
            <w:textDirection w:val="btLr"/>
            <w:vAlign w:val="center"/>
          </w:tcPr>
          <w:p w:rsidR="00244A28" w:rsidRDefault="00244A28" w:rsidP="00A5342E">
            <w:pPr>
              <w:ind w:left="113" w:right="113"/>
              <w:jc w:val="center"/>
              <w:rPr>
                <w:sz w:val="24"/>
                <w:szCs w:val="24"/>
                <w:lang w:eastAsia="ru-RU"/>
              </w:rPr>
            </w:pPr>
            <w:r w:rsidRPr="00367944">
              <w:rPr>
                <w:sz w:val="24"/>
                <w:szCs w:val="24"/>
                <w:lang w:eastAsia="ru-RU"/>
              </w:rPr>
              <w:t xml:space="preserve">Коэффициент, учитывающий отходы </w:t>
            </w:r>
          </w:p>
          <w:p w:rsidR="00244A28" w:rsidRPr="00367944" w:rsidRDefault="00244A28" w:rsidP="00A5342E">
            <w:pPr>
              <w:ind w:left="113" w:right="113"/>
              <w:jc w:val="center"/>
              <w:rPr>
                <w:sz w:val="24"/>
                <w:szCs w:val="24"/>
                <w:lang w:eastAsia="ru-RU"/>
              </w:rPr>
            </w:pPr>
            <w:r w:rsidRPr="00367944">
              <w:rPr>
                <w:sz w:val="24"/>
                <w:szCs w:val="24"/>
                <w:lang w:eastAsia="ru-RU"/>
              </w:rPr>
              <w:t>по длине настила</w:t>
            </w:r>
          </w:p>
        </w:tc>
        <w:tc>
          <w:tcPr>
            <w:tcW w:w="567" w:type="dxa"/>
            <w:vMerge w:val="restart"/>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Концевые остатки, %</w:t>
            </w:r>
          </w:p>
        </w:tc>
        <w:tc>
          <w:tcPr>
            <w:tcW w:w="850" w:type="dxa"/>
            <w:vMerge w:val="restart"/>
            <w:textDirection w:val="btLr"/>
            <w:vAlign w:val="center"/>
          </w:tcPr>
          <w:p w:rsidR="00244A28" w:rsidRPr="00367944" w:rsidRDefault="00244A28" w:rsidP="00A5342E">
            <w:pPr>
              <w:ind w:left="113" w:right="113"/>
              <w:jc w:val="center"/>
              <w:rPr>
                <w:sz w:val="24"/>
                <w:szCs w:val="24"/>
                <w:lang w:eastAsia="ru-RU"/>
              </w:rPr>
            </w:pPr>
            <w:r w:rsidRPr="00367944">
              <w:rPr>
                <w:sz w:val="24"/>
                <w:szCs w:val="24"/>
                <w:lang w:eastAsia="ru-RU"/>
              </w:rPr>
              <w:t>Коэффициент, учитывающий концевые остатки</w:t>
            </w:r>
          </w:p>
        </w:tc>
      </w:tr>
      <w:tr w:rsidR="00244A28" w:rsidRPr="00367944" w:rsidTr="00A5342E">
        <w:trPr>
          <w:trHeight w:val="186"/>
        </w:trPr>
        <w:tc>
          <w:tcPr>
            <w:tcW w:w="2376" w:type="dxa"/>
            <w:vMerge/>
            <w:vAlign w:val="center"/>
          </w:tcPr>
          <w:p w:rsidR="00244A28" w:rsidRPr="00367944" w:rsidRDefault="00244A28" w:rsidP="00A5342E">
            <w:pPr>
              <w:jc w:val="center"/>
              <w:rPr>
                <w:sz w:val="24"/>
                <w:szCs w:val="24"/>
                <w:lang w:eastAsia="ru-RU"/>
              </w:rPr>
            </w:pPr>
          </w:p>
        </w:tc>
        <w:tc>
          <w:tcPr>
            <w:tcW w:w="1700" w:type="dxa"/>
            <w:gridSpan w:val="2"/>
            <w:vAlign w:val="center"/>
          </w:tcPr>
          <w:p w:rsidR="00244A28" w:rsidRPr="00367944" w:rsidRDefault="00244A28" w:rsidP="00A5342E">
            <w:pPr>
              <w:jc w:val="center"/>
              <w:rPr>
                <w:sz w:val="24"/>
                <w:szCs w:val="24"/>
                <w:lang w:eastAsia="ru-RU"/>
              </w:rPr>
            </w:pPr>
            <w:r>
              <w:rPr>
                <w:sz w:val="24"/>
                <w:szCs w:val="24"/>
                <w:lang w:eastAsia="ru-RU"/>
              </w:rPr>
              <w:t>при заготовках деталей мебе-</w:t>
            </w:r>
            <w:r w:rsidRPr="00367944">
              <w:rPr>
                <w:sz w:val="24"/>
                <w:szCs w:val="24"/>
                <w:lang w:eastAsia="ru-RU"/>
              </w:rPr>
              <w:t>ли, имеющих простую фор</w:t>
            </w:r>
            <w:r>
              <w:rPr>
                <w:sz w:val="24"/>
                <w:szCs w:val="24"/>
                <w:lang w:eastAsia="ru-RU"/>
              </w:rPr>
              <w:t>-</w:t>
            </w:r>
            <w:r w:rsidRPr="00367944">
              <w:rPr>
                <w:sz w:val="24"/>
                <w:szCs w:val="24"/>
                <w:lang w:eastAsia="ru-RU"/>
              </w:rPr>
              <w:t>му (прямо</w:t>
            </w:r>
            <w:r>
              <w:rPr>
                <w:sz w:val="24"/>
                <w:szCs w:val="24"/>
                <w:lang w:eastAsia="ru-RU"/>
              </w:rPr>
              <w:t>-угольник, квадрат</w:t>
            </w:r>
            <w:r w:rsidRPr="00367944">
              <w:rPr>
                <w:sz w:val="24"/>
                <w:szCs w:val="24"/>
                <w:lang w:eastAsia="ru-RU"/>
              </w:rPr>
              <w:t>, тра</w:t>
            </w:r>
            <w:r>
              <w:rPr>
                <w:sz w:val="24"/>
                <w:szCs w:val="24"/>
                <w:lang w:eastAsia="ru-RU"/>
              </w:rPr>
              <w:t>-пеция</w:t>
            </w:r>
            <w:r w:rsidRPr="00367944">
              <w:rPr>
                <w:sz w:val="24"/>
                <w:szCs w:val="24"/>
                <w:lang w:eastAsia="ru-RU"/>
              </w:rPr>
              <w:t>, треу</w:t>
            </w:r>
            <w:r>
              <w:rPr>
                <w:sz w:val="24"/>
                <w:szCs w:val="24"/>
                <w:lang w:eastAsia="ru-RU"/>
              </w:rPr>
              <w:t>-гольник</w:t>
            </w:r>
            <w:r w:rsidRPr="00367944">
              <w:rPr>
                <w:sz w:val="24"/>
                <w:szCs w:val="24"/>
                <w:lang w:eastAsia="ru-RU"/>
              </w:rPr>
              <w:t>)</w:t>
            </w:r>
          </w:p>
        </w:tc>
        <w:tc>
          <w:tcPr>
            <w:tcW w:w="1701" w:type="dxa"/>
            <w:gridSpan w:val="2"/>
            <w:vAlign w:val="center"/>
          </w:tcPr>
          <w:p w:rsidR="00244A28" w:rsidRPr="00367944" w:rsidRDefault="00244A28" w:rsidP="00A5342E">
            <w:pPr>
              <w:jc w:val="center"/>
              <w:rPr>
                <w:sz w:val="24"/>
                <w:szCs w:val="24"/>
                <w:lang w:eastAsia="ru-RU"/>
              </w:rPr>
            </w:pPr>
            <w:r>
              <w:rPr>
                <w:sz w:val="24"/>
                <w:szCs w:val="24"/>
                <w:lang w:eastAsia="ru-RU"/>
              </w:rPr>
              <w:t>при заго-товках де-</w:t>
            </w:r>
            <w:r w:rsidRPr="00367944">
              <w:rPr>
                <w:sz w:val="24"/>
                <w:szCs w:val="24"/>
                <w:lang w:eastAsia="ru-RU"/>
              </w:rPr>
              <w:t>талей мебели, имеющих сложную форму</w:t>
            </w:r>
          </w:p>
        </w:tc>
        <w:tc>
          <w:tcPr>
            <w:tcW w:w="630" w:type="dxa"/>
            <w:vMerge/>
            <w:vAlign w:val="center"/>
          </w:tcPr>
          <w:p w:rsidR="00244A28" w:rsidRPr="00367944" w:rsidRDefault="00244A28" w:rsidP="00A5342E">
            <w:pPr>
              <w:jc w:val="center"/>
              <w:rPr>
                <w:sz w:val="24"/>
                <w:szCs w:val="24"/>
                <w:lang w:eastAsia="ru-RU"/>
              </w:rPr>
            </w:pPr>
          </w:p>
        </w:tc>
        <w:tc>
          <w:tcPr>
            <w:tcW w:w="789" w:type="dxa"/>
            <w:vMerge/>
            <w:vAlign w:val="center"/>
          </w:tcPr>
          <w:p w:rsidR="00244A28" w:rsidRPr="00367944" w:rsidRDefault="00244A28" w:rsidP="00A5342E">
            <w:pPr>
              <w:jc w:val="center"/>
              <w:rPr>
                <w:sz w:val="24"/>
                <w:szCs w:val="24"/>
                <w:lang w:eastAsia="ru-RU"/>
              </w:rPr>
            </w:pPr>
          </w:p>
        </w:tc>
        <w:tc>
          <w:tcPr>
            <w:tcW w:w="567" w:type="dxa"/>
            <w:vMerge/>
            <w:vAlign w:val="center"/>
          </w:tcPr>
          <w:p w:rsidR="00244A28" w:rsidRPr="00367944" w:rsidRDefault="00244A28" w:rsidP="00A5342E">
            <w:pPr>
              <w:jc w:val="center"/>
              <w:rPr>
                <w:sz w:val="24"/>
                <w:szCs w:val="24"/>
                <w:lang w:eastAsia="ru-RU"/>
              </w:rPr>
            </w:pPr>
          </w:p>
        </w:tc>
        <w:tc>
          <w:tcPr>
            <w:tcW w:w="850" w:type="dxa"/>
            <w:vMerge/>
            <w:vAlign w:val="center"/>
          </w:tcPr>
          <w:p w:rsidR="00244A28" w:rsidRPr="00367944" w:rsidRDefault="00244A28" w:rsidP="00A5342E">
            <w:pPr>
              <w:jc w:val="center"/>
              <w:rPr>
                <w:sz w:val="24"/>
                <w:szCs w:val="24"/>
                <w:lang w:eastAsia="ru-RU"/>
              </w:rPr>
            </w:pPr>
          </w:p>
        </w:tc>
      </w:tr>
      <w:tr w:rsidR="00244A28" w:rsidRPr="00367944" w:rsidTr="00A5342E">
        <w:trPr>
          <w:trHeight w:val="186"/>
        </w:trPr>
        <w:tc>
          <w:tcPr>
            <w:tcW w:w="2376" w:type="dxa"/>
            <w:vMerge/>
            <w:vAlign w:val="center"/>
          </w:tcPr>
          <w:p w:rsidR="00244A28" w:rsidRPr="00367944" w:rsidRDefault="00244A28" w:rsidP="00A5342E">
            <w:pPr>
              <w:jc w:val="center"/>
              <w:rPr>
                <w:sz w:val="24"/>
                <w:szCs w:val="24"/>
                <w:lang w:eastAsia="ru-RU"/>
              </w:rPr>
            </w:pPr>
          </w:p>
        </w:tc>
        <w:tc>
          <w:tcPr>
            <w:tcW w:w="709" w:type="dxa"/>
            <w:vAlign w:val="center"/>
          </w:tcPr>
          <w:p w:rsidR="00244A28" w:rsidRPr="00367944" w:rsidRDefault="00244A28" w:rsidP="00A5342E">
            <w:pPr>
              <w:jc w:val="center"/>
              <w:rPr>
                <w:sz w:val="24"/>
                <w:szCs w:val="24"/>
                <w:lang w:eastAsia="ru-RU"/>
              </w:rPr>
            </w:pPr>
            <w:r w:rsidRPr="00367944">
              <w:rPr>
                <w:sz w:val="24"/>
                <w:szCs w:val="24"/>
                <w:lang w:eastAsia="ru-RU"/>
              </w:rPr>
              <w:t>в %</w:t>
            </w:r>
          </w:p>
        </w:tc>
        <w:tc>
          <w:tcPr>
            <w:tcW w:w="991" w:type="dxa"/>
            <w:vAlign w:val="center"/>
          </w:tcPr>
          <w:p w:rsidR="00244A28" w:rsidRPr="00367944" w:rsidRDefault="00244A28" w:rsidP="00A5342E">
            <w:pPr>
              <w:ind w:left="-108" w:right="-68"/>
              <w:jc w:val="center"/>
              <w:rPr>
                <w:sz w:val="24"/>
                <w:szCs w:val="24"/>
                <w:lang w:eastAsia="ru-RU"/>
              </w:rPr>
            </w:pPr>
            <w:r>
              <w:rPr>
                <w:sz w:val="24"/>
                <w:szCs w:val="24"/>
                <w:lang w:eastAsia="ru-RU"/>
              </w:rPr>
              <w:t>коэффи-</w:t>
            </w:r>
            <w:r w:rsidRPr="00367944">
              <w:rPr>
                <w:sz w:val="24"/>
                <w:szCs w:val="24"/>
                <w:lang w:eastAsia="ru-RU"/>
              </w:rPr>
              <w:t>циент,</w:t>
            </w:r>
          </w:p>
          <w:p w:rsidR="00244A28" w:rsidRPr="00367944" w:rsidRDefault="00244A28" w:rsidP="00A5342E">
            <w:pPr>
              <w:ind w:left="-108"/>
              <w:jc w:val="center"/>
              <w:rPr>
                <w:sz w:val="24"/>
                <w:szCs w:val="24"/>
                <w:lang w:eastAsia="ru-RU"/>
              </w:rPr>
            </w:pPr>
            <w:r>
              <w:rPr>
                <w:sz w:val="24"/>
                <w:szCs w:val="24"/>
                <w:lang w:eastAsia="ru-RU"/>
              </w:rPr>
              <w:t>учиты-вающий межле-</w:t>
            </w:r>
            <w:r w:rsidRPr="00367944">
              <w:rPr>
                <w:sz w:val="24"/>
                <w:szCs w:val="24"/>
                <w:lang w:eastAsia="ru-RU"/>
              </w:rPr>
              <w:t>кальные отходы</w:t>
            </w:r>
          </w:p>
        </w:tc>
        <w:tc>
          <w:tcPr>
            <w:tcW w:w="709" w:type="dxa"/>
            <w:vAlign w:val="center"/>
          </w:tcPr>
          <w:p w:rsidR="00244A28" w:rsidRPr="00367944" w:rsidRDefault="00244A28" w:rsidP="00A5342E">
            <w:pPr>
              <w:jc w:val="center"/>
              <w:rPr>
                <w:sz w:val="24"/>
                <w:szCs w:val="24"/>
                <w:lang w:eastAsia="ru-RU"/>
              </w:rPr>
            </w:pPr>
            <w:r w:rsidRPr="00367944">
              <w:rPr>
                <w:sz w:val="24"/>
                <w:szCs w:val="24"/>
                <w:lang w:eastAsia="ru-RU"/>
              </w:rPr>
              <w:t>в %</w:t>
            </w:r>
          </w:p>
        </w:tc>
        <w:tc>
          <w:tcPr>
            <w:tcW w:w="992" w:type="dxa"/>
            <w:vAlign w:val="center"/>
          </w:tcPr>
          <w:p w:rsidR="00244A28" w:rsidRPr="00367944" w:rsidRDefault="00244A28" w:rsidP="00A5342E">
            <w:pPr>
              <w:ind w:left="-47" w:right="-68"/>
              <w:jc w:val="center"/>
              <w:rPr>
                <w:sz w:val="24"/>
                <w:szCs w:val="24"/>
                <w:lang w:eastAsia="ru-RU"/>
              </w:rPr>
            </w:pPr>
            <w:r>
              <w:rPr>
                <w:sz w:val="24"/>
                <w:szCs w:val="24"/>
                <w:lang w:eastAsia="ru-RU"/>
              </w:rPr>
              <w:t>коэффи-</w:t>
            </w:r>
            <w:r w:rsidRPr="00367944">
              <w:rPr>
                <w:sz w:val="24"/>
                <w:szCs w:val="24"/>
                <w:lang w:eastAsia="ru-RU"/>
              </w:rPr>
              <w:t>циент,</w:t>
            </w:r>
          </w:p>
          <w:p w:rsidR="00244A28" w:rsidRPr="00367944" w:rsidRDefault="00244A28" w:rsidP="00A5342E">
            <w:pPr>
              <w:ind w:left="-227" w:right="-108"/>
              <w:jc w:val="center"/>
              <w:rPr>
                <w:sz w:val="24"/>
                <w:szCs w:val="24"/>
                <w:lang w:eastAsia="ru-RU"/>
              </w:rPr>
            </w:pPr>
            <w:r>
              <w:rPr>
                <w:sz w:val="24"/>
                <w:szCs w:val="24"/>
                <w:lang w:eastAsia="ru-RU"/>
              </w:rPr>
              <w:t>учиты-вающий межле-</w:t>
            </w:r>
            <w:r w:rsidRPr="00367944">
              <w:rPr>
                <w:sz w:val="24"/>
                <w:szCs w:val="24"/>
                <w:lang w:eastAsia="ru-RU"/>
              </w:rPr>
              <w:t>кальные отходы</w:t>
            </w:r>
          </w:p>
        </w:tc>
        <w:tc>
          <w:tcPr>
            <w:tcW w:w="630" w:type="dxa"/>
            <w:vMerge/>
            <w:vAlign w:val="center"/>
          </w:tcPr>
          <w:p w:rsidR="00244A28" w:rsidRPr="00367944" w:rsidRDefault="00244A28" w:rsidP="00A5342E">
            <w:pPr>
              <w:jc w:val="center"/>
              <w:rPr>
                <w:sz w:val="24"/>
                <w:szCs w:val="24"/>
                <w:lang w:eastAsia="ru-RU"/>
              </w:rPr>
            </w:pPr>
          </w:p>
        </w:tc>
        <w:tc>
          <w:tcPr>
            <w:tcW w:w="789" w:type="dxa"/>
            <w:vMerge/>
            <w:vAlign w:val="center"/>
          </w:tcPr>
          <w:p w:rsidR="00244A28" w:rsidRPr="00367944" w:rsidRDefault="00244A28" w:rsidP="00A5342E">
            <w:pPr>
              <w:jc w:val="center"/>
              <w:rPr>
                <w:sz w:val="24"/>
                <w:szCs w:val="24"/>
                <w:lang w:eastAsia="ru-RU"/>
              </w:rPr>
            </w:pPr>
          </w:p>
        </w:tc>
        <w:tc>
          <w:tcPr>
            <w:tcW w:w="567" w:type="dxa"/>
            <w:vMerge/>
            <w:vAlign w:val="center"/>
          </w:tcPr>
          <w:p w:rsidR="00244A28" w:rsidRPr="00367944" w:rsidRDefault="00244A28" w:rsidP="00A5342E">
            <w:pPr>
              <w:jc w:val="center"/>
              <w:rPr>
                <w:sz w:val="24"/>
                <w:szCs w:val="24"/>
                <w:lang w:eastAsia="ru-RU"/>
              </w:rPr>
            </w:pPr>
          </w:p>
        </w:tc>
        <w:tc>
          <w:tcPr>
            <w:tcW w:w="850" w:type="dxa"/>
            <w:vMerge/>
            <w:vAlign w:val="center"/>
          </w:tcPr>
          <w:p w:rsidR="00244A28" w:rsidRPr="00367944" w:rsidRDefault="00244A28" w:rsidP="00A5342E">
            <w:pPr>
              <w:jc w:val="center"/>
              <w:rPr>
                <w:sz w:val="24"/>
                <w:szCs w:val="24"/>
                <w:lang w:eastAsia="ru-RU"/>
              </w:rPr>
            </w:pPr>
          </w:p>
        </w:tc>
      </w:tr>
      <w:tr w:rsidR="00244A28" w:rsidRPr="00367944" w:rsidTr="00A5342E">
        <w:trPr>
          <w:trHeight w:val="2760"/>
        </w:trPr>
        <w:tc>
          <w:tcPr>
            <w:tcW w:w="2376" w:type="dxa"/>
          </w:tcPr>
          <w:p w:rsidR="00244A28" w:rsidRPr="00367944" w:rsidRDefault="00244A28" w:rsidP="00A5342E">
            <w:pPr>
              <w:jc w:val="both"/>
              <w:rPr>
                <w:sz w:val="24"/>
                <w:szCs w:val="24"/>
                <w:lang w:eastAsia="ru-RU"/>
              </w:rPr>
            </w:pPr>
            <w:r w:rsidRPr="00367944">
              <w:rPr>
                <w:sz w:val="24"/>
                <w:szCs w:val="24"/>
                <w:lang w:eastAsia="ru-RU"/>
              </w:rPr>
              <w:t>1. Ткани тяжелые хлопчатобумажные и шерстяные с до</w:t>
            </w:r>
            <w:r>
              <w:rPr>
                <w:sz w:val="24"/>
                <w:szCs w:val="24"/>
                <w:lang w:eastAsia="ru-RU"/>
              </w:rPr>
              <w:t>-бавлением раз</w:t>
            </w:r>
            <w:r w:rsidRPr="00367944">
              <w:rPr>
                <w:sz w:val="24"/>
                <w:szCs w:val="24"/>
                <w:lang w:eastAsia="ru-RU"/>
              </w:rPr>
              <w:t>лич</w:t>
            </w:r>
            <w:r>
              <w:rPr>
                <w:sz w:val="24"/>
                <w:szCs w:val="24"/>
                <w:lang w:eastAsia="ru-RU"/>
              </w:rPr>
              <w:t>-</w:t>
            </w:r>
            <w:r w:rsidRPr="00367944">
              <w:rPr>
                <w:sz w:val="24"/>
                <w:szCs w:val="24"/>
                <w:lang w:eastAsia="ru-RU"/>
              </w:rPr>
              <w:t xml:space="preserve">ных </w:t>
            </w:r>
            <w:r>
              <w:rPr>
                <w:sz w:val="24"/>
                <w:szCs w:val="24"/>
                <w:lang w:eastAsia="ru-RU"/>
              </w:rPr>
              <w:t>волокон, в том числе гобелен</w:t>
            </w:r>
            <w:r w:rsidRPr="00367944">
              <w:rPr>
                <w:sz w:val="24"/>
                <w:szCs w:val="24"/>
                <w:lang w:eastAsia="ru-RU"/>
              </w:rPr>
              <w:t>, ме</w:t>
            </w:r>
            <w:r>
              <w:rPr>
                <w:sz w:val="24"/>
                <w:szCs w:val="24"/>
                <w:lang w:eastAsia="ru-RU"/>
              </w:rPr>
              <w:t>-бельнодекора</w:t>
            </w:r>
            <w:r w:rsidRPr="00367944">
              <w:rPr>
                <w:sz w:val="24"/>
                <w:szCs w:val="24"/>
                <w:lang w:eastAsia="ru-RU"/>
              </w:rPr>
              <w:t>тив</w:t>
            </w:r>
            <w:r>
              <w:rPr>
                <w:sz w:val="24"/>
                <w:szCs w:val="24"/>
                <w:lang w:eastAsia="ru-RU"/>
              </w:rPr>
              <w:t>-ная, плющ</w:t>
            </w:r>
          </w:p>
          <w:p w:rsidR="00244A28" w:rsidRPr="00367944" w:rsidRDefault="00244A28" w:rsidP="00A5342E">
            <w:pPr>
              <w:ind w:right="-108"/>
              <w:jc w:val="both"/>
              <w:rPr>
                <w:sz w:val="24"/>
                <w:szCs w:val="24"/>
                <w:lang w:eastAsia="ru-RU"/>
              </w:rPr>
            </w:pPr>
            <w:r w:rsidRPr="00367944">
              <w:rPr>
                <w:sz w:val="24"/>
                <w:szCs w:val="24"/>
                <w:lang w:eastAsia="ru-RU"/>
              </w:rPr>
              <w:t>шириной 150–170</w:t>
            </w:r>
            <w:r>
              <w:rPr>
                <w:sz w:val="24"/>
                <w:szCs w:val="24"/>
                <w:lang w:eastAsia="ru-RU"/>
              </w:rPr>
              <w:t xml:space="preserve"> </w:t>
            </w:r>
            <w:r w:rsidRPr="00367944">
              <w:rPr>
                <w:sz w:val="24"/>
                <w:szCs w:val="24"/>
                <w:lang w:eastAsia="ru-RU"/>
              </w:rPr>
              <w:t>см</w:t>
            </w:r>
          </w:p>
          <w:p w:rsidR="00244A28" w:rsidRPr="00367944" w:rsidRDefault="00244A28" w:rsidP="00A5342E">
            <w:pPr>
              <w:ind w:right="-108"/>
              <w:jc w:val="both"/>
              <w:rPr>
                <w:sz w:val="24"/>
                <w:szCs w:val="24"/>
                <w:lang w:eastAsia="ru-RU"/>
              </w:rPr>
            </w:pPr>
            <w:r w:rsidRPr="00367944">
              <w:rPr>
                <w:sz w:val="24"/>
                <w:szCs w:val="24"/>
                <w:lang w:eastAsia="ru-RU"/>
              </w:rPr>
              <w:t>шириной 130–145</w:t>
            </w:r>
            <w:r>
              <w:rPr>
                <w:sz w:val="24"/>
                <w:szCs w:val="24"/>
                <w:lang w:eastAsia="ru-RU"/>
              </w:rPr>
              <w:t xml:space="preserve"> </w:t>
            </w:r>
            <w:r w:rsidRPr="00367944">
              <w:rPr>
                <w:sz w:val="24"/>
                <w:szCs w:val="24"/>
                <w:lang w:eastAsia="ru-RU"/>
              </w:rPr>
              <w:t>см</w:t>
            </w:r>
          </w:p>
        </w:tc>
        <w:tc>
          <w:tcPr>
            <w:tcW w:w="709"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5,0</w:t>
            </w:r>
          </w:p>
          <w:p w:rsidR="00244A28" w:rsidRPr="00367944" w:rsidRDefault="00244A28" w:rsidP="00A5342E">
            <w:pPr>
              <w:jc w:val="center"/>
              <w:rPr>
                <w:sz w:val="24"/>
                <w:szCs w:val="24"/>
                <w:lang w:eastAsia="ru-RU"/>
              </w:rPr>
            </w:pPr>
            <w:r w:rsidRPr="00367944">
              <w:rPr>
                <w:sz w:val="24"/>
                <w:szCs w:val="24"/>
                <w:lang w:eastAsia="ru-RU"/>
              </w:rPr>
              <w:t>7,0</w:t>
            </w:r>
          </w:p>
        </w:tc>
        <w:tc>
          <w:tcPr>
            <w:tcW w:w="991"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1,058</w:t>
            </w:r>
          </w:p>
          <w:p w:rsidR="00244A28" w:rsidRPr="00367944" w:rsidRDefault="00244A28" w:rsidP="00A5342E">
            <w:pPr>
              <w:jc w:val="center"/>
              <w:rPr>
                <w:sz w:val="24"/>
                <w:szCs w:val="24"/>
                <w:lang w:eastAsia="ru-RU"/>
              </w:rPr>
            </w:pPr>
            <w:r w:rsidRPr="00367944">
              <w:rPr>
                <w:sz w:val="24"/>
                <w:szCs w:val="24"/>
                <w:lang w:eastAsia="ru-RU"/>
              </w:rPr>
              <w:t>1,075</w:t>
            </w:r>
          </w:p>
        </w:tc>
        <w:tc>
          <w:tcPr>
            <w:tcW w:w="709"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8,0</w:t>
            </w:r>
          </w:p>
          <w:p w:rsidR="00244A28" w:rsidRPr="00367944" w:rsidRDefault="00244A28" w:rsidP="00A5342E">
            <w:pPr>
              <w:jc w:val="center"/>
              <w:rPr>
                <w:sz w:val="24"/>
                <w:szCs w:val="24"/>
                <w:lang w:eastAsia="ru-RU"/>
              </w:rPr>
            </w:pPr>
            <w:r w:rsidRPr="00367944">
              <w:rPr>
                <w:sz w:val="24"/>
                <w:szCs w:val="24"/>
                <w:lang w:eastAsia="ru-RU"/>
              </w:rPr>
              <w:t>10,0</w:t>
            </w:r>
          </w:p>
        </w:tc>
        <w:tc>
          <w:tcPr>
            <w:tcW w:w="992"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1,087</w:t>
            </w:r>
          </w:p>
          <w:p w:rsidR="00244A28" w:rsidRPr="00367944" w:rsidRDefault="00244A28" w:rsidP="00A5342E">
            <w:pPr>
              <w:jc w:val="center"/>
              <w:rPr>
                <w:sz w:val="24"/>
                <w:szCs w:val="24"/>
                <w:lang w:eastAsia="ru-RU"/>
              </w:rPr>
            </w:pPr>
            <w:r w:rsidRPr="00367944">
              <w:rPr>
                <w:sz w:val="24"/>
                <w:szCs w:val="24"/>
                <w:lang w:eastAsia="ru-RU"/>
              </w:rPr>
              <w:t>1,111</w:t>
            </w:r>
          </w:p>
        </w:tc>
        <w:tc>
          <w:tcPr>
            <w:tcW w:w="630"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0,5</w:t>
            </w:r>
          </w:p>
          <w:p w:rsidR="00244A28" w:rsidRPr="00367944" w:rsidRDefault="00244A28" w:rsidP="00A5342E">
            <w:pPr>
              <w:jc w:val="center"/>
              <w:rPr>
                <w:sz w:val="24"/>
                <w:szCs w:val="24"/>
                <w:lang w:eastAsia="ru-RU"/>
              </w:rPr>
            </w:pPr>
            <w:r w:rsidRPr="00367944">
              <w:rPr>
                <w:sz w:val="24"/>
                <w:szCs w:val="24"/>
                <w:lang w:eastAsia="ru-RU"/>
              </w:rPr>
              <w:t>0,5</w:t>
            </w:r>
          </w:p>
        </w:tc>
        <w:tc>
          <w:tcPr>
            <w:tcW w:w="789"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1,005</w:t>
            </w:r>
          </w:p>
          <w:p w:rsidR="00244A28" w:rsidRPr="00367944" w:rsidRDefault="00244A28" w:rsidP="00A5342E">
            <w:pPr>
              <w:jc w:val="center"/>
              <w:rPr>
                <w:sz w:val="24"/>
                <w:szCs w:val="24"/>
                <w:lang w:eastAsia="ru-RU"/>
              </w:rPr>
            </w:pPr>
            <w:r w:rsidRPr="00367944">
              <w:rPr>
                <w:sz w:val="24"/>
                <w:szCs w:val="24"/>
                <w:lang w:eastAsia="ru-RU"/>
              </w:rPr>
              <w:t>1,005</w:t>
            </w:r>
          </w:p>
        </w:tc>
        <w:tc>
          <w:tcPr>
            <w:tcW w:w="567"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2,0</w:t>
            </w:r>
          </w:p>
          <w:p w:rsidR="00244A28" w:rsidRPr="00367944" w:rsidRDefault="00244A28" w:rsidP="00A5342E">
            <w:pPr>
              <w:jc w:val="center"/>
              <w:rPr>
                <w:sz w:val="24"/>
                <w:szCs w:val="24"/>
                <w:lang w:eastAsia="ru-RU"/>
              </w:rPr>
            </w:pPr>
            <w:r w:rsidRPr="00367944">
              <w:rPr>
                <w:sz w:val="24"/>
                <w:szCs w:val="24"/>
                <w:lang w:eastAsia="ru-RU"/>
              </w:rPr>
              <w:t>2,0</w:t>
            </w:r>
          </w:p>
        </w:tc>
        <w:tc>
          <w:tcPr>
            <w:tcW w:w="850" w:type="dxa"/>
          </w:tcPr>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Default="00244A28" w:rsidP="00A5342E">
            <w:pPr>
              <w:jc w:val="center"/>
              <w:rPr>
                <w:sz w:val="24"/>
                <w:szCs w:val="24"/>
                <w:lang w:eastAsia="ru-RU"/>
              </w:rPr>
            </w:pPr>
          </w:p>
          <w:p w:rsidR="00244A28" w:rsidRPr="00367944" w:rsidRDefault="00244A28" w:rsidP="00A5342E">
            <w:pPr>
              <w:jc w:val="center"/>
              <w:rPr>
                <w:sz w:val="24"/>
                <w:szCs w:val="24"/>
                <w:lang w:eastAsia="ru-RU"/>
              </w:rPr>
            </w:pPr>
          </w:p>
          <w:p w:rsidR="00244A28" w:rsidRPr="00367944" w:rsidRDefault="00244A28" w:rsidP="00A5342E">
            <w:pPr>
              <w:jc w:val="center"/>
              <w:rPr>
                <w:sz w:val="24"/>
                <w:szCs w:val="24"/>
                <w:lang w:eastAsia="ru-RU"/>
              </w:rPr>
            </w:pPr>
            <w:r w:rsidRPr="00367944">
              <w:rPr>
                <w:sz w:val="24"/>
                <w:szCs w:val="24"/>
                <w:lang w:eastAsia="ru-RU"/>
              </w:rPr>
              <w:t>1,02</w:t>
            </w:r>
          </w:p>
          <w:p w:rsidR="00244A28" w:rsidRPr="00367944" w:rsidRDefault="00244A28" w:rsidP="00A5342E">
            <w:pPr>
              <w:jc w:val="center"/>
              <w:rPr>
                <w:sz w:val="24"/>
                <w:szCs w:val="24"/>
                <w:lang w:eastAsia="ru-RU"/>
              </w:rPr>
            </w:pPr>
            <w:r w:rsidRPr="00367944">
              <w:rPr>
                <w:sz w:val="24"/>
                <w:szCs w:val="24"/>
                <w:lang w:eastAsia="ru-RU"/>
              </w:rPr>
              <w:t>1,02</w:t>
            </w:r>
          </w:p>
        </w:tc>
      </w:tr>
      <w:tr w:rsidR="00244A28" w:rsidRPr="00367944" w:rsidTr="00A5342E">
        <w:tc>
          <w:tcPr>
            <w:tcW w:w="2376" w:type="dxa"/>
          </w:tcPr>
          <w:p w:rsidR="00244A28" w:rsidRPr="00367944" w:rsidRDefault="00244A28" w:rsidP="00A5342E">
            <w:pPr>
              <w:jc w:val="both"/>
              <w:rPr>
                <w:sz w:val="24"/>
                <w:szCs w:val="24"/>
                <w:lang w:eastAsia="ru-RU"/>
              </w:rPr>
            </w:pPr>
            <w:r w:rsidRPr="00367944">
              <w:rPr>
                <w:sz w:val="24"/>
                <w:szCs w:val="24"/>
                <w:lang w:eastAsia="ru-RU"/>
              </w:rPr>
              <w:t xml:space="preserve">2. Ткани легкие хлопчатобумажные, </w:t>
            </w:r>
            <w:r>
              <w:rPr>
                <w:sz w:val="24"/>
                <w:szCs w:val="24"/>
                <w:lang w:eastAsia="ru-RU"/>
              </w:rPr>
              <w:t>в том числе</w:t>
            </w:r>
            <w:r w:rsidRPr="00367944">
              <w:rPr>
                <w:sz w:val="24"/>
                <w:szCs w:val="24"/>
                <w:lang w:eastAsia="ru-RU"/>
              </w:rPr>
              <w:t xml:space="preserve"> мит</w:t>
            </w:r>
            <w:r>
              <w:rPr>
                <w:sz w:val="24"/>
                <w:szCs w:val="24"/>
                <w:lang w:eastAsia="ru-RU"/>
              </w:rPr>
              <w:t>-каль, со</w:t>
            </w:r>
            <w:r w:rsidRPr="00367944">
              <w:rPr>
                <w:sz w:val="24"/>
                <w:szCs w:val="24"/>
                <w:lang w:eastAsia="ru-RU"/>
              </w:rPr>
              <w:t>рочка, дву</w:t>
            </w:r>
            <w:r>
              <w:rPr>
                <w:sz w:val="24"/>
                <w:szCs w:val="24"/>
                <w:lang w:eastAsia="ru-RU"/>
              </w:rPr>
              <w:t>-</w:t>
            </w:r>
            <w:r w:rsidRPr="00367944">
              <w:rPr>
                <w:sz w:val="24"/>
                <w:szCs w:val="24"/>
                <w:lang w:eastAsia="ru-RU"/>
              </w:rPr>
              <w:t>ниток</w:t>
            </w:r>
          </w:p>
        </w:tc>
        <w:tc>
          <w:tcPr>
            <w:tcW w:w="709" w:type="dxa"/>
          </w:tcPr>
          <w:p w:rsidR="00244A28" w:rsidRPr="00367944" w:rsidRDefault="00244A28" w:rsidP="00A5342E">
            <w:pPr>
              <w:jc w:val="center"/>
              <w:rPr>
                <w:sz w:val="24"/>
                <w:szCs w:val="24"/>
                <w:lang w:eastAsia="ru-RU"/>
              </w:rPr>
            </w:pPr>
            <w:r w:rsidRPr="00367944">
              <w:rPr>
                <w:sz w:val="24"/>
                <w:szCs w:val="24"/>
                <w:lang w:eastAsia="ru-RU"/>
              </w:rPr>
              <w:t>3,0</w:t>
            </w:r>
          </w:p>
        </w:tc>
        <w:tc>
          <w:tcPr>
            <w:tcW w:w="991" w:type="dxa"/>
          </w:tcPr>
          <w:p w:rsidR="00244A28" w:rsidRPr="00367944" w:rsidRDefault="00244A28" w:rsidP="00A5342E">
            <w:pPr>
              <w:jc w:val="center"/>
              <w:rPr>
                <w:sz w:val="24"/>
                <w:szCs w:val="24"/>
                <w:lang w:eastAsia="ru-RU"/>
              </w:rPr>
            </w:pPr>
            <w:r w:rsidRPr="00367944">
              <w:rPr>
                <w:sz w:val="24"/>
                <w:szCs w:val="24"/>
                <w:lang w:eastAsia="ru-RU"/>
              </w:rPr>
              <w:t>1,031</w:t>
            </w:r>
          </w:p>
        </w:tc>
        <w:tc>
          <w:tcPr>
            <w:tcW w:w="709"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630" w:type="dxa"/>
          </w:tcPr>
          <w:p w:rsidR="00244A28" w:rsidRPr="00367944" w:rsidRDefault="00244A28" w:rsidP="00A5342E">
            <w:pPr>
              <w:jc w:val="center"/>
              <w:rPr>
                <w:sz w:val="24"/>
                <w:szCs w:val="24"/>
                <w:lang w:eastAsia="ru-RU"/>
              </w:rPr>
            </w:pPr>
            <w:r w:rsidRPr="00367944">
              <w:rPr>
                <w:sz w:val="24"/>
                <w:szCs w:val="24"/>
                <w:lang w:eastAsia="ru-RU"/>
              </w:rPr>
              <w:t>0,3</w:t>
            </w:r>
          </w:p>
        </w:tc>
        <w:tc>
          <w:tcPr>
            <w:tcW w:w="789" w:type="dxa"/>
          </w:tcPr>
          <w:p w:rsidR="00244A28" w:rsidRPr="00367944" w:rsidRDefault="00244A28" w:rsidP="00A5342E">
            <w:pPr>
              <w:jc w:val="center"/>
              <w:rPr>
                <w:sz w:val="24"/>
                <w:szCs w:val="24"/>
                <w:lang w:eastAsia="ru-RU"/>
              </w:rPr>
            </w:pPr>
            <w:r w:rsidRPr="00367944">
              <w:rPr>
                <w:sz w:val="24"/>
                <w:szCs w:val="24"/>
                <w:lang w:eastAsia="ru-RU"/>
              </w:rPr>
              <w:t>1,003</w:t>
            </w:r>
          </w:p>
        </w:tc>
        <w:tc>
          <w:tcPr>
            <w:tcW w:w="567" w:type="dxa"/>
          </w:tcPr>
          <w:p w:rsidR="00244A28" w:rsidRPr="00367944" w:rsidRDefault="00244A28" w:rsidP="00A5342E">
            <w:pPr>
              <w:jc w:val="center"/>
              <w:rPr>
                <w:sz w:val="24"/>
                <w:szCs w:val="24"/>
                <w:lang w:eastAsia="ru-RU"/>
              </w:rPr>
            </w:pPr>
            <w:r w:rsidRPr="00367944">
              <w:rPr>
                <w:sz w:val="24"/>
                <w:szCs w:val="24"/>
                <w:lang w:eastAsia="ru-RU"/>
              </w:rPr>
              <w:t>0,5</w:t>
            </w:r>
          </w:p>
        </w:tc>
        <w:tc>
          <w:tcPr>
            <w:tcW w:w="850" w:type="dxa"/>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c>
          <w:tcPr>
            <w:tcW w:w="2376" w:type="dxa"/>
          </w:tcPr>
          <w:p w:rsidR="00244A28" w:rsidRPr="00367944" w:rsidRDefault="00244A28" w:rsidP="00A5342E">
            <w:pPr>
              <w:jc w:val="both"/>
              <w:rPr>
                <w:sz w:val="24"/>
                <w:szCs w:val="24"/>
                <w:lang w:eastAsia="ru-RU"/>
              </w:rPr>
            </w:pPr>
            <w:r>
              <w:rPr>
                <w:sz w:val="24"/>
                <w:szCs w:val="24"/>
                <w:lang w:eastAsia="ru-RU"/>
              </w:rPr>
              <w:lastRenderedPageBreak/>
              <w:t>3. Ткани пенько</w:t>
            </w:r>
            <w:r w:rsidRPr="00367944">
              <w:rPr>
                <w:sz w:val="24"/>
                <w:szCs w:val="24"/>
                <w:lang w:eastAsia="ru-RU"/>
              </w:rPr>
              <w:t>джу</w:t>
            </w:r>
            <w:r>
              <w:rPr>
                <w:sz w:val="24"/>
                <w:szCs w:val="24"/>
                <w:lang w:eastAsia="ru-RU"/>
              </w:rPr>
              <w:t>-</w:t>
            </w:r>
            <w:r w:rsidRPr="00367944">
              <w:rPr>
                <w:sz w:val="24"/>
                <w:szCs w:val="24"/>
                <w:lang w:eastAsia="ru-RU"/>
              </w:rPr>
              <w:t xml:space="preserve">товые, </w:t>
            </w:r>
            <w:r>
              <w:rPr>
                <w:sz w:val="24"/>
                <w:szCs w:val="24"/>
                <w:lang w:eastAsia="ru-RU"/>
              </w:rPr>
              <w:t>в том числе</w:t>
            </w:r>
            <w:r w:rsidRPr="00367944">
              <w:rPr>
                <w:sz w:val="24"/>
                <w:szCs w:val="24"/>
                <w:lang w:eastAsia="ru-RU"/>
              </w:rPr>
              <w:t xml:space="preserve"> мешковина</w:t>
            </w:r>
          </w:p>
        </w:tc>
        <w:tc>
          <w:tcPr>
            <w:tcW w:w="709" w:type="dxa"/>
          </w:tcPr>
          <w:p w:rsidR="00244A28" w:rsidRPr="00367944" w:rsidRDefault="00244A28" w:rsidP="00A5342E">
            <w:pPr>
              <w:jc w:val="center"/>
              <w:rPr>
                <w:sz w:val="24"/>
                <w:szCs w:val="24"/>
                <w:lang w:eastAsia="ru-RU"/>
              </w:rPr>
            </w:pPr>
            <w:r w:rsidRPr="00367944">
              <w:rPr>
                <w:sz w:val="24"/>
                <w:szCs w:val="24"/>
                <w:lang w:eastAsia="ru-RU"/>
              </w:rPr>
              <w:t>3,0</w:t>
            </w:r>
          </w:p>
        </w:tc>
        <w:tc>
          <w:tcPr>
            <w:tcW w:w="991" w:type="dxa"/>
          </w:tcPr>
          <w:p w:rsidR="00244A28" w:rsidRPr="00367944" w:rsidRDefault="00244A28" w:rsidP="00A5342E">
            <w:pPr>
              <w:jc w:val="center"/>
              <w:rPr>
                <w:sz w:val="24"/>
                <w:szCs w:val="24"/>
                <w:lang w:eastAsia="ru-RU"/>
              </w:rPr>
            </w:pPr>
            <w:r w:rsidRPr="00367944">
              <w:rPr>
                <w:sz w:val="24"/>
                <w:szCs w:val="24"/>
                <w:lang w:eastAsia="ru-RU"/>
              </w:rPr>
              <w:t>1,031</w:t>
            </w:r>
          </w:p>
        </w:tc>
        <w:tc>
          <w:tcPr>
            <w:tcW w:w="709"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630" w:type="dxa"/>
          </w:tcPr>
          <w:p w:rsidR="00244A28" w:rsidRPr="00367944" w:rsidRDefault="00244A28" w:rsidP="00A5342E">
            <w:pPr>
              <w:jc w:val="center"/>
              <w:rPr>
                <w:sz w:val="24"/>
                <w:szCs w:val="24"/>
                <w:lang w:eastAsia="ru-RU"/>
              </w:rPr>
            </w:pPr>
            <w:r w:rsidRPr="00367944">
              <w:rPr>
                <w:sz w:val="24"/>
                <w:szCs w:val="24"/>
                <w:lang w:eastAsia="ru-RU"/>
              </w:rPr>
              <w:t>0,3</w:t>
            </w:r>
          </w:p>
        </w:tc>
        <w:tc>
          <w:tcPr>
            <w:tcW w:w="789" w:type="dxa"/>
          </w:tcPr>
          <w:p w:rsidR="00244A28" w:rsidRPr="00367944" w:rsidRDefault="00244A28" w:rsidP="00A5342E">
            <w:pPr>
              <w:jc w:val="center"/>
              <w:rPr>
                <w:sz w:val="24"/>
                <w:szCs w:val="24"/>
                <w:lang w:eastAsia="ru-RU"/>
              </w:rPr>
            </w:pPr>
            <w:r w:rsidRPr="00367944">
              <w:rPr>
                <w:sz w:val="24"/>
                <w:szCs w:val="24"/>
                <w:lang w:eastAsia="ru-RU"/>
              </w:rPr>
              <w:t>1,003</w:t>
            </w:r>
          </w:p>
        </w:tc>
        <w:tc>
          <w:tcPr>
            <w:tcW w:w="567" w:type="dxa"/>
          </w:tcPr>
          <w:p w:rsidR="00244A28" w:rsidRPr="00367944" w:rsidRDefault="00244A28" w:rsidP="00A5342E">
            <w:pPr>
              <w:jc w:val="center"/>
              <w:rPr>
                <w:sz w:val="24"/>
                <w:szCs w:val="24"/>
                <w:lang w:eastAsia="ru-RU"/>
              </w:rPr>
            </w:pPr>
            <w:r w:rsidRPr="00367944">
              <w:rPr>
                <w:sz w:val="24"/>
                <w:szCs w:val="24"/>
                <w:lang w:eastAsia="ru-RU"/>
              </w:rPr>
              <w:t>0,5</w:t>
            </w:r>
          </w:p>
        </w:tc>
        <w:tc>
          <w:tcPr>
            <w:tcW w:w="850" w:type="dxa"/>
          </w:tcPr>
          <w:p w:rsidR="00244A28" w:rsidRPr="00367944" w:rsidRDefault="00244A28" w:rsidP="00A5342E">
            <w:pPr>
              <w:jc w:val="center"/>
              <w:rPr>
                <w:sz w:val="24"/>
                <w:szCs w:val="24"/>
                <w:lang w:eastAsia="ru-RU"/>
              </w:rPr>
            </w:pPr>
            <w:r w:rsidRPr="00367944">
              <w:rPr>
                <w:sz w:val="24"/>
                <w:szCs w:val="24"/>
                <w:lang w:eastAsia="ru-RU"/>
              </w:rPr>
              <w:t>1,0</w:t>
            </w:r>
          </w:p>
        </w:tc>
      </w:tr>
      <w:tr w:rsidR="00244A28" w:rsidRPr="00367944" w:rsidTr="00A5342E">
        <w:tc>
          <w:tcPr>
            <w:tcW w:w="2376" w:type="dxa"/>
          </w:tcPr>
          <w:p w:rsidR="00244A28" w:rsidRPr="00367944" w:rsidRDefault="00244A28" w:rsidP="00A5342E">
            <w:pPr>
              <w:jc w:val="both"/>
              <w:rPr>
                <w:sz w:val="24"/>
                <w:szCs w:val="24"/>
                <w:lang w:eastAsia="ru-RU"/>
              </w:rPr>
            </w:pPr>
            <w:r w:rsidRPr="00367944">
              <w:rPr>
                <w:sz w:val="24"/>
                <w:szCs w:val="24"/>
                <w:lang w:eastAsia="ru-RU"/>
              </w:rPr>
              <w:t>4. Ткани шелковые</w:t>
            </w:r>
          </w:p>
        </w:tc>
        <w:tc>
          <w:tcPr>
            <w:tcW w:w="709" w:type="dxa"/>
          </w:tcPr>
          <w:p w:rsidR="00244A28" w:rsidRPr="00367944" w:rsidRDefault="00244A28" w:rsidP="00A5342E">
            <w:pPr>
              <w:jc w:val="center"/>
              <w:rPr>
                <w:sz w:val="24"/>
                <w:szCs w:val="24"/>
                <w:lang w:eastAsia="ru-RU"/>
              </w:rPr>
            </w:pPr>
            <w:r w:rsidRPr="00367944">
              <w:rPr>
                <w:sz w:val="24"/>
                <w:szCs w:val="24"/>
                <w:lang w:eastAsia="ru-RU"/>
              </w:rPr>
              <w:t>6,0</w:t>
            </w:r>
          </w:p>
        </w:tc>
        <w:tc>
          <w:tcPr>
            <w:tcW w:w="991" w:type="dxa"/>
          </w:tcPr>
          <w:p w:rsidR="00244A28" w:rsidRPr="00367944" w:rsidRDefault="00244A28" w:rsidP="00A5342E">
            <w:pPr>
              <w:jc w:val="center"/>
              <w:rPr>
                <w:sz w:val="24"/>
                <w:szCs w:val="24"/>
                <w:lang w:eastAsia="ru-RU"/>
              </w:rPr>
            </w:pPr>
            <w:r w:rsidRPr="00367944">
              <w:rPr>
                <w:sz w:val="24"/>
                <w:szCs w:val="24"/>
                <w:lang w:eastAsia="ru-RU"/>
              </w:rPr>
              <w:t>1,064</w:t>
            </w:r>
          </w:p>
        </w:tc>
        <w:tc>
          <w:tcPr>
            <w:tcW w:w="709" w:type="dxa"/>
          </w:tcPr>
          <w:p w:rsidR="00244A28" w:rsidRPr="00367944" w:rsidRDefault="00244A28" w:rsidP="00A5342E">
            <w:pPr>
              <w:jc w:val="center"/>
              <w:rPr>
                <w:sz w:val="24"/>
                <w:szCs w:val="24"/>
                <w:lang w:eastAsia="ru-RU"/>
              </w:rPr>
            </w:pPr>
            <w:r w:rsidRPr="00367944">
              <w:rPr>
                <w:sz w:val="24"/>
                <w:szCs w:val="24"/>
                <w:lang w:eastAsia="ru-RU"/>
              </w:rPr>
              <w:t>9,0</w:t>
            </w:r>
          </w:p>
        </w:tc>
        <w:tc>
          <w:tcPr>
            <w:tcW w:w="992" w:type="dxa"/>
          </w:tcPr>
          <w:p w:rsidR="00244A28" w:rsidRPr="00367944" w:rsidRDefault="00244A28" w:rsidP="00A5342E">
            <w:pPr>
              <w:jc w:val="center"/>
              <w:rPr>
                <w:sz w:val="24"/>
                <w:szCs w:val="24"/>
                <w:lang w:eastAsia="ru-RU"/>
              </w:rPr>
            </w:pPr>
            <w:r w:rsidRPr="00367944">
              <w:rPr>
                <w:sz w:val="24"/>
                <w:szCs w:val="24"/>
                <w:lang w:eastAsia="ru-RU"/>
              </w:rPr>
              <w:t>1,099</w:t>
            </w:r>
          </w:p>
        </w:tc>
        <w:tc>
          <w:tcPr>
            <w:tcW w:w="630" w:type="dxa"/>
          </w:tcPr>
          <w:p w:rsidR="00244A28" w:rsidRPr="00367944" w:rsidRDefault="00244A28" w:rsidP="00A5342E">
            <w:pPr>
              <w:jc w:val="center"/>
              <w:rPr>
                <w:sz w:val="24"/>
                <w:szCs w:val="24"/>
                <w:lang w:eastAsia="ru-RU"/>
              </w:rPr>
            </w:pPr>
            <w:r w:rsidRPr="00367944">
              <w:rPr>
                <w:sz w:val="24"/>
                <w:szCs w:val="24"/>
                <w:lang w:eastAsia="ru-RU"/>
              </w:rPr>
              <w:t>0,5</w:t>
            </w:r>
          </w:p>
        </w:tc>
        <w:tc>
          <w:tcPr>
            <w:tcW w:w="789" w:type="dxa"/>
          </w:tcPr>
          <w:p w:rsidR="00244A28" w:rsidRPr="00367944" w:rsidRDefault="00244A28" w:rsidP="00A5342E">
            <w:pPr>
              <w:jc w:val="center"/>
              <w:rPr>
                <w:sz w:val="24"/>
                <w:szCs w:val="24"/>
                <w:lang w:eastAsia="ru-RU"/>
              </w:rPr>
            </w:pPr>
            <w:r w:rsidRPr="00367944">
              <w:rPr>
                <w:sz w:val="24"/>
                <w:szCs w:val="24"/>
                <w:lang w:eastAsia="ru-RU"/>
              </w:rPr>
              <w:t>1,005</w:t>
            </w:r>
          </w:p>
        </w:tc>
        <w:tc>
          <w:tcPr>
            <w:tcW w:w="567" w:type="dxa"/>
          </w:tcPr>
          <w:p w:rsidR="00244A28" w:rsidRPr="00367944" w:rsidRDefault="00244A28" w:rsidP="00A5342E">
            <w:pPr>
              <w:jc w:val="center"/>
              <w:rPr>
                <w:sz w:val="24"/>
                <w:szCs w:val="24"/>
                <w:lang w:eastAsia="ru-RU"/>
              </w:rPr>
            </w:pPr>
            <w:r w:rsidRPr="00367944">
              <w:rPr>
                <w:sz w:val="24"/>
                <w:szCs w:val="24"/>
                <w:lang w:eastAsia="ru-RU"/>
              </w:rPr>
              <w:t>2,0</w:t>
            </w:r>
          </w:p>
        </w:tc>
        <w:tc>
          <w:tcPr>
            <w:tcW w:w="850" w:type="dxa"/>
          </w:tcPr>
          <w:p w:rsidR="00244A28" w:rsidRPr="00367944" w:rsidRDefault="00244A28" w:rsidP="00A5342E">
            <w:pPr>
              <w:jc w:val="center"/>
              <w:rPr>
                <w:sz w:val="24"/>
                <w:szCs w:val="24"/>
                <w:lang w:eastAsia="ru-RU"/>
              </w:rPr>
            </w:pPr>
            <w:r w:rsidRPr="00367944">
              <w:rPr>
                <w:sz w:val="24"/>
                <w:szCs w:val="24"/>
                <w:lang w:eastAsia="ru-RU"/>
              </w:rPr>
              <w:t>1,020</w:t>
            </w:r>
          </w:p>
        </w:tc>
      </w:tr>
      <w:tr w:rsidR="00244A28" w:rsidRPr="00367944" w:rsidTr="00A5342E">
        <w:tc>
          <w:tcPr>
            <w:tcW w:w="2376" w:type="dxa"/>
          </w:tcPr>
          <w:p w:rsidR="00244A28" w:rsidRPr="00367944" w:rsidRDefault="00244A28" w:rsidP="00A5342E">
            <w:pPr>
              <w:jc w:val="both"/>
              <w:rPr>
                <w:sz w:val="24"/>
                <w:szCs w:val="24"/>
                <w:lang w:eastAsia="ru-RU"/>
              </w:rPr>
            </w:pPr>
            <w:r w:rsidRPr="00367944">
              <w:rPr>
                <w:sz w:val="24"/>
                <w:szCs w:val="24"/>
                <w:lang w:eastAsia="ru-RU"/>
              </w:rPr>
              <w:t>5. Тики</w:t>
            </w:r>
          </w:p>
        </w:tc>
        <w:tc>
          <w:tcPr>
            <w:tcW w:w="709" w:type="dxa"/>
          </w:tcPr>
          <w:p w:rsidR="00244A28" w:rsidRPr="00367944" w:rsidRDefault="00244A28" w:rsidP="00A5342E">
            <w:pPr>
              <w:jc w:val="center"/>
              <w:rPr>
                <w:sz w:val="24"/>
                <w:szCs w:val="24"/>
                <w:lang w:eastAsia="ru-RU"/>
              </w:rPr>
            </w:pPr>
            <w:r w:rsidRPr="00367944">
              <w:rPr>
                <w:sz w:val="24"/>
                <w:szCs w:val="24"/>
                <w:lang w:eastAsia="ru-RU"/>
              </w:rPr>
              <w:t>4,0</w:t>
            </w:r>
          </w:p>
        </w:tc>
        <w:tc>
          <w:tcPr>
            <w:tcW w:w="991" w:type="dxa"/>
          </w:tcPr>
          <w:p w:rsidR="00244A28" w:rsidRPr="00367944" w:rsidRDefault="00244A28" w:rsidP="00A5342E">
            <w:pPr>
              <w:jc w:val="center"/>
              <w:rPr>
                <w:sz w:val="24"/>
                <w:szCs w:val="24"/>
                <w:lang w:eastAsia="ru-RU"/>
              </w:rPr>
            </w:pPr>
            <w:r w:rsidRPr="00367944">
              <w:rPr>
                <w:sz w:val="24"/>
                <w:szCs w:val="24"/>
                <w:lang w:eastAsia="ru-RU"/>
              </w:rPr>
              <w:t>1,042</w:t>
            </w:r>
          </w:p>
        </w:tc>
        <w:tc>
          <w:tcPr>
            <w:tcW w:w="709" w:type="dxa"/>
          </w:tcPr>
          <w:p w:rsidR="00244A28" w:rsidRPr="00367944" w:rsidRDefault="00244A28" w:rsidP="00A5342E">
            <w:pPr>
              <w:jc w:val="center"/>
              <w:rPr>
                <w:sz w:val="24"/>
                <w:szCs w:val="24"/>
                <w:lang w:eastAsia="ru-RU"/>
              </w:rPr>
            </w:pPr>
            <w:r>
              <w:rPr>
                <w:sz w:val="24"/>
                <w:szCs w:val="24"/>
                <w:lang w:eastAsia="ru-RU"/>
              </w:rPr>
              <w:t>–</w:t>
            </w:r>
          </w:p>
        </w:tc>
        <w:tc>
          <w:tcPr>
            <w:tcW w:w="992" w:type="dxa"/>
          </w:tcPr>
          <w:p w:rsidR="00244A28" w:rsidRPr="00367944" w:rsidRDefault="00244A28" w:rsidP="00A5342E">
            <w:pPr>
              <w:jc w:val="center"/>
              <w:rPr>
                <w:sz w:val="24"/>
                <w:szCs w:val="24"/>
                <w:lang w:eastAsia="ru-RU"/>
              </w:rPr>
            </w:pPr>
            <w:r>
              <w:rPr>
                <w:sz w:val="24"/>
                <w:szCs w:val="24"/>
                <w:lang w:eastAsia="ru-RU"/>
              </w:rPr>
              <w:t>–</w:t>
            </w:r>
          </w:p>
        </w:tc>
        <w:tc>
          <w:tcPr>
            <w:tcW w:w="630" w:type="dxa"/>
          </w:tcPr>
          <w:p w:rsidR="00244A28" w:rsidRPr="00367944" w:rsidRDefault="00244A28" w:rsidP="00A5342E">
            <w:pPr>
              <w:jc w:val="center"/>
              <w:rPr>
                <w:sz w:val="24"/>
                <w:szCs w:val="24"/>
                <w:lang w:eastAsia="ru-RU"/>
              </w:rPr>
            </w:pPr>
            <w:r w:rsidRPr="00367944">
              <w:rPr>
                <w:sz w:val="24"/>
                <w:szCs w:val="24"/>
                <w:lang w:eastAsia="ru-RU"/>
              </w:rPr>
              <w:t>0,3</w:t>
            </w:r>
          </w:p>
        </w:tc>
        <w:tc>
          <w:tcPr>
            <w:tcW w:w="789" w:type="dxa"/>
          </w:tcPr>
          <w:p w:rsidR="00244A28" w:rsidRPr="00367944" w:rsidRDefault="00244A28" w:rsidP="00A5342E">
            <w:pPr>
              <w:jc w:val="center"/>
              <w:rPr>
                <w:sz w:val="24"/>
                <w:szCs w:val="24"/>
                <w:lang w:eastAsia="ru-RU"/>
              </w:rPr>
            </w:pPr>
            <w:r w:rsidRPr="00367944">
              <w:rPr>
                <w:sz w:val="24"/>
                <w:szCs w:val="24"/>
                <w:lang w:eastAsia="ru-RU"/>
              </w:rPr>
              <w:t>1,003</w:t>
            </w:r>
          </w:p>
        </w:tc>
        <w:tc>
          <w:tcPr>
            <w:tcW w:w="567" w:type="dxa"/>
          </w:tcPr>
          <w:p w:rsidR="00244A28" w:rsidRPr="00367944" w:rsidRDefault="00244A28" w:rsidP="00A5342E">
            <w:pPr>
              <w:jc w:val="center"/>
              <w:rPr>
                <w:sz w:val="24"/>
                <w:szCs w:val="24"/>
                <w:lang w:eastAsia="ru-RU"/>
              </w:rPr>
            </w:pPr>
            <w:r w:rsidRPr="00367944">
              <w:rPr>
                <w:sz w:val="24"/>
                <w:szCs w:val="24"/>
                <w:lang w:eastAsia="ru-RU"/>
              </w:rPr>
              <w:t>0,7</w:t>
            </w:r>
          </w:p>
        </w:tc>
        <w:tc>
          <w:tcPr>
            <w:tcW w:w="850" w:type="dxa"/>
          </w:tcPr>
          <w:p w:rsidR="00244A28" w:rsidRPr="00367944" w:rsidRDefault="00244A28" w:rsidP="00A5342E">
            <w:pPr>
              <w:jc w:val="center"/>
              <w:rPr>
                <w:sz w:val="24"/>
                <w:szCs w:val="24"/>
                <w:lang w:eastAsia="ru-RU"/>
              </w:rPr>
            </w:pPr>
            <w:r w:rsidRPr="00367944">
              <w:rPr>
                <w:sz w:val="24"/>
                <w:szCs w:val="24"/>
                <w:lang w:eastAsia="ru-RU"/>
              </w:rPr>
              <w:t>1,007</w:t>
            </w:r>
          </w:p>
        </w:tc>
      </w:tr>
      <w:tr w:rsidR="00244A28" w:rsidRPr="00367944" w:rsidTr="00A5342E">
        <w:tc>
          <w:tcPr>
            <w:tcW w:w="2376" w:type="dxa"/>
          </w:tcPr>
          <w:p w:rsidR="00244A28" w:rsidRPr="00367944" w:rsidRDefault="00244A28" w:rsidP="00A5342E">
            <w:pPr>
              <w:jc w:val="both"/>
              <w:rPr>
                <w:sz w:val="24"/>
                <w:szCs w:val="24"/>
                <w:lang w:eastAsia="ru-RU"/>
              </w:rPr>
            </w:pPr>
            <w:r w:rsidRPr="00367944">
              <w:rPr>
                <w:sz w:val="24"/>
                <w:szCs w:val="24"/>
                <w:lang w:eastAsia="ru-RU"/>
              </w:rPr>
              <w:t>6. Кожа искусствен</w:t>
            </w:r>
            <w:r>
              <w:rPr>
                <w:sz w:val="24"/>
                <w:szCs w:val="24"/>
                <w:lang w:eastAsia="ru-RU"/>
              </w:rPr>
              <w:t>-</w:t>
            </w:r>
            <w:r w:rsidRPr="00367944">
              <w:rPr>
                <w:sz w:val="24"/>
                <w:szCs w:val="24"/>
                <w:lang w:eastAsia="ru-RU"/>
              </w:rPr>
              <w:t>ная</w:t>
            </w:r>
          </w:p>
        </w:tc>
        <w:tc>
          <w:tcPr>
            <w:tcW w:w="709" w:type="dxa"/>
          </w:tcPr>
          <w:p w:rsidR="00244A28" w:rsidRPr="00367944" w:rsidRDefault="00244A28" w:rsidP="00A5342E">
            <w:pPr>
              <w:jc w:val="center"/>
              <w:rPr>
                <w:sz w:val="24"/>
                <w:szCs w:val="24"/>
                <w:lang w:eastAsia="ru-RU"/>
              </w:rPr>
            </w:pPr>
            <w:r w:rsidRPr="00367944">
              <w:rPr>
                <w:sz w:val="24"/>
                <w:szCs w:val="24"/>
                <w:lang w:eastAsia="ru-RU"/>
              </w:rPr>
              <w:t>7,0</w:t>
            </w:r>
          </w:p>
        </w:tc>
        <w:tc>
          <w:tcPr>
            <w:tcW w:w="991" w:type="dxa"/>
          </w:tcPr>
          <w:p w:rsidR="00244A28" w:rsidRPr="00367944" w:rsidRDefault="00244A28" w:rsidP="00A5342E">
            <w:pPr>
              <w:jc w:val="center"/>
              <w:rPr>
                <w:sz w:val="24"/>
                <w:szCs w:val="24"/>
                <w:lang w:eastAsia="ru-RU"/>
              </w:rPr>
            </w:pPr>
            <w:r w:rsidRPr="00367944">
              <w:rPr>
                <w:sz w:val="24"/>
                <w:szCs w:val="24"/>
                <w:lang w:eastAsia="ru-RU"/>
              </w:rPr>
              <w:t>1,075</w:t>
            </w:r>
          </w:p>
        </w:tc>
        <w:tc>
          <w:tcPr>
            <w:tcW w:w="709" w:type="dxa"/>
          </w:tcPr>
          <w:p w:rsidR="00244A28" w:rsidRPr="00367944" w:rsidRDefault="00244A28" w:rsidP="00A5342E">
            <w:pPr>
              <w:jc w:val="center"/>
              <w:rPr>
                <w:sz w:val="24"/>
                <w:szCs w:val="24"/>
                <w:lang w:eastAsia="ru-RU"/>
              </w:rPr>
            </w:pPr>
            <w:r w:rsidRPr="00367944">
              <w:rPr>
                <w:sz w:val="24"/>
                <w:szCs w:val="24"/>
                <w:lang w:eastAsia="ru-RU"/>
              </w:rPr>
              <w:t>10,0</w:t>
            </w:r>
          </w:p>
        </w:tc>
        <w:tc>
          <w:tcPr>
            <w:tcW w:w="992" w:type="dxa"/>
          </w:tcPr>
          <w:p w:rsidR="00244A28" w:rsidRPr="00367944" w:rsidRDefault="00244A28" w:rsidP="00A5342E">
            <w:pPr>
              <w:jc w:val="center"/>
              <w:rPr>
                <w:sz w:val="24"/>
                <w:szCs w:val="24"/>
                <w:lang w:eastAsia="ru-RU"/>
              </w:rPr>
            </w:pPr>
            <w:r w:rsidRPr="00367944">
              <w:rPr>
                <w:sz w:val="24"/>
                <w:szCs w:val="24"/>
                <w:lang w:eastAsia="ru-RU"/>
              </w:rPr>
              <w:t>1,111</w:t>
            </w:r>
          </w:p>
        </w:tc>
        <w:tc>
          <w:tcPr>
            <w:tcW w:w="630" w:type="dxa"/>
          </w:tcPr>
          <w:p w:rsidR="00244A28" w:rsidRPr="00367944" w:rsidRDefault="00244A28" w:rsidP="00A5342E">
            <w:pPr>
              <w:jc w:val="center"/>
              <w:rPr>
                <w:sz w:val="24"/>
                <w:szCs w:val="24"/>
                <w:lang w:eastAsia="ru-RU"/>
              </w:rPr>
            </w:pPr>
            <w:r w:rsidRPr="00367944">
              <w:rPr>
                <w:sz w:val="24"/>
                <w:szCs w:val="24"/>
                <w:lang w:eastAsia="ru-RU"/>
              </w:rPr>
              <w:t>0,5</w:t>
            </w:r>
          </w:p>
        </w:tc>
        <w:tc>
          <w:tcPr>
            <w:tcW w:w="789" w:type="dxa"/>
          </w:tcPr>
          <w:p w:rsidR="00244A28" w:rsidRPr="00367944" w:rsidRDefault="00244A28" w:rsidP="00A5342E">
            <w:pPr>
              <w:jc w:val="center"/>
              <w:rPr>
                <w:sz w:val="24"/>
                <w:szCs w:val="24"/>
                <w:lang w:eastAsia="ru-RU"/>
              </w:rPr>
            </w:pPr>
            <w:r w:rsidRPr="00367944">
              <w:rPr>
                <w:sz w:val="24"/>
                <w:szCs w:val="24"/>
                <w:lang w:eastAsia="ru-RU"/>
              </w:rPr>
              <w:t>1,005</w:t>
            </w:r>
          </w:p>
        </w:tc>
        <w:tc>
          <w:tcPr>
            <w:tcW w:w="567" w:type="dxa"/>
          </w:tcPr>
          <w:p w:rsidR="00244A28" w:rsidRPr="00367944" w:rsidRDefault="00244A28" w:rsidP="00A5342E">
            <w:pPr>
              <w:jc w:val="center"/>
              <w:rPr>
                <w:sz w:val="24"/>
                <w:szCs w:val="24"/>
                <w:lang w:eastAsia="ru-RU"/>
              </w:rPr>
            </w:pPr>
            <w:r w:rsidRPr="00367944">
              <w:rPr>
                <w:sz w:val="24"/>
                <w:szCs w:val="24"/>
                <w:lang w:eastAsia="ru-RU"/>
              </w:rPr>
              <w:t>2,5</w:t>
            </w:r>
          </w:p>
        </w:tc>
        <w:tc>
          <w:tcPr>
            <w:tcW w:w="850" w:type="dxa"/>
          </w:tcPr>
          <w:p w:rsidR="00244A28" w:rsidRPr="00367944" w:rsidRDefault="00244A28" w:rsidP="00A5342E">
            <w:pPr>
              <w:jc w:val="center"/>
              <w:rPr>
                <w:sz w:val="24"/>
                <w:szCs w:val="24"/>
                <w:lang w:eastAsia="ru-RU"/>
              </w:rPr>
            </w:pPr>
            <w:r w:rsidRPr="00367944">
              <w:rPr>
                <w:sz w:val="24"/>
                <w:szCs w:val="24"/>
                <w:lang w:eastAsia="ru-RU"/>
              </w:rPr>
              <w:t>1,026</w:t>
            </w:r>
          </w:p>
        </w:tc>
      </w:tr>
    </w:tbl>
    <w:p w:rsidR="00244A28" w:rsidRDefault="00244A28" w:rsidP="00244A28">
      <w:pPr>
        <w:spacing w:before="120"/>
        <w:ind w:firstLine="510"/>
        <w:jc w:val="both"/>
        <w:rPr>
          <w:sz w:val="24"/>
          <w:szCs w:val="24"/>
        </w:rPr>
      </w:pPr>
      <w:r w:rsidRPr="001A354B">
        <w:rPr>
          <w:i/>
          <w:iCs/>
          <w:sz w:val="24"/>
          <w:szCs w:val="24"/>
        </w:rPr>
        <w:t>Примечания.</w:t>
      </w:r>
      <w:r w:rsidRPr="001A354B">
        <w:rPr>
          <w:sz w:val="24"/>
          <w:szCs w:val="24"/>
        </w:rPr>
        <w:t xml:space="preserve"> 1. При расчете норм расхода определенного вида и ширины ткани на изготовление единицы изделия мебели необходимо применять процент межлекальных отходов, полученный на основании карты раскроя данной ткани, но не выше предельно допустимого. </w:t>
      </w:r>
    </w:p>
    <w:p w:rsidR="00244A28" w:rsidRDefault="00244A28" w:rsidP="00244A28">
      <w:pPr>
        <w:ind w:firstLine="510"/>
        <w:jc w:val="both"/>
        <w:rPr>
          <w:sz w:val="24"/>
          <w:szCs w:val="24"/>
        </w:rPr>
      </w:pPr>
      <w:r w:rsidRPr="001A354B">
        <w:rPr>
          <w:sz w:val="24"/>
          <w:szCs w:val="24"/>
        </w:rPr>
        <w:t>2. К отходам и потерям по длине настила относят отходы, вызванные перестилали  полотен ткани в настиле, косиной, клеймом или вышивкой на концах ткан</w:t>
      </w:r>
      <w:r>
        <w:rPr>
          <w:sz w:val="24"/>
          <w:szCs w:val="24"/>
        </w:rPr>
        <w:t>и, припусками ткани в начале и</w:t>
      </w:r>
      <w:r w:rsidRPr="001A354B">
        <w:rPr>
          <w:sz w:val="24"/>
          <w:szCs w:val="24"/>
        </w:rPr>
        <w:t xml:space="preserve"> конце настилаемых полотен, неизбежной слабиной полотен ткани в настилах. </w:t>
      </w:r>
    </w:p>
    <w:p w:rsidR="00244A28" w:rsidRDefault="00244A28" w:rsidP="00244A28">
      <w:pPr>
        <w:ind w:firstLine="510"/>
        <w:jc w:val="both"/>
        <w:rPr>
          <w:sz w:val="24"/>
          <w:szCs w:val="24"/>
        </w:rPr>
      </w:pPr>
      <w:r w:rsidRPr="001A354B">
        <w:rPr>
          <w:sz w:val="24"/>
          <w:szCs w:val="24"/>
        </w:rPr>
        <w:t>3. Концевые остатки ткани образуются вследствие некратности длин кусков ткани длинам вы</w:t>
      </w:r>
      <w:r>
        <w:rPr>
          <w:sz w:val="24"/>
          <w:szCs w:val="24"/>
        </w:rPr>
        <w:t>краиваемых заготовок деталей</w:t>
      </w:r>
      <w:r w:rsidRPr="001A354B">
        <w:rPr>
          <w:sz w:val="24"/>
          <w:szCs w:val="24"/>
        </w:rPr>
        <w:t xml:space="preserve">, а также в </w:t>
      </w:r>
      <w:r w:rsidRPr="00004D67">
        <w:rPr>
          <w:sz w:val="24"/>
          <w:szCs w:val="24"/>
        </w:rPr>
        <w:t xml:space="preserve">связи </w:t>
      </w:r>
      <w:r w:rsidRPr="00004D67">
        <w:rPr>
          <w:color w:val="000000"/>
          <w:sz w:val="24"/>
          <w:szCs w:val="24"/>
        </w:rPr>
        <w:t xml:space="preserve">с вырезкой дефектов и пороков ткани, </w:t>
      </w:r>
      <w:r w:rsidRPr="00004D67">
        <w:rPr>
          <w:sz w:val="24"/>
          <w:szCs w:val="24"/>
        </w:rPr>
        <w:t>не допускаемых в мебели.</w:t>
      </w:r>
      <w:r w:rsidRPr="001A354B">
        <w:rPr>
          <w:sz w:val="24"/>
          <w:szCs w:val="24"/>
        </w:rPr>
        <w:t xml:space="preserve"> </w:t>
      </w:r>
    </w:p>
    <w:p w:rsidR="00244A28" w:rsidRPr="001A354B" w:rsidRDefault="00244A28" w:rsidP="00244A28">
      <w:pPr>
        <w:ind w:firstLine="510"/>
        <w:jc w:val="both"/>
        <w:rPr>
          <w:sz w:val="24"/>
          <w:szCs w:val="24"/>
        </w:rPr>
      </w:pPr>
      <w:r w:rsidRPr="001A354B">
        <w:rPr>
          <w:sz w:val="24"/>
          <w:szCs w:val="24"/>
        </w:rPr>
        <w:t xml:space="preserve">4. Межлекальные отходы образуются в </w:t>
      </w:r>
      <w:r>
        <w:rPr>
          <w:sz w:val="24"/>
          <w:szCs w:val="24"/>
        </w:rPr>
        <w:t xml:space="preserve">процессе выкраивания заготовок </w:t>
      </w:r>
      <w:r w:rsidRPr="001A354B">
        <w:rPr>
          <w:sz w:val="24"/>
          <w:szCs w:val="24"/>
        </w:rPr>
        <w:t>деталей мебели из</w:t>
      </w:r>
      <w:r>
        <w:rPr>
          <w:sz w:val="24"/>
          <w:szCs w:val="24"/>
        </w:rPr>
        <w:t>-</w:t>
      </w:r>
      <w:r w:rsidRPr="001A354B">
        <w:rPr>
          <w:sz w:val="24"/>
          <w:szCs w:val="24"/>
        </w:rPr>
        <w:t>за несоответствия их по форме и размерам настилу ткани.</w:t>
      </w:r>
    </w:p>
    <w:p w:rsidR="00244A28" w:rsidRPr="00B54697" w:rsidRDefault="00244A28" w:rsidP="00244A28">
      <w:pPr>
        <w:ind w:firstLine="709"/>
        <w:jc w:val="both"/>
        <w:rPr>
          <w:sz w:val="24"/>
          <w:szCs w:val="24"/>
        </w:rPr>
      </w:pPr>
    </w:p>
    <w:p w:rsidR="00244A28" w:rsidRPr="00D80218" w:rsidRDefault="00244A28" w:rsidP="00244A28">
      <w:pPr>
        <w:ind w:firstLine="709"/>
        <w:jc w:val="right"/>
        <w:rPr>
          <w:sz w:val="24"/>
          <w:szCs w:val="24"/>
        </w:rPr>
      </w:pPr>
      <w:r>
        <w:rPr>
          <w:sz w:val="24"/>
          <w:szCs w:val="24"/>
        </w:rPr>
        <w:t>Таблица 3.53</w:t>
      </w:r>
    </w:p>
    <w:p w:rsidR="00244A28" w:rsidRPr="00D80218" w:rsidRDefault="00244A28" w:rsidP="00244A28">
      <w:pPr>
        <w:spacing w:after="120"/>
        <w:jc w:val="center"/>
        <w:rPr>
          <w:b/>
          <w:bCs/>
          <w:sz w:val="24"/>
          <w:szCs w:val="24"/>
        </w:rPr>
      </w:pPr>
      <w:r w:rsidRPr="00D80218">
        <w:rPr>
          <w:b/>
          <w:bCs/>
          <w:sz w:val="24"/>
          <w:szCs w:val="24"/>
        </w:rPr>
        <w:t xml:space="preserve"> Нормативы расхода материалов на изготовление ватников</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850"/>
        <w:gridCol w:w="677"/>
        <w:gridCol w:w="830"/>
        <w:gridCol w:w="926"/>
        <w:gridCol w:w="1051"/>
        <w:gridCol w:w="1051"/>
      </w:tblGrid>
      <w:tr w:rsidR="00244A28" w:rsidRPr="00367944" w:rsidTr="00A5342E">
        <w:trPr>
          <w:trHeight w:val="280"/>
          <w:jc w:val="center"/>
        </w:trPr>
        <w:tc>
          <w:tcPr>
            <w:tcW w:w="3120"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Наименование материалов</w:t>
            </w:r>
          </w:p>
        </w:tc>
        <w:tc>
          <w:tcPr>
            <w:tcW w:w="850" w:type="dxa"/>
            <w:vMerge w:val="restart"/>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Ед</w:t>
            </w:r>
            <w:r>
              <w:rPr>
                <w:sz w:val="24"/>
                <w:szCs w:val="24"/>
                <w:lang w:eastAsia="ru-RU"/>
              </w:rPr>
              <w:t>ини-цы</w:t>
            </w:r>
            <w:r w:rsidRPr="00367944">
              <w:rPr>
                <w:sz w:val="24"/>
                <w:szCs w:val="24"/>
                <w:lang w:eastAsia="ru-RU"/>
              </w:rPr>
              <w:t xml:space="preserve"> изм</w:t>
            </w:r>
            <w:r>
              <w:rPr>
                <w:sz w:val="24"/>
                <w:szCs w:val="24"/>
                <w:lang w:eastAsia="ru-RU"/>
              </w:rPr>
              <w:t>е-рения</w:t>
            </w:r>
          </w:p>
        </w:tc>
        <w:tc>
          <w:tcPr>
            <w:tcW w:w="4535" w:type="dxa"/>
            <w:gridSpan w:val="5"/>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Норматив расхода для ватника толщиной, мм</w:t>
            </w:r>
          </w:p>
        </w:tc>
      </w:tr>
      <w:tr w:rsidR="00244A28" w:rsidRPr="00367944" w:rsidTr="00A5342E">
        <w:trPr>
          <w:trHeight w:val="280"/>
          <w:jc w:val="center"/>
        </w:trPr>
        <w:tc>
          <w:tcPr>
            <w:tcW w:w="3120" w:type="dxa"/>
            <w:vMerge/>
            <w:vAlign w:val="center"/>
          </w:tcPr>
          <w:p w:rsidR="00244A28" w:rsidRPr="00367944" w:rsidRDefault="00244A28" w:rsidP="00A5342E">
            <w:pPr>
              <w:spacing w:after="100" w:afterAutospacing="1"/>
              <w:jc w:val="center"/>
              <w:rPr>
                <w:sz w:val="24"/>
                <w:szCs w:val="24"/>
                <w:lang w:eastAsia="ru-RU"/>
              </w:rPr>
            </w:pPr>
          </w:p>
        </w:tc>
        <w:tc>
          <w:tcPr>
            <w:tcW w:w="850" w:type="dxa"/>
            <w:vMerge/>
            <w:vAlign w:val="center"/>
          </w:tcPr>
          <w:p w:rsidR="00244A28" w:rsidRPr="00367944" w:rsidRDefault="00244A28" w:rsidP="00A5342E">
            <w:pPr>
              <w:spacing w:after="100" w:afterAutospacing="1"/>
              <w:jc w:val="center"/>
              <w:rPr>
                <w:sz w:val="24"/>
                <w:szCs w:val="24"/>
                <w:lang w:eastAsia="ru-RU"/>
              </w:rPr>
            </w:pPr>
          </w:p>
        </w:tc>
        <w:tc>
          <w:tcPr>
            <w:tcW w:w="677"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20</w:t>
            </w:r>
          </w:p>
        </w:tc>
        <w:tc>
          <w:tcPr>
            <w:tcW w:w="830"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25</w:t>
            </w:r>
          </w:p>
        </w:tc>
        <w:tc>
          <w:tcPr>
            <w:tcW w:w="926"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30</w:t>
            </w:r>
          </w:p>
        </w:tc>
        <w:tc>
          <w:tcPr>
            <w:tcW w:w="1051"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40</w:t>
            </w:r>
          </w:p>
        </w:tc>
        <w:tc>
          <w:tcPr>
            <w:tcW w:w="1051" w:type="dxa"/>
            <w:vAlign w:val="center"/>
          </w:tcPr>
          <w:p w:rsidR="00244A28" w:rsidRPr="00367944" w:rsidRDefault="00244A28" w:rsidP="00A5342E">
            <w:pPr>
              <w:spacing w:after="100" w:afterAutospacing="1"/>
              <w:jc w:val="center"/>
              <w:rPr>
                <w:sz w:val="24"/>
                <w:szCs w:val="24"/>
                <w:lang w:eastAsia="ru-RU"/>
              </w:rPr>
            </w:pPr>
            <w:r w:rsidRPr="00367944">
              <w:rPr>
                <w:sz w:val="24"/>
                <w:szCs w:val="24"/>
                <w:lang w:eastAsia="ru-RU"/>
              </w:rPr>
              <w:t>50</w:t>
            </w:r>
          </w:p>
        </w:tc>
      </w:tr>
      <w:tr w:rsidR="00244A28" w:rsidRPr="00367944" w:rsidTr="00A5342E">
        <w:trPr>
          <w:jc w:val="center"/>
        </w:trPr>
        <w:tc>
          <w:tcPr>
            <w:tcW w:w="3120" w:type="dxa"/>
          </w:tcPr>
          <w:p w:rsidR="00244A28" w:rsidRPr="00367944" w:rsidRDefault="00244A28" w:rsidP="00A5342E">
            <w:pPr>
              <w:jc w:val="both"/>
              <w:rPr>
                <w:sz w:val="24"/>
                <w:szCs w:val="24"/>
                <w:lang w:eastAsia="ru-RU"/>
              </w:rPr>
            </w:pPr>
            <w:r w:rsidRPr="00367944">
              <w:rPr>
                <w:sz w:val="24"/>
                <w:szCs w:val="24"/>
                <w:lang w:eastAsia="ru-RU"/>
              </w:rPr>
              <w:t xml:space="preserve">Вата швейная или мебельная </w:t>
            </w:r>
            <w:r>
              <w:rPr>
                <w:sz w:val="24"/>
                <w:szCs w:val="24"/>
                <w:lang w:eastAsia="ru-RU"/>
              </w:rPr>
              <w:t>(</w:t>
            </w:r>
            <w:r w:rsidRPr="00367944">
              <w:rPr>
                <w:sz w:val="24"/>
                <w:szCs w:val="24"/>
                <w:lang w:eastAsia="ru-RU"/>
              </w:rPr>
              <w:t>ГОСТ</w:t>
            </w:r>
            <w:r>
              <w:rPr>
                <w:sz w:val="24"/>
                <w:szCs w:val="24"/>
                <w:lang w:eastAsia="ru-RU"/>
              </w:rPr>
              <w:t xml:space="preserve"> 5679-</w:t>
            </w:r>
            <w:r w:rsidRPr="00367944">
              <w:rPr>
                <w:sz w:val="24"/>
                <w:szCs w:val="24"/>
                <w:lang w:eastAsia="ru-RU"/>
              </w:rPr>
              <w:t>85</w:t>
            </w:r>
            <w:r>
              <w:rPr>
                <w:sz w:val="24"/>
                <w:szCs w:val="24"/>
                <w:lang w:eastAsia="ru-RU"/>
              </w:rPr>
              <w:t>),</w:t>
            </w:r>
          </w:p>
          <w:p w:rsidR="00244A28" w:rsidRPr="00367944" w:rsidRDefault="00244A28" w:rsidP="00A5342E">
            <w:pPr>
              <w:jc w:val="both"/>
              <w:rPr>
                <w:sz w:val="24"/>
                <w:szCs w:val="24"/>
                <w:lang w:eastAsia="ru-RU"/>
              </w:rPr>
            </w:pPr>
            <w:r>
              <w:rPr>
                <w:sz w:val="24"/>
                <w:szCs w:val="24"/>
                <w:lang w:eastAsia="ru-RU"/>
              </w:rPr>
              <w:t>в</w:t>
            </w:r>
            <w:r w:rsidRPr="00367944">
              <w:rPr>
                <w:sz w:val="24"/>
                <w:szCs w:val="24"/>
                <w:lang w:eastAsia="ru-RU"/>
              </w:rPr>
              <w:t>атник без свесов</w:t>
            </w:r>
          </w:p>
        </w:tc>
        <w:tc>
          <w:tcPr>
            <w:tcW w:w="85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кг/м</w:t>
            </w:r>
            <w:r w:rsidRPr="00367944">
              <w:rPr>
                <w:sz w:val="24"/>
                <w:szCs w:val="24"/>
                <w:vertAlign w:val="superscript"/>
                <w:lang w:eastAsia="ru-RU"/>
              </w:rPr>
              <w:t>2</w:t>
            </w:r>
          </w:p>
        </w:tc>
        <w:tc>
          <w:tcPr>
            <w:tcW w:w="677"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1,45</w:t>
            </w:r>
          </w:p>
        </w:tc>
        <w:tc>
          <w:tcPr>
            <w:tcW w:w="83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1,80</w:t>
            </w:r>
          </w:p>
        </w:tc>
        <w:tc>
          <w:tcPr>
            <w:tcW w:w="926"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2,15</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2,80</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3,60</w:t>
            </w:r>
          </w:p>
        </w:tc>
      </w:tr>
      <w:tr w:rsidR="00244A28" w:rsidRPr="00367944" w:rsidTr="00A5342E">
        <w:trPr>
          <w:jc w:val="center"/>
        </w:trPr>
        <w:tc>
          <w:tcPr>
            <w:tcW w:w="3120"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Ткань для нижнего по</w:t>
            </w:r>
            <w:r>
              <w:rPr>
                <w:sz w:val="24"/>
                <w:szCs w:val="24"/>
                <w:lang w:eastAsia="ru-RU"/>
              </w:rPr>
              <w:t>-</w:t>
            </w:r>
            <w:r w:rsidRPr="00367944">
              <w:rPr>
                <w:sz w:val="24"/>
                <w:szCs w:val="24"/>
                <w:lang w:eastAsia="ru-RU"/>
              </w:rPr>
              <w:t>крытия</w:t>
            </w:r>
          </w:p>
        </w:tc>
        <w:tc>
          <w:tcPr>
            <w:tcW w:w="85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м</w:t>
            </w:r>
            <w:r w:rsidRPr="00367944">
              <w:rPr>
                <w:sz w:val="24"/>
                <w:szCs w:val="24"/>
                <w:vertAlign w:val="superscript"/>
                <w:lang w:eastAsia="ru-RU"/>
              </w:rPr>
              <w:t>2</w:t>
            </w:r>
            <w:r w:rsidRPr="00367944">
              <w:rPr>
                <w:sz w:val="24"/>
                <w:szCs w:val="24"/>
                <w:lang w:eastAsia="ru-RU"/>
              </w:rPr>
              <w:t>/м</w:t>
            </w:r>
            <w:r w:rsidRPr="00367944">
              <w:rPr>
                <w:sz w:val="24"/>
                <w:szCs w:val="24"/>
                <w:vertAlign w:val="superscript"/>
                <w:lang w:eastAsia="ru-RU"/>
              </w:rPr>
              <w:t>2</w:t>
            </w:r>
          </w:p>
        </w:tc>
        <w:tc>
          <w:tcPr>
            <w:tcW w:w="677"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1,12</w:t>
            </w:r>
          </w:p>
        </w:tc>
        <w:tc>
          <w:tcPr>
            <w:tcW w:w="83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1,12</w:t>
            </w:r>
          </w:p>
        </w:tc>
        <w:tc>
          <w:tcPr>
            <w:tcW w:w="926"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1,12</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1,12</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1,12</w:t>
            </w:r>
          </w:p>
        </w:tc>
      </w:tr>
      <w:tr w:rsidR="00244A28" w:rsidRPr="00367944" w:rsidTr="00A5342E">
        <w:trPr>
          <w:jc w:val="center"/>
        </w:trPr>
        <w:tc>
          <w:tcPr>
            <w:tcW w:w="3120" w:type="dxa"/>
          </w:tcPr>
          <w:p w:rsidR="00244A28" w:rsidRPr="00367944" w:rsidRDefault="00244A28" w:rsidP="00A5342E">
            <w:pPr>
              <w:spacing w:after="100" w:afterAutospacing="1"/>
              <w:jc w:val="both"/>
              <w:rPr>
                <w:sz w:val="24"/>
                <w:szCs w:val="24"/>
                <w:lang w:eastAsia="ru-RU"/>
              </w:rPr>
            </w:pPr>
            <w:r w:rsidRPr="00367944">
              <w:rPr>
                <w:sz w:val="24"/>
                <w:szCs w:val="24"/>
                <w:lang w:eastAsia="ru-RU"/>
              </w:rPr>
              <w:t>Ткань для верхнего по</w:t>
            </w:r>
            <w:r>
              <w:rPr>
                <w:sz w:val="24"/>
                <w:szCs w:val="24"/>
                <w:lang w:eastAsia="ru-RU"/>
              </w:rPr>
              <w:t>-</w:t>
            </w:r>
            <w:r w:rsidRPr="00367944">
              <w:rPr>
                <w:sz w:val="24"/>
                <w:szCs w:val="24"/>
                <w:lang w:eastAsia="ru-RU"/>
              </w:rPr>
              <w:t>крытия</w:t>
            </w:r>
          </w:p>
        </w:tc>
        <w:tc>
          <w:tcPr>
            <w:tcW w:w="85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м</w:t>
            </w:r>
            <w:r w:rsidRPr="00367944">
              <w:rPr>
                <w:sz w:val="24"/>
                <w:szCs w:val="24"/>
                <w:vertAlign w:val="superscript"/>
                <w:lang w:eastAsia="ru-RU"/>
              </w:rPr>
              <w:t>2</w:t>
            </w:r>
            <w:r w:rsidRPr="00367944">
              <w:rPr>
                <w:sz w:val="24"/>
                <w:szCs w:val="24"/>
                <w:lang w:eastAsia="ru-RU"/>
              </w:rPr>
              <w:t>/м</w:t>
            </w:r>
            <w:r w:rsidRPr="00367944">
              <w:rPr>
                <w:sz w:val="24"/>
                <w:szCs w:val="24"/>
                <w:vertAlign w:val="superscript"/>
                <w:lang w:eastAsia="ru-RU"/>
              </w:rPr>
              <w:t>2</w:t>
            </w:r>
          </w:p>
        </w:tc>
        <w:tc>
          <w:tcPr>
            <w:tcW w:w="677"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1,22</w:t>
            </w:r>
          </w:p>
        </w:tc>
        <w:tc>
          <w:tcPr>
            <w:tcW w:w="830"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1,22</w:t>
            </w:r>
          </w:p>
        </w:tc>
        <w:tc>
          <w:tcPr>
            <w:tcW w:w="926"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1,22</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1,22</w:t>
            </w:r>
          </w:p>
        </w:tc>
        <w:tc>
          <w:tcPr>
            <w:tcW w:w="1051" w:type="dxa"/>
          </w:tcPr>
          <w:p w:rsidR="00244A28" w:rsidRPr="00367944" w:rsidRDefault="00244A28" w:rsidP="00A5342E">
            <w:pPr>
              <w:spacing w:after="100" w:afterAutospacing="1"/>
              <w:jc w:val="center"/>
              <w:rPr>
                <w:sz w:val="24"/>
                <w:szCs w:val="24"/>
                <w:lang w:eastAsia="ru-RU"/>
              </w:rPr>
            </w:pPr>
            <w:r w:rsidRPr="00367944">
              <w:rPr>
                <w:sz w:val="24"/>
                <w:szCs w:val="24"/>
                <w:lang w:eastAsia="ru-RU"/>
              </w:rPr>
              <w:t>1,22</w:t>
            </w:r>
          </w:p>
        </w:tc>
      </w:tr>
      <w:tr w:rsidR="00244A28" w:rsidRPr="00367944" w:rsidTr="00A5342E">
        <w:trPr>
          <w:jc w:val="center"/>
        </w:trPr>
        <w:tc>
          <w:tcPr>
            <w:tcW w:w="3120" w:type="dxa"/>
          </w:tcPr>
          <w:p w:rsidR="00244A28" w:rsidRPr="00367944" w:rsidRDefault="00244A28" w:rsidP="00A5342E">
            <w:pPr>
              <w:jc w:val="both"/>
              <w:rPr>
                <w:sz w:val="24"/>
                <w:szCs w:val="24"/>
                <w:lang w:eastAsia="ru-RU"/>
              </w:rPr>
            </w:pPr>
            <w:r w:rsidRPr="00367944">
              <w:rPr>
                <w:sz w:val="24"/>
                <w:szCs w:val="24"/>
                <w:lang w:eastAsia="ru-RU"/>
              </w:rPr>
              <w:t>Пряжа х/б № 20/4</w:t>
            </w:r>
            <w:r>
              <w:rPr>
                <w:sz w:val="24"/>
                <w:szCs w:val="24"/>
                <w:lang w:eastAsia="ru-RU"/>
              </w:rPr>
              <w:t xml:space="preserve"> и </w:t>
            </w:r>
            <w:r w:rsidRPr="00367944">
              <w:rPr>
                <w:sz w:val="24"/>
                <w:szCs w:val="24"/>
                <w:lang w:eastAsia="ru-RU"/>
              </w:rPr>
              <w:t xml:space="preserve">20/6 </w:t>
            </w:r>
            <w:r>
              <w:rPr>
                <w:sz w:val="24"/>
                <w:szCs w:val="24"/>
                <w:lang w:eastAsia="ru-RU"/>
              </w:rPr>
              <w:t>(ГОСТ 15958-</w:t>
            </w:r>
            <w:r w:rsidRPr="00367944">
              <w:rPr>
                <w:sz w:val="24"/>
                <w:szCs w:val="24"/>
                <w:lang w:eastAsia="ru-RU"/>
              </w:rPr>
              <w:t>70</w:t>
            </w:r>
            <w:r>
              <w:rPr>
                <w:sz w:val="24"/>
                <w:szCs w:val="24"/>
                <w:lang w:eastAsia="ru-RU"/>
              </w:rPr>
              <w:t>)</w:t>
            </w:r>
          </w:p>
        </w:tc>
        <w:tc>
          <w:tcPr>
            <w:tcW w:w="850" w:type="dxa"/>
          </w:tcPr>
          <w:p w:rsidR="00244A28" w:rsidRPr="00367944" w:rsidRDefault="00244A28" w:rsidP="00A5342E">
            <w:pPr>
              <w:jc w:val="center"/>
              <w:rPr>
                <w:sz w:val="24"/>
                <w:szCs w:val="24"/>
                <w:lang w:eastAsia="ru-RU"/>
              </w:rPr>
            </w:pPr>
            <w:r w:rsidRPr="00367944">
              <w:rPr>
                <w:sz w:val="24"/>
                <w:szCs w:val="24"/>
                <w:lang w:eastAsia="ru-RU"/>
              </w:rPr>
              <w:t>кг/м</w:t>
            </w:r>
            <w:r w:rsidRPr="00367944">
              <w:rPr>
                <w:sz w:val="24"/>
                <w:szCs w:val="24"/>
                <w:vertAlign w:val="superscript"/>
                <w:lang w:eastAsia="ru-RU"/>
              </w:rPr>
              <w:t>2</w:t>
            </w:r>
          </w:p>
        </w:tc>
        <w:tc>
          <w:tcPr>
            <w:tcW w:w="677" w:type="dxa"/>
          </w:tcPr>
          <w:p w:rsidR="00244A28" w:rsidRPr="00367944" w:rsidRDefault="00244A28" w:rsidP="00A5342E">
            <w:pPr>
              <w:jc w:val="center"/>
              <w:rPr>
                <w:sz w:val="24"/>
                <w:szCs w:val="24"/>
                <w:lang w:eastAsia="ru-RU"/>
              </w:rPr>
            </w:pPr>
            <w:r w:rsidRPr="00367944">
              <w:rPr>
                <w:sz w:val="24"/>
                <w:szCs w:val="24"/>
                <w:lang w:eastAsia="ru-RU"/>
              </w:rPr>
              <w:t>0,013</w:t>
            </w:r>
          </w:p>
        </w:tc>
        <w:tc>
          <w:tcPr>
            <w:tcW w:w="830" w:type="dxa"/>
          </w:tcPr>
          <w:p w:rsidR="00244A28" w:rsidRPr="00367944" w:rsidRDefault="00244A28" w:rsidP="00A5342E">
            <w:pPr>
              <w:jc w:val="center"/>
              <w:rPr>
                <w:sz w:val="24"/>
                <w:szCs w:val="24"/>
                <w:lang w:eastAsia="ru-RU"/>
              </w:rPr>
            </w:pPr>
            <w:r w:rsidRPr="00367944">
              <w:rPr>
                <w:sz w:val="24"/>
                <w:szCs w:val="24"/>
                <w:lang w:eastAsia="ru-RU"/>
              </w:rPr>
              <w:t>0,014</w:t>
            </w:r>
          </w:p>
        </w:tc>
        <w:tc>
          <w:tcPr>
            <w:tcW w:w="926" w:type="dxa"/>
          </w:tcPr>
          <w:p w:rsidR="00244A28" w:rsidRPr="00367944" w:rsidRDefault="00244A28" w:rsidP="00A5342E">
            <w:pPr>
              <w:jc w:val="center"/>
              <w:rPr>
                <w:sz w:val="24"/>
                <w:szCs w:val="24"/>
                <w:lang w:eastAsia="ru-RU"/>
              </w:rPr>
            </w:pPr>
            <w:r w:rsidRPr="00367944">
              <w:rPr>
                <w:sz w:val="24"/>
                <w:szCs w:val="24"/>
                <w:lang w:eastAsia="ru-RU"/>
              </w:rPr>
              <w:t>0,014</w:t>
            </w:r>
          </w:p>
        </w:tc>
        <w:tc>
          <w:tcPr>
            <w:tcW w:w="1051" w:type="dxa"/>
          </w:tcPr>
          <w:p w:rsidR="00244A28" w:rsidRPr="00367944" w:rsidRDefault="00244A28" w:rsidP="00A5342E">
            <w:pPr>
              <w:jc w:val="center"/>
              <w:rPr>
                <w:sz w:val="24"/>
                <w:szCs w:val="24"/>
                <w:lang w:eastAsia="ru-RU"/>
              </w:rPr>
            </w:pPr>
            <w:r w:rsidRPr="00367944">
              <w:rPr>
                <w:sz w:val="24"/>
                <w:szCs w:val="24"/>
                <w:lang w:eastAsia="ru-RU"/>
              </w:rPr>
              <w:t>0,017</w:t>
            </w:r>
          </w:p>
        </w:tc>
        <w:tc>
          <w:tcPr>
            <w:tcW w:w="1051" w:type="dxa"/>
          </w:tcPr>
          <w:p w:rsidR="00244A28" w:rsidRPr="00367944" w:rsidRDefault="00244A28" w:rsidP="00A5342E">
            <w:pPr>
              <w:jc w:val="center"/>
              <w:rPr>
                <w:sz w:val="24"/>
                <w:szCs w:val="24"/>
                <w:lang w:eastAsia="ru-RU"/>
              </w:rPr>
            </w:pPr>
            <w:r w:rsidRPr="00367944">
              <w:rPr>
                <w:sz w:val="24"/>
                <w:szCs w:val="24"/>
                <w:lang w:eastAsia="ru-RU"/>
              </w:rPr>
              <w:t>0,019</w:t>
            </w:r>
          </w:p>
        </w:tc>
      </w:tr>
    </w:tbl>
    <w:p w:rsidR="00244A28" w:rsidRDefault="00244A28" w:rsidP="00244A28">
      <w:pPr>
        <w:spacing w:before="120"/>
        <w:ind w:firstLine="510"/>
        <w:jc w:val="both"/>
        <w:rPr>
          <w:sz w:val="24"/>
          <w:szCs w:val="24"/>
        </w:rPr>
      </w:pPr>
      <w:r w:rsidRPr="00D80218">
        <w:rPr>
          <w:i/>
          <w:iCs/>
          <w:sz w:val="24"/>
          <w:szCs w:val="24"/>
        </w:rPr>
        <w:t>Примечания.</w:t>
      </w:r>
      <w:r w:rsidRPr="00D80218">
        <w:rPr>
          <w:sz w:val="24"/>
          <w:szCs w:val="24"/>
        </w:rPr>
        <w:t xml:space="preserve"> 1. В нормативах расхода материалов учтены технологические отходы и потери ваты, ткани и ниток. </w:t>
      </w:r>
    </w:p>
    <w:p w:rsidR="00244A28" w:rsidRDefault="00244A28" w:rsidP="00244A28">
      <w:pPr>
        <w:ind w:firstLine="510"/>
        <w:jc w:val="both"/>
        <w:rPr>
          <w:sz w:val="24"/>
          <w:szCs w:val="24"/>
        </w:rPr>
      </w:pPr>
      <w:r w:rsidRPr="00D80218">
        <w:rPr>
          <w:sz w:val="24"/>
          <w:szCs w:val="24"/>
        </w:rPr>
        <w:t xml:space="preserve">2. При изготовлении ватников со свесами норму расхода тканей для нижнего </w:t>
      </w:r>
      <w:r>
        <w:rPr>
          <w:sz w:val="24"/>
          <w:szCs w:val="24"/>
        </w:rPr>
        <w:t>и верхнего покрытия увеличи</w:t>
      </w:r>
      <w:r w:rsidRPr="00D80218">
        <w:rPr>
          <w:sz w:val="24"/>
          <w:szCs w:val="24"/>
        </w:rPr>
        <w:t>ть на величину площади свесов ткани.</w:t>
      </w:r>
    </w:p>
    <w:p w:rsidR="00A12730" w:rsidRDefault="00A12730">
      <w:pPr>
        <w:spacing w:after="200" w:line="276" w:lineRule="auto"/>
      </w:pPr>
      <w:r>
        <w:br w:type="page"/>
      </w:r>
    </w:p>
    <w:p w:rsidR="00A12730" w:rsidRPr="00D80218" w:rsidRDefault="00A12730" w:rsidP="00A12730">
      <w:pPr>
        <w:ind w:firstLine="709"/>
        <w:jc w:val="right"/>
        <w:rPr>
          <w:sz w:val="24"/>
          <w:szCs w:val="24"/>
        </w:rPr>
      </w:pPr>
      <w:r>
        <w:rPr>
          <w:sz w:val="24"/>
          <w:szCs w:val="24"/>
        </w:rPr>
        <w:lastRenderedPageBreak/>
        <w:t>Таблица 3.54</w:t>
      </w:r>
    </w:p>
    <w:p w:rsidR="00A12730" w:rsidRPr="00C32189" w:rsidRDefault="00A12730" w:rsidP="00A12730">
      <w:pPr>
        <w:jc w:val="center"/>
        <w:rPr>
          <w:b/>
          <w:bCs/>
          <w:sz w:val="24"/>
          <w:szCs w:val="24"/>
        </w:rPr>
      </w:pPr>
      <w:r w:rsidRPr="00D80218">
        <w:rPr>
          <w:b/>
          <w:bCs/>
          <w:sz w:val="24"/>
          <w:szCs w:val="24"/>
        </w:rPr>
        <w:t>Нормативы расхода материалов для изготовления мягких элементов простых и сложных форм из пенополиуретана холодного формования</w:t>
      </w:r>
    </w:p>
    <w:p w:rsidR="00A12730" w:rsidRPr="00C32189" w:rsidRDefault="00A12730" w:rsidP="00A12730">
      <w:pPr>
        <w:jc w:val="center"/>
        <w:rPr>
          <w:b/>
          <w:bCs/>
          <w:sz w:val="24"/>
          <w:szCs w:val="24"/>
          <w:lang w:val="en-US"/>
        </w:rPr>
      </w:pPr>
      <w:r>
        <w:rPr>
          <w:b/>
          <w:bCs/>
          <w:sz w:val="24"/>
          <w:szCs w:val="24"/>
        </w:rPr>
        <w:t>на простых полиэфирах</w:t>
      </w:r>
    </w:p>
    <w:tbl>
      <w:tblPr>
        <w:tblW w:w="850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346"/>
        <w:gridCol w:w="2998"/>
        <w:gridCol w:w="1989"/>
      </w:tblGrid>
      <w:tr w:rsidR="00A12730" w:rsidRPr="00B54697" w:rsidTr="00A5342E">
        <w:trPr>
          <w:jc w:val="center"/>
        </w:trPr>
        <w:tc>
          <w:tcPr>
            <w:tcW w:w="2172" w:type="dxa"/>
            <w:vAlign w:val="center"/>
          </w:tcPr>
          <w:p w:rsidR="00A12730" w:rsidRPr="00941D38" w:rsidRDefault="00A12730" w:rsidP="00A5342E">
            <w:pPr>
              <w:jc w:val="center"/>
              <w:rPr>
                <w:sz w:val="24"/>
                <w:szCs w:val="24"/>
                <w:lang w:val="en-US" w:eastAsia="ru-RU"/>
              </w:rPr>
            </w:pPr>
            <w:r w:rsidRPr="00941D38">
              <w:rPr>
                <w:sz w:val="24"/>
                <w:szCs w:val="24"/>
                <w:lang w:eastAsia="ru-RU"/>
              </w:rPr>
              <w:t>Наименование</w:t>
            </w:r>
          </w:p>
          <w:p w:rsidR="00A12730" w:rsidRPr="00941D38" w:rsidRDefault="00A12730" w:rsidP="00A5342E">
            <w:pPr>
              <w:jc w:val="center"/>
              <w:rPr>
                <w:sz w:val="24"/>
                <w:szCs w:val="24"/>
                <w:lang w:eastAsia="ru-RU"/>
              </w:rPr>
            </w:pPr>
            <w:r w:rsidRPr="00941D38">
              <w:rPr>
                <w:sz w:val="24"/>
                <w:szCs w:val="24"/>
                <w:lang w:eastAsia="ru-RU"/>
              </w:rPr>
              <w:t>материалов</w:t>
            </w:r>
          </w:p>
        </w:tc>
        <w:tc>
          <w:tcPr>
            <w:tcW w:w="1346" w:type="dxa"/>
            <w:vAlign w:val="center"/>
          </w:tcPr>
          <w:p w:rsidR="00A12730" w:rsidRPr="00941D38" w:rsidRDefault="00A12730" w:rsidP="00A5342E">
            <w:pPr>
              <w:jc w:val="center"/>
              <w:rPr>
                <w:sz w:val="24"/>
                <w:szCs w:val="24"/>
                <w:lang w:eastAsia="ru-RU"/>
              </w:rPr>
            </w:pPr>
            <w:r w:rsidRPr="00941D38">
              <w:rPr>
                <w:sz w:val="24"/>
                <w:szCs w:val="24"/>
                <w:lang w:eastAsia="ru-RU"/>
              </w:rPr>
              <w:t>Единица измерения</w:t>
            </w:r>
          </w:p>
        </w:tc>
        <w:tc>
          <w:tcPr>
            <w:tcW w:w="2998" w:type="dxa"/>
            <w:vAlign w:val="center"/>
          </w:tcPr>
          <w:p w:rsidR="00A12730" w:rsidRPr="00941D38" w:rsidRDefault="00A12730" w:rsidP="00A5342E">
            <w:pPr>
              <w:jc w:val="center"/>
              <w:rPr>
                <w:sz w:val="24"/>
                <w:szCs w:val="24"/>
                <w:lang w:eastAsia="ru-RU"/>
              </w:rPr>
            </w:pPr>
            <w:r w:rsidRPr="00941D38">
              <w:rPr>
                <w:sz w:val="24"/>
                <w:szCs w:val="24"/>
                <w:lang w:eastAsia="ru-RU"/>
              </w:rPr>
              <w:t>ГОСТ, ТУ</w:t>
            </w:r>
          </w:p>
        </w:tc>
        <w:tc>
          <w:tcPr>
            <w:tcW w:w="1989" w:type="dxa"/>
            <w:vAlign w:val="center"/>
          </w:tcPr>
          <w:p w:rsidR="00A12730" w:rsidRPr="00941D38" w:rsidRDefault="00A12730" w:rsidP="00A5342E">
            <w:pPr>
              <w:ind w:left="-104" w:right="-107"/>
              <w:jc w:val="center"/>
              <w:rPr>
                <w:sz w:val="24"/>
                <w:szCs w:val="24"/>
                <w:lang w:eastAsia="ru-RU"/>
              </w:rPr>
            </w:pPr>
            <w:r w:rsidRPr="00941D38">
              <w:rPr>
                <w:sz w:val="24"/>
                <w:szCs w:val="24"/>
                <w:lang w:eastAsia="ru-RU"/>
              </w:rPr>
              <w:t>Расход матери-алов на 1 кг пе- нополиуретана</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Компонент А</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 xml:space="preserve">ТУ 6-05-221-684-85, </w:t>
            </w:r>
          </w:p>
          <w:p w:rsidR="00A12730" w:rsidRPr="00941D38" w:rsidRDefault="00A12730" w:rsidP="00A5342E">
            <w:pPr>
              <w:rPr>
                <w:sz w:val="24"/>
                <w:szCs w:val="24"/>
                <w:lang w:eastAsia="ru-RU"/>
              </w:rPr>
            </w:pPr>
            <w:r w:rsidRPr="00941D38">
              <w:rPr>
                <w:sz w:val="24"/>
                <w:szCs w:val="24"/>
                <w:lang w:eastAsia="ru-RU"/>
              </w:rPr>
              <w:t>ТУ 6-05-1874-79Э</w:t>
            </w:r>
            <w:r w:rsidRPr="00941D38">
              <w:rPr>
                <w:sz w:val="24"/>
                <w:szCs w:val="24"/>
                <w:lang w:val="be-BY" w:eastAsia="ru-RU"/>
              </w:rPr>
              <w:t xml:space="preserve">, </w:t>
            </w:r>
          </w:p>
          <w:p w:rsidR="00A12730" w:rsidRPr="00941D38" w:rsidRDefault="00A12730" w:rsidP="00A5342E">
            <w:pPr>
              <w:rPr>
                <w:sz w:val="24"/>
                <w:szCs w:val="24"/>
                <w:lang w:eastAsia="ru-RU"/>
              </w:rPr>
            </w:pPr>
            <w:r w:rsidRPr="00941D38">
              <w:rPr>
                <w:sz w:val="24"/>
                <w:szCs w:val="24"/>
                <w:lang w:eastAsia="ru-RU"/>
              </w:rPr>
              <w:t>импорт ГДР</w:t>
            </w:r>
          </w:p>
        </w:tc>
        <w:tc>
          <w:tcPr>
            <w:tcW w:w="1989" w:type="dxa"/>
          </w:tcPr>
          <w:p w:rsidR="00A12730" w:rsidRPr="00941D38" w:rsidRDefault="00A12730" w:rsidP="00A5342E">
            <w:pPr>
              <w:jc w:val="center"/>
              <w:rPr>
                <w:sz w:val="24"/>
                <w:szCs w:val="24"/>
                <w:lang w:eastAsia="ru-RU"/>
              </w:rPr>
            </w:pPr>
            <w:r w:rsidRPr="00941D38">
              <w:rPr>
                <w:sz w:val="24"/>
                <w:szCs w:val="24"/>
                <w:lang w:eastAsia="ru-RU"/>
              </w:rPr>
              <w:t>0,780</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Компонент Б</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ТУ 6-05-1874-79,</w:t>
            </w:r>
          </w:p>
          <w:p w:rsidR="00A12730" w:rsidRPr="00941D38" w:rsidRDefault="00A12730" w:rsidP="00A5342E">
            <w:pPr>
              <w:rPr>
                <w:sz w:val="24"/>
                <w:szCs w:val="24"/>
                <w:lang w:eastAsia="ru-RU"/>
              </w:rPr>
            </w:pPr>
            <w:r w:rsidRPr="00941D38">
              <w:rPr>
                <w:sz w:val="24"/>
                <w:szCs w:val="24"/>
                <w:lang w:eastAsia="ru-RU"/>
              </w:rPr>
              <w:t>ТУ 6-05-221-684-83,</w:t>
            </w:r>
          </w:p>
          <w:p w:rsidR="00A12730" w:rsidRPr="00941D38" w:rsidRDefault="00A12730" w:rsidP="00A5342E">
            <w:pPr>
              <w:rPr>
                <w:sz w:val="24"/>
                <w:szCs w:val="24"/>
                <w:lang w:eastAsia="ru-RU"/>
              </w:rPr>
            </w:pPr>
            <w:r w:rsidRPr="00941D38">
              <w:rPr>
                <w:sz w:val="24"/>
                <w:szCs w:val="24"/>
                <w:lang w:eastAsia="ru-RU"/>
              </w:rPr>
              <w:t>импорт ГДР</w:t>
            </w:r>
          </w:p>
        </w:tc>
        <w:tc>
          <w:tcPr>
            <w:tcW w:w="1989" w:type="dxa"/>
          </w:tcPr>
          <w:p w:rsidR="00A12730" w:rsidRPr="00941D38" w:rsidRDefault="00A12730" w:rsidP="00A5342E">
            <w:pPr>
              <w:jc w:val="center"/>
              <w:rPr>
                <w:sz w:val="24"/>
                <w:szCs w:val="24"/>
                <w:lang w:eastAsia="ru-RU"/>
              </w:rPr>
            </w:pPr>
            <w:r w:rsidRPr="00941D38">
              <w:rPr>
                <w:sz w:val="24"/>
                <w:szCs w:val="24"/>
                <w:lang w:eastAsia="ru-RU"/>
              </w:rPr>
              <w:t>0,380</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Метилен хлорис–тый технический</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spacing w:before="120"/>
              <w:rPr>
                <w:sz w:val="24"/>
                <w:szCs w:val="24"/>
                <w:lang w:eastAsia="ru-RU"/>
              </w:rPr>
            </w:pPr>
            <w:r w:rsidRPr="00941D38">
              <w:rPr>
                <w:sz w:val="24"/>
                <w:szCs w:val="24"/>
                <w:lang w:eastAsia="ru-RU"/>
              </w:rPr>
              <w:t>ГОСТ 9968-73</w:t>
            </w:r>
          </w:p>
        </w:tc>
        <w:tc>
          <w:tcPr>
            <w:tcW w:w="1989" w:type="dxa"/>
          </w:tcPr>
          <w:p w:rsidR="00A12730" w:rsidRPr="00941D38" w:rsidRDefault="00A12730" w:rsidP="00A5342E">
            <w:pPr>
              <w:jc w:val="center"/>
              <w:rPr>
                <w:sz w:val="24"/>
                <w:szCs w:val="24"/>
                <w:lang w:eastAsia="ru-RU"/>
              </w:rPr>
            </w:pPr>
            <w:r w:rsidRPr="00941D38">
              <w:rPr>
                <w:sz w:val="24"/>
                <w:szCs w:val="24"/>
                <w:lang w:eastAsia="ru-RU"/>
              </w:rPr>
              <w:t>0,045</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Дибутилфталат</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ГОСТ 8728-77Е</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0,004</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Бензин «</w:t>
            </w:r>
            <w:r w:rsidRPr="00874056">
              <w:rPr>
                <w:sz w:val="24"/>
                <w:szCs w:val="24"/>
                <w:lang w:eastAsia="ru-RU"/>
              </w:rPr>
              <w:t>Галоша№</w:t>
            </w:r>
            <w:r w:rsidR="00874056" w:rsidRPr="00874056">
              <w:rPr>
                <w:sz w:val="24"/>
                <w:szCs w:val="24"/>
                <w:lang w:eastAsia="ru-RU"/>
              </w:rPr>
              <w:t>»</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ГОСТ 1012-72</w:t>
            </w:r>
          </w:p>
        </w:tc>
        <w:tc>
          <w:tcPr>
            <w:tcW w:w="1989" w:type="dxa"/>
          </w:tcPr>
          <w:p w:rsidR="00A12730" w:rsidRPr="00941D38" w:rsidRDefault="00A12730" w:rsidP="00A5342E">
            <w:pPr>
              <w:jc w:val="center"/>
              <w:rPr>
                <w:sz w:val="24"/>
                <w:szCs w:val="24"/>
                <w:lang w:eastAsia="ru-RU"/>
              </w:rPr>
            </w:pPr>
            <w:r w:rsidRPr="00941D38">
              <w:rPr>
                <w:sz w:val="24"/>
                <w:szCs w:val="24"/>
                <w:lang w:eastAsia="ru-RU"/>
              </w:rPr>
              <w:t>0,018</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Воск пчелиный или мастика для натирки полов</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ГОСТ 2179-75</w:t>
            </w:r>
          </w:p>
          <w:p w:rsidR="00A12730" w:rsidRPr="00941D38" w:rsidRDefault="00A12730" w:rsidP="00A5342E">
            <w:pPr>
              <w:rPr>
                <w:sz w:val="24"/>
                <w:szCs w:val="24"/>
                <w:lang w:eastAsia="ru-RU"/>
              </w:rPr>
            </w:pPr>
            <w:r w:rsidRPr="00941D38">
              <w:rPr>
                <w:sz w:val="24"/>
                <w:szCs w:val="24"/>
                <w:lang w:eastAsia="ru-RU"/>
              </w:rPr>
              <w:t>ТУ 6-15-282-75</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0,002</w:t>
            </w:r>
          </w:p>
          <w:p w:rsidR="00A12730" w:rsidRPr="00941D38" w:rsidRDefault="00A12730" w:rsidP="00A5342E">
            <w:pPr>
              <w:jc w:val="center"/>
              <w:rPr>
                <w:sz w:val="24"/>
                <w:szCs w:val="24"/>
                <w:lang w:eastAsia="ru-RU"/>
              </w:rPr>
            </w:pPr>
            <w:r w:rsidRPr="00941D38">
              <w:rPr>
                <w:sz w:val="24"/>
                <w:szCs w:val="24"/>
                <w:lang w:eastAsia="ru-RU"/>
              </w:rPr>
              <w:t>0,003</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Каучук СКТН</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ГОСТ 13835-78</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0,001</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 xml:space="preserve">Клей резиновый </w:t>
            </w:r>
          </w:p>
        </w:tc>
        <w:tc>
          <w:tcPr>
            <w:tcW w:w="1346" w:type="dxa"/>
          </w:tcPr>
          <w:p w:rsidR="00A12730" w:rsidRPr="00941D38" w:rsidRDefault="00A12730" w:rsidP="00A5342E">
            <w:pPr>
              <w:jc w:val="center"/>
              <w:rPr>
                <w:sz w:val="24"/>
                <w:szCs w:val="24"/>
                <w:lang w:eastAsia="ru-RU"/>
              </w:rPr>
            </w:pPr>
            <w:r w:rsidRPr="00941D38">
              <w:rPr>
                <w:sz w:val="24"/>
                <w:szCs w:val="24"/>
                <w:lang w:eastAsia="ru-RU"/>
              </w:rPr>
              <w:t>кг</w:t>
            </w:r>
          </w:p>
        </w:tc>
        <w:tc>
          <w:tcPr>
            <w:tcW w:w="2998" w:type="dxa"/>
          </w:tcPr>
          <w:p w:rsidR="00A12730" w:rsidRPr="00941D38" w:rsidRDefault="00A12730" w:rsidP="00A5342E">
            <w:pPr>
              <w:rPr>
                <w:sz w:val="24"/>
                <w:szCs w:val="24"/>
                <w:lang w:eastAsia="ru-RU"/>
              </w:rPr>
            </w:pPr>
            <w:r w:rsidRPr="00941D38">
              <w:rPr>
                <w:sz w:val="24"/>
                <w:szCs w:val="24"/>
                <w:lang w:eastAsia="ru-RU"/>
              </w:rPr>
              <w:t>ТУ 38-105540-73</w:t>
            </w:r>
          </w:p>
          <w:p w:rsidR="00A12730" w:rsidRPr="00941D38" w:rsidRDefault="00A12730" w:rsidP="00A5342E">
            <w:pPr>
              <w:rPr>
                <w:sz w:val="24"/>
                <w:szCs w:val="24"/>
                <w:lang w:eastAsia="ru-RU"/>
              </w:rPr>
            </w:pPr>
            <w:r w:rsidRPr="00941D38">
              <w:rPr>
                <w:sz w:val="24"/>
                <w:szCs w:val="24"/>
                <w:lang w:eastAsia="ru-RU"/>
              </w:rPr>
              <w:t>ТУ 38105776-74</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0,003</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Мешки полиэтиленовые</w:t>
            </w:r>
          </w:p>
        </w:tc>
        <w:tc>
          <w:tcPr>
            <w:tcW w:w="1346" w:type="dxa"/>
          </w:tcPr>
          <w:p w:rsidR="00A12730" w:rsidRPr="00941D38" w:rsidRDefault="00A12730" w:rsidP="00A5342E">
            <w:pPr>
              <w:jc w:val="center"/>
              <w:rPr>
                <w:sz w:val="24"/>
                <w:szCs w:val="24"/>
                <w:lang w:eastAsia="ru-RU"/>
              </w:rPr>
            </w:pPr>
            <w:r w:rsidRPr="00941D38">
              <w:rPr>
                <w:sz w:val="24"/>
                <w:szCs w:val="24"/>
                <w:lang w:eastAsia="ru-RU"/>
              </w:rPr>
              <w:t>шт.</w:t>
            </w:r>
          </w:p>
        </w:tc>
        <w:tc>
          <w:tcPr>
            <w:tcW w:w="2998" w:type="dxa"/>
          </w:tcPr>
          <w:p w:rsidR="00A12730" w:rsidRPr="00941D38" w:rsidRDefault="00A12730" w:rsidP="00A5342E">
            <w:pPr>
              <w:rPr>
                <w:sz w:val="24"/>
                <w:szCs w:val="24"/>
                <w:lang w:eastAsia="ru-RU"/>
              </w:rPr>
            </w:pPr>
            <w:r w:rsidRPr="00941D38">
              <w:rPr>
                <w:sz w:val="24"/>
                <w:szCs w:val="24"/>
                <w:lang w:eastAsia="ru-RU"/>
              </w:rPr>
              <w:t>ГОСТ 17811-78</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0,008</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Пленка полиэтиленовая</w:t>
            </w:r>
          </w:p>
        </w:tc>
        <w:tc>
          <w:tcPr>
            <w:tcW w:w="1346" w:type="dxa"/>
          </w:tcPr>
          <w:p w:rsidR="00A12730" w:rsidRPr="00941D38" w:rsidRDefault="00A12730" w:rsidP="00A5342E">
            <w:pPr>
              <w:jc w:val="center"/>
              <w:rPr>
                <w:sz w:val="24"/>
                <w:szCs w:val="24"/>
                <w:vertAlign w:val="superscript"/>
                <w:lang w:eastAsia="ru-RU"/>
              </w:rPr>
            </w:pPr>
            <w:r w:rsidRPr="00941D38">
              <w:rPr>
                <w:sz w:val="24"/>
                <w:szCs w:val="24"/>
                <w:lang w:eastAsia="ru-RU"/>
              </w:rPr>
              <w:t>м</w:t>
            </w:r>
            <w:r w:rsidRPr="00941D38">
              <w:rPr>
                <w:sz w:val="24"/>
                <w:szCs w:val="24"/>
                <w:vertAlign w:val="superscript"/>
                <w:lang w:eastAsia="ru-RU"/>
              </w:rPr>
              <w:t>2</w:t>
            </w:r>
          </w:p>
        </w:tc>
        <w:tc>
          <w:tcPr>
            <w:tcW w:w="2998" w:type="dxa"/>
          </w:tcPr>
          <w:p w:rsidR="00A12730" w:rsidRPr="00941D38" w:rsidRDefault="00A12730" w:rsidP="00A5342E">
            <w:pPr>
              <w:rPr>
                <w:sz w:val="24"/>
                <w:szCs w:val="24"/>
                <w:lang w:eastAsia="ru-RU"/>
              </w:rPr>
            </w:pPr>
            <w:r w:rsidRPr="00941D38">
              <w:rPr>
                <w:sz w:val="24"/>
                <w:szCs w:val="24"/>
                <w:lang w:eastAsia="ru-RU"/>
              </w:rPr>
              <w:t>ГОСТ 10354-73</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0,0013</w:t>
            </w:r>
          </w:p>
        </w:tc>
      </w:tr>
      <w:tr w:rsidR="00A12730" w:rsidRPr="00B54697" w:rsidTr="00A5342E">
        <w:trPr>
          <w:jc w:val="center"/>
        </w:trPr>
        <w:tc>
          <w:tcPr>
            <w:tcW w:w="2172" w:type="dxa"/>
          </w:tcPr>
          <w:p w:rsidR="00A12730" w:rsidRPr="00941D38" w:rsidRDefault="00A12730" w:rsidP="00A5342E">
            <w:pPr>
              <w:jc w:val="both"/>
              <w:rPr>
                <w:sz w:val="24"/>
                <w:szCs w:val="24"/>
                <w:lang w:eastAsia="ru-RU"/>
              </w:rPr>
            </w:pPr>
            <w:r w:rsidRPr="00941D38">
              <w:rPr>
                <w:sz w:val="24"/>
                <w:szCs w:val="24"/>
                <w:lang w:eastAsia="ru-RU"/>
              </w:rPr>
              <w:t>Ткань х/б (отходы)</w:t>
            </w:r>
          </w:p>
        </w:tc>
        <w:tc>
          <w:tcPr>
            <w:tcW w:w="1346" w:type="dxa"/>
          </w:tcPr>
          <w:p w:rsidR="00A12730" w:rsidRPr="00941D38" w:rsidRDefault="00A12730" w:rsidP="00A5342E">
            <w:pPr>
              <w:jc w:val="center"/>
              <w:rPr>
                <w:sz w:val="24"/>
                <w:szCs w:val="24"/>
                <w:lang w:eastAsia="ru-RU"/>
              </w:rPr>
            </w:pPr>
            <w:r w:rsidRPr="00941D38">
              <w:rPr>
                <w:sz w:val="24"/>
                <w:szCs w:val="24"/>
                <w:lang w:eastAsia="ru-RU"/>
              </w:rPr>
              <w:t>м</w:t>
            </w:r>
            <w:r w:rsidRPr="00941D38">
              <w:rPr>
                <w:sz w:val="24"/>
                <w:szCs w:val="24"/>
                <w:vertAlign w:val="superscript"/>
                <w:lang w:eastAsia="ru-RU"/>
              </w:rPr>
              <w:t>2</w:t>
            </w:r>
          </w:p>
        </w:tc>
        <w:tc>
          <w:tcPr>
            <w:tcW w:w="2998" w:type="dxa"/>
          </w:tcPr>
          <w:p w:rsidR="00A12730" w:rsidRPr="00941D38" w:rsidRDefault="00A12730" w:rsidP="00A5342E">
            <w:pPr>
              <w:jc w:val="center"/>
              <w:rPr>
                <w:sz w:val="24"/>
                <w:szCs w:val="24"/>
                <w:lang w:val="en-US" w:eastAsia="ru-RU"/>
              </w:rPr>
            </w:pPr>
            <w:r w:rsidRPr="00941D38">
              <w:rPr>
                <w:sz w:val="24"/>
                <w:szCs w:val="24"/>
                <w:lang w:val="en-US" w:eastAsia="ru-RU"/>
              </w:rPr>
              <w:t>−</w:t>
            </w:r>
          </w:p>
        </w:tc>
        <w:tc>
          <w:tcPr>
            <w:tcW w:w="1989" w:type="dxa"/>
          </w:tcPr>
          <w:p w:rsidR="00A12730" w:rsidRPr="00941D38" w:rsidRDefault="00A12730" w:rsidP="00A5342E">
            <w:pPr>
              <w:jc w:val="center"/>
              <w:rPr>
                <w:sz w:val="24"/>
                <w:szCs w:val="24"/>
                <w:lang w:eastAsia="ru-RU"/>
              </w:rPr>
            </w:pPr>
            <w:r w:rsidRPr="00941D38">
              <w:rPr>
                <w:sz w:val="24"/>
                <w:szCs w:val="24"/>
                <w:lang w:eastAsia="ru-RU"/>
              </w:rPr>
              <w:t>0,001</w:t>
            </w:r>
          </w:p>
        </w:tc>
      </w:tr>
    </w:tbl>
    <w:p w:rsidR="00A12730" w:rsidRPr="00115D8D" w:rsidRDefault="00A12730" w:rsidP="00A12730">
      <w:pPr>
        <w:ind w:firstLine="709"/>
        <w:jc w:val="both"/>
        <w:rPr>
          <w:sz w:val="12"/>
          <w:szCs w:val="12"/>
          <w:lang w:val="en-US"/>
        </w:rPr>
      </w:pPr>
    </w:p>
    <w:p w:rsidR="00A12730" w:rsidRPr="00700840" w:rsidRDefault="00A12730" w:rsidP="00A12730">
      <w:pPr>
        <w:ind w:firstLine="709"/>
        <w:jc w:val="both"/>
        <w:rPr>
          <w:sz w:val="24"/>
          <w:szCs w:val="24"/>
        </w:rPr>
      </w:pPr>
      <w:r w:rsidRPr="00D80218">
        <w:rPr>
          <w:sz w:val="24"/>
          <w:szCs w:val="24"/>
        </w:rPr>
        <w:t xml:space="preserve"> </w:t>
      </w:r>
      <w:r w:rsidRPr="00D80218">
        <w:rPr>
          <w:i/>
          <w:iCs/>
          <w:sz w:val="24"/>
          <w:szCs w:val="24"/>
        </w:rPr>
        <w:t>Примечания.</w:t>
      </w:r>
      <w:r w:rsidRPr="00D80218">
        <w:rPr>
          <w:sz w:val="24"/>
          <w:szCs w:val="24"/>
        </w:rPr>
        <w:t xml:space="preserve"> 1. В нормативы расхода компонентов А и Б включены потери в </w:t>
      </w:r>
      <w:r>
        <w:rPr>
          <w:sz w:val="24"/>
          <w:szCs w:val="24"/>
        </w:rPr>
        <w:t>виде летучих и твердых веществ.</w:t>
      </w:r>
    </w:p>
    <w:p w:rsidR="00A12730" w:rsidRPr="00700840" w:rsidRDefault="00A12730" w:rsidP="00A12730">
      <w:pPr>
        <w:ind w:firstLine="709"/>
        <w:jc w:val="both"/>
        <w:rPr>
          <w:sz w:val="24"/>
          <w:szCs w:val="24"/>
        </w:rPr>
      </w:pPr>
      <w:r w:rsidRPr="00D80218">
        <w:rPr>
          <w:sz w:val="24"/>
          <w:szCs w:val="24"/>
        </w:rPr>
        <w:t>2. В случае использования компонентов импортного и отечественного производства нормативы остаются неизменными.</w:t>
      </w:r>
    </w:p>
    <w:p w:rsidR="00A12730" w:rsidRPr="00115D8D" w:rsidRDefault="00A12730" w:rsidP="00A12730">
      <w:pPr>
        <w:ind w:firstLine="709"/>
        <w:jc w:val="both"/>
        <w:rPr>
          <w:sz w:val="24"/>
          <w:szCs w:val="24"/>
        </w:rPr>
      </w:pPr>
      <w:r w:rsidRPr="00D80218">
        <w:rPr>
          <w:sz w:val="24"/>
          <w:szCs w:val="24"/>
        </w:rPr>
        <w:t xml:space="preserve">3. Нормативы рассчитаны на кажущуюся плотность формованного элемента </w:t>
      </w:r>
      <w:r>
        <w:rPr>
          <w:sz w:val="24"/>
          <w:szCs w:val="24"/>
        </w:rPr>
        <w:t xml:space="preserve">- </w:t>
      </w:r>
      <w:r w:rsidRPr="00D80218">
        <w:rPr>
          <w:sz w:val="24"/>
          <w:szCs w:val="24"/>
        </w:rPr>
        <w:t>55 кг/м</w:t>
      </w:r>
      <w:r w:rsidRPr="00D80218">
        <w:rPr>
          <w:sz w:val="24"/>
          <w:szCs w:val="24"/>
          <w:vertAlign w:val="superscript"/>
        </w:rPr>
        <w:t>3</w:t>
      </w:r>
      <w:r>
        <w:rPr>
          <w:sz w:val="24"/>
          <w:szCs w:val="24"/>
        </w:rPr>
        <w:t>.</w:t>
      </w:r>
    </w:p>
    <w:p w:rsidR="00A12730" w:rsidRDefault="00A12730" w:rsidP="00A12730">
      <w:pPr>
        <w:ind w:firstLine="709"/>
        <w:jc w:val="center"/>
      </w:pPr>
    </w:p>
    <w:p w:rsidR="00A12730" w:rsidRPr="00D80218" w:rsidRDefault="00A12730" w:rsidP="00A12730">
      <w:pPr>
        <w:ind w:firstLine="709"/>
        <w:jc w:val="right"/>
        <w:rPr>
          <w:b/>
          <w:bCs/>
          <w:sz w:val="24"/>
          <w:szCs w:val="24"/>
        </w:rPr>
      </w:pPr>
      <w:r w:rsidRPr="00D80218">
        <w:rPr>
          <w:sz w:val="24"/>
          <w:szCs w:val="24"/>
        </w:rPr>
        <w:t>Таблица 3.5</w:t>
      </w:r>
      <w:r>
        <w:rPr>
          <w:sz w:val="24"/>
          <w:szCs w:val="24"/>
        </w:rPr>
        <w:t>5</w:t>
      </w:r>
    </w:p>
    <w:p w:rsidR="00A12730" w:rsidRPr="00D80218" w:rsidRDefault="00A12730" w:rsidP="00A12730">
      <w:pPr>
        <w:jc w:val="center"/>
        <w:rPr>
          <w:b/>
          <w:bCs/>
          <w:sz w:val="24"/>
          <w:szCs w:val="24"/>
        </w:rPr>
      </w:pPr>
      <w:r w:rsidRPr="00D80218">
        <w:rPr>
          <w:b/>
          <w:bCs/>
          <w:sz w:val="24"/>
          <w:szCs w:val="24"/>
        </w:rPr>
        <w:t xml:space="preserve">Нормативы расхода ниток швейных </w:t>
      </w:r>
      <w:r>
        <w:rPr>
          <w:b/>
          <w:bCs/>
          <w:sz w:val="24"/>
          <w:szCs w:val="24"/>
        </w:rPr>
        <w:t>№ 10 и 30 (</w:t>
      </w:r>
      <w:r w:rsidRPr="00D80218">
        <w:rPr>
          <w:b/>
          <w:bCs/>
          <w:sz w:val="24"/>
          <w:szCs w:val="24"/>
        </w:rPr>
        <w:t>ГОСТ 6309</w:t>
      </w:r>
      <w:r>
        <w:rPr>
          <w:b/>
          <w:bCs/>
          <w:sz w:val="24"/>
          <w:szCs w:val="24"/>
        </w:rPr>
        <w:t>-</w:t>
      </w:r>
      <w:r w:rsidRPr="00D80218">
        <w:rPr>
          <w:b/>
          <w:bCs/>
          <w:sz w:val="24"/>
          <w:szCs w:val="24"/>
        </w:rPr>
        <w:t>73</w:t>
      </w:r>
      <w:r>
        <w:rPr>
          <w:b/>
          <w:bCs/>
          <w:sz w:val="24"/>
          <w:szCs w:val="24"/>
        </w:rPr>
        <w:t>)</w:t>
      </w:r>
      <w:r w:rsidRPr="00D80218">
        <w:rPr>
          <w:b/>
          <w:bCs/>
          <w:sz w:val="24"/>
          <w:szCs w:val="24"/>
        </w:rPr>
        <w:t xml:space="preserve">, шнура капронового </w:t>
      </w:r>
      <w:r>
        <w:rPr>
          <w:b/>
          <w:bCs/>
          <w:sz w:val="24"/>
          <w:szCs w:val="24"/>
        </w:rPr>
        <w:t>(</w:t>
      </w:r>
      <w:r w:rsidRPr="00D80218">
        <w:rPr>
          <w:b/>
          <w:bCs/>
          <w:sz w:val="24"/>
          <w:szCs w:val="24"/>
        </w:rPr>
        <w:t>ТУ РСФСР 4478</w:t>
      </w:r>
      <w:r>
        <w:rPr>
          <w:b/>
          <w:bCs/>
          <w:sz w:val="24"/>
          <w:szCs w:val="24"/>
        </w:rPr>
        <w:t>-</w:t>
      </w:r>
      <w:r w:rsidRPr="00D80218">
        <w:rPr>
          <w:b/>
          <w:bCs/>
          <w:sz w:val="24"/>
          <w:szCs w:val="24"/>
        </w:rPr>
        <w:t>70</w:t>
      </w:r>
      <w:r>
        <w:rPr>
          <w:b/>
          <w:bCs/>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2165"/>
        <w:gridCol w:w="2662"/>
      </w:tblGrid>
      <w:tr w:rsidR="00A12730" w:rsidRPr="00B54697" w:rsidTr="00A5342E">
        <w:trPr>
          <w:trHeight w:val="140"/>
          <w:jc w:val="center"/>
        </w:trPr>
        <w:tc>
          <w:tcPr>
            <w:tcW w:w="3708"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операции</w:t>
            </w:r>
          </w:p>
        </w:tc>
        <w:tc>
          <w:tcPr>
            <w:tcW w:w="4860" w:type="dxa"/>
            <w:gridSpan w:val="2"/>
            <w:vAlign w:val="center"/>
          </w:tcPr>
          <w:p w:rsidR="00A12730" w:rsidRPr="00941D38" w:rsidRDefault="00A12730" w:rsidP="00A5342E">
            <w:pPr>
              <w:spacing w:after="100" w:afterAutospacing="1"/>
              <w:jc w:val="center"/>
              <w:rPr>
                <w:sz w:val="24"/>
                <w:szCs w:val="24"/>
                <w:lang w:eastAsia="ru-RU"/>
              </w:rPr>
            </w:pPr>
            <w:r w:rsidRPr="00941D38">
              <w:rPr>
                <w:sz w:val="24"/>
                <w:szCs w:val="24"/>
                <w:lang w:eastAsia="ru-RU"/>
              </w:rPr>
              <w:t>Нормативы расхода на 1 метр погонный длины шва, м. п.</w:t>
            </w:r>
          </w:p>
        </w:tc>
      </w:tr>
      <w:tr w:rsidR="00A12730" w:rsidRPr="00B54697" w:rsidTr="00A5342E">
        <w:trPr>
          <w:trHeight w:val="140"/>
          <w:jc w:val="center"/>
        </w:trPr>
        <w:tc>
          <w:tcPr>
            <w:tcW w:w="3708" w:type="dxa"/>
            <w:vMerge/>
            <w:vAlign w:val="center"/>
          </w:tcPr>
          <w:p w:rsidR="00A12730" w:rsidRPr="00941D38" w:rsidRDefault="00A12730" w:rsidP="00A5342E">
            <w:pPr>
              <w:spacing w:after="100" w:afterAutospacing="1"/>
              <w:jc w:val="center"/>
              <w:rPr>
                <w:sz w:val="24"/>
                <w:szCs w:val="24"/>
                <w:lang w:eastAsia="ru-RU"/>
              </w:rPr>
            </w:pPr>
          </w:p>
        </w:tc>
        <w:tc>
          <w:tcPr>
            <w:tcW w:w="2180" w:type="dxa"/>
            <w:vAlign w:val="center"/>
          </w:tcPr>
          <w:p w:rsidR="00A12730" w:rsidRPr="00941D38" w:rsidRDefault="00A12730" w:rsidP="00A5342E">
            <w:pPr>
              <w:spacing w:after="100" w:afterAutospacing="1"/>
              <w:jc w:val="center"/>
              <w:rPr>
                <w:sz w:val="24"/>
                <w:szCs w:val="24"/>
                <w:lang w:eastAsia="ru-RU"/>
              </w:rPr>
            </w:pPr>
            <w:r w:rsidRPr="00941D38">
              <w:rPr>
                <w:sz w:val="24"/>
                <w:szCs w:val="24"/>
                <w:lang w:eastAsia="ru-RU"/>
              </w:rPr>
              <w:t>ниток швейных</w:t>
            </w:r>
          </w:p>
        </w:tc>
        <w:tc>
          <w:tcPr>
            <w:tcW w:w="2680" w:type="dxa"/>
            <w:vAlign w:val="center"/>
          </w:tcPr>
          <w:p w:rsidR="00A12730" w:rsidRPr="00941D38" w:rsidRDefault="00A12730" w:rsidP="00A5342E">
            <w:pPr>
              <w:spacing w:after="100" w:afterAutospacing="1"/>
              <w:jc w:val="center"/>
              <w:rPr>
                <w:sz w:val="24"/>
                <w:szCs w:val="24"/>
                <w:lang w:eastAsia="ru-RU"/>
              </w:rPr>
            </w:pPr>
            <w:r w:rsidRPr="00941D38">
              <w:rPr>
                <w:sz w:val="24"/>
                <w:szCs w:val="24"/>
                <w:lang w:eastAsia="ru-RU"/>
              </w:rPr>
              <w:t>шнура капронового</w:t>
            </w:r>
          </w:p>
        </w:tc>
      </w:tr>
      <w:tr w:rsidR="00A12730" w:rsidRPr="00B54697" w:rsidTr="00A5342E">
        <w:trPr>
          <w:jc w:val="center"/>
        </w:trPr>
        <w:tc>
          <w:tcPr>
            <w:tcW w:w="3708" w:type="dxa"/>
          </w:tcPr>
          <w:p w:rsidR="00A12730" w:rsidRPr="00941D38" w:rsidRDefault="00A12730" w:rsidP="00A5342E">
            <w:pPr>
              <w:spacing w:after="100" w:afterAutospacing="1"/>
              <w:rPr>
                <w:sz w:val="24"/>
                <w:szCs w:val="24"/>
                <w:lang w:eastAsia="ru-RU"/>
              </w:rPr>
            </w:pPr>
            <w:r w:rsidRPr="00941D38">
              <w:rPr>
                <w:sz w:val="24"/>
                <w:szCs w:val="24"/>
                <w:lang w:eastAsia="ru-RU"/>
              </w:rPr>
              <w:t>1. Сшивка ткани</w:t>
            </w:r>
          </w:p>
        </w:tc>
        <w:tc>
          <w:tcPr>
            <w:tcW w:w="21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3</w:t>
            </w:r>
          </w:p>
        </w:tc>
        <w:tc>
          <w:tcPr>
            <w:tcW w:w="26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2. Прошивка ткани с поропластом:</w:t>
            </w:r>
          </w:p>
          <w:p w:rsidR="00A12730" w:rsidRPr="00941D38" w:rsidRDefault="00A12730" w:rsidP="00A5342E">
            <w:pPr>
              <w:tabs>
                <w:tab w:val="left" w:pos="2460"/>
              </w:tabs>
              <w:rPr>
                <w:sz w:val="24"/>
                <w:szCs w:val="24"/>
                <w:lang w:eastAsia="ru-RU"/>
              </w:rPr>
            </w:pPr>
            <w:r w:rsidRPr="00941D38">
              <w:rPr>
                <w:sz w:val="24"/>
                <w:szCs w:val="24"/>
                <w:lang w:eastAsia="ru-RU"/>
              </w:rPr>
              <w:lastRenderedPageBreak/>
              <w:t>10 мм</w:t>
            </w:r>
          </w:p>
          <w:p w:rsidR="00A12730" w:rsidRPr="00941D38" w:rsidRDefault="00A12730" w:rsidP="00A5342E">
            <w:pPr>
              <w:tabs>
                <w:tab w:val="left" w:pos="2460"/>
              </w:tabs>
              <w:rPr>
                <w:sz w:val="24"/>
                <w:szCs w:val="24"/>
                <w:lang w:eastAsia="ru-RU"/>
              </w:rPr>
            </w:pPr>
            <w:r w:rsidRPr="00941D38">
              <w:rPr>
                <w:sz w:val="24"/>
                <w:szCs w:val="24"/>
                <w:lang w:eastAsia="ru-RU"/>
              </w:rPr>
              <w:t>20мм</w:t>
            </w:r>
          </w:p>
        </w:tc>
        <w:tc>
          <w:tcPr>
            <w:tcW w:w="2180" w:type="dxa"/>
          </w:tcPr>
          <w:p w:rsidR="00A12730" w:rsidRPr="00941D38" w:rsidRDefault="00A12730" w:rsidP="00A5342E">
            <w:pPr>
              <w:spacing w:after="100" w:afterAutospacing="1"/>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4</w:t>
            </w:r>
          </w:p>
          <w:p w:rsidR="00A12730" w:rsidRPr="00941D38" w:rsidRDefault="00A12730" w:rsidP="00A5342E">
            <w:pPr>
              <w:spacing w:after="100" w:afterAutospacing="1"/>
              <w:jc w:val="center"/>
              <w:rPr>
                <w:sz w:val="24"/>
                <w:szCs w:val="24"/>
                <w:lang w:eastAsia="ru-RU"/>
              </w:rPr>
            </w:pPr>
            <w:r w:rsidRPr="00941D38">
              <w:rPr>
                <w:sz w:val="24"/>
                <w:szCs w:val="24"/>
                <w:lang w:eastAsia="ru-RU"/>
              </w:rPr>
              <w:t>5</w:t>
            </w:r>
          </w:p>
        </w:tc>
        <w:tc>
          <w:tcPr>
            <w:tcW w:w="2680" w:type="dxa"/>
          </w:tcPr>
          <w:p w:rsidR="00A12730" w:rsidRPr="00941D38" w:rsidRDefault="00A12730" w:rsidP="00A5342E">
            <w:pPr>
              <w:spacing w:after="100" w:afterAutospacing="1"/>
              <w:jc w:val="center"/>
              <w:rPr>
                <w:sz w:val="24"/>
                <w:szCs w:val="24"/>
                <w:lang w:eastAsia="ru-RU"/>
              </w:rPr>
            </w:pPr>
          </w:p>
          <w:p w:rsidR="00A12730" w:rsidRPr="00941D38" w:rsidRDefault="00A12730" w:rsidP="00A5342E">
            <w:pPr>
              <w:spacing w:after="100" w:afterAutospacing="1"/>
              <w:jc w:val="center"/>
              <w:rPr>
                <w:sz w:val="24"/>
                <w:szCs w:val="24"/>
                <w:lang w:eastAsia="ru-RU"/>
              </w:rPr>
            </w:pPr>
            <w:r w:rsidRPr="00941D38">
              <w:rPr>
                <w:sz w:val="24"/>
                <w:szCs w:val="24"/>
                <w:lang w:eastAsia="ru-RU"/>
              </w:rPr>
              <w:lastRenderedPageBreak/>
              <w:t>-</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lastRenderedPageBreak/>
              <w:t>3. Пришивка канта и молнии</w:t>
            </w:r>
          </w:p>
        </w:tc>
        <w:tc>
          <w:tcPr>
            <w:tcW w:w="21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4</w:t>
            </w:r>
          </w:p>
        </w:tc>
        <w:tc>
          <w:tcPr>
            <w:tcW w:w="26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4. Декоративная стежка</w:t>
            </w:r>
          </w:p>
        </w:tc>
        <w:tc>
          <w:tcPr>
            <w:tcW w:w="21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4</w:t>
            </w:r>
          </w:p>
        </w:tc>
        <w:tc>
          <w:tcPr>
            <w:tcW w:w="2680" w:type="dxa"/>
          </w:tcPr>
          <w:p w:rsidR="00A12730" w:rsidRPr="00941D38" w:rsidRDefault="00A12730" w:rsidP="00A5342E">
            <w:pPr>
              <w:spacing w:after="100" w:afterAutospacing="1"/>
              <w:jc w:val="center"/>
              <w:rPr>
                <w:sz w:val="24"/>
                <w:szCs w:val="24"/>
                <w:lang w:eastAsia="ru-RU"/>
              </w:rPr>
            </w:pPr>
            <w:r w:rsidRPr="00941D38">
              <w:rPr>
                <w:sz w:val="24"/>
                <w:szCs w:val="24"/>
                <w:lang w:eastAsia="ru-RU"/>
              </w:rPr>
              <w:t>-</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5. Заправка нитки в иглу вначале и обрыв при окончании шва</w:t>
            </w:r>
          </w:p>
        </w:tc>
        <w:tc>
          <w:tcPr>
            <w:tcW w:w="2180" w:type="dxa"/>
          </w:tcPr>
          <w:p w:rsidR="00A12730" w:rsidRPr="00941D38" w:rsidRDefault="00A12730" w:rsidP="00A5342E">
            <w:pPr>
              <w:jc w:val="center"/>
              <w:rPr>
                <w:sz w:val="24"/>
                <w:szCs w:val="24"/>
                <w:lang w:eastAsia="ru-RU"/>
              </w:rPr>
            </w:pPr>
            <w:r w:rsidRPr="00941D38">
              <w:rPr>
                <w:sz w:val="24"/>
                <w:szCs w:val="24"/>
                <w:lang w:eastAsia="ru-RU"/>
              </w:rPr>
              <w:t>0,1 на шов</w:t>
            </w:r>
          </w:p>
        </w:tc>
        <w:tc>
          <w:tcPr>
            <w:tcW w:w="2680" w:type="dxa"/>
          </w:tcPr>
          <w:p w:rsidR="00A12730" w:rsidRPr="00941D38" w:rsidRDefault="00A12730" w:rsidP="00A5342E">
            <w:pPr>
              <w:jc w:val="center"/>
              <w:rPr>
                <w:sz w:val="24"/>
                <w:szCs w:val="24"/>
                <w:lang w:eastAsia="ru-RU"/>
              </w:rPr>
            </w:pPr>
            <w:r w:rsidRPr="00941D38">
              <w:rPr>
                <w:sz w:val="24"/>
                <w:szCs w:val="24"/>
                <w:lang w:eastAsia="ru-RU"/>
              </w:rPr>
              <w:t>-</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6. Пришивка бортов по пружинному блоку</w:t>
            </w:r>
          </w:p>
        </w:tc>
        <w:tc>
          <w:tcPr>
            <w:tcW w:w="2180" w:type="dxa"/>
          </w:tcPr>
          <w:p w:rsidR="00A12730" w:rsidRPr="00941D38" w:rsidRDefault="00A12730" w:rsidP="00A5342E">
            <w:pPr>
              <w:spacing w:before="120"/>
              <w:jc w:val="center"/>
              <w:rPr>
                <w:sz w:val="24"/>
                <w:szCs w:val="24"/>
                <w:lang w:eastAsia="ru-RU"/>
              </w:rPr>
            </w:pPr>
            <w:r w:rsidRPr="00941D38">
              <w:rPr>
                <w:sz w:val="24"/>
                <w:szCs w:val="24"/>
                <w:lang w:eastAsia="ru-RU"/>
              </w:rPr>
              <w:t>-</w:t>
            </w:r>
          </w:p>
        </w:tc>
        <w:tc>
          <w:tcPr>
            <w:tcW w:w="2680" w:type="dxa"/>
          </w:tcPr>
          <w:p w:rsidR="00A12730" w:rsidRPr="00941D38" w:rsidRDefault="00A12730" w:rsidP="00A5342E">
            <w:pPr>
              <w:spacing w:before="120"/>
              <w:jc w:val="center"/>
              <w:rPr>
                <w:sz w:val="24"/>
                <w:szCs w:val="24"/>
                <w:lang w:eastAsia="ru-RU"/>
              </w:rPr>
            </w:pPr>
            <w:r w:rsidRPr="00941D38">
              <w:rPr>
                <w:sz w:val="24"/>
                <w:szCs w:val="24"/>
                <w:lang w:eastAsia="ru-RU"/>
              </w:rPr>
              <w:t>2</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7. Формирование бортов настила</w:t>
            </w:r>
          </w:p>
        </w:tc>
        <w:tc>
          <w:tcPr>
            <w:tcW w:w="2180" w:type="dxa"/>
          </w:tcPr>
          <w:p w:rsidR="00A12730" w:rsidRPr="00941D38" w:rsidRDefault="00A12730" w:rsidP="00A5342E">
            <w:pPr>
              <w:jc w:val="center"/>
              <w:rPr>
                <w:sz w:val="24"/>
                <w:szCs w:val="24"/>
                <w:lang w:eastAsia="ru-RU"/>
              </w:rPr>
            </w:pPr>
            <w:r w:rsidRPr="00941D38">
              <w:rPr>
                <w:sz w:val="24"/>
                <w:szCs w:val="24"/>
                <w:lang w:eastAsia="ru-RU"/>
              </w:rPr>
              <w:t>-</w:t>
            </w:r>
          </w:p>
        </w:tc>
        <w:tc>
          <w:tcPr>
            <w:tcW w:w="2680" w:type="dxa"/>
          </w:tcPr>
          <w:p w:rsidR="00A12730" w:rsidRPr="00941D38" w:rsidRDefault="00A12730" w:rsidP="00A5342E">
            <w:pPr>
              <w:jc w:val="center"/>
              <w:rPr>
                <w:sz w:val="24"/>
                <w:szCs w:val="24"/>
                <w:lang w:eastAsia="ru-RU"/>
              </w:rPr>
            </w:pPr>
            <w:r w:rsidRPr="00941D38">
              <w:rPr>
                <w:sz w:val="24"/>
                <w:szCs w:val="24"/>
                <w:lang w:eastAsia="ru-RU"/>
              </w:rPr>
              <w:t>3</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8. Формирование углов</w:t>
            </w:r>
          </w:p>
        </w:tc>
        <w:tc>
          <w:tcPr>
            <w:tcW w:w="2180" w:type="dxa"/>
          </w:tcPr>
          <w:p w:rsidR="00A12730" w:rsidRPr="00941D38" w:rsidRDefault="00A12730" w:rsidP="00A5342E">
            <w:pPr>
              <w:jc w:val="center"/>
              <w:rPr>
                <w:sz w:val="24"/>
                <w:szCs w:val="24"/>
                <w:lang w:eastAsia="ru-RU"/>
              </w:rPr>
            </w:pPr>
            <w:r w:rsidRPr="00941D38">
              <w:rPr>
                <w:sz w:val="24"/>
                <w:szCs w:val="24"/>
                <w:lang w:eastAsia="ru-RU"/>
              </w:rPr>
              <w:t>-</w:t>
            </w:r>
          </w:p>
        </w:tc>
        <w:tc>
          <w:tcPr>
            <w:tcW w:w="2680" w:type="dxa"/>
          </w:tcPr>
          <w:p w:rsidR="00A12730" w:rsidRPr="00941D38" w:rsidRDefault="00A12730" w:rsidP="00A5342E">
            <w:pPr>
              <w:jc w:val="center"/>
              <w:rPr>
                <w:sz w:val="24"/>
                <w:szCs w:val="24"/>
                <w:lang w:eastAsia="ru-RU"/>
              </w:rPr>
            </w:pPr>
            <w:r w:rsidRPr="00941D38">
              <w:rPr>
                <w:sz w:val="24"/>
                <w:szCs w:val="24"/>
                <w:lang w:eastAsia="ru-RU"/>
              </w:rPr>
              <w:t>4</w:t>
            </w:r>
          </w:p>
        </w:tc>
      </w:tr>
      <w:tr w:rsidR="00A12730" w:rsidRPr="00B54697" w:rsidTr="00A5342E">
        <w:trPr>
          <w:jc w:val="center"/>
        </w:trPr>
        <w:tc>
          <w:tcPr>
            <w:tcW w:w="3708" w:type="dxa"/>
          </w:tcPr>
          <w:p w:rsidR="00A12730" w:rsidRPr="00941D38" w:rsidRDefault="00A12730" w:rsidP="00A5342E">
            <w:pPr>
              <w:tabs>
                <w:tab w:val="left" w:pos="2460"/>
              </w:tabs>
              <w:rPr>
                <w:sz w:val="24"/>
                <w:szCs w:val="24"/>
                <w:lang w:eastAsia="ru-RU"/>
              </w:rPr>
            </w:pPr>
            <w:r w:rsidRPr="00941D38">
              <w:rPr>
                <w:sz w:val="24"/>
                <w:szCs w:val="24"/>
                <w:lang w:eastAsia="ru-RU"/>
              </w:rPr>
              <w:t>9. Заправка шнура в иглу в нача-ле и обрыв при  окончании шва</w:t>
            </w:r>
          </w:p>
        </w:tc>
        <w:tc>
          <w:tcPr>
            <w:tcW w:w="2180" w:type="dxa"/>
          </w:tcPr>
          <w:p w:rsidR="00A12730" w:rsidRPr="00941D38" w:rsidRDefault="00A12730" w:rsidP="00A5342E">
            <w:pPr>
              <w:jc w:val="center"/>
              <w:rPr>
                <w:sz w:val="24"/>
                <w:szCs w:val="24"/>
                <w:lang w:eastAsia="ru-RU"/>
              </w:rPr>
            </w:pPr>
            <w:r w:rsidRPr="00941D38">
              <w:rPr>
                <w:sz w:val="24"/>
                <w:szCs w:val="24"/>
                <w:lang w:eastAsia="ru-RU"/>
              </w:rPr>
              <w:t>-</w:t>
            </w:r>
          </w:p>
        </w:tc>
        <w:tc>
          <w:tcPr>
            <w:tcW w:w="2680" w:type="dxa"/>
          </w:tcPr>
          <w:p w:rsidR="00A12730" w:rsidRPr="00941D38" w:rsidRDefault="00A12730" w:rsidP="00A5342E">
            <w:pPr>
              <w:jc w:val="center"/>
              <w:rPr>
                <w:sz w:val="24"/>
                <w:szCs w:val="24"/>
                <w:lang w:eastAsia="ru-RU"/>
              </w:rPr>
            </w:pPr>
            <w:r w:rsidRPr="00941D38">
              <w:rPr>
                <w:sz w:val="24"/>
                <w:szCs w:val="24"/>
                <w:lang w:eastAsia="ru-RU"/>
              </w:rPr>
              <w:t>0,1</w:t>
            </w:r>
          </w:p>
        </w:tc>
      </w:tr>
    </w:tbl>
    <w:p w:rsidR="00A12730" w:rsidRDefault="00A12730" w:rsidP="00A12730">
      <w:pPr>
        <w:jc w:val="center"/>
        <w:rPr>
          <w:b/>
          <w:bCs/>
        </w:rPr>
      </w:pPr>
    </w:p>
    <w:p w:rsidR="00A12730" w:rsidRPr="00D80218" w:rsidRDefault="00A12730" w:rsidP="00A12730">
      <w:pPr>
        <w:jc w:val="right"/>
        <w:rPr>
          <w:b/>
          <w:bCs/>
          <w:sz w:val="24"/>
          <w:szCs w:val="24"/>
        </w:rPr>
      </w:pPr>
      <w:r>
        <w:rPr>
          <w:sz w:val="24"/>
          <w:szCs w:val="24"/>
        </w:rPr>
        <w:t>Таблица 3.56</w:t>
      </w:r>
    </w:p>
    <w:p w:rsidR="00A12730" w:rsidRPr="00D80218" w:rsidRDefault="00A12730" w:rsidP="00A12730">
      <w:pPr>
        <w:jc w:val="center"/>
        <w:rPr>
          <w:b/>
          <w:bCs/>
          <w:sz w:val="24"/>
          <w:szCs w:val="24"/>
        </w:rPr>
      </w:pPr>
      <w:r w:rsidRPr="00D80218">
        <w:rPr>
          <w:b/>
          <w:bCs/>
          <w:sz w:val="24"/>
          <w:szCs w:val="24"/>
        </w:rPr>
        <w:t>Масса шнура крученого, применяемого в производстве мягкой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1"/>
        <w:gridCol w:w="1691"/>
        <w:gridCol w:w="1348"/>
        <w:gridCol w:w="1965"/>
      </w:tblGrid>
      <w:tr w:rsidR="00A12730" w:rsidRPr="00B54697" w:rsidTr="00A5342E">
        <w:trPr>
          <w:jc w:val="center"/>
        </w:trPr>
        <w:tc>
          <w:tcPr>
            <w:tcW w:w="3528" w:type="dxa"/>
            <w:vAlign w:val="center"/>
          </w:tcPr>
          <w:p w:rsidR="00A12730" w:rsidRPr="00941D38" w:rsidRDefault="00A12730" w:rsidP="00A5342E">
            <w:pPr>
              <w:jc w:val="center"/>
              <w:rPr>
                <w:sz w:val="24"/>
                <w:szCs w:val="24"/>
                <w:lang w:eastAsia="ru-RU"/>
              </w:rPr>
            </w:pPr>
            <w:r w:rsidRPr="00941D38">
              <w:rPr>
                <w:sz w:val="24"/>
                <w:szCs w:val="24"/>
                <w:lang w:eastAsia="ru-RU"/>
              </w:rPr>
              <w:t>Наименование шнура</w:t>
            </w:r>
          </w:p>
        </w:tc>
        <w:tc>
          <w:tcPr>
            <w:tcW w:w="1708" w:type="dxa"/>
            <w:vAlign w:val="center"/>
          </w:tcPr>
          <w:p w:rsidR="00A12730" w:rsidRPr="00941D38" w:rsidRDefault="00A12730" w:rsidP="00A5342E">
            <w:pPr>
              <w:jc w:val="center"/>
              <w:rPr>
                <w:sz w:val="24"/>
                <w:szCs w:val="24"/>
                <w:lang w:eastAsia="ru-RU"/>
              </w:rPr>
            </w:pPr>
            <w:r w:rsidRPr="00941D38">
              <w:rPr>
                <w:sz w:val="24"/>
                <w:szCs w:val="24"/>
                <w:lang w:eastAsia="ru-RU"/>
              </w:rPr>
              <w:t>ГОСТ</w:t>
            </w:r>
          </w:p>
        </w:tc>
        <w:tc>
          <w:tcPr>
            <w:tcW w:w="1352" w:type="dxa"/>
            <w:vAlign w:val="center"/>
          </w:tcPr>
          <w:p w:rsidR="00A12730" w:rsidRPr="00941D38" w:rsidRDefault="00A12730" w:rsidP="00A5342E">
            <w:pPr>
              <w:jc w:val="center"/>
              <w:rPr>
                <w:sz w:val="24"/>
                <w:szCs w:val="24"/>
                <w:lang w:eastAsia="ru-RU"/>
              </w:rPr>
            </w:pPr>
            <w:r w:rsidRPr="00941D38">
              <w:rPr>
                <w:sz w:val="24"/>
                <w:szCs w:val="24"/>
                <w:lang w:eastAsia="ru-RU"/>
              </w:rPr>
              <w:t>Диаметр, мм</w:t>
            </w:r>
          </w:p>
        </w:tc>
        <w:tc>
          <w:tcPr>
            <w:tcW w:w="1980" w:type="dxa"/>
            <w:vAlign w:val="center"/>
          </w:tcPr>
          <w:p w:rsidR="00A12730" w:rsidRPr="00941D38" w:rsidRDefault="00A12730" w:rsidP="00A5342E">
            <w:pPr>
              <w:jc w:val="center"/>
              <w:rPr>
                <w:sz w:val="24"/>
                <w:szCs w:val="24"/>
                <w:lang w:eastAsia="ru-RU"/>
              </w:rPr>
            </w:pPr>
            <w:r w:rsidRPr="00941D38">
              <w:rPr>
                <w:sz w:val="24"/>
                <w:szCs w:val="24"/>
                <w:lang w:eastAsia="ru-RU"/>
              </w:rPr>
              <w:t>Масса одного погонного метра, г</w:t>
            </w:r>
          </w:p>
        </w:tc>
      </w:tr>
      <w:tr w:rsidR="00A12730" w:rsidRPr="00B54697" w:rsidTr="00A5342E">
        <w:trPr>
          <w:trHeight w:val="848"/>
          <w:jc w:val="center"/>
        </w:trPr>
        <w:tc>
          <w:tcPr>
            <w:tcW w:w="3528" w:type="dxa"/>
            <w:vMerge w:val="restart"/>
          </w:tcPr>
          <w:p w:rsidR="00A12730" w:rsidRPr="00941D38" w:rsidRDefault="00A12730" w:rsidP="00A5342E">
            <w:pPr>
              <w:rPr>
                <w:sz w:val="24"/>
                <w:szCs w:val="24"/>
                <w:lang w:eastAsia="ru-RU"/>
              </w:rPr>
            </w:pPr>
            <w:r w:rsidRPr="00941D38">
              <w:rPr>
                <w:sz w:val="24"/>
                <w:szCs w:val="24"/>
                <w:lang w:eastAsia="ru-RU"/>
              </w:rPr>
              <w:t>Шнуры льнопеньковые крученые:</w:t>
            </w:r>
          </w:p>
          <w:p w:rsidR="00A12730" w:rsidRPr="00941D38" w:rsidRDefault="00A12730" w:rsidP="00A5342E">
            <w:pPr>
              <w:numPr>
                <w:ilvl w:val="0"/>
                <w:numId w:val="1"/>
              </w:numPr>
              <w:tabs>
                <w:tab w:val="clear" w:pos="720"/>
              </w:tabs>
              <w:ind w:left="360"/>
              <w:rPr>
                <w:sz w:val="24"/>
                <w:szCs w:val="24"/>
                <w:lang w:eastAsia="ru-RU"/>
              </w:rPr>
            </w:pPr>
            <w:r w:rsidRPr="00941D38">
              <w:rPr>
                <w:sz w:val="24"/>
                <w:szCs w:val="24"/>
                <w:lang w:eastAsia="ru-RU"/>
              </w:rPr>
              <w:t>на пряжи длинногопрядения</w:t>
            </w:r>
          </w:p>
          <w:p w:rsidR="00A12730" w:rsidRPr="00941D38" w:rsidRDefault="00A12730" w:rsidP="00A5342E">
            <w:pPr>
              <w:numPr>
                <w:ilvl w:val="0"/>
                <w:numId w:val="1"/>
              </w:numPr>
              <w:tabs>
                <w:tab w:val="clear" w:pos="720"/>
              </w:tabs>
              <w:ind w:left="360"/>
              <w:rPr>
                <w:sz w:val="24"/>
                <w:szCs w:val="24"/>
                <w:lang w:eastAsia="ru-RU"/>
              </w:rPr>
            </w:pPr>
            <w:r w:rsidRPr="00941D38">
              <w:rPr>
                <w:sz w:val="24"/>
                <w:szCs w:val="24"/>
                <w:lang w:eastAsia="ru-RU"/>
              </w:rPr>
              <w:t>на пряжи короткого пря-дения</w:t>
            </w:r>
          </w:p>
        </w:tc>
        <w:tc>
          <w:tcPr>
            <w:tcW w:w="1708" w:type="dxa"/>
            <w:vMerge w:val="restart"/>
          </w:tcPr>
          <w:p w:rsidR="00A12730" w:rsidRPr="00941D38" w:rsidRDefault="00A12730" w:rsidP="00A5342E">
            <w:pPr>
              <w:jc w:val="center"/>
              <w:rPr>
                <w:sz w:val="24"/>
                <w:szCs w:val="24"/>
                <w:lang w:eastAsia="ru-RU"/>
              </w:rPr>
            </w:pPr>
            <w:r w:rsidRPr="00941D38">
              <w:rPr>
                <w:sz w:val="24"/>
                <w:szCs w:val="24"/>
                <w:lang w:eastAsia="ru-RU"/>
              </w:rPr>
              <w:t>5107-70</w:t>
            </w:r>
          </w:p>
        </w:tc>
        <w:tc>
          <w:tcPr>
            <w:tcW w:w="1352"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2,0</w:t>
            </w:r>
          </w:p>
        </w:tc>
        <w:tc>
          <w:tcPr>
            <w:tcW w:w="198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6,0</w:t>
            </w:r>
          </w:p>
          <w:p w:rsidR="00A12730" w:rsidRPr="00941D38" w:rsidRDefault="00A12730" w:rsidP="00A5342E">
            <w:pPr>
              <w:jc w:val="center"/>
              <w:rPr>
                <w:sz w:val="24"/>
                <w:szCs w:val="24"/>
                <w:lang w:eastAsia="ru-RU"/>
              </w:rPr>
            </w:pPr>
            <w:r w:rsidRPr="00941D38">
              <w:rPr>
                <w:sz w:val="24"/>
                <w:szCs w:val="24"/>
                <w:lang w:eastAsia="ru-RU"/>
              </w:rPr>
              <w:t>8,0</w:t>
            </w:r>
          </w:p>
        </w:tc>
      </w:tr>
      <w:tr w:rsidR="00A12730" w:rsidRPr="00B54697" w:rsidTr="00A5342E">
        <w:trPr>
          <w:trHeight w:val="940"/>
          <w:jc w:val="center"/>
        </w:trPr>
        <w:tc>
          <w:tcPr>
            <w:tcW w:w="3528" w:type="dxa"/>
            <w:vMerge/>
          </w:tcPr>
          <w:p w:rsidR="00A12730" w:rsidRPr="00941D38" w:rsidRDefault="00A12730" w:rsidP="00A5342E">
            <w:pPr>
              <w:rPr>
                <w:sz w:val="24"/>
                <w:szCs w:val="24"/>
                <w:lang w:eastAsia="ru-RU"/>
              </w:rPr>
            </w:pPr>
          </w:p>
        </w:tc>
        <w:tc>
          <w:tcPr>
            <w:tcW w:w="1708" w:type="dxa"/>
            <w:vMerge/>
          </w:tcPr>
          <w:p w:rsidR="00A12730" w:rsidRPr="00941D38" w:rsidRDefault="00A12730" w:rsidP="00A5342E">
            <w:pPr>
              <w:jc w:val="center"/>
              <w:rPr>
                <w:sz w:val="24"/>
                <w:szCs w:val="24"/>
                <w:lang w:eastAsia="ru-RU"/>
              </w:rPr>
            </w:pPr>
          </w:p>
        </w:tc>
        <w:tc>
          <w:tcPr>
            <w:tcW w:w="1352" w:type="dxa"/>
          </w:tcPr>
          <w:p w:rsidR="00A12730" w:rsidRPr="00941D38" w:rsidRDefault="00A12730" w:rsidP="00A5342E">
            <w:pPr>
              <w:jc w:val="center"/>
              <w:rPr>
                <w:sz w:val="24"/>
                <w:szCs w:val="24"/>
                <w:lang w:eastAsia="ru-RU"/>
              </w:rPr>
            </w:pPr>
            <w:r w:rsidRPr="00941D38">
              <w:rPr>
                <w:sz w:val="24"/>
                <w:szCs w:val="24"/>
                <w:lang w:eastAsia="ru-RU"/>
              </w:rPr>
              <w:t>2,6</w:t>
            </w:r>
          </w:p>
          <w:p w:rsidR="00A12730" w:rsidRPr="00941D38" w:rsidRDefault="00A12730" w:rsidP="00A5342E">
            <w:pPr>
              <w:jc w:val="center"/>
              <w:rPr>
                <w:sz w:val="24"/>
                <w:szCs w:val="24"/>
                <w:lang w:eastAsia="ru-RU"/>
              </w:rPr>
            </w:pPr>
            <w:r w:rsidRPr="00941D38">
              <w:rPr>
                <w:sz w:val="24"/>
                <w:szCs w:val="24"/>
                <w:lang w:eastAsia="ru-RU"/>
              </w:rPr>
              <w:t>2,2</w:t>
            </w:r>
          </w:p>
          <w:p w:rsidR="00A12730" w:rsidRPr="00941D38" w:rsidRDefault="00A12730" w:rsidP="00A5342E">
            <w:pPr>
              <w:jc w:val="center"/>
              <w:rPr>
                <w:sz w:val="24"/>
                <w:szCs w:val="24"/>
                <w:lang w:eastAsia="ru-RU"/>
              </w:rPr>
            </w:pPr>
            <w:r w:rsidRPr="00941D38">
              <w:rPr>
                <w:sz w:val="24"/>
                <w:szCs w:val="24"/>
                <w:lang w:eastAsia="ru-RU"/>
              </w:rPr>
              <w:t>1,5</w:t>
            </w:r>
          </w:p>
        </w:tc>
        <w:tc>
          <w:tcPr>
            <w:tcW w:w="1980" w:type="dxa"/>
          </w:tcPr>
          <w:p w:rsidR="00A12730" w:rsidRPr="00941D38" w:rsidRDefault="00A12730" w:rsidP="00A5342E">
            <w:pPr>
              <w:jc w:val="center"/>
              <w:rPr>
                <w:sz w:val="24"/>
                <w:szCs w:val="24"/>
                <w:lang w:eastAsia="ru-RU"/>
              </w:rPr>
            </w:pPr>
            <w:r w:rsidRPr="00941D38">
              <w:rPr>
                <w:sz w:val="24"/>
                <w:szCs w:val="24"/>
                <w:lang w:eastAsia="ru-RU"/>
              </w:rPr>
              <w:t>5,0</w:t>
            </w:r>
          </w:p>
          <w:p w:rsidR="00A12730" w:rsidRPr="00941D38" w:rsidRDefault="00A12730" w:rsidP="00A5342E">
            <w:pPr>
              <w:jc w:val="center"/>
              <w:rPr>
                <w:sz w:val="24"/>
                <w:szCs w:val="24"/>
                <w:lang w:eastAsia="ru-RU"/>
              </w:rPr>
            </w:pPr>
            <w:r w:rsidRPr="00941D38">
              <w:rPr>
                <w:sz w:val="24"/>
                <w:szCs w:val="24"/>
                <w:lang w:eastAsia="ru-RU"/>
              </w:rPr>
              <w:t>3,3</w:t>
            </w:r>
          </w:p>
          <w:p w:rsidR="00A12730" w:rsidRPr="00941D38" w:rsidRDefault="00A12730" w:rsidP="00A5342E">
            <w:pPr>
              <w:jc w:val="center"/>
              <w:rPr>
                <w:sz w:val="24"/>
                <w:szCs w:val="24"/>
                <w:lang w:eastAsia="ru-RU"/>
              </w:rPr>
            </w:pPr>
            <w:r w:rsidRPr="00941D38">
              <w:rPr>
                <w:sz w:val="24"/>
                <w:szCs w:val="24"/>
                <w:lang w:eastAsia="ru-RU"/>
              </w:rPr>
              <w:t>1,8</w:t>
            </w:r>
          </w:p>
        </w:tc>
      </w:tr>
      <w:tr w:rsidR="00A12730" w:rsidRPr="00B54697" w:rsidTr="00A5342E">
        <w:trPr>
          <w:jc w:val="center"/>
        </w:trPr>
        <w:tc>
          <w:tcPr>
            <w:tcW w:w="3528" w:type="dxa"/>
          </w:tcPr>
          <w:p w:rsidR="00A12730" w:rsidRPr="00941D38" w:rsidRDefault="00A12730" w:rsidP="00A5342E">
            <w:pPr>
              <w:jc w:val="both"/>
              <w:rPr>
                <w:sz w:val="24"/>
                <w:szCs w:val="24"/>
                <w:lang w:eastAsia="ru-RU"/>
              </w:rPr>
            </w:pPr>
            <w:r w:rsidRPr="00941D38">
              <w:rPr>
                <w:sz w:val="24"/>
                <w:szCs w:val="24"/>
                <w:lang w:eastAsia="ru-RU"/>
              </w:rPr>
              <w:t>Шнур льняной крученый</w:t>
            </w:r>
          </w:p>
        </w:tc>
        <w:tc>
          <w:tcPr>
            <w:tcW w:w="1708" w:type="dxa"/>
          </w:tcPr>
          <w:p w:rsidR="00A12730" w:rsidRPr="00941D38" w:rsidRDefault="00A12730" w:rsidP="00A5342E">
            <w:pPr>
              <w:jc w:val="center"/>
              <w:rPr>
                <w:sz w:val="24"/>
                <w:szCs w:val="24"/>
                <w:lang w:eastAsia="ru-RU"/>
              </w:rPr>
            </w:pPr>
            <w:r w:rsidRPr="00941D38">
              <w:rPr>
                <w:sz w:val="24"/>
                <w:szCs w:val="24"/>
                <w:lang w:eastAsia="ru-RU"/>
              </w:rPr>
              <w:t>17306-71</w:t>
            </w:r>
          </w:p>
        </w:tc>
        <w:tc>
          <w:tcPr>
            <w:tcW w:w="1352" w:type="dxa"/>
          </w:tcPr>
          <w:p w:rsidR="00A12730" w:rsidRPr="00941D38" w:rsidRDefault="00A12730" w:rsidP="00A5342E">
            <w:pPr>
              <w:jc w:val="center"/>
              <w:rPr>
                <w:sz w:val="24"/>
                <w:szCs w:val="24"/>
                <w:lang w:eastAsia="ru-RU"/>
              </w:rPr>
            </w:pPr>
            <w:r w:rsidRPr="00941D38">
              <w:rPr>
                <w:sz w:val="24"/>
                <w:szCs w:val="24"/>
                <w:lang w:eastAsia="ru-RU"/>
              </w:rPr>
              <w:t>2,0</w:t>
            </w:r>
          </w:p>
        </w:tc>
        <w:tc>
          <w:tcPr>
            <w:tcW w:w="1980" w:type="dxa"/>
          </w:tcPr>
          <w:p w:rsidR="00A12730" w:rsidRPr="00941D38" w:rsidRDefault="00A12730" w:rsidP="00A5342E">
            <w:pPr>
              <w:jc w:val="center"/>
              <w:rPr>
                <w:sz w:val="24"/>
                <w:szCs w:val="24"/>
                <w:lang w:eastAsia="ru-RU"/>
              </w:rPr>
            </w:pPr>
            <w:r w:rsidRPr="00941D38">
              <w:rPr>
                <w:sz w:val="24"/>
                <w:szCs w:val="24"/>
                <w:lang w:eastAsia="ru-RU"/>
              </w:rPr>
              <w:t>2,1</w:t>
            </w:r>
          </w:p>
        </w:tc>
      </w:tr>
      <w:tr w:rsidR="00A12730" w:rsidRPr="00B54697" w:rsidTr="00A5342E">
        <w:trPr>
          <w:jc w:val="center"/>
        </w:trPr>
        <w:tc>
          <w:tcPr>
            <w:tcW w:w="3528" w:type="dxa"/>
          </w:tcPr>
          <w:p w:rsidR="00A12730" w:rsidRPr="00941D38" w:rsidRDefault="00A12730" w:rsidP="00A5342E">
            <w:pPr>
              <w:jc w:val="both"/>
              <w:rPr>
                <w:sz w:val="24"/>
                <w:szCs w:val="24"/>
                <w:lang w:eastAsia="ru-RU"/>
              </w:rPr>
            </w:pPr>
            <w:r w:rsidRPr="00941D38">
              <w:rPr>
                <w:sz w:val="24"/>
                <w:szCs w:val="24"/>
                <w:lang w:eastAsia="ru-RU"/>
              </w:rPr>
              <w:t>Шнур хлопчатобумажный крученый</w:t>
            </w:r>
          </w:p>
        </w:tc>
        <w:tc>
          <w:tcPr>
            <w:tcW w:w="1708" w:type="dxa"/>
          </w:tcPr>
          <w:p w:rsidR="00A12730" w:rsidRPr="00941D38" w:rsidRDefault="00A12730" w:rsidP="00A5342E">
            <w:pPr>
              <w:spacing w:before="120"/>
              <w:jc w:val="center"/>
              <w:rPr>
                <w:sz w:val="24"/>
                <w:szCs w:val="24"/>
                <w:lang w:eastAsia="ru-RU"/>
              </w:rPr>
            </w:pPr>
            <w:r w:rsidRPr="00941D38">
              <w:rPr>
                <w:sz w:val="24"/>
                <w:szCs w:val="24"/>
                <w:lang w:eastAsia="ru-RU"/>
              </w:rPr>
              <w:t>18403-73</w:t>
            </w:r>
          </w:p>
        </w:tc>
        <w:tc>
          <w:tcPr>
            <w:tcW w:w="1352" w:type="dxa"/>
          </w:tcPr>
          <w:p w:rsidR="00A12730" w:rsidRPr="00941D38" w:rsidRDefault="00A12730" w:rsidP="00A5342E">
            <w:pPr>
              <w:jc w:val="center"/>
              <w:rPr>
                <w:sz w:val="24"/>
                <w:szCs w:val="24"/>
                <w:lang w:eastAsia="ru-RU"/>
              </w:rPr>
            </w:pPr>
            <w:r w:rsidRPr="00941D38">
              <w:rPr>
                <w:sz w:val="24"/>
                <w:szCs w:val="24"/>
                <w:lang w:eastAsia="ru-RU"/>
              </w:rPr>
              <w:t>2,0</w:t>
            </w:r>
          </w:p>
        </w:tc>
        <w:tc>
          <w:tcPr>
            <w:tcW w:w="1980" w:type="dxa"/>
          </w:tcPr>
          <w:p w:rsidR="00A12730" w:rsidRPr="00941D38" w:rsidRDefault="00A12730" w:rsidP="00A5342E">
            <w:pPr>
              <w:jc w:val="center"/>
              <w:rPr>
                <w:sz w:val="24"/>
                <w:szCs w:val="24"/>
                <w:lang w:eastAsia="ru-RU"/>
              </w:rPr>
            </w:pPr>
            <w:r w:rsidRPr="00941D38">
              <w:rPr>
                <w:sz w:val="24"/>
                <w:szCs w:val="24"/>
                <w:lang w:eastAsia="ru-RU"/>
              </w:rPr>
              <w:t>2,1</w:t>
            </w:r>
          </w:p>
        </w:tc>
      </w:tr>
    </w:tbl>
    <w:p w:rsidR="00A12730" w:rsidRPr="0055629D" w:rsidRDefault="00A12730" w:rsidP="00A12730">
      <w:pPr>
        <w:ind w:firstLine="709"/>
        <w:jc w:val="both"/>
        <w:rPr>
          <w:i/>
          <w:iCs/>
          <w:sz w:val="12"/>
          <w:szCs w:val="12"/>
        </w:rPr>
      </w:pPr>
    </w:p>
    <w:p w:rsidR="00A12730" w:rsidRPr="00D80218" w:rsidRDefault="00A12730" w:rsidP="00A12730">
      <w:pPr>
        <w:ind w:firstLine="709"/>
        <w:jc w:val="both"/>
        <w:rPr>
          <w:sz w:val="24"/>
          <w:szCs w:val="24"/>
        </w:rPr>
      </w:pPr>
      <w:r w:rsidRPr="00D80218">
        <w:rPr>
          <w:i/>
          <w:iCs/>
          <w:sz w:val="24"/>
          <w:szCs w:val="24"/>
        </w:rPr>
        <w:t>Примечание.</w:t>
      </w:r>
      <w:r w:rsidRPr="00D80218">
        <w:rPr>
          <w:sz w:val="24"/>
          <w:szCs w:val="24"/>
        </w:rPr>
        <w:t xml:space="preserve"> При расчете нормы расхода шнура учитывать 2% на технологические потери (коэффициент, учиты</w:t>
      </w:r>
      <w:r>
        <w:rPr>
          <w:sz w:val="24"/>
          <w:szCs w:val="24"/>
        </w:rPr>
        <w:t xml:space="preserve">вающий технологические потери, </w:t>
      </w:r>
      <w:r w:rsidRPr="00D80218">
        <w:rPr>
          <w:sz w:val="24"/>
          <w:szCs w:val="24"/>
        </w:rPr>
        <w:t>1,020).</w:t>
      </w:r>
    </w:p>
    <w:p w:rsidR="00A12730" w:rsidRDefault="00A12730" w:rsidP="00A12730">
      <w:pPr>
        <w:ind w:firstLine="709"/>
        <w:jc w:val="right"/>
      </w:pPr>
    </w:p>
    <w:p w:rsidR="00A12730" w:rsidRDefault="00A12730" w:rsidP="00A12730">
      <w:pPr>
        <w:ind w:firstLine="709"/>
        <w:jc w:val="right"/>
        <w:rPr>
          <w:b/>
          <w:bCs/>
          <w:sz w:val="24"/>
          <w:szCs w:val="24"/>
        </w:rPr>
      </w:pPr>
      <w:r>
        <w:rPr>
          <w:sz w:val="24"/>
          <w:szCs w:val="24"/>
        </w:rPr>
        <w:t>Таблица 3.57</w:t>
      </w:r>
    </w:p>
    <w:p w:rsidR="00A12730" w:rsidRPr="00D80218" w:rsidRDefault="00A12730" w:rsidP="00A12730">
      <w:pPr>
        <w:jc w:val="center"/>
        <w:rPr>
          <w:b/>
          <w:bCs/>
          <w:sz w:val="24"/>
          <w:szCs w:val="24"/>
        </w:rPr>
      </w:pPr>
      <w:r w:rsidRPr="00D80218">
        <w:rPr>
          <w:b/>
          <w:bCs/>
          <w:sz w:val="24"/>
          <w:szCs w:val="24"/>
        </w:rPr>
        <w:t>Нормативы технологических отходов полимерных, резинотехнических и настилочных материалов в производстве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0"/>
        <w:gridCol w:w="718"/>
        <w:gridCol w:w="1054"/>
        <w:gridCol w:w="771"/>
        <w:gridCol w:w="967"/>
        <w:gridCol w:w="864"/>
        <w:gridCol w:w="971"/>
      </w:tblGrid>
      <w:tr w:rsidR="00A12730" w:rsidRPr="00B54697" w:rsidTr="00A5342E">
        <w:trPr>
          <w:trHeight w:val="94"/>
          <w:jc w:val="center"/>
        </w:trPr>
        <w:tc>
          <w:tcPr>
            <w:tcW w:w="3119" w:type="dxa"/>
            <w:vMerge w:val="restart"/>
          </w:tcPr>
          <w:p w:rsidR="00A12730" w:rsidRPr="00941D38" w:rsidRDefault="00A12730" w:rsidP="00A5342E">
            <w:pPr>
              <w:jc w:val="center"/>
              <w:rPr>
                <w:sz w:val="24"/>
                <w:szCs w:val="24"/>
                <w:lang w:eastAsia="ru-RU"/>
              </w:rPr>
            </w:pPr>
            <w:r w:rsidRPr="00941D38">
              <w:rPr>
                <w:sz w:val="24"/>
                <w:szCs w:val="24"/>
                <w:lang w:eastAsia="ru-RU"/>
              </w:rPr>
              <w:t>Наименование материалов</w:t>
            </w:r>
          </w:p>
        </w:tc>
        <w:tc>
          <w:tcPr>
            <w:tcW w:w="5278" w:type="dxa"/>
            <w:gridSpan w:val="6"/>
          </w:tcPr>
          <w:p w:rsidR="00A12730" w:rsidRPr="00941D38" w:rsidRDefault="00A12730" w:rsidP="00A5342E">
            <w:pPr>
              <w:jc w:val="center"/>
              <w:rPr>
                <w:sz w:val="24"/>
                <w:szCs w:val="24"/>
                <w:lang w:eastAsia="ru-RU"/>
              </w:rPr>
            </w:pPr>
            <w:r w:rsidRPr="00941D38">
              <w:rPr>
                <w:sz w:val="24"/>
                <w:szCs w:val="24"/>
                <w:lang w:eastAsia="ru-RU"/>
              </w:rPr>
              <w:t>Нормативы технологических отходов</w:t>
            </w:r>
          </w:p>
        </w:tc>
      </w:tr>
      <w:tr w:rsidR="00A12730" w:rsidRPr="00B54697" w:rsidTr="00A5342E">
        <w:trPr>
          <w:trHeight w:val="93"/>
          <w:jc w:val="center"/>
        </w:trPr>
        <w:tc>
          <w:tcPr>
            <w:tcW w:w="3119" w:type="dxa"/>
            <w:vMerge/>
          </w:tcPr>
          <w:p w:rsidR="00A12730" w:rsidRPr="00941D38" w:rsidRDefault="00A12730" w:rsidP="00A5342E">
            <w:pPr>
              <w:jc w:val="center"/>
              <w:rPr>
                <w:sz w:val="24"/>
                <w:szCs w:val="24"/>
                <w:lang w:eastAsia="ru-RU"/>
              </w:rPr>
            </w:pPr>
          </w:p>
        </w:tc>
        <w:tc>
          <w:tcPr>
            <w:tcW w:w="1750" w:type="dxa"/>
            <w:gridSpan w:val="2"/>
          </w:tcPr>
          <w:p w:rsidR="00A12730" w:rsidRPr="00941D38" w:rsidRDefault="00A12730" w:rsidP="00A5342E">
            <w:pPr>
              <w:jc w:val="center"/>
              <w:rPr>
                <w:sz w:val="24"/>
                <w:szCs w:val="24"/>
                <w:lang w:eastAsia="ru-RU"/>
              </w:rPr>
            </w:pPr>
            <w:r w:rsidRPr="00941D38">
              <w:rPr>
                <w:sz w:val="24"/>
                <w:szCs w:val="24"/>
                <w:lang w:eastAsia="ru-RU"/>
              </w:rPr>
              <w:t>на 1 погонный ментр длины</w:t>
            </w:r>
          </w:p>
        </w:tc>
        <w:tc>
          <w:tcPr>
            <w:tcW w:w="1716" w:type="dxa"/>
            <w:gridSpan w:val="2"/>
          </w:tcPr>
          <w:p w:rsidR="00A12730" w:rsidRPr="00941D38" w:rsidRDefault="00A12730" w:rsidP="00A5342E">
            <w:pPr>
              <w:rPr>
                <w:sz w:val="24"/>
                <w:szCs w:val="24"/>
                <w:lang w:eastAsia="ru-RU"/>
              </w:rPr>
            </w:pPr>
            <w:r w:rsidRPr="00941D38">
              <w:rPr>
                <w:sz w:val="24"/>
                <w:szCs w:val="24"/>
                <w:lang w:eastAsia="ru-RU"/>
              </w:rPr>
              <w:t>на 1 м</w:t>
            </w:r>
            <w:r w:rsidRPr="00941D38">
              <w:rPr>
                <w:sz w:val="24"/>
                <w:szCs w:val="24"/>
                <w:vertAlign w:val="superscript"/>
                <w:lang w:eastAsia="ru-RU"/>
              </w:rPr>
              <w:t>3</w:t>
            </w:r>
            <w:r w:rsidRPr="00941D38">
              <w:rPr>
                <w:sz w:val="24"/>
                <w:szCs w:val="24"/>
                <w:lang w:eastAsia="ru-RU"/>
              </w:rPr>
              <w:t xml:space="preserve"> объема</w:t>
            </w:r>
          </w:p>
        </w:tc>
        <w:tc>
          <w:tcPr>
            <w:tcW w:w="1812" w:type="dxa"/>
            <w:gridSpan w:val="2"/>
          </w:tcPr>
          <w:p w:rsidR="00A12730" w:rsidRPr="00941D38" w:rsidRDefault="00A12730" w:rsidP="00A5342E">
            <w:pPr>
              <w:jc w:val="center"/>
              <w:rPr>
                <w:sz w:val="24"/>
                <w:szCs w:val="24"/>
                <w:lang w:eastAsia="ru-RU"/>
              </w:rPr>
            </w:pPr>
            <w:r w:rsidRPr="00941D38">
              <w:rPr>
                <w:sz w:val="24"/>
                <w:szCs w:val="24"/>
                <w:lang w:eastAsia="ru-RU"/>
              </w:rPr>
              <w:t>на 1 м</w:t>
            </w:r>
            <w:r w:rsidRPr="00941D38">
              <w:rPr>
                <w:sz w:val="24"/>
                <w:szCs w:val="24"/>
                <w:vertAlign w:val="superscript"/>
                <w:lang w:eastAsia="ru-RU"/>
              </w:rPr>
              <w:t>2</w:t>
            </w:r>
            <w:r w:rsidRPr="00941D38">
              <w:rPr>
                <w:sz w:val="24"/>
                <w:szCs w:val="24"/>
                <w:lang w:eastAsia="ru-RU"/>
              </w:rPr>
              <w:t xml:space="preserve"> площади</w:t>
            </w:r>
          </w:p>
        </w:tc>
      </w:tr>
      <w:tr w:rsidR="00A12730" w:rsidRPr="00B54697" w:rsidTr="00A5342E">
        <w:trPr>
          <w:trHeight w:val="93"/>
          <w:jc w:val="center"/>
        </w:trPr>
        <w:tc>
          <w:tcPr>
            <w:tcW w:w="3119" w:type="dxa"/>
            <w:vMerge/>
          </w:tcPr>
          <w:p w:rsidR="00A12730" w:rsidRPr="00941D38" w:rsidRDefault="00A12730" w:rsidP="00A5342E">
            <w:pPr>
              <w:jc w:val="center"/>
              <w:rPr>
                <w:sz w:val="24"/>
                <w:szCs w:val="24"/>
                <w:lang w:eastAsia="ru-RU"/>
              </w:rPr>
            </w:pP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tc>
        <w:tc>
          <w:tcPr>
            <w:tcW w:w="1041" w:type="dxa"/>
          </w:tcPr>
          <w:p w:rsidR="00A12730" w:rsidRPr="00941D38" w:rsidRDefault="00A12730" w:rsidP="00A5342E">
            <w:pPr>
              <w:jc w:val="center"/>
              <w:rPr>
                <w:sz w:val="24"/>
                <w:szCs w:val="24"/>
                <w:lang w:eastAsia="ru-RU"/>
              </w:rPr>
            </w:pPr>
            <w:r w:rsidRPr="00941D38">
              <w:rPr>
                <w:sz w:val="24"/>
                <w:szCs w:val="24"/>
                <w:lang w:eastAsia="ru-RU"/>
              </w:rPr>
              <w:t>коэф-фици-ент</w:t>
            </w:r>
          </w:p>
        </w:tc>
        <w:tc>
          <w:tcPr>
            <w:tcW w:w="761" w:type="dxa"/>
          </w:tcPr>
          <w:p w:rsidR="00A12730" w:rsidRPr="00941D38" w:rsidRDefault="00A12730" w:rsidP="00A5342E">
            <w:pPr>
              <w:jc w:val="center"/>
              <w:rPr>
                <w:sz w:val="24"/>
                <w:szCs w:val="24"/>
                <w:lang w:eastAsia="ru-RU"/>
              </w:rPr>
            </w:pPr>
            <w:r w:rsidRPr="00941D38">
              <w:rPr>
                <w:sz w:val="24"/>
                <w:szCs w:val="24"/>
                <w:lang w:eastAsia="ru-RU"/>
              </w:rPr>
              <w:t>%</w:t>
            </w:r>
          </w:p>
        </w:tc>
        <w:tc>
          <w:tcPr>
            <w:tcW w:w="955" w:type="dxa"/>
          </w:tcPr>
          <w:p w:rsidR="00A12730" w:rsidRPr="00941D38" w:rsidRDefault="00A12730" w:rsidP="00A5342E">
            <w:pPr>
              <w:jc w:val="center"/>
              <w:rPr>
                <w:sz w:val="24"/>
                <w:szCs w:val="24"/>
                <w:lang w:eastAsia="ru-RU"/>
              </w:rPr>
            </w:pPr>
            <w:r w:rsidRPr="00941D38">
              <w:rPr>
                <w:sz w:val="24"/>
                <w:szCs w:val="24"/>
                <w:lang w:eastAsia="ru-RU"/>
              </w:rPr>
              <w:t>коэф-фици-ент</w:t>
            </w:r>
          </w:p>
        </w:tc>
        <w:tc>
          <w:tcPr>
            <w:tcW w:w="853" w:type="dxa"/>
          </w:tcPr>
          <w:p w:rsidR="00A12730" w:rsidRPr="00941D38" w:rsidRDefault="00A12730" w:rsidP="00A5342E">
            <w:pPr>
              <w:jc w:val="center"/>
              <w:rPr>
                <w:sz w:val="24"/>
                <w:szCs w:val="24"/>
                <w:lang w:eastAsia="ru-RU"/>
              </w:rPr>
            </w:pPr>
            <w:r w:rsidRPr="00941D38">
              <w:rPr>
                <w:sz w:val="24"/>
                <w:szCs w:val="24"/>
                <w:lang w:eastAsia="ru-RU"/>
              </w:rPr>
              <w:t>%</w:t>
            </w:r>
          </w:p>
        </w:tc>
        <w:tc>
          <w:tcPr>
            <w:tcW w:w="959" w:type="dxa"/>
          </w:tcPr>
          <w:p w:rsidR="00A12730" w:rsidRPr="00941D38" w:rsidRDefault="00A12730" w:rsidP="00A5342E">
            <w:pPr>
              <w:jc w:val="center"/>
              <w:rPr>
                <w:sz w:val="24"/>
                <w:szCs w:val="24"/>
                <w:lang w:eastAsia="ru-RU"/>
              </w:rPr>
            </w:pPr>
            <w:r w:rsidRPr="00941D38">
              <w:rPr>
                <w:sz w:val="24"/>
                <w:szCs w:val="24"/>
                <w:lang w:eastAsia="ru-RU"/>
              </w:rPr>
              <w:t>коэф-фици-ент</w:t>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1. Раскладка поливинилхлоридная</w:t>
            </w:r>
          </w:p>
        </w:tc>
        <w:tc>
          <w:tcPr>
            <w:tcW w:w="709" w:type="dxa"/>
          </w:tcPr>
          <w:p w:rsidR="00A12730" w:rsidRPr="00941D38" w:rsidRDefault="00A12730" w:rsidP="00A5342E">
            <w:pPr>
              <w:jc w:val="center"/>
              <w:rPr>
                <w:sz w:val="24"/>
                <w:szCs w:val="24"/>
                <w:lang w:eastAsia="ru-RU"/>
              </w:rPr>
            </w:pPr>
            <w:r w:rsidRPr="00941D38">
              <w:rPr>
                <w:sz w:val="24"/>
                <w:szCs w:val="24"/>
                <w:lang w:eastAsia="ru-RU"/>
              </w:rPr>
              <w:t>5,0</w:t>
            </w:r>
          </w:p>
        </w:tc>
        <w:tc>
          <w:tcPr>
            <w:tcW w:w="1041" w:type="dxa"/>
          </w:tcPr>
          <w:p w:rsidR="00A12730" w:rsidRPr="00941D38" w:rsidRDefault="00A12730" w:rsidP="00A5342E">
            <w:pPr>
              <w:jc w:val="center"/>
              <w:rPr>
                <w:sz w:val="24"/>
                <w:szCs w:val="24"/>
                <w:lang w:eastAsia="ru-RU"/>
              </w:rPr>
            </w:pPr>
            <w:r w:rsidRPr="00941D38">
              <w:rPr>
                <w:sz w:val="24"/>
                <w:szCs w:val="24"/>
                <w:lang w:eastAsia="ru-RU"/>
              </w:rPr>
              <w:t>1,053</w:t>
            </w:r>
          </w:p>
        </w:tc>
        <w:tc>
          <w:tcPr>
            <w:tcW w:w="761" w:type="dxa"/>
          </w:tcPr>
          <w:p w:rsidR="00A12730" w:rsidRPr="00941D38" w:rsidRDefault="00A12730" w:rsidP="00A5342E">
            <w:pPr>
              <w:jc w:val="center"/>
              <w:rPr>
                <w:sz w:val="24"/>
                <w:szCs w:val="24"/>
                <w:lang w:val="en-US" w:eastAsia="ru-RU"/>
              </w:rPr>
            </w:pPr>
            <w:r w:rsidRPr="00941D38">
              <w:rPr>
                <w:sz w:val="24"/>
                <w:szCs w:val="24"/>
                <w:lang w:val="en-US" w:eastAsia="ru-RU"/>
              </w:rPr>
              <w:t>-</w:t>
            </w:r>
          </w:p>
        </w:tc>
        <w:tc>
          <w:tcPr>
            <w:tcW w:w="955"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2. Кант поливинилхлоридный</w:t>
            </w:r>
          </w:p>
        </w:tc>
        <w:tc>
          <w:tcPr>
            <w:tcW w:w="709" w:type="dxa"/>
          </w:tcPr>
          <w:p w:rsidR="00A12730" w:rsidRPr="00941D38" w:rsidRDefault="00A12730" w:rsidP="00A5342E">
            <w:pPr>
              <w:jc w:val="center"/>
              <w:rPr>
                <w:sz w:val="24"/>
                <w:szCs w:val="24"/>
                <w:lang w:eastAsia="ru-RU"/>
              </w:rPr>
            </w:pPr>
            <w:r w:rsidRPr="00941D38">
              <w:rPr>
                <w:sz w:val="24"/>
                <w:szCs w:val="24"/>
                <w:lang w:eastAsia="ru-RU"/>
              </w:rPr>
              <w:t>5,0</w:t>
            </w:r>
          </w:p>
        </w:tc>
        <w:tc>
          <w:tcPr>
            <w:tcW w:w="1041" w:type="dxa"/>
          </w:tcPr>
          <w:p w:rsidR="00A12730" w:rsidRPr="00941D38" w:rsidRDefault="00A12730" w:rsidP="00A5342E">
            <w:pPr>
              <w:jc w:val="center"/>
              <w:rPr>
                <w:sz w:val="24"/>
                <w:szCs w:val="24"/>
                <w:lang w:eastAsia="ru-RU"/>
              </w:rPr>
            </w:pPr>
            <w:r w:rsidRPr="00941D38">
              <w:rPr>
                <w:sz w:val="24"/>
                <w:szCs w:val="24"/>
                <w:lang w:eastAsia="ru-RU"/>
              </w:rPr>
              <w:t>1,053</w:t>
            </w:r>
          </w:p>
        </w:tc>
        <w:tc>
          <w:tcPr>
            <w:tcW w:w="76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5"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lastRenderedPageBreak/>
              <w:t>3.</w:t>
            </w:r>
            <w:r>
              <w:rPr>
                <w:sz w:val="24"/>
                <w:szCs w:val="24"/>
                <w:lang w:eastAsia="ru-RU"/>
              </w:rPr>
              <w:t xml:space="preserve"> </w:t>
            </w:r>
            <w:r w:rsidRPr="00941D38">
              <w:rPr>
                <w:sz w:val="24"/>
                <w:szCs w:val="24"/>
                <w:lang w:eastAsia="ru-RU"/>
              </w:rPr>
              <w:t>Планка направляющая, соединительная поливинилхлоридная или из сополимера стирола, или из этрола эцентилцеллюлозного</w:t>
            </w:r>
          </w:p>
        </w:tc>
        <w:tc>
          <w:tcPr>
            <w:tcW w:w="709" w:type="dxa"/>
          </w:tcPr>
          <w:p w:rsidR="00A12730" w:rsidRPr="00941D38" w:rsidRDefault="00A12730" w:rsidP="00A5342E">
            <w:pPr>
              <w:jc w:val="center"/>
              <w:rPr>
                <w:sz w:val="24"/>
                <w:szCs w:val="24"/>
                <w:lang w:eastAsia="ru-RU"/>
              </w:rPr>
            </w:pPr>
            <w:r w:rsidRPr="00941D38">
              <w:rPr>
                <w:sz w:val="24"/>
                <w:szCs w:val="24"/>
                <w:lang w:eastAsia="ru-RU"/>
              </w:rPr>
              <w:t>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c>
          <w:tcPr>
            <w:tcW w:w="1041" w:type="dxa"/>
          </w:tcPr>
          <w:p w:rsidR="00A12730" w:rsidRPr="00941D38" w:rsidRDefault="00A12730" w:rsidP="00A5342E">
            <w:pPr>
              <w:jc w:val="center"/>
              <w:rPr>
                <w:sz w:val="24"/>
                <w:szCs w:val="24"/>
                <w:lang w:eastAsia="ru-RU"/>
              </w:rPr>
            </w:pPr>
            <w:r w:rsidRPr="00941D38">
              <w:rPr>
                <w:sz w:val="24"/>
                <w:szCs w:val="24"/>
                <w:lang w:eastAsia="ru-RU"/>
              </w:rPr>
              <w:t>1,053</w:t>
            </w:r>
          </w:p>
        </w:tc>
        <w:tc>
          <w:tcPr>
            <w:tcW w:w="76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5"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4. Лента резиновая</w:t>
            </w:r>
          </w:p>
        </w:tc>
        <w:tc>
          <w:tcPr>
            <w:tcW w:w="709" w:type="dxa"/>
          </w:tcPr>
          <w:p w:rsidR="00A12730" w:rsidRPr="00941D38" w:rsidRDefault="00A12730" w:rsidP="00A5342E">
            <w:pPr>
              <w:jc w:val="center"/>
              <w:rPr>
                <w:sz w:val="24"/>
                <w:szCs w:val="24"/>
                <w:lang w:eastAsia="ru-RU"/>
              </w:rPr>
            </w:pPr>
            <w:r w:rsidRPr="00941D38">
              <w:rPr>
                <w:sz w:val="24"/>
                <w:szCs w:val="24"/>
                <w:lang w:eastAsia="ru-RU"/>
              </w:rPr>
              <w:t>5,0</w:t>
            </w:r>
          </w:p>
        </w:tc>
        <w:tc>
          <w:tcPr>
            <w:tcW w:w="1041" w:type="dxa"/>
          </w:tcPr>
          <w:p w:rsidR="00A12730" w:rsidRPr="00941D38" w:rsidRDefault="00A12730" w:rsidP="00A5342E">
            <w:pPr>
              <w:jc w:val="center"/>
              <w:rPr>
                <w:sz w:val="24"/>
                <w:szCs w:val="24"/>
                <w:lang w:eastAsia="ru-RU"/>
              </w:rPr>
            </w:pPr>
            <w:r w:rsidRPr="00941D38">
              <w:rPr>
                <w:sz w:val="24"/>
                <w:szCs w:val="24"/>
                <w:lang w:eastAsia="ru-RU"/>
              </w:rPr>
              <w:t>1,053</w:t>
            </w:r>
          </w:p>
        </w:tc>
        <w:tc>
          <w:tcPr>
            <w:tcW w:w="76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5"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5.</w:t>
            </w:r>
            <w:r>
              <w:rPr>
                <w:sz w:val="24"/>
                <w:szCs w:val="24"/>
                <w:lang w:eastAsia="ru-RU"/>
              </w:rPr>
              <w:t xml:space="preserve"> </w:t>
            </w:r>
            <w:r w:rsidRPr="00941D38">
              <w:rPr>
                <w:sz w:val="24"/>
                <w:szCs w:val="24"/>
                <w:lang w:eastAsia="ru-RU"/>
              </w:rPr>
              <w:t xml:space="preserve">Пенополиуретан эластичный на основе полиэфира </w:t>
            </w:r>
            <w:r w:rsidRPr="00941D38">
              <w:rPr>
                <w:sz w:val="24"/>
                <w:szCs w:val="24"/>
                <w:lang w:val="en-US" w:eastAsia="ru-RU"/>
              </w:rPr>
              <w:t>II</w:t>
            </w:r>
            <w:r w:rsidRPr="00941D38">
              <w:rPr>
                <w:sz w:val="24"/>
                <w:szCs w:val="24"/>
                <w:lang w:eastAsia="ru-RU"/>
              </w:rPr>
              <w:t>–2200</w:t>
            </w:r>
          </w:p>
        </w:tc>
        <w:tc>
          <w:tcPr>
            <w:tcW w:w="709"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104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761" w:type="dxa"/>
          </w:tcPr>
          <w:p w:rsidR="00A12730" w:rsidRPr="00941D38" w:rsidRDefault="00A12730" w:rsidP="00A5342E">
            <w:pPr>
              <w:jc w:val="center"/>
              <w:rPr>
                <w:sz w:val="24"/>
                <w:szCs w:val="24"/>
                <w:lang w:eastAsia="ru-RU"/>
              </w:rPr>
            </w:pPr>
            <w:r w:rsidRPr="00941D38">
              <w:rPr>
                <w:sz w:val="24"/>
                <w:szCs w:val="24"/>
                <w:lang w:eastAsia="ru-RU"/>
              </w:rPr>
              <w:t>4,0</w:t>
            </w:r>
          </w:p>
        </w:tc>
        <w:tc>
          <w:tcPr>
            <w:tcW w:w="955" w:type="dxa"/>
          </w:tcPr>
          <w:p w:rsidR="00A12730" w:rsidRPr="00941D38" w:rsidRDefault="00A12730" w:rsidP="00A5342E">
            <w:pPr>
              <w:jc w:val="center"/>
              <w:rPr>
                <w:sz w:val="24"/>
                <w:szCs w:val="24"/>
                <w:lang w:eastAsia="ru-RU"/>
              </w:rPr>
            </w:pPr>
            <w:r w:rsidRPr="00941D38">
              <w:rPr>
                <w:sz w:val="24"/>
                <w:szCs w:val="24"/>
                <w:lang w:eastAsia="ru-RU"/>
              </w:rPr>
              <w:t>1,042</w:t>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6. Пластина из пенорезины</w:t>
            </w:r>
          </w:p>
        </w:tc>
        <w:tc>
          <w:tcPr>
            <w:tcW w:w="709"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104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761" w:type="dxa"/>
          </w:tcPr>
          <w:p w:rsidR="00A12730" w:rsidRPr="00941D38" w:rsidRDefault="00A12730" w:rsidP="00A5342E">
            <w:pPr>
              <w:jc w:val="center"/>
              <w:rPr>
                <w:sz w:val="24"/>
                <w:szCs w:val="24"/>
                <w:lang w:eastAsia="ru-RU"/>
              </w:rPr>
            </w:pPr>
            <w:r w:rsidRPr="00941D38">
              <w:rPr>
                <w:sz w:val="24"/>
                <w:szCs w:val="24"/>
                <w:lang w:eastAsia="ru-RU"/>
              </w:rPr>
              <w:t>5,0</w:t>
            </w:r>
          </w:p>
        </w:tc>
        <w:tc>
          <w:tcPr>
            <w:tcW w:w="955" w:type="dxa"/>
          </w:tcPr>
          <w:p w:rsidR="00A12730" w:rsidRPr="00941D38" w:rsidRDefault="00A12730" w:rsidP="00A5342E">
            <w:pPr>
              <w:jc w:val="center"/>
              <w:rPr>
                <w:sz w:val="24"/>
                <w:szCs w:val="24"/>
                <w:lang w:eastAsia="ru-RU"/>
              </w:rPr>
            </w:pPr>
            <w:r w:rsidRPr="00941D38">
              <w:rPr>
                <w:sz w:val="24"/>
                <w:szCs w:val="24"/>
                <w:lang w:eastAsia="ru-RU"/>
              </w:rPr>
              <w:t>1,053</w:t>
            </w:r>
          </w:p>
        </w:tc>
        <w:tc>
          <w:tcPr>
            <w:tcW w:w="853"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9" w:type="dxa"/>
          </w:tcPr>
          <w:p w:rsidR="00A12730" w:rsidRPr="00941D38" w:rsidRDefault="00A12730" w:rsidP="00A5342E">
            <w:pPr>
              <w:jc w:val="center"/>
              <w:rPr>
                <w:sz w:val="24"/>
                <w:szCs w:val="24"/>
                <w:lang w:eastAsia="ru-RU"/>
              </w:rPr>
            </w:pPr>
            <w:r w:rsidRPr="00941D38">
              <w:rPr>
                <w:sz w:val="24"/>
                <w:szCs w:val="24"/>
                <w:lang w:eastAsia="ru-RU"/>
              </w:rPr>
              <w:softHyphen/>
            </w:r>
          </w:p>
        </w:tc>
      </w:tr>
      <w:tr w:rsidR="00A12730" w:rsidRPr="00B54697" w:rsidTr="00A5342E">
        <w:trPr>
          <w:jc w:val="center"/>
        </w:trPr>
        <w:tc>
          <w:tcPr>
            <w:tcW w:w="3119" w:type="dxa"/>
          </w:tcPr>
          <w:p w:rsidR="00A12730" w:rsidRPr="00941D38" w:rsidRDefault="00A12730" w:rsidP="00A5342E">
            <w:pPr>
              <w:rPr>
                <w:sz w:val="24"/>
                <w:szCs w:val="24"/>
                <w:lang w:eastAsia="ru-RU"/>
              </w:rPr>
            </w:pPr>
            <w:r w:rsidRPr="00941D38">
              <w:rPr>
                <w:sz w:val="24"/>
                <w:szCs w:val="24"/>
                <w:lang w:eastAsia="ru-RU"/>
              </w:rPr>
              <w:t>7.</w:t>
            </w:r>
            <w:r>
              <w:rPr>
                <w:sz w:val="24"/>
                <w:szCs w:val="24"/>
                <w:lang w:eastAsia="ru-RU"/>
              </w:rPr>
              <w:t xml:space="preserve"> </w:t>
            </w:r>
            <w:r w:rsidRPr="00941D38">
              <w:rPr>
                <w:sz w:val="24"/>
                <w:szCs w:val="24"/>
                <w:lang w:eastAsia="ru-RU"/>
              </w:rPr>
              <w:t xml:space="preserve">Полотна нетканые иглопробивные, полотна холстопрошивные хлопчатобумажные технического назначения. </w:t>
            </w:r>
            <w:r>
              <w:rPr>
                <w:sz w:val="24"/>
                <w:szCs w:val="24"/>
                <w:lang w:eastAsia="ru-RU"/>
              </w:rPr>
              <w:t>в</w:t>
            </w:r>
            <w:r w:rsidRPr="00941D38">
              <w:rPr>
                <w:sz w:val="24"/>
                <w:szCs w:val="24"/>
                <w:lang w:eastAsia="ru-RU"/>
              </w:rPr>
              <w:t>атины</w:t>
            </w:r>
          </w:p>
        </w:tc>
        <w:tc>
          <w:tcPr>
            <w:tcW w:w="709"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104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761"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955" w:type="dxa"/>
          </w:tcPr>
          <w:p w:rsidR="00A12730" w:rsidRPr="00941D38" w:rsidRDefault="00A12730" w:rsidP="00A5342E">
            <w:pPr>
              <w:jc w:val="center"/>
              <w:rPr>
                <w:sz w:val="24"/>
                <w:szCs w:val="24"/>
                <w:lang w:eastAsia="ru-RU"/>
              </w:rPr>
            </w:pPr>
            <w:r w:rsidRPr="00941D38">
              <w:rPr>
                <w:sz w:val="24"/>
                <w:szCs w:val="24"/>
                <w:lang w:eastAsia="ru-RU"/>
              </w:rPr>
              <w:softHyphen/>
            </w:r>
          </w:p>
        </w:tc>
        <w:tc>
          <w:tcPr>
            <w:tcW w:w="853" w:type="dxa"/>
          </w:tcPr>
          <w:p w:rsidR="00A12730" w:rsidRPr="00941D38" w:rsidRDefault="00A12730" w:rsidP="00A5342E">
            <w:pPr>
              <w:jc w:val="center"/>
              <w:rPr>
                <w:sz w:val="24"/>
                <w:szCs w:val="24"/>
                <w:lang w:eastAsia="ru-RU"/>
              </w:rPr>
            </w:pPr>
            <w:r w:rsidRPr="00941D38">
              <w:rPr>
                <w:sz w:val="24"/>
                <w:szCs w:val="24"/>
                <w:lang w:eastAsia="ru-RU"/>
              </w:rPr>
              <w:t>3,0</w:t>
            </w:r>
          </w:p>
        </w:tc>
        <w:tc>
          <w:tcPr>
            <w:tcW w:w="959" w:type="dxa"/>
          </w:tcPr>
          <w:p w:rsidR="00A12730" w:rsidRPr="00941D38" w:rsidRDefault="00A12730" w:rsidP="00A5342E">
            <w:pPr>
              <w:jc w:val="center"/>
              <w:rPr>
                <w:sz w:val="24"/>
                <w:szCs w:val="24"/>
                <w:lang w:eastAsia="ru-RU"/>
              </w:rPr>
            </w:pPr>
            <w:r w:rsidRPr="00941D38">
              <w:rPr>
                <w:sz w:val="24"/>
                <w:szCs w:val="24"/>
                <w:lang w:eastAsia="ru-RU"/>
              </w:rPr>
              <w:t>1,031</w:t>
            </w:r>
          </w:p>
        </w:tc>
      </w:tr>
    </w:tbl>
    <w:p w:rsidR="00A12730" w:rsidRPr="00C554A3" w:rsidRDefault="00A12730" w:rsidP="00A12730">
      <w:pPr>
        <w:ind w:firstLine="426"/>
        <w:jc w:val="both"/>
        <w:rPr>
          <w:i/>
          <w:iCs/>
          <w:sz w:val="12"/>
          <w:szCs w:val="12"/>
        </w:rPr>
      </w:pPr>
    </w:p>
    <w:p w:rsidR="00A12730" w:rsidRPr="00B54697" w:rsidRDefault="00A12730" w:rsidP="00A12730">
      <w:pPr>
        <w:ind w:firstLine="426"/>
        <w:jc w:val="both"/>
        <w:rPr>
          <w:sz w:val="24"/>
          <w:szCs w:val="24"/>
        </w:rPr>
      </w:pPr>
      <w:r w:rsidRPr="00B54697">
        <w:rPr>
          <w:i/>
          <w:iCs/>
          <w:sz w:val="24"/>
          <w:szCs w:val="24"/>
        </w:rPr>
        <w:t>Примечание.</w:t>
      </w:r>
      <w:r w:rsidRPr="00B54697">
        <w:rPr>
          <w:sz w:val="24"/>
          <w:szCs w:val="24"/>
        </w:rPr>
        <w:t xml:space="preserve"> При расчете нормы расхода резиновой ленты необходимо применять коэффициент 0,85, учитывающий ее натяжение в изделиях мягкой ме</w:t>
      </w:r>
      <w:r>
        <w:rPr>
          <w:sz w:val="24"/>
          <w:szCs w:val="24"/>
        </w:rPr>
        <w:t>бели на 15</w:t>
      </w:r>
      <w:r w:rsidRPr="00B54697">
        <w:rPr>
          <w:sz w:val="24"/>
          <w:szCs w:val="24"/>
        </w:rPr>
        <w:t>% от длины, указанной в чертеже.</w:t>
      </w:r>
    </w:p>
    <w:p w:rsidR="00A12730" w:rsidRDefault="00A12730" w:rsidP="00A12730">
      <w:pPr>
        <w:ind w:firstLine="709"/>
        <w:jc w:val="right"/>
      </w:pPr>
    </w:p>
    <w:p w:rsidR="00A12730" w:rsidRDefault="00A12730" w:rsidP="00A12730">
      <w:pPr>
        <w:ind w:firstLine="709"/>
        <w:jc w:val="right"/>
        <w:rPr>
          <w:b/>
          <w:bCs/>
          <w:sz w:val="24"/>
          <w:szCs w:val="24"/>
        </w:rPr>
      </w:pPr>
      <w:r w:rsidRPr="00D80218">
        <w:rPr>
          <w:sz w:val="24"/>
          <w:szCs w:val="24"/>
        </w:rPr>
        <w:t>Таблица 3.5</w:t>
      </w:r>
      <w:r>
        <w:rPr>
          <w:sz w:val="24"/>
          <w:szCs w:val="24"/>
        </w:rPr>
        <w:t>8</w:t>
      </w:r>
    </w:p>
    <w:p w:rsidR="00A12730" w:rsidRPr="00D80218" w:rsidRDefault="00A12730" w:rsidP="00A12730">
      <w:pPr>
        <w:jc w:val="center"/>
        <w:rPr>
          <w:b/>
          <w:bCs/>
          <w:sz w:val="24"/>
          <w:szCs w:val="24"/>
        </w:rPr>
      </w:pPr>
      <w:r w:rsidRPr="00D80218">
        <w:rPr>
          <w:b/>
          <w:bCs/>
          <w:sz w:val="24"/>
          <w:szCs w:val="24"/>
        </w:rPr>
        <w:t>Величины п</w:t>
      </w:r>
      <w:r>
        <w:rPr>
          <w:b/>
          <w:bCs/>
          <w:sz w:val="24"/>
          <w:szCs w:val="24"/>
        </w:rPr>
        <w:t>лотности настилочных материалов</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1977"/>
        <w:gridCol w:w="1746"/>
      </w:tblGrid>
      <w:tr w:rsidR="00A12730" w:rsidRPr="00990DCE" w:rsidTr="00A5342E">
        <w:trPr>
          <w:jc w:val="center"/>
        </w:trPr>
        <w:tc>
          <w:tcPr>
            <w:tcW w:w="4940" w:type="dxa"/>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материалов</w:t>
            </w:r>
          </w:p>
        </w:tc>
        <w:tc>
          <w:tcPr>
            <w:tcW w:w="2014" w:type="dxa"/>
            <w:vAlign w:val="center"/>
          </w:tcPr>
          <w:p w:rsidR="00A12730" w:rsidRPr="00941D38" w:rsidRDefault="00A12730" w:rsidP="00A5342E">
            <w:pPr>
              <w:jc w:val="center"/>
              <w:rPr>
                <w:sz w:val="24"/>
                <w:szCs w:val="24"/>
                <w:lang w:eastAsia="ru-RU"/>
              </w:rPr>
            </w:pPr>
            <w:r w:rsidRPr="00941D38">
              <w:rPr>
                <w:sz w:val="24"/>
                <w:szCs w:val="24"/>
                <w:lang w:eastAsia="ru-RU"/>
              </w:rPr>
              <w:t>ГОСТ, ТУ, ОСТ,</w:t>
            </w:r>
          </w:p>
        </w:tc>
        <w:tc>
          <w:tcPr>
            <w:tcW w:w="1769" w:type="dxa"/>
            <w:vAlign w:val="center"/>
          </w:tcPr>
          <w:p w:rsidR="00A12730" w:rsidRPr="00941D38" w:rsidRDefault="00A12730" w:rsidP="00A5342E">
            <w:pPr>
              <w:jc w:val="center"/>
              <w:rPr>
                <w:sz w:val="24"/>
                <w:szCs w:val="24"/>
                <w:lang w:eastAsia="ru-RU"/>
              </w:rPr>
            </w:pPr>
            <w:r w:rsidRPr="00941D38">
              <w:rPr>
                <w:sz w:val="24"/>
                <w:szCs w:val="24"/>
                <w:lang w:eastAsia="ru-RU"/>
              </w:rPr>
              <w:t>Плотность, кг/м</w:t>
            </w:r>
            <w:r w:rsidRPr="00941D38">
              <w:rPr>
                <w:sz w:val="24"/>
                <w:szCs w:val="24"/>
                <w:vertAlign w:val="superscript"/>
                <w:lang w:eastAsia="ru-RU"/>
              </w:rPr>
              <w:t>3</w:t>
            </w:r>
          </w:p>
        </w:tc>
      </w:tr>
      <w:tr w:rsidR="00A12730" w:rsidRPr="00990DCE" w:rsidTr="00A5342E">
        <w:trPr>
          <w:jc w:val="center"/>
        </w:trPr>
        <w:tc>
          <w:tcPr>
            <w:tcW w:w="4940" w:type="dxa"/>
          </w:tcPr>
          <w:p w:rsidR="00A12730" w:rsidRPr="00941D38" w:rsidRDefault="00A12730" w:rsidP="00A5342E">
            <w:pPr>
              <w:rPr>
                <w:sz w:val="24"/>
                <w:szCs w:val="24"/>
                <w:lang w:eastAsia="ru-RU"/>
              </w:rPr>
            </w:pPr>
            <w:r w:rsidRPr="00941D38">
              <w:rPr>
                <w:sz w:val="24"/>
                <w:szCs w:val="24"/>
                <w:lang w:eastAsia="ru-RU"/>
              </w:rPr>
              <w:t>1. Ватник</w:t>
            </w:r>
          </w:p>
        </w:tc>
        <w:tc>
          <w:tcPr>
            <w:tcW w:w="2014" w:type="dxa"/>
          </w:tcPr>
          <w:p w:rsidR="00A12730" w:rsidRPr="00941D38" w:rsidRDefault="00A12730" w:rsidP="00A5342E">
            <w:pPr>
              <w:jc w:val="center"/>
              <w:rPr>
                <w:sz w:val="24"/>
                <w:szCs w:val="24"/>
                <w:lang w:eastAsia="ru-RU"/>
              </w:rPr>
            </w:pPr>
            <w:r w:rsidRPr="00941D38">
              <w:rPr>
                <w:sz w:val="24"/>
                <w:szCs w:val="24"/>
                <w:lang w:eastAsia="ru-RU"/>
              </w:rPr>
              <w:t>ТУ 13-140-80</w:t>
            </w:r>
          </w:p>
        </w:tc>
        <w:tc>
          <w:tcPr>
            <w:tcW w:w="1769" w:type="dxa"/>
          </w:tcPr>
          <w:p w:rsidR="00A12730" w:rsidRPr="00941D38" w:rsidRDefault="00A12730" w:rsidP="00A5342E">
            <w:pPr>
              <w:jc w:val="center"/>
              <w:rPr>
                <w:sz w:val="24"/>
                <w:szCs w:val="24"/>
                <w:lang w:eastAsia="ru-RU"/>
              </w:rPr>
            </w:pPr>
            <w:r w:rsidRPr="00941D38">
              <w:rPr>
                <w:sz w:val="24"/>
                <w:szCs w:val="24"/>
                <w:lang w:eastAsia="ru-RU"/>
              </w:rPr>
              <w:t>70,0</w:t>
            </w:r>
          </w:p>
        </w:tc>
      </w:tr>
      <w:tr w:rsidR="00A12730" w:rsidRPr="00990DCE" w:rsidTr="00A5342E">
        <w:trPr>
          <w:trHeight w:val="1360"/>
          <w:jc w:val="center"/>
        </w:trPr>
        <w:tc>
          <w:tcPr>
            <w:tcW w:w="4940" w:type="dxa"/>
          </w:tcPr>
          <w:p w:rsidR="00A12730" w:rsidRPr="00941D38" w:rsidRDefault="00A12730" w:rsidP="00A5342E">
            <w:pPr>
              <w:jc w:val="both"/>
              <w:rPr>
                <w:sz w:val="24"/>
                <w:szCs w:val="24"/>
                <w:lang w:eastAsia="ru-RU"/>
              </w:rPr>
            </w:pPr>
            <w:r w:rsidRPr="00941D38">
              <w:rPr>
                <w:sz w:val="24"/>
                <w:szCs w:val="24"/>
                <w:lang w:eastAsia="ru-RU"/>
              </w:rPr>
              <w:t>2. Пенополиуретан эластичный на основе полиэфирма П-2200</w:t>
            </w:r>
          </w:p>
          <w:p w:rsidR="00A12730" w:rsidRPr="00874056" w:rsidRDefault="00A12730" w:rsidP="00A5342E">
            <w:pPr>
              <w:rPr>
                <w:sz w:val="24"/>
                <w:szCs w:val="24"/>
                <w:lang w:eastAsia="ru-RU"/>
              </w:rPr>
            </w:pPr>
            <w:r w:rsidRPr="00874056">
              <w:rPr>
                <w:sz w:val="24"/>
                <w:szCs w:val="24"/>
                <w:lang w:eastAsia="ru-RU"/>
              </w:rPr>
              <w:t>40-0,8</w:t>
            </w:r>
          </w:p>
          <w:p w:rsidR="00A12730" w:rsidRPr="00874056" w:rsidRDefault="00A12730" w:rsidP="00A5342E">
            <w:pPr>
              <w:rPr>
                <w:sz w:val="24"/>
                <w:szCs w:val="24"/>
                <w:lang w:eastAsia="ru-RU"/>
              </w:rPr>
            </w:pPr>
            <w:r w:rsidRPr="00874056">
              <w:rPr>
                <w:sz w:val="24"/>
                <w:szCs w:val="24"/>
                <w:lang w:eastAsia="ru-RU"/>
              </w:rPr>
              <w:t>КН</w:t>
            </w:r>
          </w:p>
          <w:p w:rsidR="00A12730" w:rsidRPr="00941D38" w:rsidRDefault="00A12730" w:rsidP="00A5342E">
            <w:pPr>
              <w:rPr>
                <w:sz w:val="24"/>
                <w:szCs w:val="24"/>
                <w:lang w:eastAsia="ru-RU"/>
              </w:rPr>
            </w:pPr>
            <w:r w:rsidRPr="00874056">
              <w:rPr>
                <w:sz w:val="24"/>
                <w:szCs w:val="24"/>
                <w:lang w:eastAsia="ru-RU"/>
              </w:rPr>
              <w:t>средняя</w:t>
            </w:r>
          </w:p>
        </w:tc>
        <w:tc>
          <w:tcPr>
            <w:tcW w:w="2014" w:type="dxa"/>
          </w:tcPr>
          <w:p w:rsidR="00A12730" w:rsidRPr="00941D38" w:rsidRDefault="00A12730" w:rsidP="00A5342E">
            <w:pPr>
              <w:jc w:val="center"/>
              <w:rPr>
                <w:sz w:val="24"/>
                <w:szCs w:val="24"/>
                <w:lang w:eastAsia="ru-RU"/>
              </w:rPr>
            </w:pPr>
            <w:r w:rsidRPr="00941D38">
              <w:rPr>
                <w:sz w:val="24"/>
                <w:szCs w:val="24"/>
                <w:lang w:eastAsia="ru-RU"/>
              </w:rPr>
              <w:t>ОСТ 6-05-407-80</w:t>
            </w:r>
          </w:p>
        </w:tc>
        <w:tc>
          <w:tcPr>
            <w:tcW w:w="1769"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40,0</w:t>
            </w:r>
          </w:p>
          <w:p w:rsidR="00A12730" w:rsidRPr="00941D38" w:rsidRDefault="00A12730" w:rsidP="00A5342E">
            <w:pPr>
              <w:jc w:val="center"/>
              <w:rPr>
                <w:sz w:val="24"/>
                <w:szCs w:val="24"/>
                <w:lang w:eastAsia="ru-RU"/>
              </w:rPr>
            </w:pPr>
            <w:r w:rsidRPr="00941D38">
              <w:rPr>
                <w:sz w:val="24"/>
                <w:szCs w:val="24"/>
                <w:lang w:eastAsia="ru-RU"/>
              </w:rPr>
              <w:t>50,0</w:t>
            </w:r>
          </w:p>
          <w:p w:rsidR="00A12730" w:rsidRPr="00941D38" w:rsidRDefault="00A12730" w:rsidP="00A5342E">
            <w:pPr>
              <w:jc w:val="center"/>
              <w:rPr>
                <w:sz w:val="24"/>
                <w:szCs w:val="24"/>
                <w:lang w:eastAsia="ru-RU"/>
              </w:rPr>
            </w:pPr>
            <w:r w:rsidRPr="00941D38">
              <w:rPr>
                <w:sz w:val="24"/>
                <w:szCs w:val="24"/>
                <w:lang w:eastAsia="ru-RU"/>
              </w:rPr>
              <w:t>42,0</w:t>
            </w:r>
          </w:p>
        </w:tc>
      </w:tr>
      <w:tr w:rsidR="00A12730" w:rsidRPr="00990DCE" w:rsidTr="00A5342E">
        <w:trPr>
          <w:trHeight w:val="1685"/>
          <w:jc w:val="center"/>
        </w:trPr>
        <w:tc>
          <w:tcPr>
            <w:tcW w:w="4940" w:type="dxa"/>
          </w:tcPr>
          <w:p w:rsidR="00A12730" w:rsidRPr="00941D38" w:rsidRDefault="00A12730" w:rsidP="00A5342E">
            <w:pPr>
              <w:jc w:val="both"/>
              <w:rPr>
                <w:sz w:val="24"/>
                <w:szCs w:val="24"/>
                <w:lang w:eastAsia="ru-RU"/>
              </w:rPr>
            </w:pPr>
            <w:r w:rsidRPr="00941D38">
              <w:rPr>
                <w:sz w:val="24"/>
                <w:szCs w:val="24"/>
                <w:lang w:eastAsia="ru-RU"/>
              </w:rPr>
              <w:t>3. Детали, формованные из эластичного пенополиуретана для мягких элементов мебели:</w:t>
            </w:r>
          </w:p>
          <w:p w:rsidR="00A12730" w:rsidRPr="00941D38" w:rsidRDefault="00A12730" w:rsidP="00A5342E">
            <w:pPr>
              <w:rPr>
                <w:sz w:val="24"/>
                <w:szCs w:val="24"/>
                <w:lang w:eastAsia="ru-RU"/>
              </w:rPr>
            </w:pPr>
            <w:r w:rsidRPr="00941D38">
              <w:rPr>
                <w:sz w:val="24"/>
                <w:szCs w:val="24"/>
                <w:lang w:eastAsia="ru-RU"/>
              </w:rPr>
              <w:t>ППУ 6308</w:t>
            </w:r>
          </w:p>
          <w:p w:rsidR="00A12730" w:rsidRPr="00941D38" w:rsidRDefault="00A12730" w:rsidP="00A5342E">
            <w:pPr>
              <w:rPr>
                <w:sz w:val="24"/>
                <w:szCs w:val="24"/>
                <w:lang w:eastAsia="ru-RU"/>
              </w:rPr>
            </w:pPr>
            <w:r w:rsidRPr="00941D38">
              <w:rPr>
                <w:sz w:val="24"/>
                <w:szCs w:val="24"/>
                <w:lang w:eastAsia="ru-RU"/>
              </w:rPr>
              <w:t>ППУ 201–1</w:t>
            </w:r>
          </w:p>
          <w:p w:rsidR="00A12730" w:rsidRPr="00941D38" w:rsidRDefault="00A12730" w:rsidP="00A5342E">
            <w:pPr>
              <w:rPr>
                <w:sz w:val="24"/>
                <w:szCs w:val="24"/>
                <w:lang w:eastAsia="ru-RU"/>
              </w:rPr>
            </w:pPr>
            <w:r w:rsidRPr="00941D38">
              <w:rPr>
                <w:sz w:val="24"/>
                <w:szCs w:val="24"/>
                <w:lang w:eastAsia="ru-RU"/>
              </w:rPr>
              <w:t>ППУ201–2</w:t>
            </w:r>
          </w:p>
          <w:p w:rsidR="00A12730" w:rsidRPr="00941D38" w:rsidRDefault="00A12730" w:rsidP="00A5342E">
            <w:pPr>
              <w:rPr>
                <w:sz w:val="24"/>
                <w:szCs w:val="24"/>
                <w:lang w:eastAsia="ru-RU"/>
              </w:rPr>
            </w:pPr>
            <w:r w:rsidRPr="00941D38">
              <w:rPr>
                <w:sz w:val="24"/>
                <w:szCs w:val="24"/>
                <w:lang w:eastAsia="ru-RU"/>
              </w:rPr>
              <w:t>средняя</w:t>
            </w:r>
          </w:p>
        </w:tc>
        <w:tc>
          <w:tcPr>
            <w:tcW w:w="2014" w:type="dxa"/>
          </w:tcPr>
          <w:p w:rsidR="00A12730" w:rsidRPr="00941D38" w:rsidRDefault="00A12730" w:rsidP="00A5342E">
            <w:pPr>
              <w:jc w:val="center"/>
              <w:rPr>
                <w:sz w:val="24"/>
                <w:szCs w:val="24"/>
                <w:lang w:eastAsia="ru-RU"/>
              </w:rPr>
            </w:pPr>
            <w:r w:rsidRPr="00941D38">
              <w:rPr>
                <w:sz w:val="24"/>
                <w:szCs w:val="24"/>
                <w:lang w:eastAsia="ru-RU"/>
              </w:rPr>
              <w:t>ТУ 13-639-82</w:t>
            </w:r>
          </w:p>
        </w:tc>
        <w:tc>
          <w:tcPr>
            <w:tcW w:w="1769"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50,0</w:t>
            </w:r>
          </w:p>
          <w:p w:rsidR="00A12730" w:rsidRPr="00941D38" w:rsidRDefault="00A12730" w:rsidP="00A5342E">
            <w:pPr>
              <w:jc w:val="center"/>
              <w:rPr>
                <w:sz w:val="24"/>
                <w:szCs w:val="24"/>
                <w:lang w:eastAsia="ru-RU"/>
              </w:rPr>
            </w:pPr>
            <w:r w:rsidRPr="00941D38">
              <w:rPr>
                <w:sz w:val="24"/>
                <w:szCs w:val="24"/>
                <w:lang w:eastAsia="ru-RU"/>
              </w:rPr>
              <w:t>62,0</w:t>
            </w:r>
          </w:p>
          <w:p w:rsidR="00A12730" w:rsidRPr="00941D38" w:rsidRDefault="00A12730" w:rsidP="00A5342E">
            <w:pPr>
              <w:jc w:val="center"/>
              <w:rPr>
                <w:sz w:val="24"/>
                <w:szCs w:val="24"/>
                <w:lang w:eastAsia="ru-RU"/>
              </w:rPr>
            </w:pPr>
            <w:r w:rsidRPr="00941D38">
              <w:rPr>
                <w:sz w:val="24"/>
                <w:szCs w:val="24"/>
                <w:lang w:eastAsia="ru-RU"/>
              </w:rPr>
              <w:t>45,0</w:t>
            </w:r>
          </w:p>
          <w:p w:rsidR="00A12730" w:rsidRPr="00941D38" w:rsidRDefault="00A12730" w:rsidP="00A5342E">
            <w:pPr>
              <w:jc w:val="center"/>
              <w:rPr>
                <w:sz w:val="24"/>
                <w:szCs w:val="24"/>
                <w:lang w:eastAsia="ru-RU"/>
              </w:rPr>
            </w:pPr>
            <w:r w:rsidRPr="00941D38">
              <w:rPr>
                <w:sz w:val="24"/>
                <w:szCs w:val="24"/>
                <w:lang w:eastAsia="ru-RU"/>
              </w:rPr>
              <w:t>50,0</w:t>
            </w:r>
          </w:p>
        </w:tc>
      </w:tr>
      <w:tr w:rsidR="00A12730" w:rsidRPr="00990DCE" w:rsidTr="00A5342E">
        <w:trPr>
          <w:trHeight w:val="303"/>
          <w:jc w:val="center"/>
        </w:trPr>
        <w:tc>
          <w:tcPr>
            <w:tcW w:w="4940" w:type="dxa"/>
          </w:tcPr>
          <w:p w:rsidR="00A12730" w:rsidRPr="00941D38" w:rsidRDefault="00A12730" w:rsidP="00A5342E">
            <w:pPr>
              <w:rPr>
                <w:sz w:val="24"/>
                <w:szCs w:val="24"/>
                <w:lang w:eastAsia="ru-RU"/>
              </w:rPr>
            </w:pPr>
            <w:r w:rsidRPr="00941D38">
              <w:rPr>
                <w:sz w:val="24"/>
                <w:szCs w:val="24"/>
                <w:lang w:eastAsia="ru-RU"/>
              </w:rPr>
              <w:t>4. Изделия губчатые из латексов по категории твердости:</w:t>
            </w:r>
          </w:p>
          <w:p w:rsidR="00A12730" w:rsidRPr="00941D38" w:rsidRDefault="00A12730" w:rsidP="00A5342E">
            <w:pPr>
              <w:rPr>
                <w:sz w:val="24"/>
                <w:szCs w:val="24"/>
                <w:lang w:val="en-US" w:eastAsia="ru-RU"/>
              </w:rPr>
            </w:pPr>
            <w:r w:rsidRPr="00941D38">
              <w:rPr>
                <w:sz w:val="24"/>
                <w:szCs w:val="24"/>
                <w:lang w:val="en-US" w:eastAsia="ru-RU"/>
              </w:rPr>
              <w:t>I</w:t>
            </w:r>
          </w:p>
          <w:p w:rsidR="00A12730" w:rsidRPr="00941D38" w:rsidRDefault="00A12730" w:rsidP="00A5342E">
            <w:pPr>
              <w:rPr>
                <w:sz w:val="24"/>
                <w:szCs w:val="24"/>
                <w:lang w:val="en-US" w:eastAsia="ru-RU"/>
              </w:rPr>
            </w:pPr>
            <w:r w:rsidRPr="00941D38">
              <w:rPr>
                <w:sz w:val="24"/>
                <w:szCs w:val="24"/>
                <w:lang w:val="en-US" w:eastAsia="ru-RU"/>
              </w:rPr>
              <w:t>II</w:t>
            </w:r>
          </w:p>
          <w:p w:rsidR="00A12730" w:rsidRPr="00941D38" w:rsidRDefault="00A12730" w:rsidP="00A5342E">
            <w:pPr>
              <w:rPr>
                <w:sz w:val="24"/>
                <w:szCs w:val="24"/>
                <w:lang w:val="en-US" w:eastAsia="ru-RU"/>
              </w:rPr>
            </w:pPr>
            <w:r w:rsidRPr="00941D38">
              <w:rPr>
                <w:sz w:val="24"/>
                <w:szCs w:val="24"/>
                <w:lang w:val="en-US" w:eastAsia="ru-RU"/>
              </w:rPr>
              <w:t>III</w:t>
            </w:r>
          </w:p>
        </w:tc>
        <w:tc>
          <w:tcPr>
            <w:tcW w:w="2014" w:type="dxa"/>
          </w:tcPr>
          <w:p w:rsidR="00A12730" w:rsidRPr="00941D38" w:rsidRDefault="00A12730" w:rsidP="00A5342E">
            <w:pPr>
              <w:jc w:val="center"/>
              <w:rPr>
                <w:sz w:val="24"/>
                <w:szCs w:val="24"/>
                <w:lang w:eastAsia="ru-RU"/>
              </w:rPr>
            </w:pPr>
            <w:r w:rsidRPr="00941D38">
              <w:rPr>
                <w:sz w:val="24"/>
                <w:szCs w:val="24"/>
                <w:lang w:eastAsia="ru-RU"/>
              </w:rPr>
              <w:t>ТУ 38-005118-73</w:t>
            </w:r>
          </w:p>
        </w:tc>
        <w:tc>
          <w:tcPr>
            <w:tcW w:w="1769"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120</w:t>
            </w:r>
          </w:p>
          <w:p w:rsidR="00A12730" w:rsidRPr="00941D38" w:rsidRDefault="00A12730" w:rsidP="00A5342E">
            <w:pPr>
              <w:jc w:val="center"/>
              <w:rPr>
                <w:sz w:val="24"/>
                <w:szCs w:val="24"/>
                <w:lang w:eastAsia="ru-RU"/>
              </w:rPr>
            </w:pPr>
            <w:r w:rsidRPr="00941D38">
              <w:rPr>
                <w:sz w:val="24"/>
                <w:szCs w:val="24"/>
                <w:lang w:eastAsia="ru-RU"/>
              </w:rPr>
              <w:t>140</w:t>
            </w:r>
          </w:p>
          <w:p w:rsidR="00A12730" w:rsidRPr="00941D38" w:rsidRDefault="00A12730" w:rsidP="00A5342E">
            <w:pPr>
              <w:jc w:val="center"/>
              <w:rPr>
                <w:sz w:val="24"/>
                <w:szCs w:val="24"/>
                <w:lang w:eastAsia="ru-RU"/>
              </w:rPr>
            </w:pPr>
            <w:r w:rsidRPr="00941D38">
              <w:rPr>
                <w:sz w:val="24"/>
                <w:szCs w:val="24"/>
                <w:lang w:eastAsia="ru-RU"/>
              </w:rPr>
              <w:t>160</w:t>
            </w:r>
          </w:p>
        </w:tc>
      </w:tr>
      <w:tr w:rsidR="00A12730" w:rsidRPr="00990DCE" w:rsidTr="00A5342E">
        <w:trPr>
          <w:trHeight w:val="303"/>
          <w:jc w:val="center"/>
        </w:trPr>
        <w:tc>
          <w:tcPr>
            <w:tcW w:w="4940" w:type="dxa"/>
          </w:tcPr>
          <w:p w:rsidR="00A12730" w:rsidRPr="00941D38" w:rsidRDefault="00A12730" w:rsidP="00A5342E">
            <w:pPr>
              <w:rPr>
                <w:sz w:val="24"/>
                <w:szCs w:val="24"/>
                <w:lang w:eastAsia="ru-RU"/>
              </w:rPr>
            </w:pPr>
            <w:r w:rsidRPr="00941D38">
              <w:rPr>
                <w:sz w:val="24"/>
                <w:szCs w:val="24"/>
                <w:lang w:eastAsia="ru-RU"/>
              </w:rPr>
              <w:t>5. Изделия из пенорезины для мебельной промышленности по группам твердости:</w:t>
            </w:r>
          </w:p>
          <w:p w:rsidR="00A12730" w:rsidRPr="00941D38" w:rsidRDefault="00A12730" w:rsidP="00A5342E">
            <w:pPr>
              <w:rPr>
                <w:sz w:val="24"/>
                <w:szCs w:val="24"/>
                <w:lang w:val="en-US" w:eastAsia="ru-RU"/>
              </w:rPr>
            </w:pPr>
            <w:r w:rsidRPr="00941D38">
              <w:rPr>
                <w:sz w:val="24"/>
                <w:szCs w:val="24"/>
                <w:lang w:val="en-US" w:eastAsia="ru-RU"/>
              </w:rPr>
              <w:lastRenderedPageBreak/>
              <w:t>I</w:t>
            </w:r>
          </w:p>
          <w:p w:rsidR="00A12730" w:rsidRPr="00941D38" w:rsidRDefault="00A12730" w:rsidP="00A5342E">
            <w:pPr>
              <w:rPr>
                <w:sz w:val="24"/>
                <w:szCs w:val="24"/>
                <w:lang w:val="en-US" w:eastAsia="ru-RU"/>
              </w:rPr>
            </w:pPr>
            <w:r w:rsidRPr="00941D38">
              <w:rPr>
                <w:sz w:val="24"/>
                <w:szCs w:val="24"/>
                <w:lang w:val="en-US" w:eastAsia="ru-RU"/>
              </w:rPr>
              <w:t>II</w:t>
            </w:r>
          </w:p>
          <w:p w:rsidR="00A12730" w:rsidRPr="00941D38" w:rsidRDefault="00A12730" w:rsidP="00A5342E">
            <w:pPr>
              <w:rPr>
                <w:sz w:val="24"/>
                <w:szCs w:val="24"/>
                <w:lang w:val="en-US" w:eastAsia="ru-RU"/>
              </w:rPr>
            </w:pPr>
            <w:r w:rsidRPr="00941D38">
              <w:rPr>
                <w:sz w:val="24"/>
                <w:szCs w:val="24"/>
                <w:lang w:val="en-US" w:eastAsia="ru-RU"/>
              </w:rPr>
              <w:t>III</w:t>
            </w:r>
          </w:p>
        </w:tc>
        <w:tc>
          <w:tcPr>
            <w:tcW w:w="2014" w:type="dxa"/>
          </w:tcPr>
          <w:p w:rsidR="00A12730" w:rsidRPr="00941D38" w:rsidRDefault="00A12730" w:rsidP="00A5342E">
            <w:pPr>
              <w:jc w:val="center"/>
              <w:rPr>
                <w:sz w:val="24"/>
                <w:szCs w:val="24"/>
                <w:lang w:eastAsia="ru-RU"/>
              </w:rPr>
            </w:pPr>
            <w:r w:rsidRPr="00941D38">
              <w:rPr>
                <w:sz w:val="24"/>
                <w:szCs w:val="24"/>
                <w:lang w:eastAsia="ru-RU"/>
              </w:rPr>
              <w:lastRenderedPageBreak/>
              <w:t>ОСТ 38-0692-75</w:t>
            </w:r>
          </w:p>
        </w:tc>
        <w:tc>
          <w:tcPr>
            <w:tcW w:w="1769"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80</w:t>
            </w:r>
          </w:p>
          <w:p w:rsidR="00A12730" w:rsidRPr="00941D38" w:rsidRDefault="00A12730" w:rsidP="00A5342E">
            <w:pPr>
              <w:jc w:val="center"/>
              <w:rPr>
                <w:sz w:val="24"/>
                <w:szCs w:val="24"/>
                <w:lang w:eastAsia="ru-RU"/>
              </w:rPr>
            </w:pPr>
            <w:r w:rsidRPr="00941D38">
              <w:rPr>
                <w:sz w:val="24"/>
                <w:szCs w:val="24"/>
                <w:lang w:eastAsia="ru-RU"/>
              </w:rPr>
              <w:t>100</w:t>
            </w:r>
          </w:p>
          <w:p w:rsidR="00A12730" w:rsidRPr="00941D38" w:rsidRDefault="00A12730" w:rsidP="00A5342E">
            <w:pPr>
              <w:jc w:val="center"/>
              <w:rPr>
                <w:sz w:val="24"/>
                <w:szCs w:val="24"/>
                <w:lang w:eastAsia="ru-RU"/>
              </w:rPr>
            </w:pPr>
            <w:r w:rsidRPr="00941D38">
              <w:rPr>
                <w:sz w:val="24"/>
                <w:szCs w:val="24"/>
                <w:lang w:eastAsia="ru-RU"/>
              </w:rPr>
              <w:t>120</w:t>
            </w:r>
          </w:p>
        </w:tc>
      </w:tr>
      <w:tr w:rsidR="00A12730" w:rsidRPr="00990DCE" w:rsidTr="00A5342E">
        <w:trPr>
          <w:trHeight w:val="303"/>
          <w:jc w:val="center"/>
        </w:trPr>
        <w:tc>
          <w:tcPr>
            <w:tcW w:w="4940" w:type="dxa"/>
          </w:tcPr>
          <w:p w:rsidR="00A12730" w:rsidRPr="00941D38" w:rsidRDefault="00A12730" w:rsidP="00A5342E">
            <w:pPr>
              <w:rPr>
                <w:sz w:val="24"/>
                <w:szCs w:val="24"/>
                <w:lang w:eastAsia="ru-RU"/>
              </w:rPr>
            </w:pPr>
            <w:r w:rsidRPr="00941D38">
              <w:rPr>
                <w:sz w:val="24"/>
                <w:szCs w:val="24"/>
                <w:lang w:eastAsia="ru-RU"/>
              </w:rPr>
              <w:lastRenderedPageBreak/>
              <w:t>6. Пенорезина перфорированная для мебельной промышленности по категориям твердости:</w:t>
            </w:r>
          </w:p>
          <w:p w:rsidR="00A12730" w:rsidRPr="00941D38" w:rsidRDefault="00A12730" w:rsidP="00A5342E">
            <w:pPr>
              <w:rPr>
                <w:sz w:val="24"/>
                <w:szCs w:val="24"/>
                <w:lang w:val="en-US" w:eastAsia="ru-RU"/>
              </w:rPr>
            </w:pPr>
            <w:r w:rsidRPr="00941D38">
              <w:rPr>
                <w:sz w:val="24"/>
                <w:szCs w:val="24"/>
                <w:lang w:val="en-US" w:eastAsia="ru-RU"/>
              </w:rPr>
              <w:t>I</w:t>
            </w:r>
          </w:p>
          <w:p w:rsidR="00A12730" w:rsidRPr="00941D38" w:rsidRDefault="00A12730" w:rsidP="00A5342E">
            <w:pPr>
              <w:rPr>
                <w:sz w:val="24"/>
                <w:szCs w:val="24"/>
                <w:lang w:eastAsia="ru-RU"/>
              </w:rPr>
            </w:pPr>
            <w:r w:rsidRPr="00941D38">
              <w:rPr>
                <w:sz w:val="24"/>
                <w:szCs w:val="24"/>
                <w:lang w:val="en-US" w:eastAsia="ru-RU"/>
              </w:rPr>
              <w:t>II</w:t>
            </w:r>
          </w:p>
        </w:tc>
        <w:tc>
          <w:tcPr>
            <w:tcW w:w="2014" w:type="dxa"/>
          </w:tcPr>
          <w:p w:rsidR="00A12730" w:rsidRPr="00941D38" w:rsidRDefault="00A12730" w:rsidP="00A5342E">
            <w:pPr>
              <w:jc w:val="center"/>
              <w:rPr>
                <w:sz w:val="24"/>
                <w:szCs w:val="24"/>
                <w:lang w:eastAsia="ru-RU"/>
              </w:rPr>
            </w:pPr>
            <w:r w:rsidRPr="00941D38">
              <w:rPr>
                <w:sz w:val="24"/>
                <w:szCs w:val="24"/>
                <w:lang w:eastAsia="ru-RU"/>
              </w:rPr>
              <w:t>ТУ 38.106398–81</w:t>
            </w:r>
          </w:p>
        </w:tc>
        <w:tc>
          <w:tcPr>
            <w:tcW w:w="1769"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50,0</w:t>
            </w:r>
          </w:p>
          <w:p w:rsidR="00A12730" w:rsidRPr="00941D38" w:rsidRDefault="00A12730" w:rsidP="00A5342E">
            <w:pPr>
              <w:jc w:val="center"/>
              <w:rPr>
                <w:sz w:val="24"/>
                <w:szCs w:val="24"/>
                <w:lang w:eastAsia="ru-RU"/>
              </w:rPr>
            </w:pPr>
            <w:r w:rsidRPr="00941D38">
              <w:rPr>
                <w:sz w:val="24"/>
                <w:szCs w:val="24"/>
                <w:lang w:eastAsia="ru-RU"/>
              </w:rPr>
              <w:t>80,0</w:t>
            </w:r>
          </w:p>
        </w:tc>
      </w:tr>
      <w:tr w:rsidR="00A12730" w:rsidRPr="00990DCE" w:rsidTr="00A5342E">
        <w:trPr>
          <w:trHeight w:val="303"/>
          <w:jc w:val="center"/>
        </w:trPr>
        <w:tc>
          <w:tcPr>
            <w:tcW w:w="4940" w:type="dxa"/>
          </w:tcPr>
          <w:p w:rsidR="00A12730" w:rsidRPr="00941D38" w:rsidRDefault="00A12730" w:rsidP="00A5342E">
            <w:pPr>
              <w:rPr>
                <w:sz w:val="24"/>
                <w:szCs w:val="24"/>
                <w:lang w:eastAsia="ru-RU"/>
              </w:rPr>
            </w:pPr>
            <w:r w:rsidRPr="00941D38">
              <w:rPr>
                <w:sz w:val="24"/>
                <w:szCs w:val="24"/>
                <w:lang w:eastAsia="ru-RU"/>
              </w:rPr>
              <w:t>7. Пластина из пенорезины</w:t>
            </w:r>
          </w:p>
        </w:tc>
        <w:tc>
          <w:tcPr>
            <w:tcW w:w="2014" w:type="dxa"/>
          </w:tcPr>
          <w:p w:rsidR="00A12730" w:rsidRPr="00941D38" w:rsidRDefault="00A12730" w:rsidP="00A5342E">
            <w:pPr>
              <w:jc w:val="center"/>
              <w:rPr>
                <w:sz w:val="24"/>
                <w:szCs w:val="24"/>
                <w:lang w:eastAsia="ru-RU"/>
              </w:rPr>
            </w:pPr>
            <w:r w:rsidRPr="00941D38">
              <w:rPr>
                <w:sz w:val="24"/>
                <w:szCs w:val="24"/>
                <w:lang w:eastAsia="ru-RU"/>
              </w:rPr>
              <w:t>ТУ 38.106-16-81</w:t>
            </w:r>
          </w:p>
        </w:tc>
        <w:tc>
          <w:tcPr>
            <w:tcW w:w="1769" w:type="dxa"/>
          </w:tcPr>
          <w:p w:rsidR="00A12730" w:rsidRPr="00941D38" w:rsidRDefault="00A12730" w:rsidP="00A5342E">
            <w:pPr>
              <w:jc w:val="center"/>
              <w:rPr>
                <w:sz w:val="24"/>
                <w:szCs w:val="24"/>
                <w:lang w:eastAsia="ru-RU"/>
              </w:rPr>
            </w:pPr>
            <w:r w:rsidRPr="00941D38">
              <w:rPr>
                <w:sz w:val="24"/>
                <w:szCs w:val="24"/>
                <w:lang w:eastAsia="ru-RU"/>
              </w:rPr>
              <w:t>125</w:t>
            </w:r>
          </w:p>
        </w:tc>
      </w:tr>
      <w:tr w:rsidR="00A12730" w:rsidRPr="00990DCE" w:rsidTr="00A5342E">
        <w:trPr>
          <w:trHeight w:val="303"/>
          <w:jc w:val="center"/>
        </w:trPr>
        <w:tc>
          <w:tcPr>
            <w:tcW w:w="4940" w:type="dxa"/>
          </w:tcPr>
          <w:p w:rsidR="00A12730" w:rsidRPr="00941D38" w:rsidRDefault="00A12730" w:rsidP="00A5342E">
            <w:pPr>
              <w:rPr>
                <w:sz w:val="24"/>
                <w:szCs w:val="24"/>
                <w:lang w:eastAsia="ru-RU"/>
              </w:rPr>
            </w:pPr>
            <w:r w:rsidRPr="00941D38">
              <w:rPr>
                <w:sz w:val="24"/>
                <w:szCs w:val="24"/>
                <w:lang w:eastAsia="ru-RU"/>
              </w:rPr>
              <w:t>8. Полотно нетканое иглопробивное</w:t>
            </w:r>
          </w:p>
        </w:tc>
        <w:tc>
          <w:tcPr>
            <w:tcW w:w="2014" w:type="dxa"/>
          </w:tcPr>
          <w:p w:rsidR="00A12730" w:rsidRPr="00941D38" w:rsidRDefault="00A12730" w:rsidP="00A5342E">
            <w:pPr>
              <w:spacing w:before="120"/>
              <w:jc w:val="center"/>
              <w:rPr>
                <w:sz w:val="24"/>
                <w:szCs w:val="24"/>
                <w:lang w:eastAsia="ru-RU"/>
              </w:rPr>
            </w:pPr>
            <w:r w:rsidRPr="00941D38">
              <w:rPr>
                <w:sz w:val="24"/>
                <w:szCs w:val="24"/>
                <w:lang w:eastAsia="ru-RU"/>
              </w:rPr>
              <w:t>ТУ 63-7822-76</w:t>
            </w:r>
          </w:p>
        </w:tc>
        <w:tc>
          <w:tcPr>
            <w:tcW w:w="1769" w:type="dxa"/>
          </w:tcPr>
          <w:p w:rsidR="00A12730" w:rsidRPr="00941D38" w:rsidRDefault="00A12730" w:rsidP="00A5342E">
            <w:pPr>
              <w:spacing w:before="120"/>
              <w:jc w:val="center"/>
              <w:rPr>
                <w:sz w:val="24"/>
                <w:szCs w:val="24"/>
                <w:lang w:eastAsia="ru-RU"/>
              </w:rPr>
            </w:pPr>
            <w:r w:rsidRPr="00941D38">
              <w:rPr>
                <w:sz w:val="24"/>
                <w:szCs w:val="24"/>
                <w:lang w:eastAsia="ru-RU"/>
              </w:rPr>
              <w:t>116,7</w:t>
            </w:r>
          </w:p>
        </w:tc>
      </w:tr>
      <w:tr w:rsidR="00A12730" w:rsidRPr="00990DCE" w:rsidTr="00A5342E">
        <w:trPr>
          <w:trHeight w:val="303"/>
          <w:jc w:val="center"/>
        </w:trPr>
        <w:tc>
          <w:tcPr>
            <w:tcW w:w="4940" w:type="dxa"/>
          </w:tcPr>
          <w:p w:rsidR="00A12730" w:rsidRPr="00941D38" w:rsidRDefault="00A12730" w:rsidP="00A5342E">
            <w:pPr>
              <w:jc w:val="both"/>
              <w:rPr>
                <w:sz w:val="24"/>
                <w:szCs w:val="24"/>
                <w:lang w:eastAsia="ru-RU"/>
              </w:rPr>
            </w:pPr>
            <w:r w:rsidRPr="00941D38">
              <w:rPr>
                <w:sz w:val="24"/>
                <w:szCs w:val="24"/>
                <w:lang w:eastAsia="ru-RU"/>
              </w:rPr>
              <w:t>9. Полотна холстопрошивные хлопчато-бумажные технического назначения. Ватины</w:t>
            </w:r>
          </w:p>
        </w:tc>
        <w:tc>
          <w:tcPr>
            <w:tcW w:w="2014" w:type="dxa"/>
          </w:tcPr>
          <w:p w:rsidR="00A12730" w:rsidRPr="00941D38" w:rsidRDefault="00A12730" w:rsidP="00A5342E">
            <w:pPr>
              <w:jc w:val="center"/>
              <w:rPr>
                <w:sz w:val="24"/>
                <w:szCs w:val="24"/>
                <w:lang w:eastAsia="ru-RU"/>
              </w:rPr>
            </w:pPr>
            <w:r w:rsidRPr="00941D38">
              <w:rPr>
                <w:sz w:val="24"/>
                <w:szCs w:val="24"/>
                <w:lang w:eastAsia="ru-RU"/>
              </w:rPr>
              <w:t>ГОСТ 19331-81</w:t>
            </w:r>
          </w:p>
        </w:tc>
        <w:tc>
          <w:tcPr>
            <w:tcW w:w="1769" w:type="dxa"/>
          </w:tcPr>
          <w:p w:rsidR="00A12730" w:rsidRPr="00941D38" w:rsidRDefault="00A12730" w:rsidP="00A5342E">
            <w:pPr>
              <w:jc w:val="center"/>
              <w:rPr>
                <w:sz w:val="24"/>
                <w:szCs w:val="24"/>
                <w:lang w:eastAsia="ru-RU"/>
              </w:rPr>
            </w:pPr>
            <w:r w:rsidRPr="00941D38">
              <w:rPr>
                <w:sz w:val="24"/>
                <w:szCs w:val="24"/>
                <w:lang w:eastAsia="ru-RU"/>
              </w:rPr>
              <w:t>63,3</w:t>
            </w:r>
          </w:p>
        </w:tc>
      </w:tr>
    </w:tbl>
    <w:p w:rsidR="00A12730" w:rsidRPr="00E1191C" w:rsidRDefault="00A12730" w:rsidP="00A12730">
      <w:pPr>
        <w:ind w:firstLine="709"/>
        <w:jc w:val="both"/>
        <w:rPr>
          <w:i/>
          <w:iCs/>
          <w:sz w:val="12"/>
          <w:szCs w:val="12"/>
        </w:rPr>
      </w:pPr>
    </w:p>
    <w:p w:rsidR="00A12730" w:rsidRDefault="00A12730" w:rsidP="00A12730">
      <w:pPr>
        <w:ind w:firstLine="709"/>
        <w:jc w:val="both"/>
        <w:rPr>
          <w:sz w:val="24"/>
          <w:szCs w:val="24"/>
        </w:rPr>
      </w:pPr>
      <w:r w:rsidRPr="00D80218">
        <w:rPr>
          <w:i/>
          <w:iCs/>
          <w:sz w:val="24"/>
          <w:szCs w:val="24"/>
        </w:rPr>
        <w:t>Примечания.</w:t>
      </w:r>
      <w:r w:rsidRPr="00D80218">
        <w:rPr>
          <w:sz w:val="24"/>
          <w:szCs w:val="24"/>
        </w:rPr>
        <w:t xml:space="preserve"> 1. В таблице указана кажущаяся плотность материала из пе</w:t>
      </w:r>
      <w:r>
        <w:rPr>
          <w:sz w:val="24"/>
          <w:szCs w:val="24"/>
        </w:rPr>
        <w:t>норезины (латекса).</w:t>
      </w:r>
    </w:p>
    <w:p w:rsidR="00A12730" w:rsidRDefault="00A12730" w:rsidP="00A12730">
      <w:pPr>
        <w:ind w:firstLine="709"/>
        <w:jc w:val="both"/>
        <w:rPr>
          <w:sz w:val="24"/>
          <w:szCs w:val="24"/>
        </w:rPr>
      </w:pPr>
      <w:r w:rsidRPr="00D80218">
        <w:rPr>
          <w:sz w:val="24"/>
          <w:szCs w:val="24"/>
        </w:rPr>
        <w:t>2. Условная плотность пенорезины (латекса) принята 150 кг/м</w:t>
      </w:r>
      <w:r w:rsidRPr="00D80218">
        <w:rPr>
          <w:sz w:val="24"/>
          <w:szCs w:val="24"/>
          <w:vertAlign w:val="superscript"/>
        </w:rPr>
        <w:t>3</w:t>
      </w:r>
      <w:r>
        <w:rPr>
          <w:sz w:val="24"/>
          <w:szCs w:val="24"/>
        </w:rPr>
        <w:t>.</w:t>
      </w:r>
    </w:p>
    <w:p w:rsidR="00A12730" w:rsidRPr="00D80218" w:rsidRDefault="00A12730" w:rsidP="00A12730">
      <w:pPr>
        <w:ind w:firstLine="709"/>
        <w:jc w:val="both"/>
        <w:rPr>
          <w:sz w:val="24"/>
          <w:szCs w:val="24"/>
        </w:rPr>
      </w:pPr>
      <w:r w:rsidRPr="00D80218">
        <w:rPr>
          <w:sz w:val="24"/>
          <w:szCs w:val="24"/>
        </w:rPr>
        <w:t>3. При расчете индивидуальных норм расхода пенорезины (латекса) объем воздушных выемок определяется предприятием на основании конструкторской документации, но не более 30% (ОСТ 38</w:t>
      </w:r>
      <w:r>
        <w:rPr>
          <w:sz w:val="24"/>
          <w:szCs w:val="24"/>
        </w:rPr>
        <w:t>-</w:t>
      </w:r>
      <w:r w:rsidRPr="00D80218">
        <w:rPr>
          <w:sz w:val="24"/>
          <w:szCs w:val="24"/>
        </w:rPr>
        <w:t>0692</w:t>
      </w:r>
      <w:r>
        <w:rPr>
          <w:sz w:val="24"/>
          <w:szCs w:val="24"/>
        </w:rPr>
        <w:t>-</w:t>
      </w:r>
      <w:r w:rsidRPr="00D80218">
        <w:rPr>
          <w:sz w:val="24"/>
          <w:szCs w:val="24"/>
        </w:rPr>
        <w:t>75).</w:t>
      </w:r>
    </w:p>
    <w:p w:rsidR="00A12730" w:rsidRPr="00990DCE" w:rsidRDefault="00A12730" w:rsidP="00A12730">
      <w:pPr>
        <w:ind w:firstLine="709"/>
        <w:jc w:val="both"/>
        <w:rPr>
          <w:sz w:val="24"/>
          <w:szCs w:val="24"/>
        </w:rPr>
      </w:pPr>
    </w:p>
    <w:p w:rsidR="00A12730" w:rsidRDefault="00A12730" w:rsidP="00A12730">
      <w:pPr>
        <w:ind w:firstLine="709"/>
        <w:jc w:val="right"/>
        <w:rPr>
          <w:b/>
          <w:bCs/>
          <w:sz w:val="24"/>
          <w:szCs w:val="24"/>
        </w:rPr>
      </w:pPr>
      <w:r w:rsidRPr="00D80218">
        <w:rPr>
          <w:sz w:val="24"/>
          <w:szCs w:val="24"/>
        </w:rPr>
        <w:t>Таблица 3.5</w:t>
      </w:r>
      <w:r>
        <w:rPr>
          <w:sz w:val="24"/>
          <w:szCs w:val="24"/>
        </w:rPr>
        <w:t>9</w:t>
      </w:r>
    </w:p>
    <w:p w:rsidR="00A12730" w:rsidRPr="00D80218" w:rsidRDefault="00A12730" w:rsidP="00A12730">
      <w:pPr>
        <w:jc w:val="center"/>
        <w:rPr>
          <w:b/>
          <w:bCs/>
          <w:sz w:val="24"/>
          <w:szCs w:val="24"/>
        </w:rPr>
      </w:pPr>
      <w:r w:rsidRPr="00D80218">
        <w:rPr>
          <w:b/>
          <w:bCs/>
          <w:sz w:val="24"/>
          <w:szCs w:val="24"/>
        </w:rPr>
        <w:t>Условные коэффициенты пересчета настилочных материалов, применяемых в производстве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1711"/>
        <w:gridCol w:w="1729"/>
        <w:gridCol w:w="2460"/>
      </w:tblGrid>
      <w:tr w:rsidR="00A12730" w:rsidRPr="00990DCE" w:rsidTr="00A5342E">
        <w:trPr>
          <w:jc w:val="center"/>
        </w:trPr>
        <w:tc>
          <w:tcPr>
            <w:tcW w:w="2802" w:type="dxa"/>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материалоа</w:t>
            </w:r>
          </w:p>
        </w:tc>
        <w:tc>
          <w:tcPr>
            <w:tcW w:w="2126" w:type="dxa"/>
            <w:vAlign w:val="center"/>
          </w:tcPr>
          <w:p w:rsidR="00A12730" w:rsidRPr="00941D38" w:rsidRDefault="00A12730" w:rsidP="00A5342E">
            <w:pPr>
              <w:jc w:val="center"/>
              <w:rPr>
                <w:sz w:val="24"/>
                <w:szCs w:val="24"/>
                <w:lang w:eastAsia="ru-RU"/>
              </w:rPr>
            </w:pPr>
            <w:r w:rsidRPr="00941D38">
              <w:rPr>
                <w:sz w:val="24"/>
                <w:szCs w:val="24"/>
                <w:lang w:eastAsia="ru-RU"/>
              </w:rPr>
              <w:t>ОСТ, ТУ, ГОСТ</w:t>
            </w:r>
          </w:p>
        </w:tc>
        <w:tc>
          <w:tcPr>
            <w:tcW w:w="1840" w:type="dxa"/>
            <w:vAlign w:val="center"/>
          </w:tcPr>
          <w:p w:rsidR="00A12730" w:rsidRPr="00941D38" w:rsidRDefault="00A12730" w:rsidP="00A5342E">
            <w:pPr>
              <w:jc w:val="center"/>
              <w:rPr>
                <w:sz w:val="24"/>
                <w:szCs w:val="24"/>
                <w:lang w:eastAsia="ru-RU"/>
              </w:rPr>
            </w:pPr>
            <w:r w:rsidRPr="00941D38">
              <w:rPr>
                <w:sz w:val="24"/>
                <w:szCs w:val="24"/>
                <w:lang w:eastAsia="ru-RU"/>
              </w:rPr>
              <w:t>Количество заменяемого материала</w:t>
            </w:r>
          </w:p>
        </w:tc>
        <w:tc>
          <w:tcPr>
            <w:tcW w:w="2880" w:type="dxa"/>
            <w:vAlign w:val="center"/>
          </w:tcPr>
          <w:p w:rsidR="00A12730" w:rsidRPr="00941D38" w:rsidRDefault="00A12730" w:rsidP="00A5342E">
            <w:pPr>
              <w:jc w:val="center"/>
              <w:rPr>
                <w:sz w:val="24"/>
                <w:szCs w:val="24"/>
                <w:lang w:eastAsia="ru-RU"/>
              </w:rPr>
            </w:pPr>
            <w:r w:rsidRPr="00941D38">
              <w:rPr>
                <w:sz w:val="24"/>
                <w:szCs w:val="24"/>
                <w:lang w:eastAsia="ru-RU"/>
              </w:rPr>
              <w:t>Коэффициент пе-ресчета настилочных материалов в условный ватник</w:t>
            </w:r>
          </w:p>
        </w:tc>
      </w:tr>
      <w:tr w:rsidR="00A12730" w:rsidRPr="00990DCE" w:rsidTr="00A5342E">
        <w:trPr>
          <w:jc w:val="center"/>
        </w:trPr>
        <w:tc>
          <w:tcPr>
            <w:tcW w:w="2802" w:type="dxa"/>
          </w:tcPr>
          <w:p w:rsidR="00A12730" w:rsidRPr="00941D38" w:rsidRDefault="00A12730" w:rsidP="00A5342E">
            <w:pPr>
              <w:rPr>
                <w:sz w:val="24"/>
                <w:szCs w:val="24"/>
                <w:lang w:eastAsia="ru-RU"/>
              </w:rPr>
            </w:pPr>
            <w:r w:rsidRPr="00941D38">
              <w:rPr>
                <w:sz w:val="24"/>
                <w:szCs w:val="24"/>
                <w:lang w:eastAsia="ru-RU"/>
              </w:rPr>
              <w:t>1. Ватник</w:t>
            </w:r>
          </w:p>
        </w:tc>
        <w:tc>
          <w:tcPr>
            <w:tcW w:w="2126" w:type="dxa"/>
          </w:tcPr>
          <w:p w:rsidR="00A12730" w:rsidRPr="00941D38" w:rsidRDefault="00A12730" w:rsidP="00A5342E">
            <w:pPr>
              <w:jc w:val="center"/>
              <w:rPr>
                <w:sz w:val="24"/>
                <w:szCs w:val="24"/>
                <w:lang w:eastAsia="ru-RU"/>
              </w:rPr>
            </w:pPr>
            <w:r w:rsidRPr="00941D38">
              <w:rPr>
                <w:sz w:val="24"/>
                <w:szCs w:val="24"/>
                <w:lang w:eastAsia="ru-RU"/>
              </w:rPr>
              <w:t>ТУ 13-140-80</w:t>
            </w:r>
          </w:p>
        </w:tc>
        <w:tc>
          <w:tcPr>
            <w:tcW w:w="1840" w:type="dxa"/>
          </w:tcPr>
          <w:p w:rsidR="00A12730" w:rsidRPr="00941D38" w:rsidRDefault="00A12730" w:rsidP="00A5342E">
            <w:pPr>
              <w:jc w:val="center"/>
              <w:rPr>
                <w:sz w:val="24"/>
                <w:szCs w:val="24"/>
                <w:lang w:eastAsia="ru-RU"/>
              </w:rPr>
            </w:pPr>
            <w:r w:rsidRPr="00941D38">
              <w:rPr>
                <w:sz w:val="24"/>
                <w:szCs w:val="24"/>
                <w:lang w:eastAsia="ru-RU"/>
              </w:rPr>
              <w:t>1 кг</w:t>
            </w:r>
          </w:p>
        </w:tc>
        <w:tc>
          <w:tcPr>
            <w:tcW w:w="2880" w:type="dxa"/>
          </w:tcPr>
          <w:p w:rsidR="00A12730" w:rsidRPr="00941D38" w:rsidRDefault="00A12730" w:rsidP="00A5342E">
            <w:pPr>
              <w:jc w:val="center"/>
              <w:rPr>
                <w:sz w:val="24"/>
                <w:szCs w:val="24"/>
                <w:lang w:eastAsia="ru-RU"/>
              </w:rPr>
            </w:pPr>
            <w:r w:rsidRPr="00941D38">
              <w:rPr>
                <w:sz w:val="24"/>
                <w:szCs w:val="24"/>
                <w:lang w:eastAsia="ru-RU"/>
              </w:rPr>
              <w:t>1,0</w:t>
            </w:r>
          </w:p>
        </w:tc>
      </w:tr>
      <w:tr w:rsidR="00A12730" w:rsidRPr="00990DCE" w:rsidTr="00A5342E">
        <w:trPr>
          <w:jc w:val="center"/>
        </w:trPr>
        <w:tc>
          <w:tcPr>
            <w:tcW w:w="2802" w:type="dxa"/>
          </w:tcPr>
          <w:p w:rsidR="00A12730" w:rsidRPr="00941D38" w:rsidRDefault="00A12730" w:rsidP="00A5342E">
            <w:pPr>
              <w:rPr>
                <w:sz w:val="24"/>
                <w:szCs w:val="24"/>
                <w:lang w:eastAsia="ru-RU"/>
              </w:rPr>
            </w:pPr>
            <w:r w:rsidRPr="00941D38">
              <w:rPr>
                <w:sz w:val="24"/>
                <w:szCs w:val="24"/>
                <w:lang w:eastAsia="ru-RU"/>
              </w:rPr>
              <w:t>2. Пенополиуретан эластичный на основе полиэфира П-2200:</w:t>
            </w:r>
          </w:p>
          <w:p w:rsidR="00A12730" w:rsidRPr="00941D38" w:rsidRDefault="00A12730" w:rsidP="00A5342E">
            <w:pPr>
              <w:rPr>
                <w:sz w:val="24"/>
                <w:szCs w:val="24"/>
                <w:lang w:eastAsia="ru-RU"/>
              </w:rPr>
            </w:pPr>
            <w:r w:rsidRPr="00941D38">
              <w:rPr>
                <w:sz w:val="24"/>
                <w:szCs w:val="24"/>
                <w:lang w:eastAsia="ru-RU"/>
              </w:rPr>
              <w:t>средний</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40-0,8</w:t>
            </w:r>
          </w:p>
          <w:p w:rsidR="00A12730" w:rsidRPr="00941D38" w:rsidRDefault="00A12730" w:rsidP="00A5342E">
            <w:pPr>
              <w:rPr>
                <w:sz w:val="24"/>
                <w:szCs w:val="24"/>
                <w:lang w:eastAsia="ru-RU"/>
              </w:rPr>
            </w:pPr>
            <w:r w:rsidRPr="00941D38">
              <w:rPr>
                <w:sz w:val="24"/>
                <w:szCs w:val="24"/>
                <w:lang w:eastAsia="ru-RU"/>
              </w:rPr>
              <w:t>КН</w:t>
            </w:r>
          </w:p>
        </w:tc>
        <w:tc>
          <w:tcPr>
            <w:tcW w:w="2126" w:type="dxa"/>
          </w:tcPr>
          <w:p w:rsidR="00A12730" w:rsidRPr="00941D38" w:rsidRDefault="00A12730" w:rsidP="00A5342E">
            <w:pPr>
              <w:jc w:val="center"/>
              <w:rPr>
                <w:sz w:val="24"/>
                <w:szCs w:val="24"/>
                <w:lang w:eastAsia="ru-RU"/>
              </w:rPr>
            </w:pPr>
            <w:r w:rsidRPr="00941D38">
              <w:rPr>
                <w:sz w:val="24"/>
                <w:szCs w:val="24"/>
                <w:lang w:eastAsia="ru-RU"/>
              </w:rPr>
              <w:t>ОСТ 6-05-407-80</w:t>
            </w:r>
          </w:p>
        </w:tc>
        <w:tc>
          <w:tcPr>
            <w:tcW w:w="184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r w:rsidRPr="00941D38">
              <w:rPr>
                <w:sz w:val="24"/>
                <w:szCs w:val="24"/>
                <w:lang w:eastAsia="ru-RU"/>
              </w:rPr>
              <w:t>1 кг</w:t>
            </w:r>
          </w:p>
        </w:tc>
        <w:tc>
          <w:tcPr>
            <w:tcW w:w="288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1,59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1,68</w:t>
            </w:r>
          </w:p>
          <w:p w:rsidR="00A12730" w:rsidRPr="00941D38" w:rsidRDefault="00A12730" w:rsidP="00A5342E">
            <w:pPr>
              <w:jc w:val="center"/>
              <w:rPr>
                <w:sz w:val="24"/>
                <w:szCs w:val="24"/>
                <w:lang w:eastAsia="ru-RU"/>
              </w:rPr>
            </w:pPr>
            <w:r w:rsidRPr="00941D38">
              <w:rPr>
                <w:sz w:val="24"/>
                <w:szCs w:val="24"/>
                <w:lang w:eastAsia="ru-RU"/>
              </w:rPr>
              <w:t>1,34</w:t>
            </w:r>
          </w:p>
        </w:tc>
      </w:tr>
      <w:tr w:rsidR="00A12730" w:rsidRPr="00990DCE" w:rsidTr="00A5342E">
        <w:trPr>
          <w:jc w:val="center"/>
        </w:trPr>
        <w:tc>
          <w:tcPr>
            <w:tcW w:w="2802" w:type="dxa"/>
          </w:tcPr>
          <w:p w:rsidR="00A12730" w:rsidRPr="00941D38" w:rsidRDefault="00A12730" w:rsidP="00A5342E">
            <w:pPr>
              <w:jc w:val="both"/>
              <w:rPr>
                <w:sz w:val="24"/>
                <w:szCs w:val="24"/>
                <w:lang w:eastAsia="ru-RU"/>
              </w:rPr>
            </w:pPr>
            <w:r w:rsidRPr="00941D38">
              <w:rPr>
                <w:sz w:val="24"/>
                <w:szCs w:val="24"/>
                <w:lang w:eastAsia="ru-RU"/>
              </w:rPr>
              <w:t>3. Детали формован–ные из эластичного пенополиуретана для мягких элементов мебели:</w:t>
            </w:r>
          </w:p>
          <w:p w:rsidR="00A12730" w:rsidRPr="00941D38" w:rsidRDefault="00A12730" w:rsidP="00A5342E">
            <w:pPr>
              <w:rPr>
                <w:sz w:val="24"/>
                <w:szCs w:val="24"/>
                <w:lang w:eastAsia="ru-RU"/>
              </w:rPr>
            </w:pPr>
            <w:r w:rsidRPr="00941D38">
              <w:rPr>
                <w:sz w:val="24"/>
                <w:szCs w:val="24"/>
                <w:lang w:eastAsia="ru-RU"/>
              </w:rPr>
              <w:t>средний</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ППУ 6308</w:t>
            </w:r>
          </w:p>
          <w:p w:rsidR="00A12730" w:rsidRPr="00941D38" w:rsidRDefault="00A12730" w:rsidP="00A5342E">
            <w:pPr>
              <w:rPr>
                <w:sz w:val="24"/>
                <w:szCs w:val="24"/>
                <w:lang w:eastAsia="ru-RU"/>
              </w:rPr>
            </w:pPr>
            <w:r w:rsidRPr="00941D38">
              <w:rPr>
                <w:sz w:val="24"/>
                <w:szCs w:val="24"/>
                <w:lang w:eastAsia="ru-RU"/>
              </w:rPr>
              <w:t>ППУ 201-1</w:t>
            </w:r>
          </w:p>
          <w:p w:rsidR="00A12730" w:rsidRPr="00941D38" w:rsidRDefault="00A12730" w:rsidP="00A5342E">
            <w:pPr>
              <w:rPr>
                <w:sz w:val="24"/>
                <w:szCs w:val="24"/>
                <w:lang w:eastAsia="ru-RU"/>
              </w:rPr>
            </w:pPr>
            <w:r w:rsidRPr="00941D38">
              <w:rPr>
                <w:sz w:val="24"/>
                <w:szCs w:val="24"/>
                <w:lang w:eastAsia="ru-RU"/>
              </w:rPr>
              <w:t>ППУ 201-2</w:t>
            </w:r>
          </w:p>
        </w:tc>
        <w:tc>
          <w:tcPr>
            <w:tcW w:w="2126" w:type="dxa"/>
          </w:tcPr>
          <w:p w:rsidR="00A12730" w:rsidRPr="00941D38" w:rsidRDefault="00A12730" w:rsidP="00A5342E">
            <w:pPr>
              <w:jc w:val="center"/>
              <w:rPr>
                <w:sz w:val="24"/>
                <w:szCs w:val="24"/>
                <w:lang w:eastAsia="ru-RU"/>
              </w:rPr>
            </w:pPr>
            <w:r w:rsidRPr="00941D38">
              <w:rPr>
                <w:sz w:val="24"/>
                <w:szCs w:val="24"/>
                <w:lang w:eastAsia="ru-RU"/>
              </w:rPr>
              <w:t>ТУ 13–639–82</w:t>
            </w:r>
          </w:p>
        </w:tc>
        <w:tc>
          <w:tcPr>
            <w:tcW w:w="184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r w:rsidRPr="00941D38">
              <w:rPr>
                <w:sz w:val="24"/>
                <w:szCs w:val="24"/>
                <w:lang w:eastAsia="ru-RU"/>
              </w:rPr>
              <w:t>1 кг</w:t>
            </w:r>
          </w:p>
        </w:tc>
        <w:tc>
          <w:tcPr>
            <w:tcW w:w="288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1,4</w:t>
            </w:r>
          </w:p>
          <w:p w:rsidR="00A12730" w:rsidRPr="00941D38" w:rsidRDefault="00A12730" w:rsidP="00A5342E">
            <w:pPr>
              <w:jc w:val="center"/>
              <w:rPr>
                <w:sz w:val="24"/>
                <w:szCs w:val="24"/>
                <w:lang w:eastAsia="ru-RU"/>
              </w:rPr>
            </w:pPr>
            <w:r w:rsidRPr="00941D38">
              <w:rPr>
                <w:sz w:val="24"/>
                <w:szCs w:val="24"/>
                <w:lang w:eastAsia="ru-RU"/>
              </w:rPr>
              <w:t>1,13</w:t>
            </w:r>
          </w:p>
          <w:p w:rsidR="00A12730" w:rsidRPr="00941D38" w:rsidRDefault="00A12730" w:rsidP="00A5342E">
            <w:pPr>
              <w:jc w:val="center"/>
              <w:rPr>
                <w:sz w:val="24"/>
                <w:szCs w:val="24"/>
                <w:lang w:eastAsia="ru-RU"/>
              </w:rPr>
            </w:pPr>
            <w:r w:rsidRPr="00941D38">
              <w:rPr>
                <w:sz w:val="24"/>
                <w:szCs w:val="24"/>
                <w:lang w:eastAsia="ru-RU"/>
              </w:rPr>
              <w:t>1,67</w:t>
            </w:r>
          </w:p>
        </w:tc>
      </w:tr>
      <w:tr w:rsidR="00A12730" w:rsidRPr="00990DCE" w:rsidTr="00A5342E">
        <w:trPr>
          <w:jc w:val="center"/>
        </w:trPr>
        <w:tc>
          <w:tcPr>
            <w:tcW w:w="2802" w:type="dxa"/>
          </w:tcPr>
          <w:p w:rsidR="00A12730" w:rsidRPr="00941D38" w:rsidRDefault="00A12730" w:rsidP="00A5342E">
            <w:pPr>
              <w:rPr>
                <w:sz w:val="24"/>
                <w:szCs w:val="24"/>
                <w:lang w:eastAsia="ru-RU"/>
              </w:rPr>
            </w:pPr>
            <w:r w:rsidRPr="00941D38">
              <w:rPr>
                <w:sz w:val="24"/>
                <w:szCs w:val="24"/>
                <w:lang w:eastAsia="ru-RU"/>
              </w:rPr>
              <w:lastRenderedPageBreak/>
              <w:t xml:space="preserve">4. Пенорезина (латекс), приведенная к условному материалу с объемным весом </w:t>
            </w:r>
          </w:p>
          <w:p w:rsidR="00A12730" w:rsidRPr="00941D38" w:rsidRDefault="00A12730" w:rsidP="00A5342E">
            <w:pPr>
              <w:rPr>
                <w:sz w:val="24"/>
                <w:szCs w:val="24"/>
                <w:vertAlign w:val="superscript"/>
                <w:lang w:eastAsia="ru-RU"/>
              </w:rPr>
            </w:pPr>
            <w:r w:rsidRPr="00941D38">
              <w:rPr>
                <w:sz w:val="24"/>
                <w:szCs w:val="24"/>
                <w:lang w:eastAsia="ru-RU"/>
              </w:rPr>
              <w:t>0,15 г/см</w:t>
            </w:r>
            <w:r w:rsidRPr="00941D38">
              <w:rPr>
                <w:sz w:val="24"/>
                <w:szCs w:val="24"/>
                <w:vertAlign w:val="superscript"/>
                <w:lang w:eastAsia="ru-RU"/>
              </w:rPr>
              <w:t>3</w:t>
            </w:r>
          </w:p>
        </w:tc>
        <w:tc>
          <w:tcPr>
            <w:tcW w:w="2126" w:type="dxa"/>
          </w:tcPr>
          <w:p w:rsidR="00A12730" w:rsidRPr="00941D38" w:rsidRDefault="00A12730" w:rsidP="00A5342E">
            <w:pPr>
              <w:jc w:val="center"/>
              <w:rPr>
                <w:sz w:val="24"/>
                <w:szCs w:val="24"/>
                <w:lang w:eastAsia="ru-RU"/>
              </w:rPr>
            </w:pPr>
            <w:r w:rsidRPr="00941D38">
              <w:rPr>
                <w:sz w:val="24"/>
                <w:szCs w:val="24"/>
                <w:lang w:eastAsia="ru-RU"/>
              </w:rPr>
              <w:t>-</w:t>
            </w:r>
          </w:p>
        </w:tc>
        <w:tc>
          <w:tcPr>
            <w:tcW w:w="1840" w:type="dxa"/>
          </w:tcPr>
          <w:p w:rsidR="00A12730" w:rsidRPr="00941D38" w:rsidRDefault="00A12730" w:rsidP="00A5342E">
            <w:pPr>
              <w:jc w:val="center"/>
              <w:rPr>
                <w:sz w:val="24"/>
                <w:szCs w:val="24"/>
                <w:lang w:eastAsia="ru-RU"/>
              </w:rPr>
            </w:pPr>
            <w:r w:rsidRPr="00941D38">
              <w:rPr>
                <w:sz w:val="24"/>
                <w:szCs w:val="24"/>
                <w:lang w:eastAsia="ru-RU"/>
              </w:rPr>
              <w:t>1 кг</w:t>
            </w:r>
          </w:p>
        </w:tc>
        <w:tc>
          <w:tcPr>
            <w:tcW w:w="2880" w:type="dxa"/>
          </w:tcPr>
          <w:p w:rsidR="00A12730" w:rsidRPr="00941D38" w:rsidRDefault="00A12730" w:rsidP="00A5342E">
            <w:pPr>
              <w:jc w:val="center"/>
              <w:rPr>
                <w:sz w:val="24"/>
                <w:szCs w:val="24"/>
                <w:lang w:eastAsia="ru-RU"/>
              </w:rPr>
            </w:pPr>
            <w:r w:rsidRPr="00941D38">
              <w:rPr>
                <w:sz w:val="24"/>
                <w:szCs w:val="24"/>
                <w:lang w:eastAsia="ru-RU"/>
              </w:rPr>
              <w:t>0,44</w:t>
            </w:r>
          </w:p>
        </w:tc>
      </w:tr>
      <w:tr w:rsidR="00A12730" w:rsidRPr="00990DCE" w:rsidTr="00A5342E">
        <w:trPr>
          <w:jc w:val="center"/>
        </w:trPr>
        <w:tc>
          <w:tcPr>
            <w:tcW w:w="2802" w:type="dxa"/>
          </w:tcPr>
          <w:p w:rsidR="00A12730" w:rsidRPr="00941D38" w:rsidRDefault="00A12730" w:rsidP="00A5342E">
            <w:pPr>
              <w:rPr>
                <w:sz w:val="24"/>
                <w:szCs w:val="24"/>
                <w:lang w:eastAsia="ru-RU"/>
              </w:rPr>
            </w:pPr>
            <w:r w:rsidRPr="00941D38">
              <w:rPr>
                <w:sz w:val="24"/>
                <w:szCs w:val="24"/>
                <w:lang w:eastAsia="ru-RU"/>
              </w:rPr>
              <w:t>5. Полотно нетканое иглопробивное</w:t>
            </w:r>
          </w:p>
        </w:tc>
        <w:tc>
          <w:tcPr>
            <w:tcW w:w="2126" w:type="dxa"/>
          </w:tcPr>
          <w:p w:rsidR="00A12730" w:rsidRPr="00941D38" w:rsidRDefault="00A12730" w:rsidP="00A5342E">
            <w:pPr>
              <w:jc w:val="center"/>
              <w:rPr>
                <w:sz w:val="24"/>
                <w:szCs w:val="24"/>
                <w:lang w:eastAsia="ru-RU"/>
              </w:rPr>
            </w:pPr>
            <w:r w:rsidRPr="00941D38">
              <w:rPr>
                <w:sz w:val="24"/>
                <w:szCs w:val="24"/>
                <w:lang w:eastAsia="ru-RU"/>
              </w:rPr>
              <w:t>ТУ 63-7822-76</w:t>
            </w:r>
          </w:p>
        </w:tc>
        <w:tc>
          <w:tcPr>
            <w:tcW w:w="1840" w:type="dxa"/>
          </w:tcPr>
          <w:p w:rsidR="00A12730" w:rsidRPr="00941D38" w:rsidRDefault="00A12730" w:rsidP="00A5342E">
            <w:pPr>
              <w:jc w:val="center"/>
              <w:rPr>
                <w:sz w:val="24"/>
                <w:szCs w:val="24"/>
                <w:lang w:eastAsia="ru-RU"/>
              </w:rPr>
            </w:pPr>
            <w:r w:rsidRPr="00941D38">
              <w:rPr>
                <w:sz w:val="24"/>
                <w:szCs w:val="24"/>
                <w:lang w:eastAsia="ru-RU"/>
              </w:rPr>
              <w:t>1 кг</w:t>
            </w:r>
          </w:p>
        </w:tc>
        <w:tc>
          <w:tcPr>
            <w:tcW w:w="2880" w:type="dxa"/>
          </w:tcPr>
          <w:p w:rsidR="00A12730" w:rsidRPr="00941D38" w:rsidRDefault="00A12730" w:rsidP="00A5342E">
            <w:pPr>
              <w:jc w:val="center"/>
              <w:rPr>
                <w:sz w:val="24"/>
                <w:szCs w:val="24"/>
                <w:lang w:eastAsia="ru-RU"/>
              </w:rPr>
            </w:pPr>
            <w:r w:rsidRPr="00941D38">
              <w:rPr>
                <w:sz w:val="24"/>
                <w:szCs w:val="24"/>
                <w:lang w:eastAsia="ru-RU"/>
              </w:rPr>
              <w:t>0,60</w:t>
            </w:r>
          </w:p>
        </w:tc>
      </w:tr>
      <w:tr w:rsidR="00A12730" w:rsidRPr="00990DCE" w:rsidTr="00A5342E">
        <w:trPr>
          <w:jc w:val="center"/>
        </w:trPr>
        <w:tc>
          <w:tcPr>
            <w:tcW w:w="2802" w:type="dxa"/>
          </w:tcPr>
          <w:p w:rsidR="00A12730" w:rsidRPr="00941D38" w:rsidRDefault="00A12730" w:rsidP="00A5342E">
            <w:pPr>
              <w:rPr>
                <w:sz w:val="24"/>
                <w:szCs w:val="24"/>
                <w:lang w:eastAsia="ru-RU"/>
              </w:rPr>
            </w:pPr>
            <w:r w:rsidRPr="00941D38">
              <w:rPr>
                <w:sz w:val="24"/>
                <w:szCs w:val="24"/>
                <w:lang w:eastAsia="ru-RU"/>
              </w:rPr>
              <w:t>6. Полотна холстопрошивные хлопчатобумажные технического назначения, ватины</w:t>
            </w:r>
          </w:p>
        </w:tc>
        <w:tc>
          <w:tcPr>
            <w:tcW w:w="2126" w:type="dxa"/>
          </w:tcPr>
          <w:p w:rsidR="00A12730" w:rsidRPr="00941D38" w:rsidRDefault="00A12730" w:rsidP="00A5342E">
            <w:pPr>
              <w:jc w:val="center"/>
              <w:rPr>
                <w:sz w:val="24"/>
                <w:szCs w:val="24"/>
                <w:lang w:eastAsia="ru-RU"/>
              </w:rPr>
            </w:pPr>
            <w:r w:rsidRPr="00941D38">
              <w:rPr>
                <w:sz w:val="24"/>
                <w:szCs w:val="24"/>
                <w:lang w:eastAsia="ru-RU"/>
              </w:rPr>
              <w:t>ГОСТ 19331-81</w:t>
            </w:r>
          </w:p>
        </w:tc>
        <w:tc>
          <w:tcPr>
            <w:tcW w:w="1840" w:type="dxa"/>
          </w:tcPr>
          <w:p w:rsidR="00A12730" w:rsidRPr="00941D38" w:rsidRDefault="00A12730" w:rsidP="00A5342E">
            <w:pPr>
              <w:jc w:val="center"/>
              <w:rPr>
                <w:sz w:val="24"/>
                <w:szCs w:val="24"/>
                <w:lang w:eastAsia="ru-RU"/>
              </w:rPr>
            </w:pPr>
            <w:r w:rsidRPr="00941D38">
              <w:rPr>
                <w:sz w:val="24"/>
                <w:szCs w:val="24"/>
                <w:lang w:eastAsia="ru-RU"/>
              </w:rPr>
              <w:t>1 кг</w:t>
            </w:r>
          </w:p>
          <w:p w:rsidR="00A12730" w:rsidRPr="00941D38" w:rsidRDefault="00A12730" w:rsidP="00A5342E">
            <w:pPr>
              <w:jc w:val="center"/>
              <w:rPr>
                <w:sz w:val="24"/>
                <w:szCs w:val="24"/>
                <w:lang w:eastAsia="ru-RU"/>
              </w:rPr>
            </w:pPr>
          </w:p>
        </w:tc>
        <w:tc>
          <w:tcPr>
            <w:tcW w:w="2880" w:type="dxa"/>
          </w:tcPr>
          <w:p w:rsidR="00A12730" w:rsidRPr="00941D38" w:rsidRDefault="00A12730" w:rsidP="00A5342E">
            <w:pPr>
              <w:jc w:val="center"/>
              <w:rPr>
                <w:sz w:val="24"/>
                <w:szCs w:val="24"/>
                <w:lang w:eastAsia="ru-RU"/>
              </w:rPr>
            </w:pPr>
            <w:r w:rsidRPr="00941D38">
              <w:rPr>
                <w:sz w:val="24"/>
                <w:szCs w:val="24"/>
                <w:lang w:eastAsia="ru-RU"/>
              </w:rPr>
              <w:t>1,07</w:t>
            </w:r>
          </w:p>
        </w:tc>
      </w:tr>
    </w:tbl>
    <w:p w:rsidR="00A12730" w:rsidRDefault="00A12730" w:rsidP="00A12730"/>
    <w:p w:rsidR="00A12730" w:rsidRPr="00827732" w:rsidRDefault="00A12730" w:rsidP="00A12730">
      <w:pPr>
        <w:ind w:firstLine="709"/>
        <w:jc w:val="right"/>
        <w:rPr>
          <w:sz w:val="24"/>
          <w:szCs w:val="24"/>
        </w:rPr>
      </w:pPr>
      <w:r>
        <w:rPr>
          <w:sz w:val="24"/>
          <w:szCs w:val="24"/>
        </w:rPr>
        <w:t>Таблица 3.60</w:t>
      </w:r>
    </w:p>
    <w:p w:rsidR="00A12730" w:rsidRPr="00827732" w:rsidRDefault="00A12730" w:rsidP="00A12730">
      <w:pPr>
        <w:jc w:val="center"/>
        <w:rPr>
          <w:b/>
          <w:bCs/>
          <w:sz w:val="24"/>
          <w:szCs w:val="24"/>
        </w:rPr>
      </w:pPr>
      <w:r w:rsidRPr="00827732">
        <w:rPr>
          <w:b/>
          <w:bCs/>
          <w:sz w:val="24"/>
          <w:szCs w:val="24"/>
        </w:rPr>
        <w:t>Нормативы технологических потерь комплектующих деталей в про</w:t>
      </w:r>
      <w:r>
        <w:rPr>
          <w:b/>
          <w:bCs/>
          <w:sz w:val="24"/>
          <w:szCs w:val="24"/>
        </w:rPr>
        <w:t>изводстве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183"/>
        <w:gridCol w:w="2673"/>
      </w:tblGrid>
      <w:tr w:rsidR="00A12730" w:rsidRPr="00990DCE" w:rsidTr="00A5342E">
        <w:trPr>
          <w:jc w:val="center"/>
        </w:trPr>
        <w:tc>
          <w:tcPr>
            <w:tcW w:w="4428" w:type="dxa"/>
            <w:vAlign w:val="center"/>
          </w:tcPr>
          <w:p w:rsidR="00A12730" w:rsidRPr="00941D38" w:rsidRDefault="00A12730" w:rsidP="00A5342E">
            <w:pPr>
              <w:jc w:val="center"/>
              <w:rPr>
                <w:sz w:val="24"/>
                <w:szCs w:val="24"/>
                <w:lang w:eastAsia="ru-RU"/>
              </w:rPr>
            </w:pPr>
            <w:r w:rsidRPr="00941D38">
              <w:rPr>
                <w:sz w:val="24"/>
                <w:szCs w:val="24"/>
                <w:lang w:eastAsia="ru-RU"/>
              </w:rPr>
              <w:t>Наименование деталей</w:t>
            </w:r>
          </w:p>
        </w:tc>
        <w:tc>
          <w:tcPr>
            <w:tcW w:w="2286" w:type="dxa"/>
            <w:vAlign w:val="center"/>
          </w:tcPr>
          <w:p w:rsidR="00A12730" w:rsidRPr="00941D38" w:rsidRDefault="00A12730" w:rsidP="00A5342E">
            <w:pPr>
              <w:jc w:val="center"/>
              <w:rPr>
                <w:sz w:val="24"/>
                <w:szCs w:val="24"/>
                <w:lang w:eastAsia="ru-RU"/>
              </w:rPr>
            </w:pPr>
            <w:r w:rsidRPr="00941D38">
              <w:rPr>
                <w:sz w:val="24"/>
                <w:szCs w:val="24"/>
                <w:lang w:eastAsia="ru-RU"/>
              </w:rPr>
              <w:t>Технологические потери, %</w:t>
            </w:r>
          </w:p>
        </w:tc>
        <w:tc>
          <w:tcPr>
            <w:tcW w:w="3060" w:type="dxa"/>
            <w:vAlign w:val="center"/>
          </w:tcPr>
          <w:p w:rsidR="00A12730" w:rsidRPr="00941D38" w:rsidRDefault="00A12730" w:rsidP="00A5342E">
            <w:pPr>
              <w:jc w:val="center"/>
              <w:rPr>
                <w:sz w:val="24"/>
                <w:szCs w:val="24"/>
                <w:lang w:eastAsia="ru-RU"/>
              </w:rPr>
            </w:pPr>
            <w:r w:rsidRPr="00941D38">
              <w:rPr>
                <w:sz w:val="24"/>
                <w:szCs w:val="24"/>
                <w:lang w:eastAsia="ru-RU"/>
              </w:rPr>
              <w:t>Коэффициент, учитывающий технологические потери, К</w:t>
            </w:r>
          </w:p>
        </w:tc>
      </w:tr>
      <w:tr w:rsidR="00A12730" w:rsidRPr="00990DCE" w:rsidTr="00A5342E">
        <w:trPr>
          <w:jc w:val="center"/>
        </w:trPr>
        <w:tc>
          <w:tcPr>
            <w:tcW w:w="4428" w:type="dxa"/>
          </w:tcPr>
          <w:p w:rsidR="00A12730" w:rsidRPr="00941D38" w:rsidRDefault="00A12730" w:rsidP="00A5342E">
            <w:pPr>
              <w:jc w:val="both"/>
              <w:rPr>
                <w:sz w:val="24"/>
                <w:szCs w:val="24"/>
                <w:lang w:eastAsia="ru-RU"/>
              </w:rPr>
            </w:pPr>
            <w:r w:rsidRPr="00941D38">
              <w:rPr>
                <w:sz w:val="24"/>
                <w:szCs w:val="24"/>
                <w:lang w:eastAsia="ru-RU"/>
              </w:rPr>
              <w:t>1. Детали из пластмассы: защелки, футорки, полкодержатели, крючки для вешалок, полоски этроловые, элементы замков, кронштейнов, петель 4-хшарнирных, складкодержатели, галстукодержатели и др.</w:t>
            </w:r>
          </w:p>
        </w:tc>
        <w:tc>
          <w:tcPr>
            <w:tcW w:w="2286" w:type="dxa"/>
          </w:tcPr>
          <w:p w:rsidR="00A12730" w:rsidRPr="00941D38" w:rsidRDefault="00A12730" w:rsidP="00A5342E">
            <w:pPr>
              <w:jc w:val="center"/>
              <w:rPr>
                <w:sz w:val="24"/>
                <w:szCs w:val="24"/>
                <w:lang w:eastAsia="ru-RU"/>
              </w:rPr>
            </w:pPr>
            <w:r w:rsidRPr="00941D38">
              <w:rPr>
                <w:sz w:val="24"/>
                <w:szCs w:val="24"/>
                <w:lang w:eastAsia="ru-RU"/>
              </w:rPr>
              <w:t>1,0</w:t>
            </w:r>
          </w:p>
        </w:tc>
        <w:tc>
          <w:tcPr>
            <w:tcW w:w="3060" w:type="dxa"/>
          </w:tcPr>
          <w:p w:rsidR="00A12730" w:rsidRPr="00941D38" w:rsidRDefault="00A12730" w:rsidP="00A5342E">
            <w:pPr>
              <w:jc w:val="center"/>
              <w:rPr>
                <w:sz w:val="24"/>
                <w:szCs w:val="24"/>
                <w:lang w:eastAsia="ru-RU"/>
              </w:rPr>
            </w:pPr>
            <w:r w:rsidRPr="00941D38">
              <w:rPr>
                <w:sz w:val="24"/>
                <w:szCs w:val="24"/>
                <w:lang w:eastAsia="ru-RU"/>
              </w:rPr>
              <w:t>1,010</w:t>
            </w:r>
          </w:p>
        </w:tc>
      </w:tr>
      <w:tr w:rsidR="00A12730" w:rsidRPr="00990DCE" w:rsidTr="00A5342E">
        <w:trPr>
          <w:jc w:val="center"/>
        </w:trPr>
        <w:tc>
          <w:tcPr>
            <w:tcW w:w="4428" w:type="dxa"/>
          </w:tcPr>
          <w:p w:rsidR="00A12730" w:rsidRPr="00941D38" w:rsidRDefault="00A12730" w:rsidP="00A5342E">
            <w:pPr>
              <w:jc w:val="both"/>
              <w:rPr>
                <w:sz w:val="24"/>
                <w:szCs w:val="24"/>
                <w:lang w:eastAsia="ru-RU"/>
              </w:rPr>
            </w:pPr>
            <w:r w:rsidRPr="00941D38">
              <w:rPr>
                <w:sz w:val="24"/>
                <w:szCs w:val="24"/>
                <w:lang w:eastAsia="ru-RU"/>
              </w:rPr>
              <w:t>2.</w:t>
            </w:r>
            <w:r>
              <w:rPr>
                <w:sz w:val="24"/>
                <w:szCs w:val="24"/>
                <w:lang w:eastAsia="ru-RU"/>
              </w:rPr>
              <w:t xml:space="preserve"> </w:t>
            </w:r>
            <w:r w:rsidRPr="00941D38">
              <w:rPr>
                <w:sz w:val="24"/>
                <w:szCs w:val="24"/>
                <w:lang w:eastAsia="ru-RU"/>
              </w:rPr>
              <w:t>Детали из капрона: ножки фасонные, колпачки для ножек</w:t>
            </w:r>
          </w:p>
        </w:tc>
        <w:tc>
          <w:tcPr>
            <w:tcW w:w="2286" w:type="dxa"/>
          </w:tcPr>
          <w:p w:rsidR="00A12730" w:rsidRPr="00941D38" w:rsidRDefault="00A12730" w:rsidP="00A5342E">
            <w:pPr>
              <w:jc w:val="center"/>
              <w:rPr>
                <w:sz w:val="24"/>
                <w:szCs w:val="24"/>
                <w:lang w:eastAsia="ru-RU"/>
              </w:rPr>
            </w:pPr>
            <w:r w:rsidRPr="00941D38">
              <w:rPr>
                <w:sz w:val="24"/>
                <w:szCs w:val="24"/>
                <w:lang w:eastAsia="ru-RU"/>
              </w:rPr>
              <w:t>0,5</w:t>
            </w:r>
          </w:p>
        </w:tc>
        <w:tc>
          <w:tcPr>
            <w:tcW w:w="3060" w:type="dxa"/>
          </w:tcPr>
          <w:p w:rsidR="00A12730" w:rsidRPr="00941D38" w:rsidRDefault="00A12730" w:rsidP="00A5342E">
            <w:pPr>
              <w:jc w:val="center"/>
              <w:rPr>
                <w:sz w:val="24"/>
                <w:szCs w:val="24"/>
                <w:lang w:eastAsia="ru-RU"/>
              </w:rPr>
            </w:pPr>
            <w:r w:rsidRPr="00941D38">
              <w:rPr>
                <w:sz w:val="24"/>
                <w:szCs w:val="24"/>
                <w:lang w:eastAsia="ru-RU"/>
              </w:rPr>
              <w:t>1,005</w:t>
            </w:r>
          </w:p>
        </w:tc>
      </w:tr>
      <w:tr w:rsidR="00A12730" w:rsidRPr="00990DCE" w:rsidTr="00A5342E">
        <w:trPr>
          <w:jc w:val="center"/>
        </w:trPr>
        <w:tc>
          <w:tcPr>
            <w:tcW w:w="4428" w:type="dxa"/>
          </w:tcPr>
          <w:p w:rsidR="00A12730" w:rsidRPr="00941D38" w:rsidRDefault="00A12730" w:rsidP="00A5342E">
            <w:pPr>
              <w:jc w:val="both"/>
              <w:rPr>
                <w:sz w:val="24"/>
                <w:szCs w:val="24"/>
                <w:lang w:eastAsia="ru-RU"/>
              </w:rPr>
            </w:pPr>
            <w:r w:rsidRPr="00941D38">
              <w:rPr>
                <w:sz w:val="24"/>
                <w:szCs w:val="24"/>
                <w:lang w:eastAsia="ru-RU"/>
              </w:rPr>
              <w:t>3. Детали из стекла: стекла раздвижные, двери стеклянные, полки стеклянные, зеркала</w:t>
            </w:r>
          </w:p>
        </w:tc>
        <w:tc>
          <w:tcPr>
            <w:tcW w:w="2286" w:type="dxa"/>
          </w:tcPr>
          <w:p w:rsidR="00A12730" w:rsidRPr="00941D38" w:rsidRDefault="00A12730" w:rsidP="00A5342E">
            <w:pPr>
              <w:jc w:val="center"/>
              <w:rPr>
                <w:sz w:val="24"/>
                <w:szCs w:val="24"/>
                <w:lang w:eastAsia="ru-RU"/>
              </w:rPr>
            </w:pPr>
            <w:r w:rsidRPr="00941D38">
              <w:rPr>
                <w:sz w:val="24"/>
                <w:szCs w:val="24"/>
                <w:lang w:eastAsia="ru-RU"/>
              </w:rPr>
              <w:t>1,0</w:t>
            </w:r>
          </w:p>
        </w:tc>
        <w:tc>
          <w:tcPr>
            <w:tcW w:w="3060" w:type="dxa"/>
          </w:tcPr>
          <w:p w:rsidR="00A12730" w:rsidRPr="00941D38" w:rsidRDefault="00A12730" w:rsidP="00A5342E">
            <w:pPr>
              <w:jc w:val="center"/>
              <w:rPr>
                <w:sz w:val="24"/>
                <w:szCs w:val="24"/>
                <w:lang w:eastAsia="ru-RU"/>
              </w:rPr>
            </w:pPr>
            <w:r w:rsidRPr="00941D38">
              <w:rPr>
                <w:sz w:val="24"/>
                <w:szCs w:val="24"/>
                <w:lang w:eastAsia="ru-RU"/>
              </w:rPr>
              <w:t>1,010</w:t>
            </w:r>
          </w:p>
        </w:tc>
      </w:tr>
      <w:tr w:rsidR="00A12730" w:rsidRPr="00990DCE" w:rsidTr="00A5342E">
        <w:trPr>
          <w:jc w:val="center"/>
        </w:trPr>
        <w:tc>
          <w:tcPr>
            <w:tcW w:w="4428" w:type="dxa"/>
          </w:tcPr>
          <w:p w:rsidR="00A12730" w:rsidRPr="00941D38" w:rsidRDefault="00A12730" w:rsidP="00A5342E">
            <w:pPr>
              <w:jc w:val="both"/>
              <w:rPr>
                <w:sz w:val="24"/>
                <w:szCs w:val="24"/>
                <w:lang w:eastAsia="ru-RU"/>
              </w:rPr>
            </w:pPr>
            <w:r w:rsidRPr="00941D38">
              <w:rPr>
                <w:sz w:val="24"/>
                <w:szCs w:val="24"/>
                <w:lang w:eastAsia="ru-RU"/>
              </w:rPr>
              <w:t>4. Накладные декоративные элементы: накладки и линейные профили</w:t>
            </w:r>
          </w:p>
        </w:tc>
        <w:tc>
          <w:tcPr>
            <w:tcW w:w="2286" w:type="dxa"/>
          </w:tcPr>
          <w:p w:rsidR="00A12730" w:rsidRPr="00941D38" w:rsidRDefault="00A12730" w:rsidP="00A5342E">
            <w:pPr>
              <w:jc w:val="center"/>
              <w:rPr>
                <w:sz w:val="24"/>
                <w:szCs w:val="24"/>
                <w:lang w:eastAsia="ru-RU"/>
              </w:rPr>
            </w:pPr>
            <w:r w:rsidRPr="00941D38">
              <w:rPr>
                <w:sz w:val="24"/>
                <w:szCs w:val="24"/>
                <w:lang w:eastAsia="ru-RU"/>
              </w:rPr>
              <w:t>1,0</w:t>
            </w:r>
          </w:p>
        </w:tc>
        <w:tc>
          <w:tcPr>
            <w:tcW w:w="3060" w:type="dxa"/>
          </w:tcPr>
          <w:p w:rsidR="00A12730" w:rsidRPr="00941D38" w:rsidRDefault="00A12730" w:rsidP="00A5342E">
            <w:pPr>
              <w:jc w:val="center"/>
              <w:rPr>
                <w:sz w:val="24"/>
                <w:szCs w:val="24"/>
                <w:lang w:eastAsia="ru-RU"/>
              </w:rPr>
            </w:pPr>
            <w:r w:rsidRPr="00941D38">
              <w:rPr>
                <w:sz w:val="24"/>
                <w:szCs w:val="24"/>
                <w:lang w:eastAsia="ru-RU"/>
              </w:rPr>
              <w:t>1,010</w:t>
            </w:r>
          </w:p>
        </w:tc>
      </w:tr>
      <w:tr w:rsidR="00A12730" w:rsidRPr="00990DCE" w:rsidTr="00A5342E">
        <w:trPr>
          <w:jc w:val="center"/>
        </w:trPr>
        <w:tc>
          <w:tcPr>
            <w:tcW w:w="4428" w:type="dxa"/>
          </w:tcPr>
          <w:p w:rsidR="00A12730" w:rsidRPr="00941D38" w:rsidRDefault="00A12730" w:rsidP="00A5342E">
            <w:pPr>
              <w:jc w:val="both"/>
              <w:rPr>
                <w:sz w:val="24"/>
                <w:szCs w:val="24"/>
                <w:lang w:eastAsia="ru-RU"/>
              </w:rPr>
            </w:pPr>
            <w:r w:rsidRPr="00941D38">
              <w:rPr>
                <w:sz w:val="24"/>
                <w:szCs w:val="24"/>
                <w:lang w:eastAsia="ru-RU"/>
              </w:rPr>
              <w:t>5. Мелкая металлическая фурнитура (полкодержатели, втулки)</w:t>
            </w:r>
          </w:p>
        </w:tc>
        <w:tc>
          <w:tcPr>
            <w:tcW w:w="2286" w:type="dxa"/>
          </w:tcPr>
          <w:p w:rsidR="00A12730" w:rsidRPr="00941D38" w:rsidRDefault="00A12730" w:rsidP="00A5342E">
            <w:pPr>
              <w:jc w:val="center"/>
              <w:rPr>
                <w:sz w:val="24"/>
                <w:szCs w:val="24"/>
                <w:lang w:eastAsia="ru-RU"/>
              </w:rPr>
            </w:pPr>
            <w:r w:rsidRPr="00941D38">
              <w:rPr>
                <w:sz w:val="24"/>
                <w:szCs w:val="24"/>
                <w:lang w:eastAsia="ru-RU"/>
              </w:rPr>
              <w:t>1,0</w:t>
            </w:r>
          </w:p>
        </w:tc>
        <w:tc>
          <w:tcPr>
            <w:tcW w:w="3060" w:type="dxa"/>
          </w:tcPr>
          <w:p w:rsidR="00A12730" w:rsidRPr="00941D38" w:rsidRDefault="00A12730" w:rsidP="00A5342E">
            <w:pPr>
              <w:jc w:val="center"/>
              <w:rPr>
                <w:sz w:val="24"/>
                <w:szCs w:val="24"/>
                <w:lang w:eastAsia="ru-RU"/>
              </w:rPr>
            </w:pPr>
            <w:r w:rsidRPr="00941D38">
              <w:rPr>
                <w:sz w:val="24"/>
                <w:szCs w:val="24"/>
                <w:lang w:eastAsia="ru-RU"/>
              </w:rPr>
              <w:t>1,010</w:t>
            </w:r>
          </w:p>
        </w:tc>
      </w:tr>
    </w:tbl>
    <w:p w:rsidR="00A12730" w:rsidRDefault="00A12730" w:rsidP="00A12730">
      <w:pPr>
        <w:ind w:firstLine="709"/>
        <w:jc w:val="center"/>
        <w:rPr>
          <w:b/>
          <w:bCs/>
          <w:sz w:val="24"/>
          <w:szCs w:val="24"/>
        </w:rPr>
      </w:pPr>
    </w:p>
    <w:p w:rsidR="00A12730" w:rsidRDefault="00A12730" w:rsidP="00A12730">
      <w:pPr>
        <w:rPr>
          <w:b/>
          <w:bCs/>
          <w:sz w:val="24"/>
          <w:szCs w:val="24"/>
        </w:rPr>
        <w:sectPr w:rsidR="00A12730" w:rsidSect="00A5342E">
          <w:pgSz w:w="11909" w:h="16834"/>
          <w:pgMar w:top="1418" w:right="1701" w:bottom="2495" w:left="1701" w:header="720" w:footer="720" w:gutter="0"/>
          <w:cols w:sep="1" w:space="60"/>
          <w:noEndnote/>
        </w:sectPr>
      </w:pPr>
    </w:p>
    <w:p w:rsidR="00A12730" w:rsidRDefault="00A12730" w:rsidP="00A12730">
      <w:pPr>
        <w:jc w:val="right"/>
        <w:rPr>
          <w:sz w:val="24"/>
          <w:szCs w:val="24"/>
        </w:rPr>
      </w:pPr>
      <w:r w:rsidRPr="00827732">
        <w:rPr>
          <w:sz w:val="24"/>
          <w:szCs w:val="24"/>
        </w:rPr>
        <w:lastRenderedPageBreak/>
        <w:t>Таб</w:t>
      </w:r>
      <w:r>
        <w:rPr>
          <w:sz w:val="24"/>
          <w:szCs w:val="24"/>
        </w:rPr>
        <w:t>лица 3.61</w:t>
      </w:r>
    </w:p>
    <w:p w:rsidR="00A12730" w:rsidRPr="00D04CA3" w:rsidRDefault="00A12730" w:rsidP="00A12730">
      <w:pPr>
        <w:jc w:val="center"/>
        <w:rPr>
          <w:b/>
          <w:bCs/>
          <w:sz w:val="24"/>
          <w:szCs w:val="24"/>
        </w:rPr>
      </w:pPr>
      <w:r w:rsidRPr="00D04CA3">
        <w:rPr>
          <w:b/>
          <w:bCs/>
          <w:sz w:val="24"/>
          <w:szCs w:val="24"/>
        </w:rPr>
        <w:t>Пример расчета норм расхода материалов на изготовление пружинного блока тахты (ОАО «Гомельская мебельная фабрика “Прогресс”»)</w:t>
      </w:r>
    </w:p>
    <w:tbl>
      <w:tblPr>
        <w:tblW w:w="12948" w:type="dxa"/>
        <w:jc w:val="center"/>
        <w:tblLayout w:type="fixed"/>
        <w:tblCellMar>
          <w:left w:w="0" w:type="dxa"/>
          <w:right w:w="0" w:type="dxa"/>
        </w:tblCellMar>
        <w:tblLook w:val="0000"/>
      </w:tblPr>
      <w:tblGrid>
        <w:gridCol w:w="995"/>
        <w:gridCol w:w="831"/>
        <w:gridCol w:w="757"/>
        <w:gridCol w:w="648"/>
        <w:gridCol w:w="862"/>
        <w:gridCol w:w="749"/>
        <w:gridCol w:w="1145"/>
        <w:gridCol w:w="971"/>
        <w:gridCol w:w="853"/>
        <w:gridCol w:w="672"/>
        <w:gridCol w:w="1043"/>
        <w:gridCol w:w="1321"/>
        <w:gridCol w:w="1074"/>
        <w:gridCol w:w="1027"/>
      </w:tblGrid>
      <w:tr w:rsidR="00A12730" w:rsidRPr="00D04CA3" w:rsidTr="00874056">
        <w:trPr>
          <w:trHeight w:val="1707"/>
          <w:jc w:val="center"/>
        </w:trPr>
        <w:tc>
          <w:tcPr>
            <w:tcW w:w="995"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Наименование</w:t>
            </w:r>
            <w:r w:rsidRPr="00D04CA3">
              <w:rPr>
                <w:sz w:val="24"/>
                <w:szCs w:val="24"/>
              </w:rPr>
              <w:br/>
            </w:r>
            <w:r w:rsidRPr="00874056">
              <w:rPr>
                <w:sz w:val="24"/>
                <w:szCs w:val="24"/>
              </w:rPr>
              <w:t>блока,</w:t>
            </w:r>
            <w:r w:rsidR="00874056" w:rsidRPr="00874056">
              <w:rPr>
                <w:sz w:val="24"/>
                <w:szCs w:val="24"/>
              </w:rPr>
              <w:t xml:space="preserve"> </w:t>
            </w:r>
            <w:r w:rsidRPr="00874056">
              <w:rPr>
                <w:sz w:val="24"/>
                <w:szCs w:val="24"/>
              </w:rPr>
              <w:t>эл</w:t>
            </w:r>
            <w:r w:rsidR="00874056" w:rsidRPr="00874056">
              <w:rPr>
                <w:sz w:val="24"/>
                <w:szCs w:val="24"/>
              </w:rPr>
              <w:t>емента</w:t>
            </w:r>
            <w:r w:rsidRPr="00874056">
              <w:rPr>
                <w:sz w:val="24"/>
                <w:szCs w:val="24"/>
              </w:rPr>
              <w:t xml:space="preserve"> блока</w:t>
            </w:r>
          </w:p>
          <w:p w:rsidR="00A12730" w:rsidRPr="00D04CA3" w:rsidRDefault="00A12730" w:rsidP="00A5342E">
            <w:pPr>
              <w:ind w:left="113" w:right="113"/>
              <w:jc w:val="center"/>
              <w:rPr>
                <w:sz w:val="24"/>
                <w:szCs w:val="24"/>
              </w:rPr>
            </w:pPr>
          </w:p>
        </w:tc>
        <w:tc>
          <w:tcPr>
            <w:tcW w:w="2236"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12730" w:rsidRPr="00D04CA3" w:rsidRDefault="00A12730" w:rsidP="00A5342E">
            <w:pPr>
              <w:jc w:val="center"/>
              <w:rPr>
                <w:sz w:val="24"/>
                <w:szCs w:val="24"/>
              </w:rPr>
            </w:pPr>
            <w:r w:rsidRPr="00D04CA3">
              <w:rPr>
                <w:sz w:val="24"/>
                <w:szCs w:val="24"/>
              </w:rPr>
              <w:t>Размеры, мм</w:t>
            </w:r>
          </w:p>
        </w:tc>
        <w:tc>
          <w:tcPr>
            <w:tcW w:w="862"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Default="00A12730" w:rsidP="00A5342E">
            <w:pPr>
              <w:ind w:left="113" w:right="113"/>
              <w:jc w:val="center"/>
              <w:rPr>
                <w:sz w:val="24"/>
                <w:szCs w:val="24"/>
              </w:rPr>
            </w:pPr>
            <w:r>
              <w:rPr>
                <w:sz w:val="24"/>
                <w:szCs w:val="24"/>
              </w:rPr>
              <w:t>Количест</w:t>
            </w:r>
            <w:r w:rsidRPr="00D04CA3">
              <w:rPr>
                <w:sz w:val="24"/>
                <w:szCs w:val="24"/>
              </w:rPr>
              <w:t>во блоков</w:t>
            </w:r>
          </w:p>
          <w:p w:rsidR="00A12730" w:rsidRPr="00D04CA3" w:rsidRDefault="00A12730" w:rsidP="00A5342E">
            <w:pPr>
              <w:ind w:left="113" w:right="113"/>
              <w:jc w:val="center"/>
              <w:rPr>
                <w:sz w:val="24"/>
                <w:szCs w:val="24"/>
              </w:rPr>
            </w:pPr>
            <w:r w:rsidRPr="00D04CA3">
              <w:rPr>
                <w:sz w:val="24"/>
                <w:szCs w:val="24"/>
              </w:rPr>
              <w:t>в изд. шт.</w:t>
            </w:r>
          </w:p>
        </w:tc>
        <w:tc>
          <w:tcPr>
            <w:tcW w:w="749"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874056">
            <w:pPr>
              <w:ind w:left="113" w:right="113"/>
              <w:jc w:val="center"/>
              <w:rPr>
                <w:sz w:val="24"/>
                <w:szCs w:val="24"/>
              </w:rPr>
            </w:pPr>
            <w:r>
              <w:rPr>
                <w:sz w:val="24"/>
                <w:szCs w:val="24"/>
              </w:rPr>
              <w:t>Количест</w:t>
            </w:r>
            <w:r w:rsidRPr="00D04CA3">
              <w:rPr>
                <w:sz w:val="24"/>
                <w:szCs w:val="24"/>
              </w:rPr>
              <w:t>во эл</w:t>
            </w:r>
            <w:r w:rsidR="00874056">
              <w:rPr>
                <w:sz w:val="24"/>
                <w:szCs w:val="24"/>
              </w:rPr>
              <w:t>ементов</w:t>
            </w:r>
            <w:r w:rsidRPr="00D04CA3">
              <w:rPr>
                <w:sz w:val="24"/>
                <w:szCs w:val="24"/>
              </w:rPr>
              <w:t xml:space="preserve"> в блоке шт.</w:t>
            </w:r>
          </w:p>
        </w:tc>
        <w:tc>
          <w:tcPr>
            <w:tcW w:w="1145"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Наименование материала</w:t>
            </w:r>
          </w:p>
        </w:tc>
        <w:tc>
          <w:tcPr>
            <w:tcW w:w="971"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Default="00A12730" w:rsidP="00A5342E">
            <w:pPr>
              <w:ind w:left="113" w:right="113"/>
              <w:jc w:val="center"/>
              <w:rPr>
                <w:sz w:val="24"/>
                <w:szCs w:val="24"/>
              </w:rPr>
            </w:pPr>
            <w:r w:rsidRPr="00D04CA3">
              <w:rPr>
                <w:sz w:val="24"/>
                <w:szCs w:val="24"/>
              </w:rPr>
              <w:t>Размеры</w:t>
            </w:r>
            <w:r>
              <w:rPr>
                <w:sz w:val="24"/>
                <w:szCs w:val="24"/>
              </w:rPr>
              <w:t xml:space="preserve"> </w:t>
            </w:r>
            <w:r w:rsidRPr="00D04CA3">
              <w:rPr>
                <w:sz w:val="24"/>
                <w:szCs w:val="24"/>
              </w:rPr>
              <w:t>сечения,</w:t>
            </w:r>
            <w:r>
              <w:rPr>
                <w:sz w:val="24"/>
                <w:szCs w:val="24"/>
              </w:rPr>
              <w:t xml:space="preserve"> </w:t>
            </w:r>
          </w:p>
          <w:p w:rsidR="00A12730" w:rsidRPr="00D04CA3" w:rsidRDefault="00A12730" w:rsidP="00A5342E">
            <w:pPr>
              <w:ind w:left="113" w:right="113"/>
              <w:jc w:val="center"/>
              <w:rPr>
                <w:sz w:val="24"/>
                <w:szCs w:val="24"/>
              </w:rPr>
            </w:pPr>
            <w:r w:rsidRPr="00D04CA3">
              <w:rPr>
                <w:sz w:val="24"/>
                <w:szCs w:val="24"/>
              </w:rPr>
              <w:t>диаметр</w:t>
            </w:r>
            <w:r>
              <w:rPr>
                <w:sz w:val="24"/>
                <w:szCs w:val="24"/>
              </w:rPr>
              <w:t>,</w:t>
            </w:r>
            <w:r w:rsidRPr="00D04CA3">
              <w:rPr>
                <w:sz w:val="24"/>
                <w:szCs w:val="24"/>
              </w:rPr>
              <w:t xml:space="preserve"> мм</w:t>
            </w:r>
          </w:p>
        </w:tc>
        <w:tc>
          <w:tcPr>
            <w:tcW w:w="1525"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Длина развернутого элемента</w:t>
            </w:r>
          </w:p>
        </w:tc>
        <w:tc>
          <w:tcPr>
            <w:tcW w:w="1043"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 xml:space="preserve">Масса пог. </w:t>
            </w:r>
            <w:r>
              <w:rPr>
                <w:sz w:val="24"/>
                <w:szCs w:val="24"/>
              </w:rPr>
              <w:t xml:space="preserve">м </w:t>
            </w:r>
            <w:r w:rsidRPr="00D04CA3">
              <w:rPr>
                <w:sz w:val="24"/>
                <w:szCs w:val="24"/>
              </w:rPr>
              <w:t>материала или масса</w:t>
            </w:r>
            <w:r>
              <w:rPr>
                <w:sz w:val="24"/>
                <w:szCs w:val="24"/>
              </w:rPr>
              <w:t xml:space="preserve"> </w:t>
            </w:r>
            <w:r w:rsidRPr="00D04CA3">
              <w:rPr>
                <w:sz w:val="24"/>
                <w:szCs w:val="24"/>
              </w:rPr>
              <w:t>ед. элемента, кг</w:t>
            </w:r>
          </w:p>
        </w:tc>
        <w:tc>
          <w:tcPr>
            <w:tcW w:w="1321"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874056">
            <w:pPr>
              <w:ind w:left="113" w:right="113"/>
              <w:jc w:val="center"/>
              <w:rPr>
                <w:sz w:val="24"/>
                <w:szCs w:val="24"/>
              </w:rPr>
            </w:pPr>
            <w:r w:rsidRPr="00D04CA3">
              <w:rPr>
                <w:sz w:val="24"/>
                <w:szCs w:val="24"/>
              </w:rPr>
              <w:t>Масса (чистая)</w:t>
            </w:r>
            <w:r>
              <w:rPr>
                <w:sz w:val="24"/>
                <w:szCs w:val="24"/>
              </w:rPr>
              <w:t xml:space="preserve"> </w:t>
            </w:r>
            <w:r w:rsidRPr="00D04CA3">
              <w:rPr>
                <w:sz w:val="24"/>
                <w:szCs w:val="24"/>
              </w:rPr>
              <w:t>эл</w:t>
            </w:r>
            <w:r w:rsidR="00874056">
              <w:rPr>
                <w:sz w:val="24"/>
                <w:szCs w:val="24"/>
              </w:rPr>
              <w:t>емента</w:t>
            </w:r>
            <w:r>
              <w:rPr>
                <w:sz w:val="24"/>
                <w:szCs w:val="24"/>
              </w:rPr>
              <w:t xml:space="preserve"> </w:t>
            </w:r>
            <w:r w:rsidRPr="00D04CA3">
              <w:rPr>
                <w:sz w:val="24"/>
                <w:szCs w:val="24"/>
              </w:rPr>
              <w:t>на изделие кг</w:t>
            </w:r>
          </w:p>
        </w:tc>
        <w:tc>
          <w:tcPr>
            <w:tcW w:w="1074"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Коэф</w:t>
            </w:r>
            <w:r>
              <w:rPr>
                <w:sz w:val="24"/>
                <w:szCs w:val="24"/>
              </w:rPr>
              <w:t xml:space="preserve">фициент </w:t>
            </w:r>
            <w:r w:rsidRPr="00D04CA3">
              <w:rPr>
                <w:sz w:val="24"/>
                <w:szCs w:val="24"/>
              </w:rPr>
              <w:t>учит.</w:t>
            </w:r>
            <w:r>
              <w:rPr>
                <w:sz w:val="24"/>
                <w:szCs w:val="24"/>
              </w:rPr>
              <w:t xml:space="preserve"> </w:t>
            </w:r>
            <w:r w:rsidRPr="00D04CA3">
              <w:rPr>
                <w:sz w:val="24"/>
                <w:szCs w:val="24"/>
              </w:rPr>
              <w:t>технологические отходы</w:t>
            </w:r>
          </w:p>
        </w:tc>
        <w:tc>
          <w:tcPr>
            <w:tcW w:w="1027" w:type="dxa"/>
            <w:vMerge w:val="restart"/>
            <w:tcBorders>
              <w:top w:val="single" w:sz="4" w:space="0" w:color="auto"/>
              <w:left w:val="nil"/>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Норма расхода</w:t>
            </w:r>
          </w:p>
        </w:tc>
      </w:tr>
      <w:tr w:rsidR="00A12730" w:rsidRPr="00D04CA3" w:rsidTr="00874056">
        <w:trPr>
          <w:cantSplit/>
          <w:trHeight w:val="1500"/>
          <w:jc w:val="center"/>
        </w:trPr>
        <w:tc>
          <w:tcPr>
            <w:tcW w:w="995" w:type="dxa"/>
            <w:vMerge/>
            <w:tcBorders>
              <w:left w:val="single" w:sz="4" w:space="0" w:color="auto"/>
              <w:bottom w:val="single" w:sz="4" w:space="0" w:color="auto"/>
              <w:right w:val="single" w:sz="4" w:space="0" w:color="auto"/>
            </w:tcBorders>
            <w:tcMar>
              <w:top w:w="15" w:type="dxa"/>
              <w:left w:w="15" w:type="dxa"/>
              <w:bottom w:w="0" w:type="dxa"/>
              <w:right w:w="15" w:type="dxa"/>
            </w:tcMar>
          </w:tcPr>
          <w:p w:rsidR="00A12730" w:rsidRPr="00D04CA3" w:rsidRDefault="00A12730" w:rsidP="00A5342E">
            <w:pPr>
              <w:rPr>
                <w:sz w:val="24"/>
                <w:szCs w:val="24"/>
              </w:rPr>
            </w:pPr>
          </w:p>
        </w:tc>
        <w:tc>
          <w:tcPr>
            <w:tcW w:w="83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длина</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sidRPr="00D04CA3">
              <w:rPr>
                <w:sz w:val="24"/>
                <w:szCs w:val="24"/>
              </w:rPr>
              <w:t>шир</w:t>
            </w:r>
            <w:r>
              <w:rPr>
                <w:sz w:val="24"/>
                <w:szCs w:val="24"/>
              </w:rPr>
              <w:t>ина</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A12730" w:rsidRPr="00D04CA3" w:rsidRDefault="00A12730" w:rsidP="00A5342E">
            <w:pPr>
              <w:ind w:left="113" w:right="113"/>
              <w:jc w:val="center"/>
              <w:rPr>
                <w:sz w:val="24"/>
                <w:szCs w:val="24"/>
              </w:rPr>
            </w:pPr>
            <w:r>
              <w:rPr>
                <w:sz w:val="24"/>
                <w:szCs w:val="24"/>
              </w:rPr>
              <w:t>высота</w:t>
            </w:r>
          </w:p>
        </w:tc>
        <w:tc>
          <w:tcPr>
            <w:tcW w:w="862"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749"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1145"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971"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853" w:type="dxa"/>
            <w:tcBorders>
              <w:top w:val="nil"/>
              <w:left w:val="nil"/>
              <w:bottom w:val="single" w:sz="4" w:space="0" w:color="auto"/>
              <w:right w:val="single" w:sz="4" w:space="0" w:color="auto"/>
            </w:tcBorders>
            <w:tcMar>
              <w:top w:w="15" w:type="dxa"/>
              <w:left w:w="15" w:type="dxa"/>
              <w:bottom w:w="0" w:type="dxa"/>
              <w:right w:w="15" w:type="dxa"/>
            </w:tcMar>
            <w:textDirection w:val="btLr"/>
          </w:tcPr>
          <w:p w:rsidR="00A12730" w:rsidRPr="00D04CA3" w:rsidRDefault="00A12730" w:rsidP="00A5342E">
            <w:pPr>
              <w:ind w:left="113" w:right="113"/>
              <w:jc w:val="center"/>
              <w:rPr>
                <w:sz w:val="24"/>
                <w:szCs w:val="24"/>
              </w:rPr>
            </w:pPr>
            <w:r w:rsidRPr="00D04CA3">
              <w:rPr>
                <w:sz w:val="24"/>
                <w:szCs w:val="24"/>
              </w:rPr>
              <w:t>на ед. элемента, шт.</w:t>
            </w:r>
          </w:p>
        </w:tc>
        <w:tc>
          <w:tcPr>
            <w:tcW w:w="672" w:type="dxa"/>
            <w:tcBorders>
              <w:top w:val="nil"/>
              <w:left w:val="nil"/>
              <w:bottom w:val="single" w:sz="4" w:space="0" w:color="auto"/>
              <w:right w:val="single" w:sz="4" w:space="0" w:color="auto"/>
            </w:tcBorders>
            <w:tcMar>
              <w:top w:w="15" w:type="dxa"/>
              <w:left w:w="15" w:type="dxa"/>
              <w:bottom w:w="0" w:type="dxa"/>
              <w:right w:w="15" w:type="dxa"/>
            </w:tcMar>
            <w:textDirection w:val="btLr"/>
          </w:tcPr>
          <w:p w:rsidR="00A12730" w:rsidRPr="00D04CA3" w:rsidRDefault="00A12730" w:rsidP="00A5342E">
            <w:pPr>
              <w:ind w:left="113" w:right="113"/>
              <w:jc w:val="center"/>
              <w:rPr>
                <w:sz w:val="24"/>
                <w:szCs w:val="24"/>
              </w:rPr>
            </w:pPr>
            <w:r w:rsidRPr="00D04CA3">
              <w:rPr>
                <w:sz w:val="24"/>
                <w:szCs w:val="24"/>
              </w:rPr>
              <w:t>на изделие, п. м.</w:t>
            </w:r>
          </w:p>
        </w:tc>
        <w:tc>
          <w:tcPr>
            <w:tcW w:w="1043"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1321"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1074"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c>
          <w:tcPr>
            <w:tcW w:w="1027" w:type="dxa"/>
            <w:vMerge/>
            <w:tcBorders>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p>
        </w:tc>
      </w:tr>
      <w:tr w:rsidR="00A12730" w:rsidRPr="00D04CA3" w:rsidTr="00874056">
        <w:trPr>
          <w:trHeight w:val="735"/>
          <w:jc w:val="center"/>
        </w:trPr>
        <w:tc>
          <w:tcPr>
            <w:tcW w:w="9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12730" w:rsidRDefault="00A12730" w:rsidP="00A5342E">
            <w:pPr>
              <w:jc w:val="center"/>
              <w:rPr>
                <w:sz w:val="24"/>
                <w:szCs w:val="24"/>
              </w:rPr>
            </w:pPr>
            <w:r>
              <w:rPr>
                <w:sz w:val="24"/>
                <w:szCs w:val="24"/>
              </w:rPr>
              <w:t>Сидение</w:t>
            </w:r>
          </w:p>
          <w:p w:rsidR="00A12730" w:rsidRPr="00D04CA3" w:rsidRDefault="00A12730" w:rsidP="00A5342E">
            <w:pPr>
              <w:jc w:val="center"/>
              <w:rPr>
                <w:sz w:val="24"/>
                <w:szCs w:val="24"/>
              </w:rPr>
            </w:pPr>
            <w:r>
              <w:rPr>
                <w:sz w:val="24"/>
                <w:szCs w:val="24"/>
              </w:rPr>
              <w:t>п</w:t>
            </w:r>
            <w:r w:rsidRPr="00D04CA3">
              <w:rPr>
                <w:sz w:val="24"/>
                <w:szCs w:val="24"/>
              </w:rPr>
              <w:t>оворот</w:t>
            </w:r>
            <w:r>
              <w:rPr>
                <w:sz w:val="24"/>
                <w:szCs w:val="24"/>
              </w:rPr>
              <w:t>-</w:t>
            </w:r>
            <w:r w:rsidRPr="00D04CA3">
              <w:rPr>
                <w:sz w:val="24"/>
                <w:szCs w:val="24"/>
              </w:rPr>
              <w:t>ное</w:t>
            </w:r>
          </w:p>
        </w:tc>
        <w:tc>
          <w:tcPr>
            <w:tcW w:w="83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1890</w:t>
            </w:r>
          </w:p>
        </w:tc>
        <w:tc>
          <w:tcPr>
            <w:tcW w:w="75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760</w:t>
            </w:r>
          </w:p>
        </w:tc>
        <w:tc>
          <w:tcPr>
            <w:tcW w:w="64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100</w:t>
            </w:r>
          </w:p>
        </w:tc>
        <w:tc>
          <w:tcPr>
            <w:tcW w:w="86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rPr>
                <w:sz w:val="24"/>
                <w:szCs w:val="24"/>
              </w:rPr>
            </w:pPr>
          </w:p>
        </w:tc>
        <w:tc>
          <w:tcPr>
            <w:tcW w:w="7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1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p>
        </w:tc>
        <w:tc>
          <w:tcPr>
            <w:tcW w:w="97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5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32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7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2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r>
      <w:tr w:rsidR="00A12730" w:rsidRPr="00D04CA3" w:rsidTr="00874056">
        <w:trPr>
          <w:trHeight w:val="563"/>
          <w:jc w:val="center"/>
        </w:trPr>
        <w:tc>
          <w:tcPr>
            <w:tcW w:w="9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Pr>
                <w:sz w:val="24"/>
                <w:szCs w:val="24"/>
              </w:rPr>
              <w:t>п</w:t>
            </w:r>
            <w:r w:rsidRPr="00D04CA3">
              <w:rPr>
                <w:sz w:val="24"/>
                <w:szCs w:val="24"/>
              </w:rPr>
              <w:t xml:space="preserve">ружина </w:t>
            </w:r>
            <w:r w:rsidRPr="00D04CA3">
              <w:rPr>
                <w:sz w:val="24"/>
                <w:szCs w:val="24"/>
              </w:rPr>
              <w:br/>
              <w:t>2–х конусная</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 </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23х6</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138</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 </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0,0275</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3,795</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1,008</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3,825</w:t>
            </w:r>
          </w:p>
        </w:tc>
      </w:tr>
      <w:tr w:rsidR="00A12730" w:rsidRPr="00D04CA3" w:rsidTr="00874056">
        <w:trPr>
          <w:trHeight w:val="300"/>
          <w:jc w:val="center"/>
        </w:trPr>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спираль соед</w:t>
            </w:r>
            <w:r>
              <w:rPr>
                <w:sz w:val="24"/>
                <w:szCs w:val="24"/>
              </w:rPr>
              <w:t>ине-ния</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760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48</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36480</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0,026</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948,480</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1,01</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0,958</w:t>
            </w:r>
          </w:p>
        </w:tc>
      </w:tr>
      <w:tr w:rsidR="00A12730" w:rsidRPr="00D04CA3" w:rsidTr="00874056">
        <w:trPr>
          <w:trHeight w:val="300"/>
          <w:jc w:val="center"/>
        </w:trPr>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спираль соед</w:t>
            </w:r>
            <w:r>
              <w:rPr>
                <w:sz w:val="24"/>
                <w:szCs w:val="24"/>
              </w:rPr>
              <w:t>ине-ния</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1890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3780</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0,156</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0,590</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1,02</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0,601</w:t>
            </w:r>
          </w:p>
        </w:tc>
      </w:tr>
      <w:tr w:rsidR="00A12730" w:rsidRPr="00D04CA3" w:rsidTr="00874056">
        <w:trPr>
          <w:trHeight w:val="630"/>
          <w:jc w:val="center"/>
        </w:trPr>
        <w:tc>
          <w:tcPr>
            <w:tcW w:w="9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Сидение выкатное</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1820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650</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100</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145"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r>
      <w:tr w:rsidR="00A12730" w:rsidRPr="00D04CA3" w:rsidTr="00874056">
        <w:trPr>
          <w:trHeight w:val="300"/>
          <w:jc w:val="center"/>
        </w:trPr>
        <w:tc>
          <w:tcPr>
            <w:tcW w:w="99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Пружина </w:t>
            </w:r>
            <w:r w:rsidRPr="00D04CA3">
              <w:rPr>
                <w:sz w:val="24"/>
                <w:szCs w:val="24"/>
              </w:rPr>
              <w:br/>
            </w:r>
            <w:r>
              <w:rPr>
                <w:sz w:val="24"/>
                <w:szCs w:val="24"/>
              </w:rPr>
              <w:lastRenderedPageBreak/>
              <w:t>2-х</w:t>
            </w:r>
            <w:r w:rsidRPr="00D04CA3">
              <w:rPr>
                <w:sz w:val="24"/>
                <w:szCs w:val="24"/>
              </w:rPr>
              <w:t xml:space="preserve"> конусная</w:t>
            </w:r>
          </w:p>
        </w:tc>
        <w:tc>
          <w:tcPr>
            <w:tcW w:w="831"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lastRenderedPageBreak/>
              <w:t> </w:t>
            </w:r>
          </w:p>
        </w:tc>
        <w:tc>
          <w:tcPr>
            <w:tcW w:w="757"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749"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145"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971"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53"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43"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321"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74"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27"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r>
      <w:tr w:rsidR="00A12730" w:rsidRPr="00D04CA3" w:rsidTr="00874056">
        <w:trPr>
          <w:trHeight w:val="323"/>
          <w:jc w:val="center"/>
        </w:trPr>
        <w:tc>
          <w:tcPr>
            <w:tcW w:w="995" w:type="dxa"/>
            <w:vMerge/>
            <w:tcBorders>
              <w:top w:val="nil"/>
              <w:left w:val="single" w:sz="4" w:space="0" w:color="auto"/>
              <w:bottom w:val="single" w:sz="4" w:space="0" w:color="000000"/>
              <w:right w:val="single" w:sz="4" w:space="0" w:color="auto"/>
            </w:tcBorders>
            <w:vAlign w:val="center"/>
          </w:tcPr>
          <w:p w:rsidR="00A12730" w:rsidRPr="00D04CA3" w:rsidRDefault="00A12730" w:rsidP="00A5342E">
            <w:pPr>
              <w:rPr>
                <w:sz w:val="24"/>
                <w:szCs w:val="24"/>
              </w:rPr>
            </w:pP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xml:space="preserve"> </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21х6</w:t>
            </w:r>
          </w:p>
        </w:tc>
        <w:tc>
          <w:tcPr>
            <w:tcW w:w="1145"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131</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0,0275</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3,6025</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1,008</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3,631</w:t>
            </w:r>
          </w:p>
        </w:tc>
      </w:tr>
      <w:tr w:rsidR="00A12730" w:rsidRPr="00D04CA3" w:rsidTr="00874056">
        <w:trPr>
          <w:trHeight w:val="338"/>
          <w:jc w:val="center"/>
        </w:trPr>
        <w:tc>
          <w:tcPr>
            <w:tcW w:w="9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lastRenderedPageBreak/>
              <w:t>Спираль соедине</w:t>
            </w:r>
            <w:r>
              <w:rPr>
                <w:sz w:val="24"/>
                <w:szCs w:val="24"/>
              </w:rPr>
              <w:t>-</w:t>
            </w:r>
            <w:r w:rsidRPr="00D04CA3">
              <w:rPr>
                <w:sz w:val="24"/>
                <w:szCs w:val="24"/>
              </w:rPr>
              <w:t>ния</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650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44</w:t>
            </w:r>
          </w:p>
        </w:tc>
        <w:tc>
          <w:tcPr>
            <w:tcW w:w="1145"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28600</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0,026</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0,7436</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1,01</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0,751</w:t>
            </w:r>
          </w:p>
        </w:tc>
      </w:tr>
      <w:tr w:rsidR="00A12730" w:rsidRPr="00D04CA3" w:rsidTr="00874056">
        <w:trPr>
          <w:trHeight w:val="338"/>
          <w:jc w:val="center"/>
        </w:trPr>
        <w:tc>
          <w:tcPr>
            <w:tcW w:w="99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Спираль соедине</w:t>
            </w:r>
            <w:r>
              <w:rPr>
                <w:sz w:val="24"/>
                <w:szCs w:val="24"/>
              </w:rPr>
              <w:t>-</w:t>
            </w:r>
            <w:r w:rsidRPr="00D04CA3">
              <w:rPr>
                <w:sz w:val="24"/>
                <w:szCs w:val="24"/>
              </w:rPr>
              <w:t>ния</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1820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2</w:t>
            </w:r>
          </w:p>
        </w:tc>
        <w:tc>
          <w:tcPr>
            <w:tcW w:w="1145" w:type="dxa"/>
            <w:tcBorders>
              <w:top w:val="nil"/>
              <w:left w:val="nil"/>
              <w:bottom w:val="single" w:sz="4" w:space="0" w:color="auto"/>
              <w:right w:val="single" w:sz="4" w:space="0" w:color="auto"/>
            </w:tcBorders>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3640</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0,156</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0,56784</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1,02</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0,579</w:t>
            </w:r>
          </w:p>
        </w:tc>
      </w:tr>
      <w:tr w:rsidR="00A12730" w:rsidRPr="00D04CA3" w:rsidTr="00874056">
        <w:trPr>
          <w:trHeight w:val="349"/>
          <w:jc w:val="center"/>
        </w:trPr>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итого:</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right"/>
              <w:rPr>
                <w:sz w:val="24"/>
                <w:szCs w:val="24"/>
              </w:rPr>
            </w:pPr>
            <w:r w:rsidRPr="00D04CA3">
              <w:rPr>
                <w:sz w:val="24"/>
                <w:szCs w:val="24"/>
              </w:rPr>
              <w:t>2,2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center"/>
              <w:rPr>
                <w:sz w:val="24"/>
                <w:szCs w:val="24"/>
              </w:rPr>
            </w:pPr>
            <w:r w:rsidRPr="00D04CA3">
              <w:rPr>
                <w:sz w:val="24"/>
                <w:szCs w:val="24"/>
              </w:rPr>
              <w:t> </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jc w:val="right"/>
              <w:rPr>
                <w:sz w:val="24"/>
                <w:szCs w:val="24"/>
              </w:rPr>
            </w:pPr>
            <w:r w:rsidRPr="00D04CA3">
              <w:rPr>
                <w:sz w:val="24"/>
                <w:szCs w:val="24"/>
              </w:rPr>
              <w:t>7,457</w:t>
            </w:r>
          </w:p>
        </w:tc>
      </w:tr>
      <w:tr w:rsidR="00A12730" w:rsidRPr="00D04CA3" w:rsidTr="00874056">
        <w:trPr>
          <w:trHeight w:val="315"/>
          <w:jc w:val="center"/>
        </w:trPr>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64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8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7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tcPr>
          <w:p w:rsidR="00A12730" w:rsidRPr="00D04CA3" w:rsidRDefault="00A12730" w:rsidP="00A5342E">
            <w:pPr>
              <w:rPr>
                <w:sz w:val="24"/>
                <w:szCs w:val="24"/>
              </w:rPr>
            </w:pPr>
            <w:r w:rsidRPr="00D04CA3">
              <w:rPr>
                <w:sz w:val="24"/>
                <w:szCs w:val="24"/>
              </w:rPr>
              <w:t>проволока</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jc w:val="right"/>
              <w:rPr>
                <w:sz w:val="24"/>
                <w:szCs w:val="24"/>
              </w:rPr>
            </w:pPr>
            <w:r w:rsidRPr="00D04CA3">
              <w:rPr>
                <w:sz w:val="24"/>
                <w:szCs w:val="24"/>
              </w:rPr>
              <w:t>1,3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6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13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10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 </w:t>
            </w:r>
          </w:p>
        </w:tc>
        <w:tc>
          <w:tcPr>
            <w:tcW w:w="10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730" w:rsidRPr="00D04CA3" w:rsidRDefault="00A12730" w:rsidP="00A5342E">
            <w:pPr>
              <w:jc w:val="right"/>
              <w:rPr>
                <w:sz w:val="24"/>
                <w:szCs w:val="24"/>
              </w:rPr>
            </w:pPr>
            <w:r w:rsidRPr="00D04CA3">
              <w:rPr>
                <w:sz w:val="24"/>
                <w:szCs w:val="24"/>
              </w:rPr>
              <w:t>2,890</w:t>
            </w:r>
          </w:p>
        </w:tc>
      </w:tr>
      <w:tr w:rsidR="00A12730" w:rsidRPr="00D04CA3" w:rsidTr="00A5342E">
        <w:trPr>
          <w:trHeight w:val="1104"/>
          <w:jc w:val="center"/>
        </w:trPr>
        <w:tc>
          <w:tcPr>
            <w:tcW w:w="12948" w:type="dxa"/>
            <w:gridSpan w:val="14"/>
            <w:tcBorders>
              <w:top w:val="nil"/>
            </w:tcBorders>
            <w:noWrap/>
            <w:tcMar>
              <w:top w:w="15" w:type="dxa"/>
              <w:left w:w="15" w:type="dxa"/>
              <w:bottom w:w="0" w:type="dxa"/>
              <w:right w:w="15" w:type="dxa"/>
            </w:tcMar>
            <w:vAlign w:val="bottom"/>
          </w:tcPr>
          <w:p w:rsidR="00A12730" w:rsidRPr="00D04CA3" w:rsidRDefault="00A12730" w:rsidP="00A5342E">
            <w:pPr>
              <w:rPr>
                <w:sz w:val="24"/>
                <w:szCs w:val="24"/>
              </w:rPr>
            </w:pPr>
            <w:r w:rsidRPr="00D04CA3">
              <w:rPr>
                <w:sz w:val="24"/>
                <w:szCs w:val="24"/>
              </w:rPr>
              <w:t>Составил Н.А. Езерская</w:t>
            </w:r>
          </w:p>
          <w:p w:rsidR="00A12730" w:rsidRPr="00D04CA3" w:rsidRDefault="00A12730" w:rsidP="00A5342E">
            <w:pPr>
              <w:rPr>
                <w:sz w:val="24"/>
                <w:szCs w:val="24"/>
              </w:rPr>
            </w:pPr>
            <w:r w:rsidRPr="00D04CA3">
              <w:rPr>
                <w:sz w:val="24"/>
                <w:szCs w:val="24"/>
              </w:rPr>
              <w:t>Проверил Е.А.Рапеева</w:t>
            </w:r>
          </w:p>
        </w:tc>
      </w:tr>
    </w:tbl>
    <w:p w:rsidR="00A12730" w:rsidRPr="00EC0359" w:rsidRDefault="00A12730" w:rsidP="00A12730">
      <w:pPr>
        <w:sectPr w:rsidR="00A12730" w:rsidRPr="00EC0359" w:rsidSect="00A5342E">
          <w:pgSz w:w="16834" w:h="11909" w:orient="landscape"/>
          <w:pgMar w:top="1701" w:right="1418" w:bottom="1701" w:left="2495" w:header="720" w:footer="720" w:gutter="0"/>
          <w:cols w:sep="1" w:space="60"/>
          <w:noEndnote/>
          <w:docGrid w:linePitch="381"/>
        </w:sectPr>
      </w:pPr>
    </w:p>
    <w:p w:rsidR="00A12730" w:rsidRPr="009006BB" w:rsidRDefault="00A12730" w:rsidP="00A12730">
      <w:pPr>
        <w:jc w:val="center"/>
        <w:outlineLvl w:val="0"/>
        <w:rPr>
          <w:b/>
          <w:bCs/>
        </w:rPr>
      </w:pPr>
      <w:r w:rsidRPr="009006BB">
        <w:rPr>
          <w:b/>
          <w:bCs/>
        </w:rPr>
        <w:lastRenderedPageBreak/>
        <w:t>4. НОРМАТИВЫ И СПРАВОЧНЫЕ ДАННЫЕ ДЛЯ РАСЧЕТА</w:t>
      </w:r>
    </w:p>
    <w:p w:rsidR="00A12730" w:rsidRPr="009006BB" w:rsidRDefault="00A12730" w:rsidP="00A12730">
      <w:pPr>
        <w:ind w:left="-720"/>
        <w:jc w:val="center"/>
        <w:outlineLvl w:val="0"/>
        <w:rPr>
          <w:b/>
          <w:bCs/>
        </w:rPr>
      </w:pPr>
      <w:r>
        <w:rPr>
          <w:b/>
          <w:bCs/>
        </w:rPr>
        <w:t>НОРМ РАСХОДА ЛАКОКРАСОЧНЫХ</w:t>
      </w:r>
      <w:r w:rsidRPr="009006BB">
        <w:rPr>
          <w:b/>
          <w:bCs/>
        </w:rPr>
        <w:t xml:space="preserve"> МАТЕРИАЛОВ</w:t>
      </w:r>
    </w:p>
    <w:p w:rsidR="00A12730" w:rsidRDefault="00A12730" w:rsidP="00A12730">
      <w:pPr>
        <w:jc w:val="center"/>
      </w:pPr>
    </w:p>
    <w:p w:rsidR="00A12730" w:rsidRPr="007050B0" w:rsidRDefault="00A12730" w:rsidP="00A12730">
      <w:pPr>
        <w:jc w:val="right"/>
        <w:rPr>
          <w:b/>
          <w:bCs/>
          <w:sz w:val="24"/>
          <w:szCs w:val="24"/>
          <w:lang w:val="be-BY"/>
        </w:rPr>
      </w:pPr>
      <w:r w:rsidRPr="007050B0">
        <w:rPr>
          <w:sz w:val="24"/>
          <w:szCs w:val="24"/>
        </w:rPr>
        <w:t>Таблица 4.1</w:t>
      </w:r>
    </w:p>
    <w:p w:rsidR="00A12730" w:rsidRPr="007050B0" w:rsidRDefault="00A12730" w:rsidP="00A12730">
      <w:pPr>
        <w:jc w:val="center"/>
        <w:rPr>
          <w:b/>
          <w:bCs/>
          <w:sz w:val="24"/>
          <w:szCs w:val="24"/>
        </w:rPr>
      </w:pPr>
      <w:r w:rsidRPr="007050B0">
        <w:rPr>
          <w:b/>
          <w:bCs/>
          <w:sz w:val="24"/>
          <w:szCs w:val="24"/>
        </w:rPr>
        <w:t>Классификация по группам сложности поверхностей мебели,</w:t>
      </w:r>
    </w:p>
    <w:p w:rsidR="00A12730" w:rsidRPr="007050B0" w:rsidRDefault="00A12730" w:rsidP="00A12730">
      <w:pPr>
        <w:jc w:val="center"/>
        <w:rPr>
          <w:b/>
          <w:bCs/>
          <w:sz w:val="24"/>
          <w:szCs w:val="24"/>
        </w:rPr>
      </w:pPr>
      <w:r w:rsidRPr="007050B0">
        <w:rPr>
          <w:b/>
          <w:bCs/>
          <w:sz w:val="24"/>
          <w:szCs w:val="24"/>
        </w:rPr>
        <w:t>покрываемых лакокрасочными материалами</w:t>
      </w:r>
    </w:p>
    <w:tbl>
      <w:tblPr>
        <w:tblW w:w="8505" w:type="dxa"/>
        <w:jc w:val="center"/>
        <w:tblLook w:val="0000"/>
      </w:tblPr>
      <w:tblGrid>
        <w:gridCol w:w="1417"/>
        <w:gridCol w:w="7088"/>
      </w:tblGrid>
      <w:tr w:rsidR="00A12730" w:rsidRPr="00990DCE" w:rsidTr="00A5342E">
        <w:trPr>
          <w:trHeight w:val="322"/>
          <w:jc w:val="center"/>
        </w:trPr>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A12730" w:rsidRPr="00990DCE" w:rsidRDefault="00A12730" w:rsidP="00A5342E">
            <w:pPr>
              <w:jc w:val="center"/>
              <w:rPr>
                <w:sz w:val="24"/>
                <w:szCs w:val="24"/>
              </w:rPr>
            </w:pPr>
            <w:r w:rsidRPr="00990DCE">
              <w:rPr>
                <w:sz w:val="24"/>
                <w:szCs w:val="24"/>
              </w:rPr>
              <w:t>Группы</w:t>
            </w:r>
          </w:p>
          <w:p w:rsidR="00A12730" w:rsidRPr="00990DCE" w:rsidRDefault="00A12730" w:rsidP="00A5342E">
            <w:pPr>
              <w:jc w:val="center"/>
              <w:rPr>
                <w:sz w:val="24"/>
                <w:szCs w:val="24"/>
              </w:rPr>
            </w:pPr>
            <w:r w:rsidRPr="00990DCE">
              <w:rPr>
                <w:sz w:val="24"/>
                <w:szCs w:val="24"/>
              </w:rPr>
              <w:t>сложности</w:t>
            </w:r>
          </w:p>
        </w:tc>
        <w:tc>
          <w:tcPr>
            <w:tcW w:w="6935" w:type="dxa"/>
            <w:vMerge w:val="restart"/>
            <w:tcBorders>
              <w:top w:val="single" w:sz="4" w:space="0" w:color="auto"/>
              <w:left w:val="single" w:sz="4" w:space="0" w:color="auto"/>
              <w:bottom w:val="single" w:sz="4" w:space="0" w:color="auto"/>
              <w:right w:val="single" w:sz="4" w:space="0" w:color="auto"/>
            </w:tcBorders>
            <w:noWrap/>
            <w:vAlign w:val="center"/>
          </w:tcPr>
          <w:p w:rsidR="00A12730" w:rsidRPr="00990DCE" w:rsidRDefault="00A12730" w:rsidP="00A5342E">
            <w:pPr>
              <w:jc w:val="center"/>
              <w:rPr>
                <w:sz w:val="24"/>
                <w:szCs w:val="24"/>
              </w:rPr>
            </w:pPr>
            <w:r w:rsidRPr="00990DCE">
              <w:rPr>
                <w:sz w:val="24"/>
                <w:szCs w:val="24"/>
              </w:rPr>
              <w:t>Характеристика поверхностей</w:t>
            </w:r>
          </w:p>
        </w:tc>
      </w:tr>
      <w:tr w:rsidR="00A12730" w:rsidRPr="00990DCE" w:rsidTr="00A5342E">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r>
      <w:tr w:rsidR="00A12730" w:rsidRPr="00990DCE" w:rsidTr="00A5342E">
        <w:trPr>
          <w:trHeight w:val="276"/>
          <w:jc w:val="center"/>
        </w:trPr>
        <w:tc>
          <w:tcPr>
            <w:tcW w:w="1387" w:type="dxa"/>
            <w:vMerge w:val="restart"/>
            <w:tcBorders>
              <w:top w:val="nil"/>
              <w:left w:val="single" w:sz="4" w:space="0" w:color="auto"/>
              <w:bottom w:val="single" w:sz="4" w:space="0" w:color="auto"/>
              <w:right w:val="single" w:sz="4" w:space="0" w:color="auto"/>
            </w:tcBorders>
            <w:noWrap/>
            <w:vAlign w:val="center"/>
          </w:tcPr>
          <w:p w:rsidR="00A12730" w:rsidRPr="007744A6" w:rsidRDefault="00A12730" w:rsidP="00A5342E">
            <w:pPr>
              <w:jc w:val="center"/>
              <w:rPr>
                <w:sz w:val="24"/>
                <w:szCs w:val="24"/>
              </w:rPr>
            </w:pPr>
            <w:r w:rsidRPr="007050B0">
              <w:rPr>
                <w:sz w:val="24"/>
                <w:szCs w:val="24"/>
                <w:lang w:val="en-US"/>
              </w:rPr>
              <w:t>I</w:t>
            </w:r>
          </w:p>
        </w:tc>
        <w:tc>
          <w:tcPr>
            <w:tcW w:w="6935" w:type="dxa"/>
            <w:vMerge w:val="restart"/>
            <w:tcBorders>
              <w:top w:val="single" w:sz="4" w:space="0" w:color="auto"/>
              <w:left w:val="single" w:sz="4" w:space="0" w:color="auto"/>
              <w:bottom w:val="single" w:sz="4" w:space="0" w:color="auto"/>
              <w:right w:val="single" w:sz="4" w:space="0" w:color="auto"/>
            </w:tcBorders>
            <w:noWrap/>
            <w:vAlign w:val="center"/>
          </w:tcPr>
          <w:p w:rsidR="00A12730" w:rsidRPr="00990DCE" w:rsidRDefault="00A12730" w:rsidP="00A5342E">
            <w:pPr>
              <w:jc w:val="both"/>
              <w:rPr>
                <w:sz w:val="24"/>
                <w:szCs w:val="24"/>
              </w:rPr>
            </w:pPr>
            <w:r w:rsidRPr="00990DCE">
              <w:rPr>
                <w:sz w:val="24"/>
                <w:szCs w:val="24"/>
              </w:rPr>
              <w:t>Поверхности собранных изделий корпусной мебели, состоящие в</w:t>
            </w:r>
          </w:p>
          <w:p w:rsidR="00A12730" w:rsidRPr="00990DCE" w:rsidRDefault="00A12730" w:rsidP="00A5342E">
            <w:pPr>
              <w:jc w:val="both"/>
              <w:rPr>
                <w:sz w:val="24"/>
                <w:szCs w:val="24"/>
              </w:rPr>
            </w:pPr>
            <w:r w:rsidRPr="00990DCE">
              <w:rPr>
                <w:sz w:val="24"/>
                <w:szCs w:val="24"/>
              </w:rPr>
              <w:t>основном из щитовых элементов, в том числе: шкафов, секретеров, буфетов, сервантов, комодов, тумбочек различного назначения, столов, трельяжей</w:t>
            </w:r>
          </w:p>
        </w:tc>
      </w:tr>
      <w:tr w:rsidR="00A12730" w:rsidRPr="00990DCE"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both"/>
              <w:rPr>
                <w:sz w:val="24"/>
                <w:szCs w:val="24"/>
              </w:rPr>
            </w:pPr>
          </w:p>
        </w:tc>
      </w:tr>
      <w:tr w:rsidR="00A12730" w:rsidRPr="00990DCE"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both"/>
              <w:rPr>
                <w:sz w:val="24"/>
                <w:szCs w:val="24"/>
              </w:rPr>
            </w:pPr>
          </w:p>
        </w:tc>
      </w:tr>
      <w:tr w:rsidR="00A12730" w:rsidRPr="00990DCE"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both"/>
              <w:rPr>
                <w:sz w:val="24"/>
                <w:szCs w:val="24"/>
              </w:rPr>
            </w:pPr>
          </w:p>
        </w:tc>
      </w:tr>
      <w:tr w:rsidR="00A12730" w:rsidRPr="00990DCE" w:rsidTr="00A5342E">
        <w:trPr>
          <w:trHeight w:val="322"/>
          <w:jc w:val="center"/>
        </w:trPr>
        <w:tc>
          <w:tcPr>
            <w:tcW w:w="1387" w:type="dxa"/>
            <w:vMerge w:val="restart"/>
            <w:tcBorders>
              <w:top w:val="nil"/>
              <w:left w:val="single" w:sz="4" w:space="0" w:color="auto"/>
              <w:bottom w:val="single" w:sz="4" w:space="0" w:color="auto"/>
              <w:right w:val="single" w:sz="4" w:space="0" w:color="auto"/>
            </w:tcBorders>
            <w:noWrap/>
            <w:vAlign w:val="center"/>
          </w:tcPr>
          <w:p w:rsidR="00A12730" w:rsidRPr="00990DCE" w:rsidRDefault="00A12730" w:rsidP="00A5342E">
            <w:pPr>
              <w:jc w:val="center"/>
              <w:rPr>
                <w:sz w:val="24"/>
                <w:szCs w:val="24"/>
              </w:rPr>
            </w:pPr>
            <w:r w:rsidRPr="00990DCE">
              <w:rPr>
                <w:sz w:val="24"/>
                <w:szCs w:val="24"/>
                <w:lang w:val="en-US"/>
              </w:rPr>
              <w:t>II</w:t>
            </w:r>
          </w:p>
        </w:tc>
        <w:tc>
          <w:tcPr>
            <w:tcW w:w="6935" w:type="dxa"/>
            <w:vMerge w:val="restart"/>
            <w:tcBorders>
              <w:top w:val="single" w:sz="4" w:space="0" w:color="auto"/>
              <w:left w:val="single" w:sz="4" w:space="0" w:color="auto"/>
              <w:bottom w:val="single" w:sz="4" w:space="0" w:color="auto"/>
              <w:right w:val="single" w:sz="4" w:space="0" w:color="auto"/>
            </w:tcBorders>
            <w:noWrap/>
            <w:vAlign w:val="center"/>
          </w:tcPr>
          <w:p w:rsidR="00A12730" w:rsidRPr="00990DCE" w:rsidRDefault="00A12730" w:rsidP="00A5342E">
            <w:pPr>
              <w:jc w:val="both"/>
              <w:rPr>
                <w:sz w:val="24"/>
                <w:szCs w:val="24"/>
              </w:rPr>
            </w:pPr>
            <w:r w:rsidRPr="00990DCE">
              <w:rPr>
                <w:sz w:val="24"/>
                <w:szCs w:val="24"/>
              </w:rPr>
              <w:t>Поверхности отдельных щитовых и брусковых элементов мебели различной конфигурации</w:t>
            </w:r>
          </w:p>
        </w:tc>
      </w:tr>
      <w:tr w:rsidR="00A12730" w:rsidRPr="00990DCE"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990DCE" w:rsidRDefault="00A12730" w:rsidP="00A5342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990DCE" w:rsidRDefault="00A12730" w:rsidP="00A5342E">
            <w:pPr>
              <w:jc w:val="both"/>
              <w:rPr>
                <w:sz w:val="24"/>
                <w:szCs w:val="24"/>
              </w:rPr>
            </w:pPr>
          </w:p>
        </w:tc>
      </w:tr>
      <w:tr w:rsidR="00A12730" w:rsidRPr="00990DCE" w:rsidTr="00A5342E">
        <w:trPr>
          <w:trHeight w:val="322"/>
          <w:jc w:val="center"/>
        </w:trPr>
        <w:tc>
          <w:tcPr>
            <w:tcW w:w="1387" w:type="dxa"/>
            <w:vMerge w:val="restart"/>
            <w:tcBorders>
              <w:top w:val="nil"/>
              <w:left w:val="single" w:sz="4" w:space="0" w:color="auto"/>
              <w:bottom w:val="single" w:sz="4" w:space="0" w:color="auto"/>
              <w:right w:val="single" w:sz="4" w:space="0" w:color="auto"/>
            </w:tcBorders>
            <w:noWrap/>
            <w:vAlign w:val="center"/>
          </w:tcPr>
          <w:p w:rsidR="00A12730" w:rsidRPr="00990DCE" w:rsidRDefault="00A12730" w:rsidP="00A5342E">
            <w:pPr>
              <w:jc w:val="center"/>
              <w:rPr>
                <w:sz w:val="24"/>
                <w:szCs w:val="24"/>
              </w:rPr>
            </w:pPr>
            <w:r w:rsidRPr="00990DCE">
              <w:rPr>
                <w:sz w:val="24"/>
                <w:szCs w:val="24"/>
                <w:lang w:val="en-US"/>
              </w:rPr>
              <w:t>III</w:t>
            </w:r>
          </w:p>
        </w:tc>
        <w:tc>
          <w:tcPr>
            <w:tcW w:w="6935" w:type="dxa"/>
            <w:vMerge w:val="restart"/>
            <w:tcBorders>
              <w:top w:val="single" w:sz="4" w:space="0" w:color="auto"/>
              <w:left w:val="single" w:sz="4" w:space="0" w:color="auto"/>
              <w:bottom w:val="single" w:sz="4" w:space="0" w:color="auto"/>
              <w:right w:val="single" w:sz="4" w:space="0" w:color="auto"/>
            </w:tcBorders>
            <w:noWrap/>
            <w:vAlign w:val="center"/>
          </w:tcPr>
          <w:p w:rsidR="00A12730" w:rsidRPr="00990DCE" w:rsidRDefault="00A12730" w:rsidP="00A5342E">
            <w:pPr>
              <w:jc w:val="both"/>
              <w:rPr>
                <w:sz w:val="24"/>
                <w:szCs w:val="24"/>
              </w:rPr>
            </w:pPr>
            <w:r w:rsidRPr="00990DCE">
              <w:rPr>
                <w:sz w:val="24"/>
                <w:szCs w:val="24"/>
              </w:rPr>
              <w:t>Поверхности собранных изделий и сборочных единиц, состоящие из деталей, шириной менее 100 мм, в том числе: стульев, кресел, диванов, скамеек, шкафов, буфетов, се</w:t>
            </w:r>
            <w:r>
              <w:rPr>
                <w:sz w:val="24"/>
                <w:szCs w:val="24"/>
              </w:rPr>
              <w:t>рвантов, тумбочек, рамок дверок,</w:t>
            </w:r>
            <w:r w:rsidRPr="00990DCE">
              <w:rPr>
                <w:sz w:val="24"/>
                <w:szCs w:val="24"/>
              </w:rPr>
              <w:t xml:space="preserve"> вешалок, карнизов и отдельно входящих деталей.</w:t>
            </w:r>
          </w:p>
        </w:tc>
      </w:tr>
      <w:tr w:rsidR="00A12730" w:rsidRPr="002A5B15"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2A5B15" w:rsidRDefault="00A12730" w:rsidP="00A5342E">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2A5B15" w:rsidRDefault="00A12730" w:rsidP="00A5342E">
            <w:pPr>
              <w:jc w:val="center"/>
            </w:pPr>
          </w:p>
        </w:tc>
      </w:tr>
      <w:tr w:rsidR="00A12730" w:rsidRPr="002A5B15"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2A5B15" w:rsidRDefault="00A12730" w:rsidP="00A5342E">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2A5B15" w:rsidRDefault="00A12730" w:rsidP="00A5342E">
            <w:pPr>
              <w:jc w:val="center"/>
            </w:pPr>
          </w:p>
        </w:tc>
      </w:tr>
      <w:tr w:rsidR="00A12730" w:rsidRPr="002A5B15" w:rsidTr="00A5342E">
        <w:trPr>
          <w:trHeight w:val="322"/>
          <w:jc w:val="center"/>
        </w:trPr>
        <w:tc>
          <w:tcPr>
            <w:tcW w:w="0" w:type="auto"/>
            <w:vMerge/>
            <w:tcBorders>
              <w:top w:val="nil"/>
              <w:left w:val="single" w:sz="4" w:space="0" w:color="auto"/>
              <w:bottom w:val="single" w:sz="4" w:space="0" w:color="auto"/>
              <w:right w:val="single" w:sz="4" w:space="0" w:color="auto"/>
            </w:tcBorders>
            <w:vAlign w:val="center"/>
          </w:tcPr>
          <w:p w:rsidR="00A12730" w:rsidRPr="002A5B15" w:rsidRDefault="00A12730" w:rsidP="00A5342E">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12730" w:rsidRPr="002A5B15" w:rsidRDefault="00A12730" w:rsidP="00A5342E">
            <w:pPr>
              <w:jc w:val="center"/>
            </w:pPr>
          </w:p>
        </w:tc>
      </w:tr>
    </w:tbl>
    <w:p w:rsidR="00A12730" w:rsidRPr="007744A6" w:rsidRDefault="00A12730" w:rsidP="00A12730">
      <w:pPr>
        <w:ind w:firstLine="426"/>
        <w:jc w:val="both"/>
        <w:rPr>
          <w:i/>
          <w:iCs/>
          <w:sz w:val="24"/>
          <w:szCs w:val="24"/>
        </w:rPr>
      </w:pPr>
      <w:r>
        <w:rPr>
          <w:i/>
          <w:iCs/>
          <w:sz w:val="24"/>
          <w:szCs w:val="24"/>
        </w:rPr>
        <w:t>Примечания.</w:t>
      </w:r>
      <w:r w:rsidRPr="007050B0">
        <w:rPr>
          <w:sz w:val="24"/>
          <w:szCs w:val="24"/>
        </w:rPr>
        <w:t xml:space="preserve">1. В основу классификации поверхностей по группам сложности </w:t>
      </w:r>
      <w:r>
        <w:rPr>
          <w:sz w:val="24"/>
          <w:szCs w:val="24"/>
        </w:rPr>
        <w:t>положены</w:t>
      </w:r>
      <w:r w:rsidRPr="007050B0">
        <w:rPr>
          <w:sz w:val="24"/>
          <w:szCs w:val="24"/>
        </w:rPr>
        <w:t xml:space="preserve"> конструктивные признаки и габаритные размеры, влияющие на величину технологических потерь при нанесении лакокрасочных материалов.</w:t>
      </w:r>
    </w:p>
    <w:p w:rsidR="00A12730" w:rsidRPr="007050B0" w:rsidRDefault="00A12730" w:rsidP="00A12730">
      <w:pPr>
        <w:ind w:firstLine="426"/>
        <w:jc w:val="both"/>
        <w:rPr>
          <w:sz w:val="24"/>
          <w:szCs w:val="24"/>
        </w:rPr>
      </w:pPr>
      <w:r w:rsidRPr="007050B0">
        <w:rPr>
          <w:sz w:val="24"/>
          <w:szCs w:val="24"/>
        </w:rPr>
        <w:t xml:space="preserve">2. При расчете норм расхода лакокрасочных материалов рекомендуется применять следующие соответствующие методам нанесения группы сложности поверхностей: распыление – </w:t>
      </w:r>
      <w:r w:rsidRPr="007050B0">
        <w:rPr>
          <w:sz w:val="24"/>
          <w:szCs w:val="24"/>
          <w:lang w:val="en-US"/>
        </w:rPr>
        <w:t>I</w:t>
      </w:r>
      <w:r w:rsidRPr="007050B0">
        <w:rPr>
          <w:sz w:val="24"/>
          <w:szCs w:val="24"/>
        </w:rPr>
        <w:t xml:space="preserve">, </w:t>
      </w:r>
      <w:r w:rsidRPr="007050B0">
        <w:rPr>
          <w:sz w:val="24"/>
          <w:szCs w:val="24"/>
          <w:lang w:val="en-US"/>
        </w:rPr>
        <w:t>II</w:t>
      </w:r>
      <w:r w:rsidRPr="007050B0">
        <w:rPr>
          <w:sz w:val="24"/>
          <w:szCs w:val="24"/>
        </w:rPr>
        <w:t xml:space="preserve">, </w:t>
      </w:r>
      <w:r w:rsidRPr="007050B0">
        <w:rPr>
          <w:sz w:val="24"/>
          <w:szCs w:val="24"/>
          <w:lang w:val="en-US"/>
        </w:rPr>
        <w:t>III</w:t>
      </w:r>
      <w:r>
        <w:rPr>
          <w:sz w:val="24"/>
          <w:szCs w:val="24"/>
        </w:rPr>
        <w:t xml:space="preserve">; налив – </w:t>
      </w:r>
      <w:r w:rsidRPr="007050B0">
        <w:rPr>
          <w:sz w:val="24"/>
          <w:szCs w:val="24"/>
          <w:lang w:val="en-US"/>
        </w:rPr>
        <w:t>II</w:t>
      </w:r>
      <w:r w:rsidRPr="007050B0">
        <w:rPr>
          <w:sz w:val="24"/>
          <w:szCs w:val="24"/>
        </w:rPr>
        <w:t>; окунание</w:t>
      </w:r>
      <w:r>
        <w:rPr>
          <w:sz w:val="24"/>
          <w:szCs w:val="24"/>
        </w:rPr>
        <w:t xml:space="preserve"> </w:t>
      </w:r>
      <w:r w:rsidRPr="007050B0">
        <w:rPr>
          <w:sz w:val="24"/>
          <w:szCs w:val="24"/>
        </w:rPr>
        <w:t xml:space="preserve">– </w:t>
      </w:r>
      <w:r w:rsidRPr="007050B0">
        <w:rPr>
          <w:sz w:val="24"/>
          <w:szCs w:val="24"/>
          <w:lang w:val="en-US"/>
        </w:rPr>
        <w:t>III</w:t>
      </w:r>
      <w:r w:rsidRPr="007050B0">
        <w:rPr>
          <w:sz w:val="24"/>
          <w:szCs w:val="24"/>
        </w:rPr>
        <w:t>; распыление в электрическом поле высокого напряжения</w:t>
      </w:r>
      <w:r>
        <w:rPr>
          <w:sz w:val="24"/>
          <w:szCs w:val="24"/>
        </w:rPr>
        <w:t xml:space="preserve"> </w:t>
      </w:r>
      <w:r w:rsidRPr="007050B0">
        <w:rPr>
          <w:sz w:val="24"/>
          <w:szCs w:val="24"/>
        </w:rPr>
        <w:t xml:space="preserve">– </w:t>
      </w:r>
      <w:r w:rsidRPr="007050B0">
        <w:rPr>
          <w:sz w:val="24"/>
          <w:szCs w:val="24"/>
          <w:lang w:val="en-US"/>
        </w:rPr>
        <w:t>III</w:t>
      </w:r>
      <w:r w:rsidRPr="007050B0">
        <w:rPr>
          <w:sz w:val="24"/>
          <w:szCs w:val="24"/>
        </w:rPr>
        <w:t>; вальцы</w:t>
      </w:r>
      <w:r>
        <w:rPr>
          <w:sz w:val="24"/>
          <w:szCs w:val="24"/>
        </w:rPr>
        <w:t xml:space="preserve"> </w:t>
      </w:r>
      <w:r w:rsidRPr="007050B0">
        <w:rPr>
          <w:sz w:val="24"/>
          <w:szCs w:val="24"/>
        </w:rPr>
        <w:t xml:space="preserve">– </w:t>
      </w:r>
      <w:r w:rsidRPr="007050B0">
        <w:rPr>
          <w:sz w:val="24"/>
          <w:szCs w:val="24"/>
          <w:lang w:val="en-US"/>
        </w:rPr>
        <w:t>II</w:t>
      </w:r>
      <w:r w:rsidRPr="007050B0">
        <w:rPr>
          <w:sz w:val="24"/>
          <w:szCs w:val="24"/>
        </w:rPr>
        <w:t>.</w:t>
      </w:r>
    </w:p>
    <w:p w:rsidR="00A12730" w:rsidRPr="007050B0" w:rsidRDefault="00A12730" w:rsidP="00A12730">
      <w:pPr>
        <w:ind w:firstLine="426"/>
        <w:jc w:val="both"/>
        <w:rPr>
          <w:sz w:val="24"/>
          <w:szCs w:val="24"/>
        </w:rPr>
      </w:pPr>
      <w:r w:rsidRPr="007050B0">
        <w:rPr>
          <w:sz w:val="24"/>
          <w:szCs w:val="24"/>
        </w:rPr>
        <w:t xml:space="preserve">3. При расчете норм расхода лакокрасочных материалов поверхности кромок щитов и поверхности отдельно входящих деталей шириной мене 100 мм, покрываемые лакокрасочным материалом методом распыления, учитывая при этом их плотную групповую укладку, относить ко </w:t>
      </w:r>
      <w:r w:rsidRPr="007050B0">
        <w:rPr>
          <w:sz w:val="24"/>
          <w:szCs w:val="24"/>
          <w:lang w:val="en-US"/>
        </w:rPr>
        <w:t>II</w:t>
      </w:r>
      <w:r w:rsidRPr="007050B0">
        <w:rPr>
          <w:sz w:val="24"/>
          <w:szCs w:val="24"/>
        </w:rPr>
        <w:t xml:space="preserve"> группе сложности.</w:t>
      </w:r>
    </w:p>
    <w:p w:rsidR="00A12730" w:rsidRPr="004326A6" w:rsidRDefault="00A12730" w:rsidP="00A12730">
      <w:pPr>
        <w:ind w:left="-720"/>
        <w:jc w:val="right"/>
        <w:outlineLvl w:val="0"/>
      </w:pPr>
    </w:p>
    <w:p w:rsidR="00A12730" w:rsidRPr="007050B0" w:rsidRDefault="00A12730" w:rsidP="00A12730">
      <w:pPr>
        <w:jc w:val="right"/>
        <w:rPr>
          <w:b/>
          <w:bCs/>
          <w:sz w:val="24"/>
          <w:szCs w:val="24"/>
          <w:lang w:val="be-BY"/>
        </w:rPr>
      </w:pPr>
      <w:r w:rsidRPr="007050B0">
        <w:rPr>
          <w:sz w:val="24"/>
          <w:szCs w:val="24"/>
        </w:rPr>
        <w:t>Таблица 4.2</w:t>
      </w:r>
    </w:p>
    <w:p w:rsidR="00A12730" w:rsidRDefault="00A12730" w:rsidP="00A12730">
      <w:pPr>
        <w:jc w:val="center"/>
        <w:rPr>
          <w:b/>
          <w:bCs/>
          <w:sz w:val="24"/>
          <w:szCs w:val="24"/>
        </w:rPr>
      </w:pPr>
      <w:r w:rsidRPr="007050B0">
        <w:rPr>
          <w:b/>
          <w:bCs/>
          <w:sz w:val="24"/>
          <w:szCs w:val="24"/>
        </w:rPr>
        <w:t>Нормативы расхода материалов для покрытия столярных стульев полиэфирным лаком ПЭ–251”Б” в электрическом пол</w:t>
      </w:r>
      <w:r>
        <w:rPr>
          <w:b/>
          <w:bCs/>
          <w:sz w:val="24"/>
          <w:szCs w:val="24"/>
        </w:rPr>
        <w:t>е токов высокого напряжения по 2-й категории</w:t>
      </w:r>
      <w:r w:rsidRPr="007050B0">
        <w:rPr>
          <w:b/>
          <w:bCs/>
          <w:sz w:val="24"/>
          <w:szCs w:val="24"/>
        </w:rPr>
        <w:t xml:space="preserve"> для создания глянцевых (Гл)</w:t>
      </w:r>
    </w:p>
    <w:p w:rsidR="00A12730" w:rsidRPr="007050B0" w:rsidRDefault="00A12730" w:rsidP="00A12730">
      <w:pPr>
        <w:jc w:val="center"/>
        <w:rPr>
          <w:b/>
          <w:bCs/>
          <w:sz w:val="24"/>
          <w:szCs w:val="24"/>
        </w:rPr>
      </w:pPr>
      <w:r w:rsidRPr="007050B0">
        <w:rPr>
          <w:b/>
          <w:bCs/>
          <w:sz w:val="24"/>
          <w:szCs w:val="24"/>
        </w:rPr>
        <w:t>и рельефных (Рл) покрытий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010"/>
        <w:gridCol w:w="2091"/>
        <w:gridCol w:w="1112"/>
        <w:gridCol w:w="1059"/>
      </w:tblGrid>
      <w:tr w:rsidR="00A12730" w:rsidRPr="00990DCE" w:rsidTr="00A5342E">
        <w:trPr>
          <w:trHeight w:val="90"/>
          <w:jc w:val="center"/>
        </w:trPr>
        <w:tc>
          <w:tcPr>
            <w:tcW w:w="2240"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рабочих растворов и компонентов</w:t>
            </w:r>
          </w:p>
        </w:tc>
        <w:tc>
          <w:tcPr>
            <w:tcW w:w="2051"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Плотность сухой плёнки, г/см</w:t>
            </w:r>
            <w:r w:rsidRPr="00941D38">
              <w:rPr>
                <w:sz w:val="24"/>
                <w:szCs w:val="24"/>
                <w:vertAlign w:val="superscript"/>
                <w:lang w:eastAsia="ru-RU"/>
              </w:rPr>
              <w:t>3</w:t>
            </w:r>
          </w:p>
        </w:tc>
        <w:tc>
          <w:tcPr>
            <w:tcW w:w="2126"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Содержание нелетучих веществ, %</w:t>
            </w:r>
          </w:p>
        </w:tc>
        <w:tc>
          <w:tcPr>
            <w:tcW w:w="2195" w:type="dxa"/>
            <w:gridSpan w:val="2"/>
            <w:vAlign w:val="center"/>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 xml:space="preserve">2 </w:t>
            </w:r>
            <w:r w:rsidRPr="00941D38">
              <w:rPr>
                <w:sz w:val="24"/>
                <w:szCs w:val="24"/>
                <w:lang w:eastAsia="ru-RU"/>
              </w:rPr>
              <w:t>покрытия, кг</w:t>
            </w:r>
          </w:p>
        </w:tc>
      </w:tr>
      <w:tr w:rsidR="00A12730" w:rsidRPr="00990DCE" w:rsidTr="00A5342E">
        <w:trPr>
          <w:trHeight w:val="90"/>
          <w:jc w:val="center"/>
        </w:trPr>
        <w:tc>
          <w:tcPr>
            <w:tcW w:w="2240" w:type="dxa"/>
            <w:vMerge/>
            <w:vAlign w:val="center"/>
          </w:tcPr>
          <w:p w:rsidR="00A12730" w:rsidRPr="00941D38" w:rsidRDefault="00A12730" w:rsidP="00A5342E">
            <w:pPr>
              <w:jc w:val="center"/>
              <w:rPr>
                <w:sz w:val="24"/>
                <w:szCs w:val="24"/>
                <w:lang w:eastAsia="ru-RU"/>
              </w:rPr>
            </w:pPr>
          </w:p>
        </w:tc>
        <w:tc>
          <w:tcPr>
            <w:tcW w:w="2051" w:type="dxa"/>
            <w:vMerge/>
            <w:vAlign w:val="center"/>
          </w:tcPr>
          <w:p w:rsidR="00A12730" w:rsidRPr="00941D38" w:rsidRDefault="00A12730" w:rsidP="00A5342E">
            <w:pPr>
              <w:jc w:val="center"/>
              <w:rPr>
                <w:sz w:val="24"/>
                <w:szCs w:val="24"/>
                <w:lang w:eastAsia="ru-RU"/>
              </w:rPr>
            </w:pPr>
          </w:p>
        </w:tc>
        <w:tc>
          <w:tcPr>
            <w:tcW w:w="2126" w:type="dxa"/>
            <w:vMerge/>
            <w:vAlign w:val="center"/>
          </w:tcPr>
          <w:p w:rsidR="00A12730" w:rsidRPr="00941D38" w:rsidRDefault="00A12730" w:rsidP="00A5342E">
            <w:pPr>
              <w:jc w:val="center"/>
              <w:rPr>
                <w:sz w:val="24"/>
                <w:szCs w:val="24"/>
                <w:lang w:eastAsia="ru-RU"/>
              </w:rPr>
            </w:pPr>
          </w:p>
        </w:tc>
        <w:tc>
          <w:tcPr>
            <w:tcW w:w="2195" w:type="dxa"/>
            <w:gridSpan w:val="2"/>
            <w:vAlign w:val="center"/>
          </w:tcPr>
          <w:p w:rsidR="00A12730" w:rsidRPr="00941D38" w:rsidRDefault="00A12730" w:rsidP="00A5342E">
            <w:pPr>
              <w:jc w:val="center"/>
              <w:rPr>
                <w:sz w:val="24"/>
                <w:szCs w:val="24"/>
                <w:lang w:eastAsia="ru-RU"/>
              </w:rPr>
            </w:pPr>
            <w:r w:rsidRPr="00941D38">
              <w:rPr>
                <w:sz w:val="24"/>
                <w:szCs w:val="24"/>
                <w:lang w:eastAsia="ru-RU"/>
              </w:rPr>
              <w:t>Порода древесины</w:t>
            </w:r>
          </w:p>
        </w:tc>
      </w:tr>
      <w:tr w:rsidR="00A12730" w:rsidRPr="00990DCE" w:rsidTr="00A5342E">
        <w:trPr>
          <w:trHeight w:val="90"/>
          <w:jc w:val="center"/>
        </w:trPr>
        <w:tc>
          <w:tcPr>
            <w:tcW w:w="2240" w:type="dxa"/>
            <w:vMerge/>
            <w:vAlign w:val="center"/>
          </w:tcPr>
          <w:p w:rsidR="00A12730" w:rsidRPr="00941D38" w:rsidRDefault="00A12730" w:rsidP="00A5342E">
            <w:pPr>
              <w:jc w:val="center"/>
              <w:rPr>
                <w:sz w:val="24"/>
                <w:szCs w:val="24"/>
                <w:lang w:eastAsia="ru-RU"/>
              </w:rPr>
            </w:pPr>
          </w:p>
        </w:tc>
        <w:tc>
          <w:tcPr>
            <w:tcW w:w="2051" w:type="dxa"/>
            <w:vMerge/>
            <w:vAlign w:val="center"/>
          </w:tcPr>
          <w:p w:rsidR="00A12730" w:rsidRPr="00941D38" w:rsidRDefault="00A12730" w:rsidP="00A5342E">
            <w:pPr>
              <w:jc w:val="center"/>
              <w:rPr>
                <w:sz w:val="24"/>
                <w:szCs w:val="24"/>
                <w:lang w:eastAsia="ru-RU"/>
              </w:rPr>
            </w:pPr>
          </w:p>
        </w:tc>
        <w:tc>
          <w:tcPr>
            <w:tcW w:w="2126" w:type="dxa"/>
            <w:vMerge/>
            <w:vAlign w:val="center"/>
          </w:tcPr>
          <w:p w:rsidR="00A12730" w:rsidRPr="00941D38" w:rsidRDefault="00A12730" w:rsidP="00A5342E">
            <w:pPr>
              <w:jc w:val="center"/>
              <w:rPr>
                <w:sz w:val="24"/>
                <w:szCs w:val="24"/>
                <w:lang w:eastAsia="ru-RU"/>
              </w:rPr>
            </w:pPr>
          </w:p>
        </w:tc>
        <w:tc>
          <w:tcPr>
            <w:tcW w:w="1125" w:type="dxa"/>
            <w:vAlign w:val="center"/>
          </w:tcPr>
          <w:p w:rsidR="00A12730" w:rsidRPr="00941D38" w:rsidRDefault="00A12730" w:rsidP="00A5342E">
            <w:pPr>
              <w:jc w:val="center"/>
              <w:rPr>
                <w:sz w:val="24"/>
                <w:szCs w:val="24"/>
                <w:lang w:eastAsia="ru-RU"/>
              </w:rPr>
            </w:pPr>
            <w:r w:rsidRPr="00941D38">
              <w:rPr>
                <w:sz w:val="24"/>
                <w:szCs w:val="24"/>
                <w:lang w:eastAsia="ru-RU"/>
              </w:rPr>
              <w:t>Ясень, бук</w:t>
            </w:r>
          </w:p>
        </w:tc>
        <w:tc>
          <w:tcPr>
            <w:tcW w:w="1070" w:type="dxa"/>
            <w:vAlign w:val="center"/>
          </w:tcPr>
          <w:p w:rsidR="00A12730" w:rsidRPr="00941D38" w:rsidRDefault="00A12730" w:rsidP="00A5342E">
            <w:pPr>
              <w:jc w:val="center"/>
              <w:rPr>
                <w:sz w:val="24"/>
                <w:szCs w:val="24"/>
                <w:lang w:eastAsia="ru-RU"/>
              </w:rPr>
            </w:pPr>
            <w:r w:rsidRPr="00941D38">
              <w:rPr>
                <w:sz w:val="24"/>
                <w:szCs w:val="24"/>
                <w:lang w:eastAsia="ru-RU"/>
              </w:rPr>
              <w:t>Бук, берёза</w:t>
            </w:r>
          </w:p>
        </w:tc>
      </w:tr>
      <w:tr w:rsidR="00A12730" w:rsidRPr="00990DCE" w:rsidTr="00A5342E">
        <w:trPr>
          <w:jc w:val="center"/>
        </w:trPr>
        <w:tc>
          <w:tcPr>
            <w:tcW w:w="2240" w:type="dxa"/>
          </w:tcPr>
          <w:p w:rsidR="00A12730" w:rsidRPr="00941D38" w:rsidRDefault="00A12730" w:rsidP="00A5342E">
            <w:pPr>
              <w:ind w:left="-142"/>
              <w:rPr>
                <w:sz w:val="24"/>
                <w:szCs w:val="24"/>
                <w:lang w:eastAsia="ru-RU"/>
              </w:rPr>
            </w:pPr>
            <w:r w:rsidRPr="00941D38">
              <w:rPr>
                <w:sz w:val="24"/>
                <w:szCs w:val="24"/>
                <w:lang w:eastAsia="ru-RU"/>
              </w:rPr>
              <w:t>Грунтовочный лак ПЭ-2118 в рабочей вязкости</w:t>
            </w:r>
          </w:p>
          <w:p w:rsidR="00A12730" w:rsidRPr="00941D38" w:rsidRDefault="00A12730" w:rsidP="00A5342E">
            <w:pPr>
              <w:rPr>
                <w:sz w:val="24"/>
                <w:szCs w:val="24"/>
                <w:lang w:eastAsia="ru-RU"/>
              </w:rPr>
            </w:pPr>
            <w:r w:rsidRPr="00941D38">
              <w:rPr>
                <w:sz w:val="24"/>
                <w:szCs w:val="24"/>
                <w:lang w:eastAsia="ru-RU"/>
              </w:rPr>
              <w:lastRenderedPageBreak/>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ускоритель №30</w:t>
            </w:r>
          </w:p>
          <w:p w:rsidR="00A12730" w:rsidRPr="00941D38" w:rsidRDefault="00A12730" w:rsidP="00A5342E">
            <w:pPr>
              <w:rPr>
                <w:sz w:val="24"/>
                <w:szCs w:val="24"/>
                <w:lang w:eastAsia="ru-RU"/>
              </w:rPr>
            </w:pPr>
            <w:r w:rsidRPr="00941D38">
              <w:rPr>
                <w:sz w:val="24"/>
                <w:szCs w:val="24"/>
                <w:lang w:eastAsia="ru-RU"/>
              </w:rPr>
              <w:t xml:space="preserve">– гидроперекись изопропилбензола </w:t>
            </w:r>
            <w:r w:rsidRPr="009B4794">
              <w:rPr>
                <w:sz w:val="24"/>
                <w:szCs w:val="24"/>
                <w:lang w:eastAsia="ru-RU"/>
              </w:rPr>
              <w:t>(гипериз</w:t>
            </w:r>
            <w:r w:rsidRPr="00941D38">
              <w:rPr>
                <w:sz w:val="24"/>
                <w:szCs w:val="24"/>
                <w:lang w:eastAsia="ru-RU"/>
              </w:rPr>
              <w:t>)</w:t>
            </w:r>
          </w:p>
          <w:p w:rsidR="00A12730" w:rsidRPr="00941D38" w:rsidRDefault="00A12730" w:rsidP="00A5342E">
            <w:pPr>
              <w:rPr>
                <w:sz w:val="24"/>
                <w:szCs w:val="24"/>
                <w:lang w:eastAsia="ru-RU"/>
              </w:rPr>
            </w:pPr>
            <w:r w:rsidRPr="00941D38">
              <w:rPr>
                <w:sz w:val="24"/>
                <w:szCs w:val="24"/>
                <w:lang w:eastAsia="ru-RU"/>
              </w:rPr>
              <w:t>– растворитель РЛ-251 «Б»</w:t>
            </w:r>
          </w:p>
        </w:tc>
        <w:tc>
          <w:tcPr>
            <w:tcW w:w="2051" w:type="dxa"/>
          </w:tcPr>
          <w:p w:rsidR="00A12730" w:rsidRPr="00941D38" w:rsidRDefault="00A12730" w:rsidP="00A5342E">
            <w:pPr>
              <w:jc w:val="center"/>
              <w:rPr>
                <w:sz w:val="24"/>
                <w:szCs w:val="24"/>
                <w:lang w:eastAsia="ru-RU"/>
              </w:rPr>
            </w:pPr>
            <w:r w:rsidRPr="00941D38">
              <w:rPr>
                <w:sz w:val="24"/>
                <w:szCs w:val="24"/>
                <w:lang w:eastAsia="ru-RU"/>
              </w:rPr>
              <w:lastRenderedPageBreak/>
              <w:t>1,043</w:t>
            </w:r>
          </w:p>
        </w:tc>
        <w:tc>
          <w:tcPr>
            <w:tcW w:w="2126" w:type="dxa"/>
          </w:tcPr>
          <w:p w:rsidR="00A12730" w:rsidRPr="00941D38" w:rsidRDefault="00A12730" w:rsidP="00A5342E">
            <w:pPr>
              <w:jc w:val="center"/>
              <w:rPr>
                <w:sz w:val="24"/>
                <w:szCs w:val="24"/>
                <w:lang w:eastAsia="ru-RU"/>
              </w:rPr>
            </w:pPr>
            <w:r w:rsidRPr="00941D38">
              <w:rPr>
                <w:sz w:val="24"/>
                <w:szCs w:val="24"/>
                <w:lang w:eastAsia="ru-RU"/>
              </w:rPr>
              <w:t>39</w:t>
            </w:r>
          </w:p>
        </w:tc>
        <w:tc>
          <w:tcPr>
            <w:tcW w:w="1125"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0,157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0,004</w:t>
            </w: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0,018</w:t>
            </w:r>
          </w:p>
        </w:tc>
        <w:tc>
          <w:tcPr>
            <w:tcW w:w="1070" w:type="dxa"/>
          </w:tcPr>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0,124</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lastRenderedPageBreak/>
              <w:t>0,109</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0,003</w:t>
            </w:r>
          </w:p>
          <w:p w:rsidR="00A12730" w:rsidRPr="00941D38" w:rsidRDefault="00A12730" w:rsidP="00A5342E">
            <w:pPr>
              <w:rPr>
                <w:sz w:val="24"/>
                <w:szCs w:val="24"/>
                <w:lang w:eastAsia="ru-RU"/>
              </w:rPr>
            </w:pPr>
            <w:r w:rsidRPr="00941D38">
              <w:rPr>
                <w:sz w:val="24"/>
                <w:szCs w:val="24"/>
                <w:lang w:eastAsia="ru-RU"/>
              </w:rPr>
              <w:t>0,001</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0,011</w:t>
            </w:r>
          </w:p>
        </w:tc>
      </w:tr>
      <w:tr w:rsidR="00A12730" w:rsidRPr="00990DCE" w:rsidTr="00A5342E">
        <w:trPr>
          <w:jc w:val="center"/>
        </w:trPr>
        <w:tc>
          <w:tcPr>
            <w:tcW w:w="2240" w:type="dxa"/>
          </w:tcPr>
          <w:p w:rsidR="00A12730" w:rsidRPr="00941D38" w:rsidRDefault="00A12730" w:rsidP="00A5342E">
            <w:pPr>
              <w:rPr>
                <w:sz w:val="24"/>
                <w:szCs w:val="24"/>
                <w:lang w:eastAsia="ru-RU"/>
              </w:rPr>
            </w:pPr>
            <w:r w:rsidRPr="00941D38">
              <w:rPr>
                <w:sz w:val="24"/>
                <w:szCs w:val="24"/>
                <w:lang w:eastAsia="ru-RU"/>
              </w:rPr>
              <w:lastRenderedPageBreak/>
              <w:t xml:space="preserve">Полиэфирный лак </w:t>
            </w:r>
          </w:p>
          <w:p w:rsidR="00A12730" w:rsidRPr="00941D38" w:rsidRDefault="00A12730" w:rsidP="00A5342E">
            <w:pPr>
              <w:rPr>
                <w:sz w:val="24"/>
                <w:szCs w:val="24"/>
                <w:lang w:eastAsia="ru-RU"/>
              </w:rPr>
            </w:pPr>
            <w:r w:rsidRPr="00941D38">
              <w:rPr>
                <w:sz w:val="24"/>
                <w:szCs w:val="24"/>
                <w:lang w:eastAsia="ru-RU"/>
              </w:rPr>
              <w:t>ПЭ-251 «Б» в рабочей вязкости</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ускоритель № 30</w:t>
            </w:r>
          </w:p>
          <w:p w:rsidR="00A12730" w:rsidRPr="00941D38" w:rsidRDefault="00A12730" w:rsidP="00A5342E">
            <w:pPr>
              <w:rPr>
                <w:sz w:val="24"/>
                <w:szCs w:val="24"/>
                <w:lang w:eastAsia="ru-RU"/>
              </w:rPr>
            </w:pPr>
            <w:r w:rsidRPr="00941D38">
              <w:rPr>
                <w:sz w:val="24"/>
                <w:szCs w:val="24"/>
                <w:lang w:eastAsia="ru-RU"/>
              </w:rPr>
              <w:t xml:space="preserve">– гидроперекись изопропилбензола </w:t>
            </w:r>
            <w:r w:rsidRPr="009B4794">
              <w:rPr>
                <w:sz w:val="24"/>
                <w:szCs w:val="24"/>
                <w:lang w:eastAsia="ru-RU"/>
              </w:rPr>
              <w:t>(гипериз)</w:t>
            </w:r>
          </w:p>
          <w:p w:rsidR="00A12730" w:rsidRPr="00941D38" w:rsidRDefault="00A12730" w:rsidP="00A5342E">
            <w:pPr>
              <w:rPr>
                <w:sz w:val="24"/>
                <w:szCs w:val="24"/>
                <w:lang w:eastAsia="ru-RU"/>
              </w:rPr>
            </w:pPr>
            <w:r w:rsidRPr="00941D38">
              <w:rPr>
                <w:sz w:val="24"/>
                <w:szCs w:val="24"/>
                <w:lang w:eastAsia="ru-RU"/>
              </w:rPr>
              <w:t>– растворитель РЛ-251 «Б»</w:t>
            </w:r>
          </w:p>
        </w:tc>
        <w:tc>
          <w:tcPr>
            <w:tcW w:w="2051" w:type="dxa"/>
          </w:tcPr>
          <w:p w:rsidR="00A12730" w:rsidRPr="00941D38" w:rsidRDefault="00A12730" w:rsidP="00A5342E">
            <w:pPr>
              <w:jc w:val="center"/>
              <w:rPr>
                <w:sz w:val="24"/>
                <w:szCs w:val="24"/>
                <w:lang w:eastAsia="ru-RU"/>
              </w:rPr>
            </w:pPr>
            <w:r w:rsidRPr="00941D38">
              <w:rPr>
                <w:sz w:val="24"/>
                <w:szCs w:val="24"/>
                <w:lang w:eastAsia="ru-RU"/>
              </w:rPr>
              <w:t>1,100</w:t>
            </w:r>
          </w:p>
        </w:tc>
        <w:tc>
          <w:tcPr>
            <w:tcW w:w="2126" w:type="dxa"/>
          </w:tcPr>
          <w:p w:rsidR="00A12730" w:rsidRPr="00941D38" w:rsidRDefault="00A12730" w:rsidP="00A5342E">
            <w:pPr>
              <w:jc w:val="center"/>
              <w:rPr>
                <w:sz w:val="24"/>
                <w:szCs w:val="24"/>
                <w:lang w:eastAsia="ru-RU"/>
              </w:rPr>
            </w:pPr>
            <w:r w:rsidRPr="00941D38">
              <w:rPr>
                <w:sz w:val="24"/>
                <w:szCs w:val="24"/>
                <w:lang w:eastAsia="ru-RU"/>
              </w:rPr>
              <w:t>53</w:t>
            </w:r>
          </w:p>
        </w:tc>
        <w:tc>
          <w:tcPr>
            <w:tcW w:w="1125"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0,254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0,223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0,023</w:t>
            </w:r>
          </w:p>
          <w:p w:rsidR="00A12730" w:rsidRPr="00941D38" w:rsidRDefault="00A12730" w:rsidP="00A5342E">
            <w:pPr>
              <w:jc w:val="center"/>
              <w:rPr>
                <w:sz w:val="24"/>
                <w:szCs w:val="24"/>
                <w:lang w:eastAsia="ru-RU"/>
              </w:rPr>
            </w:pPr>
          </w:p>
        </w:tc>
        <w:tc>
          <w:tcPr>
            <w:tcW w:w="107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0,254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0,223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0,023</w:t>
            </w:r>
          </w:p>
        </w:tc>
      </w:tr>
    </w:tbl>
    <w:p w:rsidR="00A12730" w:rsidRPr="007B573B" w:rsidRDefault="00A12730" w:rsidP="00A12730">
      <w:pPr>
        <w:widowControl w:val="0"/>
        <w:ind w:firstLine="510"/>
        <w:jc w:val="both"/>
        <w:rPr>
          <w:i/>
          <w:iCs/>
          <w:sz w:val="12"/>
          <w:szCs w:val="12"/>
        </w:rPr>
      </w:pPr>
    </w:p>
    <w:p w:rsidR="00A12730" w:rsidRDefault="00A12730" w:rsidP="00A12730">
      <w:pPr>
        <w:widowControl w:val="0"/>
        <w:ind w:firstLine="510"/>
        <w:jc w:val="both"/>
        <w:rPr>
          <w:sz w:val="24"/>
          <w:szCs w:val="24"/>
        </w:rPr>
      </w:pPr>
      <w:r w:rsidRPr="007050B0">
        <w:rPr>
          <w:i/>
          <w:iCs/>
          <w:sz w:val="24"/>
          <w:szCs w:val="24"/>
        </w:rPr>
        <w:t>Примечание</w:t>
      </w:r>
      <w:r>
        <w:rPr>
          <w:sz w:val="24"/>
          <w:szCs w:val="24"/>
        </w:rPr>
        <w:t>. В случае применения</w:t>
      </w:r>
      <w:r w:rsidRPr="007050B0">
        <w:rPr>
          <w:sz w:val="24"/>
          <w:szCs w:val="24"/>
        </w:rPr>
        <w:t xml:space="preserve"> доп</w:t>
      </w:r>
      <w:r>
        <w:rPr>
          <w:sz w:val="24"/>
          <w:szCs w:val="24"/>
        </w:rPr>
        <w:t>олнительной операции грунтования</w:t>
      </w:r>
      <w:r w:rsidRPr="007050B0">
        <w:rPr>
          <w:sz w:val="24"/>
          <w:szCs w:val="24"/>
        </w:rPr>
        <w:t xml:space="preserve"> грунтовками на основ</w:t>
      </w:r>
      <w:r>
        <w:rPr>
          <w:sz w:val="24"/>
          <w:szCs w:val="24"/>
        </w:rPr>
        <w:t>е КМЦ</w:t>
      </w:r>
      <w:r w:rsidRPr="007050B0">
        <w:rPr>
          <w:sz w:val="24"/>
          <w:szCs w:val="24"/>
        </w:rPr>
        <w:t xml:space="preserve"> расход грунто</w:t>
      </w:r>
      <w:r>
        <w:rPr>
          <w:sz w:val="24"/>
          <w:szCs w:val="24"/>
        </w:rPr>
        <w:t xml:space="preserve">вочного лака ПЭ-2118 уменьшить на 10%, а полиэфирного лака ПЭ-215 «Б» </w:t>
      </w:r>
      <w:r w:rsidRPr="007050B0">
        <w:rPr>
          <w:sz w:val="24"/>
          <w:szCs w:val="24"/>
        </w:rPr>
        <w:t>– на 20</w:t>
      </w:r>
      <w:r>
        <w:rPr>
          <w:sz w:val="24"/>
          <w:szCs w:val="24"/>
          <w:lang w:val="be-BY"/>
        </w:rPr>
        <w:t>%</w:t>
      </w:r>
      <w:r>
        <w:rPr>
          <w:sz w:val="24"/>
          <w:szCs w:val="24"/>
        </w:rPr>
        <w:t>.</w:t>
      </w:r>
    </w:p>
    <w:p w:rsidR="00A12730" w:rsidRPr="007B573B" w:rsidRDefault="00A12730" w:rsidP="00A12730">
      <w:pPr>
        <w:widowControl w:val="0"/>
        <w:ind w:firstLine="510"/>
        <w:jc w:val="both"/>
      </w:pPr>
    </w:p>
    <w:p w:rsidR="00A12730" w:rsidRDefault="00A12730" w:rsidP="00A12730">
      <w:pPr>
        <w:shd w:val="clear" w:color="auto" w:fill="FFFFFF"/>
        <w:ind w:left="357"/>
        <w:jc w:val="right"/>
        <w:rPr>
          <w:spacing w:val="-2"/>
          <w:sz w:val="24"/>
          <w:szCs w:val="24"/>
          <w:lang w:val="be-BY"/>
        </w:rPr>
      </w:pPr>
      <w:r w:rsidRPr="007050B0">
        <w:rPr>
          <w:spacing w:val="-2"/>
          <w:sz w:val="24"/>
          <w:szCs w:val="24"/>
        </w:rPr>
        <w:t>Таблица 4.</w:t>
      </w:r>
      <w:r>
        <w:rPr>
          <w:spacing w:val="-2"/>
          <w:sz w:val="24"/>
          <w:szCs w:val="24"/>
        </w:rPr>
        <w:t>3</w:t>
      </w:r>
    </w:p>
    <w:p w:rsidR="00A12730" w:rsidRPr="007050B0" w:rsidRDefault="00A12730" w:rsidP="00A12730">
      <w:pPr>
        <w:shd w:val="clear" w:color="auto" w:fill="FFFFFF"/>
        <w:spacing w:after="120"/>
        <w:jc w:val="center"/>
        <w:rPr>
          <w:sz w:val="24"/>
          <w:szCs w:val="24"/>
        </w:rPr>
      </w:pPr>
      <w:r w:rsidRPr="007050B0">
        <w:rPr>
          <w:b/>
          <w:bCs/>
          <w:spacing w:val="-2"/>
          <w:sz w:val="24"/>
          <w:szCs w:val="24"/>
        </w:rPr>
        <w:t>Нор</w:t>
      </w:r>
      <w:r>
        <w:rPr>
          <w:b/>
          <w:bCs/>
          <w:spacing w:val="-2"/>
          <w:sz w:val="24"/>
          <w:szCs w:val="24"/>
        </w:rPr>
        <w:t>м</w:t>
      </w:r>
      <w:r w:rsidRPr="007050B0">
        <w:rPr>
          <w:b/>
          <w:bCs/>
          <w:spacing w:val="-2"/>
          <w:sz w:val="24"/>
          <w:szCs w:val="24"/>
        </w:rPr>
        <w:t>ативы</w:t>
      </w:r>
      <w:r>
        <w:rPr>
          <w:b/>
          <w:bCs/>
          <w:spacing w:val="-2"/>
          <w:sz w:val="24"/>
          <w:szCs w:val="24"/>
          <w:lang w:val="be-BY"/>
        </w:rPr>
        <w:t xml:space="preserve"> </w:t>
      </w:r>
      <w:r w:rsidRPr="007050B0">
        <w:rPr>
          <w:b/>
          <w:bCs/>
          <w:spacing w:val="-2"/>
          <w:sz w:val="24"/>
          <w:szCs w:val="24"/>
        </w:rPr>
        <w:t>расхода нитрокарбамидных грунтовочных составов для прозрачного</w:t>
      </w:r>
      <w:r>
        <w:rPr>
          <w:b/>
          <w:bCs/>
          <w:spacing w:val="-2"/>
          <w:sz w:val="24"/>
          <w:szCs w:val="24"/>
          <w:lang w:val="be-BY"/>
        </w:rPr>
        <w:t xml:space="preserve"> </w:t>
      </w:r>
      <w:r w:rsidRPr="007050B0">
        <w:rPr>
          <w:b/>
          <w:bCs/>
          <w:spacing w:val="-2"/>
          <w:sz w:val="24"/>
          <w:szCs w:val="24"/>
        </w:rPr>
        <w:t>нитроцеллюлозного покрытия мебели по 1</w:t>
      </w:r>
      <w:r>
        <w:rPr>
          <w:b/>
          <w:bCs/>
          <w:spacing w:val="-2"/>
          <w:sz w:val="24"/>
          <w:szCs w:val="24"/>
        </w:rPr>
        <w:t>-й</w:t>
      </w:r>
      <w:r w:rsidRPr="007050B0">
        <w:rPr>
          <w:b/>
          <w:bCs/>
          <w:spacing w:val="-2"/>
          <w:sz w:val="24"/>
          <w:szCs w:val="24"/>
        </w:rPr>
        <w:t xml:space="preserve"> и 2</w:t>
      </w:r>
      <w:r>
        <w:rPr>
          <w:b/>
          <w:bCs/>
          <w:spacing w:val="-2"/>
          <w:sz w:val="24"/>
          <w:szCs w:val="24"/>
        </w:rPr>
        <w:t>-й</w:t>
      </w:r>
      <w:r w:rsidRPr="007050B0">
        <w:rPr>
          <w:b/>
          <w:bCs/>
          <w:spacing w:val="-2"/>
          <w:sz w:val="24"/>
          <w:szCs w:val="24"/>
        </w:rPr>
        <w:t xml:space="preserve"> категориям подгруппы </w:t>
      </w:r>
      <w:r w:rsidRPr="007050B0">
        <w:rPr>
          <w:b/>
          <w:bCs/>
          <w:spacing w:val="-2"/>
          <w:sz w:val="24"/>
          <w:szCs w:val="24"/>
          <w:lang w:val="en-US"/>
        </w:rPr>
        <w:t>A</w:t>
      </w:r>
    </w:p>
    <w:p w:rsidR="00A12730" w:rsidRPr="00EE07B7" w:rsidRDefault="00A12730" w:rsidP="00A12730">
      <w:pPr>
        <w:spacing w:after="14" w:line="1" w:lineRule="exact"/>
      </w:pPr>
    </w:p>
    <w:tbl>
      <w:tblPr>
        <w:tblW w:w="8505" w:type="dxa"/>
        <w:jc w:val="center"/>
        <w:tblLayout w:type="fixed"/>
        <w:tblCellMar>
          <w:left w:w="40" w:type="dxa"/>
          <w:right w:w="40" w:type="dxa"/>
        </w:tblCellMar>
        <w:tblLook w:val="0000"/>
      </w:tblPr>
      <w:tblGrid>
        <w:gridCol w:w="3113"/>
        <w:gridCol w:w="948"/>
        <w:gridCol w:w="27"/>
        <w:gridCol w:w="786"/>
        <w:gridCol w:w="830"/>
        <w:gridCol w:w="1496"/>
        <w:gridCol w:w="1305"/>
      </w:tblGrid>
      <w:tr w:rsidR="00A12730" w:rsidRPr="00990DCE" w:rsidTr="00A5342E">
        <w:trPr>
          <w:trHeight w:hRule="exact" w:val="313"/>
          <w:jc w:val="center"/>
        </w:trPr>
        <w:tc>
          <w:tcPr>
            <w:tcW w:w="3113" w:type="dxa"/>
            <w:vMerge w:val="restart"/>
            <w:tcBorders>
              <w:top w:val="single" w:sz="6" w:space="0" w:color="auto"/>
              <w:left w:val="single" w:sz="6" w:space="0" w:color="auto"/>
              <w:right w:val="single" w:sz="6" w:space="0" w:color="auto"/>
            </w:tcBorders>
            <w:shd w:val="clear" w:color="auto" w:fill="FFFFFF"/>
            <w:vAlign w:val="center"/>
          </w:tcPr>
          <w:p w:rsidR="00A12730" w:rsidRPr="00990DCE" w:rsidRDefault="00A12730" w:rsidP="00A5342E">
            <w:pPr>
              <w:shd w:val="clear" w:color="auto" w:fill="FFFFFF"/>
              <w:ind w:left="-40"/>
              <w:jc w:val="center"/>
              <w:rPr>
                <w:sz w:val="24"/>
                <w:szCs w:val="24"/>
              </w:rPr>
            </w:pPr>
            <w:r w:rsidRPr="00990DCE">
              <w:rPr>
                <w:sz w:val="24"/>
                <w:szCs w:val="24"/>
              </w:rPr>
              <w:t>Наименование</w:t>
            </w:r>
          </w:p>
          <w:p w:rsidR="00A12730" w:rsidRDefault="00A12730" w:rsidP="00A5342E">
            <w:pPr>
              <w:shd w:val="clear" w:color="auto" w:fill="FFFFFF"/>
              <w:ind w:left="-40"/>
              <w:jc w:val="center"/>
              <w:rPr>
                <w:spacing w:val="-2"/>
                <w:sz w:val="24"/>
                <w:szCs w:val="24"/>
              </w:rPr>
            </w:pPr>
            <w:r w:rsidRPr="00990DCE">
              <w:rPr>
                <w:spacing w:val="-2"/>
                <w:sz w:val="24"/>
                <w:szCs w:val="24"/>
              </w:rPr>
              <w:t>рабочих растворов</w:t>
            </w:r>
          </w:p>
          <w:p w:rsidR="00A12730" w:rsidRPr="007B573B" w:rsidRDefault="00A12730" w:rsidP="00A5342E">
            <w:pPr>
              <w:shd w:val="clear" w:color="auto" w:fill="FFFFFF"/>
              <w:ind w:left="-40"/>
              <w:jc w:val="center"/>
              <w:rPr>
                <w:sz w:val="24"/>
                <w:szCs w:val="24"/>
              </w:rPr>
            </w:pPr>
            <w:r w:rsidRPr="00990DCE">
              <w:rPr>
                <w:spacing w:val="-2"/>
                <w:sz w:val="24"/>
                <w:szCs w:val="24"/>
              </w:rPr>
              <w:t>и</w:t>
            </w:r>
            <w:r>
              <w:rPr>
                <w:sz w:val="24"/>
                <w:szCs w:val="24"/>
              </w:rPr>
              <w:t xml:space="preserve"> </w:t>
            </w:r>
            <w:r w:rsidRPr="00990DCE">
              <w:rPr>
                <w:sz w:val="24"/>
                <w:szCs w:val="24"/>
              </w:rPr>
              <w:t>их компонентов</w:t>
            </w:r>
          </w:p>
        </w:tc>
        <w:tc>
          <w:tcPr>
            <w:tcW w:w="53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90DCE" w:rsidRDefault="00A12730" w:rsidP="00A5342E">
            <w:pPr>
              <w:shd w:val="clear" w:color="auto" w:fill="FFFFFF"/>
              <w:jc w:val="center"/>
              <w:rPr>
                <w:sz w:val="24"/>
                <w:szCs w:val="24"/>
              </w:rPr>
            </w:pPr>
            <w:r w:rsidRPr="00990DCE">
              <w:rPr>
                <w:sz w:val="24"/>
                <w:szCs w:val="24"/>
              </w:rPr>
              <w:t>Расход на 1 м покрытия, кг</w:t>
            </w:r>
          </w:p>
        </w:tc>
      </w:tr>
      <w:tr w:rsidR="00A12730" w:rsidRPr="00990DCE" w:rsidTr="00A5342E">
        <w:trPr>
          <w:trHeight w:hRule="exact" w:val="296"/>
          <w:jc w:val="center"/>
        </w:trPr>
        <w:tc>
          <w:tcPr>
            <w:tcW w:w="3113" w:type="dxa"/>
            <w:vMerge/>
            <w:tcBorders>
              <w:left w:val="single" w:sz="6" w:space="0" w:color="auto"/>
              <w:right w:val="single" w:sz="6" w:space="0" w:color="auto"/>
            </w:tcBorders>
            <w:shd w:val="clear" w:color="auto" w:fill="FFFFFF"/>
            <w:vAlign w:val="center"/>
          </w:tcPr>
          <w:p w:rsidR="00A12730" w:rsidRPr="00990DCE" w:rsidRDefault="00A12730" w:rsidP="00A5342E">
            <w:pPr>
              <w:jc w:val="center"/>
              <w:rPr>
                <w:sz w:val="24"/>
                <w:szCs w:val="24"/>
              </w:rPr>
            </w:pPr>
          </w:p>
        </w:tc>
        <w:tc>
          <w:tcPr>
            <w:tcW w:w="53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90DCE" w:rsidRDefault="00A12730" w:rsidP="00A5342E">
            <w:pPr>
              <w:shd w:val="clear" w:color="auto" w:fill="FFFFFF"/>
              <w:jc w:val="center"/>
              <w:rPr>
                <w:sz w:val="24"/>
                <w:szCs w:val="24"/>
              </w:rPr>
            </w:pPr>
            <w:r>
              <w:rPr>
                <w:sz w:val="24"/>
                <w:szCs w:val="24"/>
              </w:rPr>
              <w:t>п</w:t>
            </w:r>
            <w:r w:rsidRPr="00990DCE">
              <w:rPr>
                <w:sz w:val="24"/>
                <w:szCs w:val="24"/>
              </w:rPr>
              <w:t>ри нанесении методом</w:t>
            </w:r>
          </w:p>
        </w:tc>
      </w:tr>
      <w:tr w:rsidR="00A12730" w:rsidRPr="00990DCE" w:rsidTr="00A5342E">
        <w:trPr>
          <w:trHeight w:hRule="exact" w:val="302"/>
          <w:jc w:val="center"/>
        </w:trPr>
        <w:tc>
          <w:tcPr>
            <w:tcW w:w="3113" w:type="dxa"/>
            <w:vMerge/>
            <w:tcBorders>
              <w:left w:val="single" w:sz="6" w:space="0" w:color="auto"/>
              <w:right w:val="single" w:sz="6" w:space="0" w:color="auto"/>
            </w:tcBorders>
            <w:shd w:val="clear" w:color="auto" w:fill="FFFFFF"/>
            <w:vAlign w:val="center"/>
          </w:tcPr>
          <w:p w:rsidR="00A12730" w:rsidRPr="00990DCE" w:rsidRDefault="00A12730" w:rsidP="00A5342E">
            <w:pPr>
              <w:jc w:val="center"/>
              <w:rPr>
                <w:sz w:val="24"/>
                <w:szCs w:val="24"/>
              </w:rPr>
            </w:pPr>
          </w:p>
        </w:tc>
        <w:tc>
          <w:tcPr>
            <w:tcW w:w="97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12730" w:rsidRPr="00990DCE" w:rsidRDefault="00A12730" w:rsidP="00A5342E">
            <w:pPr>
              <w:shd w:val="clear" w:color="auto" w:fill="FFFFFF"/>
              <w:jc w:val="center"/>
              <w:rPr>
                <w:sz w:val="24"/>
                <w:szCs w:val="24"/>
              </w:rPr>
            </w:pPr>
            <w:r>
              <w:rPr>
                <w:spacing w:val="-2"/>
                <w:sz w:val="24"/>
                <w:szCs w:val="24"/>
              </w:rPr>
              <w:t>н</w:t>
            </w:r>
            <w:r w:rsidRPr="00990DCE">
              <w:rPr>
                <w:spacing w:val="-2"/>
                <w:sz w:val="24"/>
                <w:szCs w:val="24"/>
              </w:rPr>
              <w:t>алива</w:t>
            </w:r>
          </w:p>
        </w:tc>
        <w:tc>
          <w:tcPr>
            <w:tcW w:w="3112"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A12730" w:rsidRPr="00990DCE" w:rsidRDefault="00A12730" w:rsidP="00A5342E">
            <w:pPr>
              <w:shd w:val="clear" w:color="auto" w:fill="FFFFFF"/>
              <w:ind w:left="125"/>
              <w:jc w:val="center"/>
              <w:rPr>
                <w:sz w:val="24"/>
                <w:szCs w:val="24"/>
              </w:rPr>
            </w:pPr>
            <w:r>
              <w:rPr>
                <w:spacing w:val="-2"/>
                <w:sz w:val="24"/>
                <w:szCs w:val="24"/>
              </w:rPr>
              <w:t>п</w:t>
            </w:r>
            <w:r w:rsidRPr="00990DCE">
              <w:rPr>
                <w:spacing w:val="-2"/>
                <w:sz w:val="24"/>
                <w:szCs w:val="24"/>
              </w:rPr>
              <w:t>невмораспылени</w:t>
            </w:r>
            <w:r>
              <w:rPr>
                <w:spacing w:val="-2"/>
                <w:sz w:val="24"/>
                <w:szCs w:val="24"/>
              </w:rPr>
              <w:t>я</w:t>
            </w:r>
          </w:p>
        </w:tc>
        <w:tc>
          <w:tcPr>
            <w:tcW w:w="1305" w:type="dxa"/>
            <w:vMerge w:val="restart"/>
            <w:tcBorders>
              <w:top w:val="single" w:sz="6" w:space="0" w:color="auto"/>
              <w:left w:val="single" w:sz="6" w:space="0" w:color="auto"/>
              <w:right w:val="single" w:sz="6" w:space="0" w:color="auto"/>
            </w:tcBorders>
            <w:shd w:val="clear" w:color="auto" w:fill="FFFFFF"/>
            <w:vAlign w:val="center"/>
          </w:tcPr>
          <w:p w:rsidR="00A12730" w:rsidRPr="007050B0" w:rsidRDefault="00A12730" w:rsidP="00A5342E">
            <w:pPr>
              <w:shd w:val="clear" w:color="auto" w:fill="FFFFFF"/>
              <w:jc w:val="center"/>
              <w:rPr>
                <w:sz w:val="24"/>
                <w:szCs w:val="24"/>
                <w:lang w:val="be-BY"/>
              </w:rPr>
            </w:pPr>
            <w:r w:rsidRPr="00990DCE">
              <w:rPr>
                <w:spacing w:val="-4"/>
                <w:sz w:val="24"/>
                <w:szCs w:val="24"/>
              </w:rPr>
              <w:t>Вальц</w:t>
            </w:r>
            <w:r>
              <w:rPr>
                <w:spacing w:val="-4"/>
                <w:sz w:val="24"/>
                <w:szCs w:val="24"/>
              </w:rPr>
              <w:t>евым</w:t>
            </w:r>
          </w:p>
        </w:tc>
      </w:tr>
      <w:tr w:rsidR="00A12730" w:rsidRPr="00990DCE" w:rsidTr="00A5342E">
        <w:trPr>
          <w:trHeight w:hRule="exact" w:val="296"/>
          <w:jc w:val="center"/>
        </w:trPr>
        <w:tc>
          <w:tcPr>
            <w:tcW w:w="3113" w:type="dxa"/>
            <w:vMerge/>
            <w:tcBorders>
              <w:left w:val="single" w:sz="6" w:space="0" w:color="auto"/>
              <w:right w:val="single" w:sz="6" w:space="0" w:color="auto"/>
            </w:tcBorders>
            <w:shd w:val="clear" w:color="auto" w:fill="FFFFFF"/>
          </w:tcPr>
          <w:p w:rsidR="00A12730" w:rsidRPr="00990DCE" w:rsidRDefault="00A12730" w:rsidP="00A5342E">
            <w:pPr>
              <w:rPr>
                <w:sz w:val="24"/>
                <w:szCs w:val="24"/>
              </w:rPr>
            </w:pPr>
          </w:p>
        </w:tc>
        <w:tc>
          <w:tcPr>
            <w:tcW w:w="4087" w:type="dxa"/>
            <w:gridSpan w:val="5"/>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r w:rsidRPr="00990DCE">
              <w:rPr>
                <w:spacing w:val="-2"/>
                <w:sz w:val="24"/>
                <w:szCs w:val="24"/>
              </w:rPr>
              <w:t>Группа сложности поверхности</w:t>
            </w:r>
          </w:p>
        </w:tc>
        <w:tc>
          <w:tcPr>
            <w:tcW w:w="1305" w:type="dxa"/>
            <w:vMerge/>
            <w:tcBorders>
              <w:left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p>
        </w:tc>
      </w:tr>
      <w:tr w:rsidR="00A12730" w:rsidRPr="00990DCE" w:rsidTr="00A5342E">
        <w:trPr>
          <w:trHeight w:hRule="exact" w:val="302"/>
          <w:jc w:val="center"/>
        </w:trPr>
        <w:tc>
          <w:tcPr>
            <w:tcW w:w="3113" w:type="dxa"/>
            <w:vMerge/>
            <w:tcBorders>
              <w:left w:val="single" w:sz="6" w:space="0" w:color="auto"/>
              <w:bottom w:val="single" w:sz="6" w:space="0" w:color="auto"/>
              <w:right w:val="single" w:sz="6" w:space="0" w:color="auto"/>
            </w:tcBorders>
            <w:shd w:val="clear" w:color="auto" w:fill="FFFFFF"/>
          </w:tcPr>
          <w:p w:rsidR="00A12730" w:rsidRPr="007050B0" w:rsidRDefault="00A12730" w:rsidP="00A5342E">
            <w:pPr>
              <w:rPr>
                <w:sz w:val="24"/>
                <w:szCs w:val="24"/>
                <w:lang w:val="be-BY"/>
              </w:rPr>
            </w:pP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A12730" w:rsidRPr="00E50904" w:rsidRDefault="00A12730" w:rsidP="00A5342E">
            <w:pPr>
              <w:shd w:val="clear" w:color="auto" w:fill="FFFFFF"/>
              <w:jc w:val="center"/>
              <w:rPr>
                <w:sz w:val="24"/>
                <w:szCs w:val="24"/>
              </w:rPr>
            </w:pPr>
            <w:r w:rsidRPr="00990DCE">
              <w:rPr>
                <w:sz w:val="24"/>
                <w:szCs w:val="24"/>
                <w:lang w:val="en-US"/>
              </w:rPr>
              <w:t>II</w:t>
            </w:r>
          </w:p>
        </w:tc>
        <w:tc>
          <w:tcPr>
            <w:tcW w:w="813" w:type="dxa"/>
            <w:gridSpan w:val="2"/>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r w:rsidRPr="00990DCE">
              <w:rPr>
                <w:sz w:val="24"/>
                <w:szCs w:val="24"/>
                <w:lang w:val="en-US"/>
              </w:rPr>
              <w:t>I</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r w:rsidRPr="00990DCE">
              <w:rPr>
                <w:sz w:val="24"/>
                <w:szCs w:val="24"/>
                <w:lang w:val="en-US"/>
              </w:rPr>
              <w:t>II</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r w:rsidRPr="00990DCE">
              <w:rPr>
                <w:sz w:val="24"/>
                <w:szCs w:val="24"/>
                <w:lang w:val="en-US"/>
              </w:rPr>
              <w:t>III</w:t>
            </w:r>
          </w:p>
        </w:tc>
        <w:tc>
          <w:tcPr>
            <w:tcW w:w="1305" w:type="dxa"/>
            <w:vMerge/>
            <w:tcBorders>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jc w:val="center"/>
              <w:rPr>
                <w:sz w:val="24"/>
                <w:szCs w:val="24"/>
              </w:rPr>
            </w:pPr>
          </w:p>
        </w:tc>
      </w:tr>
      <w:tr w:rsidR="00A12730" w:rsidRPr="00990DCE" w:rsidTr="00A5342E">
        <w:trPr>
          <w:trHeight w:hRule="exact" w:val="2607"/>
          <w:jc w:val="center"/>
        </w:trPr>
        <w:tc>
          <w:tcPr>
            <w:tcW w:w="3113"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40" w:right="77"/>
              <w:rPr>
                <w:sz w:val="24"/>
                <w:szCs w:val="24"/>
              </w:rPr>
            </w:pPr>
            <w:r w:rsidRPr="00990DCE">
              <w:rPr>
                <w:spacing w:val="-1"/>
                <w:sz w:val="24"/>
                <w:szCs w:val="24"/>
              </w:rPr>
              <w:t xml:space="preserve">Грунтовочный состав БНК в </w:t>
            </w:r>
            <w:r w:rsidRPr="00990DCE">
              <w:rPr>
                <w:sz w:val="24"/>
                <w:szCs w:val="24"/>
              </w:rPr>
              <w:t>рабочей вязкости</w:t>
            </w:r>
          </w:p>
          <w:p w:rsidR="00A12730" w:rsidRPr="00990DCE" w:rsidRDefault="00A12730" w:rsidP="00A5342E">
            <w:pPr>
              <w:shd w:val="clear" w:color="auto" w:fill="FFFFFF"/>
              <w:ind w:left="140"/>
              <w:rPr>
                <w:sz w:val="24"/>
                <w:szCs w:val="24"/>
              </w:rPr>
            </w:pPr>
            <w:r>
              <w:rPr>
                <w:sz w:val="24"/>
                <w:szCs w:val="24"/>
              </w:rPr>
              <w:t>В</w:t>
            </w:r>
            <w:r w:rsidRPr="00990DCE">
              <w:rPr>
                <w:sz w:val="24"/>
                <w:szCs w:val="24"/>
              </w:rPr>
              <w:t xml:space="preserve"> том числе:</w:t>
            </w:r>
          </w:p>
          <w:p w:rsidR="00A12730" w:rsidRPr="00990DCE" w:rsidRDefault="00A12730" w:rsidP="00A5342E">
            <w:pPr>
              <w:shd w:val="clear" w:color="auto" w:fill="FFFFFF"/>
              <w:ind w:left="140"/>
              <w:rPr>
                <w:sz w:val="24"/>
                <w:szCs w:val="24"/>
              </w:rPr>
            </w:pPr>
            <w:r>
              <w:rPr>
                <w:sz w:val="24"/>
                <w:szCs w:val="24"/>
              </w:rPr>
              <w:t xml:space="preserve">– </w:t>
            </w:r>
            <w:r w:rsidRPr="00990DCE">
              <w:rPr>
                <w:sz w:val="24"/>
                <w:szCs w:val="24"/>
              </w:rPr>
              <w:t>нитролак НЦ</w:t>
            </w:r>
            <w:r>
              <w:rPr>
                <w:sz w:val="24"/>
                <w:szCs w:val="24"/>
              </w:rPr>
              <w:t>-</w:t>
            </w:r>
            <w:r w:rsidRPr="00990DCE">
              <w:rPr>
                <w:sz w:val="24"/>
                <w:szCs w:val="24"/>
              </w:rPr>
              <w:t>218</w:t>
            </w:r>
          </w:p>
          <w:p w:rsidR="00A12730" w:rsidRPr="00990DCE" w:rsidRDefault="00A12730" w:rsidP="00A5342E">
            <w:pPr>
              <w:shd w:val="clear" w:color="auto" w:fill="FFFFFF"/>
              <w:ind w:left="140"/>
              <w:rPr>
                <w:sz w:val="24"/>
                <w:szCs w:val="24"/>
              </w:rPr>
            </w:pPr>
            <w:r>
              <w:rPr>
                <w:sz w:val="24"/>
                <w:szCs w:val="24"/>
              </w:rPr>
              <w:t xml:space="preserve">– </w:t>
            </w:r>
            <w:r w:rsidRPr="00990DCE">
              <w:rPr>
                <w:sz w:val="24"/>
                <w:szCs w:val="24"/>
              </w:rPr>
              <w:t>смола КФ</w:t>
            </w:r>
            <w:r>
              <w:rPr>
                <w:sz w:val="24"/>
                <w:szCs w:val="24"/>
              </w:rPr>
              <w:t>-</w:t>
            </w:r>
            <w:r w:rsidRPr="00990DCE">
              <w:rPr>
                <w:sz w:val="24"/>
                <w:szCs w:val="24"/>
              </w:rPr>
              <w:t>Ж(М)</w:t>
            </w:r>
          </w:p>
          <w:p w:rsidR="00A12730" w:rsidRPr="00990DCE" w:rsidRDefault="00A12730" w:rsidP="00A5342E">
            <w:pPr>
              <w:shd w:val="clear" w:color="auto" w:fill="FFFFFF"/>
              <w:ind w:left="140" w:right="77"/>
              <w:rPr>
                <w:sz w:val="24"/>
                <w:szCs w:val="24"/>
              </w:rPr>
            </w:pPr>
            <w:r>
              <w:rPr>
                <w:spacing w:val="-2"/>
                <w:sz w:val="24"/>
                <w:szCs w:val="24"/>
              </w:rPr>
              <w:t xml:space="preserve">– </w:t>
            </w:r>
            <w:r w:rsidRPr="00990DCE">
              <w:rPr>
                <w:spacing w:val="-2"/>
                <w:sz w:val="24"/>
                <w:szCs w:val="24"/>
              </w:rPr>
              <w:t xml:space="preserve">25% раствор канифоли </w:t>
            </w:r>
            <w:r w:rsidRPr="00990DCE">
              <w:rPr>
                <w:spacing w:val="-1"/>
                <w:sz w:val="24"/>
                <w:szCs w:val="24"/>
              </w:rPr>
              <w:t>в растворителе № 646</w:t>
            </w:r>
          </w:p>
          <w:p w:rsidR="00A12730" w:rsidRPr="00990DCE" w:rsidRDefault="00A12730" w:rsidP="00A5342E">
            <w:pPr>
              <w:shd w:val="clear" w:color="auto" w:fill="FFFFFF"/>
              <w:ind w:left="140" w:right="77"/>
              <w:rPr>
                <w:sz w:val="24"/>
                <w:szCs w:val="24"/>
              </w:rPr>
            </w:pPr>
            <w:r>
              <w:rPr>
                <w:spacing w:val="-1"/>
                <w:sz w:val="24"/>
                <w:szCs w:val="24"/>
              </w:rPr>
              <w:t xml:space="preserve">– </w:t>
            </w:r>
            <w:r w:rsidRPr="00990DCE">
              <w:rPr>
                <w:spacing w:val="-1"/>
                <w:sz w:val="24"/>
                <w:szCs w:val="24"/>
              </w:rPr>
              <w:t xml:space="preserve">стеариновая кислота </w:t>
            </w:r>
            <w:r w:rsidRPr="00990DCE">
              <w:rPr>
                <w:sz w:val="24"/>
                <w:szCs w:val="24"/>
              </w:rPr>
              <w:t>или технический стеарин</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72"/>
              <w:jc w:val="center"/>
              <w:rPr>
                <w:sz w:val="24"/>
                <w:szCs w:val="24"/>
              </w:rPr>
            </w:pPr>
          </w:p>
          <w:p w:rsidR="00A12730" w:rsidRPr="00990DCE" w:rsidRDefault="00A12730" w:rsidP="00A5342E">
            <w:pPr>
              <w:shd w:val="clear" w:color="auto" w:fill="FFFFFF"/>
              <w:ind w:left="72"/>
              <w:jc w:val="center"/>
              <w:rPr>
                <w:sz w:val="24"/>
                <w:szCs w:val="24"/>
              </w:rPr>
            </w:pPr>
            <w:r w:rsidRPr="00990DCE">
              <w:rPr>
                <w:sz w:val="24"/>
                <w:szCs w:val="24"/>
              </w:rPr>
              <w:t>0,130</w:t>
            </w:r>
          </w:p>
          <w:p w:rsidR="00A12730" w:rsidRPr="00990DCE" w:rsidRDefault="00A12730" w:rsidP="00A5342E">
            <w:pPr>
              <w:shd w:val="clear" w:color="auto" w:fill="FFFFFF"/>
              <w:ind w:left="72" w:right="67"/>
              <w:jc w:val="center"/>
              <w:rPr>
                <w:sz w:val="24"/>
                <w:szCs w:val="24"/>
              </w:rPr>
            </w:pPr>
          </w:p>
          <w:p w:rsidR="00A12730" w:rsidRPr="00990DCE" w:rsidRDefault="00A12730" w:rsidP="00A5342E">
            <w:pPr>
              <w:shd w:val="clear" w:color="auto" w:fill="FFFFFF"/>
              <w:ind w:left="72" w:right="67"/>
              <w:jc w:val="center"/>
              <w:rPr>
                <w:sz w:val="24"/>
                <w:szCs w:val="24"/>
              </w:rPr>
            </w:pPr>
            <w:r w:rsidRPr="00990DCE">
              <w:rPr>
                <w:sz w:val="24"/>
                <w:szCs w:val="24"/>
              </w:rPr>
              <w:t>0,065 0,043</w:t>
            </w:r>
          </w:p>
          <w:p w:rsidR="00A12730" w:rsidRDefault="00A12730" w:rsidP="00A5342E">
            <w:pPr>
              <w:shd w:val="clear" w:color="auto" w:fill="FFFFFF"/>
              <w:ind w:left="72" w:right="67"/>
              <w:jc w:val="center"/>
              <w:rPr>
                <w:sz w:val="24"/>
                <w:szCs w:val="24"/>
              </w:rPr>
            </w:pPr>
            <w:r w:rsidRPr="00990DCE">
              <w:rPr>
                <w:sz w:val="24"/>
                <w:szCs w:val="24"/>
              </w:rPr>
              <w:t>0,021</w:t>
            </w:r>
          </w:p>
          <w:p w:rsidR="00A12730" w:rsidRPr="00990DCE" w:rsidRDefault="00A12730" w:rsidP="00A5342E">
            <w:pPr>
              <w:shd w:val="clear" w:color="auto" w:fill="FFFFFF"/>
              <w:ind w:left="72" w:right="67"/>
              <w:jc w:val="center"/>
              <w:rPr>
                <w:sz w:val="24"/>
                <w:szCs w:val="24"/>
              </w:rPr>
            </w:pPr>
          </w:p>
          <w:p w:rsidR="00A12730" w:rsidRPr="00990DCE" w:rsidRDefault="00A12730" w:rsidP="00A5342E">
            <w:pPr>
              <w:shd w:val="clear" w:color="auto" w:fill="FFFFFF"/>
              <w:ind w:right="67"/>
              <w:jc w:val="center"/>
              <w:rPr>
                <w:sz w:val="24"/>
                <w:szCs w:val="24"/>
              </w:rPr>
            </w:pPr>
            <w:r w:rsidRPr="00990DCE">
              <w:rPr>
                <w:sz w:val="24"/>
                <w:szCs w:val="24"/>
              </w:rPr>
              <w:t>0,001</w:t>
            </w:r>
          </w:p>
        </w:tc>
        <w:tc>
          <w:tcPr>
            <w:tcW w:w="813" w:type="dxa"/>
            <w:gridSpan w:val="2"/>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4"/>
              <w:jc w:val="center"/>
              <w:rPr>
                <w:spacing w:val="-4"/>
                <w:sz w:val="24"/>
                <w:szCs w:val="24"/>
              </w:rPr>
            </w:pPr>
          </w:p>
          <w:p w:rsidR="00A12730" w:rsidRPr="00990DCE" w:rsidRDefault="00A12730" w:rsidP="00A5342E">
            <w:pPr>
              <w:shd w:val="clear" w:color="auto" w:fill="FFFFFF"/>
              <w:ind w:left="14"/>
              <w:jc w:val="center"/>
              <w:rPr>
                <w:sz w:val="24"/>
                <w:szCs w:val="24"/>
              </w:rPr>
            </w:pPr>
            <w:r w:rsidRPr="00990DCE">
              <w:rPr>
                <w:spacing w:val="-4"/>
                <w:sz w:val="24"/>
                <w:szCs w:val="24"/>
              </w:rPr>
              <w:t>0,170</w:t>
            </w:r>
          </w:p>
          <w:p w:rsidR="00A12730" w:rsidRPr="00990DCE" w:rsidRDefault="00A12730" w:rsidP="00A5342E">
            <w:pPr>
              <w:shd w:val="clear" w:color="auto" w:fill="FFFFFF"/>
              <w:ind w:left="14" w:right="14"/>
              <w:jc w:val="center"/>
              <w:rPr>
                <w:spacing w:val="-5"/>
                <w:sz w:val="24"/>
                <w:szCs w:val="24"/>
              </w:rPr>
            </w:pPr>
          </w:p>
          <w:p w:rsidR="00A12730" w:rsidRPr="00990DCE" w:rsidRDefault="00A12730" w:rsidP="00A5342E">
            <w:pPr>
              <w:shd w:val="clear" w:color="auto" w:fill="FFFFFF"/>
              <w:ind w:left="14" w:right="14"/>
              <w:jc w:val="center"/>
              <w:rPr>
                <w:sz w:val="24"/>
                <w:szCs w:val="24"/>
              </w:rPr>
            </w:pPr>
            <w:r w:rsidRPr="00990DCE">
              <w:rPr>
                <w:spacing w:val="-5"/>
                <w:sz w:val="24"/>
                <w:szCs w:val="24"/>
              </w:rPr>
              <w:t>0,085 0,057</w:t>
            </w:r>
          </w:p>
          <w:p w:rsidR="00A12730" w:rsidRDefault="00A12730" w:rsidP="00A5342E">
            <w:pPr>
              <w:shd w:val="clear" w:color="auto" w:fill="FFFFFF"/>
              <w:ind w:left="14" w:right="14"/>
              <w:jc w:val="center"/>
              <w:rPr>
                <w:spacing w:val="-6"/>
                <w:sz w:val="24"/>
                <w:szCs w:val="24"/>
              </w:rPr>
            </w:pPr>
            <w:r w:rsidRPr="00990DCE">
              <w:rPr>
                <w:spacing w:val="-6"/>
                <w:sz w:val="24"/>
                <w:szCs w:val="24"/>
              </w:rPr>
              <w:t>0,027</w:t>
            </w:r>
          </w:p>
          <w:p w:rsidR="00A12730" w:rsidRDefault="00A12730" w:rsidP="00A5342E">
            <w:pPr>
              <w:shd w:val="clear" w:color="auto" w:fill="FFFFFF"/>
              <w:ind w:left="14" w:right="14"/>
              <w:jc w:val="center"/>
              <w:rPr>
                <w:spacing w:val="-6"/>
                <w:sz w:val="24"/>
                <w:szCs w:val="24"/>
              </w:rPr>
            </w:pPr>
          </w:p>
          <w:p w:rsidR="00A12730" w:rsidRPr="00990DCE" w:rsidRDefault="00A12730" w:rsidP="00A5342E">
            <w:pPr>
              <w:shd w:val="clear" w:color="auto" w:fill="FFFFFF"/>
              <w:ind w:left="14" w:right="14"/>
              <w:jc w:val="center"/>
              <w:rPr>
                <w:sz w:val="24"/>
                <w:szCs w:val="24"/>
              </w:rPr>
            </w:pPr>
            <w:r w:rsidRPr="00990DCE">
              <w:rPr>
                <w:spacing w:val="-8"/>
                <w:sz w:val="24"/>
                <w:szCs w:val="24"/>
              </w:rPr>
              <w:t>0,001</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4"/>
              <w:jc w:val="center"/>
              <w:rPr>
                <w:spacing w:val="-4"/>
                <w:sz w:val="24"/>
                <w:szCs w:val="24"/>
              </w:rPr>
            </w:pPr>
          </w:p>
          <w:p w:rsidR="00A12730" w:rsidRPr="00990DCE" w:rsidRDefault="00A12730" w:rsidP="00A5342E">
            <w:pPr>
              <w:shd w:val="clear" w:color="auto" w:fill="FFFFFF"/>
              <w:ind w:left="14"/>
              <w:jc w:val="center"/>
              <w:rPr>
                <w:sz w:val="24"/>
                <w:szCs w:val="24"/>
              </w:rPr>
            </w:pPr>
            <w:r w:rsidRPr="00990DCE">
              <w:rPr>
                <w:spacing w:val="-4"/>
                <w:sz w:val="24"/>
                <w:szCs w:val="24"/>
              </w:rPr>
              <w:t>0,200</w:t>
            </w:r>
          </w:p>
          <w:p w:rsidR="00A12730" w:rsidRPr="00990DCE" w:rsidRDefault="00A12730" w:rsidP="00A5342E">
            <w:pPr>
              <w:shd w:val="clear" w:color="auto" w:fill="FFFFFF"/>
              <w:ind w:left="14" w:right="24"/>
              <w:jc w:val="center"/>
              <w:rPr>
                <w:spacing w:val="-4"/>
                <w:sz w:val="24"/>
                <w:szCs w:val="24"/>
              </w:rPr>
            </w:pPr>
          </w:p>
          <w:p w:rsidR="00A12730" w:rsidRPr="00990DCE" w:rsidRDefault="00A12730" w:rsidP="00A5342E">
            <w:pPr>
              <w:shd w:val="clear" w:color="auto" w:fill="FFFFFF"/>
              <w:ind w:right="24"/>
              <w:jc w:val="center"/>
              <w:rPr>
                <w:sz w:val="24"/>
                <w:szCs w:val="24"/>
              </w:rPr>
            </w:pPr>
            <w:r w:rsidRPr="00990DCE">
              <w:rPr>
                <w:spacing w:val="-4"/>
                <w:sz w:val="24"/>
                <w:szCs w:val="24"/>
              </w:rPr>
              <w:t>0,100 0,067</w:t>
            </w:r>
          </w:p>
          <w:p w:rsidR="00A12730" w:rsidRDefault="00A12730" w:rsidP="00A5342E">
            <w:pPr>
              <w:shd w:val="clear" w:color="auto" w:fill="FFFFFF"/>
              <w:ind w:left="14" w:right="24"/>
              <w:jc w:val="center"/>
              <w:rPr>
                <w:spacing w:val="-5"/>
                <w:sz w:val="24"/>
                <w:szCs w:val="24"/>
              </w:rPr>
            </w:pPr>
            <w:r w:rsidRPr="00990DCE">
              <w:rPr>
                <w:spacing w:val="-5"/>
                <w:sz w:val="24"/>
                <w:szCs w:val="24"/>
              </w:rPr>
              <w:t>0,032</w:t>
            </w:r>
          </w:p>
          <w:p w:rsidR="00A12730" w:rsidRDefault="00A12730" w:rsidP="00A5342E">
            <w:pPr>
              <w:shd w:val="clear" w:color="auto" w:fill="FFFFFF"/>
              <w:ind w:left="14" w:right="24"/>
              <w:jc w:val="center"/>
              <w:rPr>
                <w:spacing w:val="-5"/>
                <w:sz w:val="24"/>
                <w:szCs w:val="24"/>
              </w:rPr>
            </w:pPr>
          </w:p>
          <w:p w:rsidR="00A12730" w:rsidRPr="00990DCE" w:rsidRDefault="00A12730" w:rsidP="00A5342E">
            <w:pPr>
              <w:shd w:val="clear" w:color="auto" w:fill="FFFFFF"/>
              <w:ind w:left="14" w:right="24"/>
              <w:jc w:val="center"/>
              <w:rPr>
                <w:sz w:val="24"/>
                <w:szCs w:val="24"/>
              </w:rPr>
            </w:pPr>
            <w:r w:rsidRPr="00990DCE">
              <w:rPr>
                <w:spacing w:val="-6"/>
                <w:sz w:val="24"/>
                <w:szCs w:val="24"/>
              </w:rPr>
              <w:t>0,001</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right="19"/>
              <w:jc w:val="center"/>
              <w:rPr>
                <w:spacing w:val="-5"/>
                <w:sz w:val="24"/>
                <w:szCs w:val="24"/>
              </w:rPr>
            </w:pPr>
          </w:p>
          <w:p w:rsidR="00A12730" w:rsidRPr="00990DCE" w:rsidRDefault="00A12730" w:rsidP="00A5342E">
            <w:pPr>
              <w:shd w:val="clear" w:color="auto" w:fill="FFFFFF"/>
              <w:ind w:right="19"/>
              <w:jc w:val="center"/>
              <w:rPr>
                <w:sz w:val="24"/>
                <w:szCs w:val="24"/>
              </w:rPr>
            </w:pPr>
            <w:r w:rsidRPr="00990DCE">
              <w:rPr>
                <w:spacing w:val="-5"/>
                <w:sz w:val="24"/>
                <w:szCs w:val="24"/>
              </w:rPr>
              <w:t>0,300</w:t>
            </w:r>
          </w:p>
          <w:p w:rsidR="00A12730" w:rsidRPr="00990DCE" w:rsidRDefault="00A12730" w:rsidP="00A5342E">
            <w:pPr>
              <w:shd w:val="clear" w:color="auto" w:fill="FFFFFF"/>
              <w:ind w:left="14" w:right="19"/>
              <w:jc w:val="center"/>
              <w:rPr>
                <w:spacing w:val="-5"/>
                <w:sz w:val="24"/>
                <w:szCs w:val="24"/>
              </w:rPr>
            </w:pPr>
          </w:p>
          <w:p w:rsidR="00A12730" w:rsidRPr="00990DCE" w:rsidRDefault="00A12730" w:rsidP="00A5342E">
            <w:pPr>
              <w:shd w:val="clear" w:color="auto" w:fill="FFFFFF"/>
              <w:ind w:left="14" w:right="19"/>
              <w:jc w:val="center"/>
              <w:rPr>
                <w:sz w:val="24"/>
                <w:szCs w:val="24"/>
              </w:rPr>
            </w:pPr>
            <w:r w:rsidRPr="00990DCE">
              <w:rPr>
                <w:spacing w:val="-5"/>
                <w:sz w:val="24"/>
                <w:szCs w:val="24"/>
              </w:rPr>
              <w:t>0,150</w:t>
            </w:r>
          </w:p>
          <w:p w:rsidR="00A12730" w:rsidRPr="00990DCE" w:rsidRDefault="00A12730" w:rsidP="00A5342E">
            <w:pPr>
              <w:shd w:val="clear" w:color="auto" w:fill="FFFFFF"/>
              <w:ind w:left="14" w:right="19"/>
              <w:jc w:val="center"/>
              <w:rPr>
                <w:spacing w:val="-6"/>
                <w:sz w:val="24"/>
                <w:szCs w:val="24"/>
              </w:rPr>
            </w:pPr>
            <w:r w:rsidRPr="00990DCE">
              <w:rPr>
                <w:spacing w:val="-8"/>
                <w:sz w:val="24"/>
                <w:szCs w:val="24"/>
              </w:rPr>
              <w:t>0,101</w:t>
            </w:r>
          </w:p>
          <w:p w:rsidR="00A12730" w:rsidRDefault="00A12730" w:rsidP="00A5342E">
            <w:pPr>
              <w:shd w:val="clear" w:color="auto" w:fill="FFFFFF"/>
              <w:ind w:left="14" w:right="19"/>
              <w:jc w:val="center"/>
              <w:rPr>
                <w:spacing w:val="-6"/>
                <w:sz w:val="24"/>
                <w:szCs w:val="24"/>
              </w:rPr>
            </w:pPr>
            <w:r>
              <w:rPr>
                <w:spacing w:val="-6"/>
                <w:sz w:val="24"/>
                <w:szCs w:val="24"/>
              </w:rPr>
              <w:t>0,048</w:t>
            </w:r>
          </w:p>
          <w:p w:rsidR="00A12730" w:rsidRDefault="00A12730" w:rsidP="00A5342E">
            <w:pPr>
              <w:shd w:val="clear" w:color="auto" w:fill="FFFFFF"/>
              <w:ind w:left="14" w:right="19"/>
              <w:jc w:val="center"/>
              <w:rPr>
                <w:spacing w:val="-6"/>
                <w:sz w:val="24"/>
                <w:szCs w:val="24"/>
              </w:rPr>
            </w:pPr>
          </w:p>
          <w:p w:rsidR="00A12730" w:rsidRPr="00990DCE" w:rsidRDefault="00A12730" w:rsidP="00A5342E">
            <w:pPr>
              <w:shd w:val="clear" w:color="auto" w:fill="FFFFFF"/>
              <w:ind w:left="14" w:right="19"/>
              <w:jc w:val="center"/>
              <w:rPr>
                <w:sz w:val="24"/>
                <w:szCs w:val="24"/>
              </w:rPr>
            </w:pPr>
            <w:r w:rsidRPr="00990DCE">
              <w:rPr>
                <w:spacing w:val="-6"/>
                <w:sz w:val="24"/>
                <w:szCs w:val="24"/>
              </w:rPr>
              <w:t>0,001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68"/>
              <w:jc w:val="center"/>
              <w:rPr>
                <w:sz w:val="24"/>
                <w:szCs w:val="24"/>
              </w:rPr>
            </w:pPr>
          </w:p>
          <w:p w:rsidR="00A12730" w:rsidRPr="00990DCE" w:rsidRDefault="00A12730" w:rsidP="00A5342E">
            <w:pPr>
              <w:shd w:val="clear" w:color="auto" w:fill="FFFFFF"/>
              <w:ind w:left="168"/>
              <w:jc w:val="center"/>
              <w:rPr>
                <w:sz w:val="24"/>
                <w:szCs w:val="24"/>
              </w:rPr>
            </w:pPr>
            <w:r w:rsidRPr="00990DCE">
              <w:rPr>
                <w:sz w:val="24"/>
                <w:szCs w:val="24"/>
              </w:rPr>
              <w:t>0,050</w:t>
            </w:r>
          </w:p>
          <w:p w:rsidR="00A12730" w:rsidRPr="00990DCE" w:rsidRDefault="00A12730" w:rsidP="00A5342E">
            <w:pPr>
              <w:shd w:val="clear" w:color="auto" w:fill="FFFFFF"/>
              <w:ind w:left="168"/>
              <w:jc w:val="center"/>
              <w:rPr>
                <w:sz w:val="24"/>
                <w:szCs w:val="24"/>
              </w:rPr>
            </w:pPr>
          </w:p>
          <w:p w:rsidR="00A12730" w:rsidRDefault="00A12730" w:rsidP="00A5342E">
            <w:pPr>
              <w:shd w:val="clear" w:color="auto" w:fill="FFFFFF"/>
              <w:ind w:left="168"/>
              <w:jc w:val="center"/>
              <w:rPr>
                <w:sz w:val="24"/>
                <w:szCs w:val="24"/>
              </w:rPr>
            </w:pPr>
            <w:r>
              <w:rPr>
                <w:sz w:val="24"/>
                <w:szCs w:val="24"/>
              </w:rPr>
              <w:t>0,025</w:t>
            </w:r>
          </w:p>
          <w:p w:rsidR="00A12730" w:rsidRPr="00990DCE" w:rsidRDefault="00A12730" w:rsidP="00A5342E">
            <w:pPr>
              <w:shd w:val="clear" w:color="auto" w:fill="FFFFFF"/>
              <w:ind w:left="168"/>
              <w:jc w:val="center"/>
              <w:rPr>
                <w:sz w:val="24"/>
                <w:szCs w:val="24"/>
              </w:rPr>
            </w:pPr>
            <w:r w:rsidRPr="00990DCE">
              <w:rPr>
                <w:sz w:val="24"/>
                <w:szCs w:val="24"/>
              </w:rPr>
              <w:t>0,016</w:t>
            </w:r>
          </w:p>
          <w:p w:rsidR="00A12730" w:rsidRDefault="00A12730" w:rsidP="00A5342E">
            <w:pPr>
              <w:shd w:val="clear" w:color="auto" w:fill="FFFFFF"/>
              <w:ind w:left="168"/>
              <w:jc w:val="center"/>
              <w:rPr>
                <w:sz w:val="24"/>
                <w:szCs w:val="24"/>
              </w:rPr>
            </w:pPr>
            <w:r>
              <w:rPr>
                <w:sz w:val="24"/>
                <w:szCs w:val="24"/>
              </w:rPr>
              <w:t>0,008</w:t>
            </w:r>
          </w:p>
          <w:p w:rsidR="00A12730" w:rsidRPr="00990DCE" w:rsidRDefault="00A12730" w:rsidP="00A5342E">
            <w:pPr>
              <w:shd w:val="clear" w:color="auto" w:fill="FFFFFF"/>
              <w:ind w:left="168"/>
              <w:jc w:val="center"/>
              <w:rPr>
                <w:sz w:val="24"/>
                <w:szCs w:val="24"/>
              </w:rPr>
            </w:pPr>
          </w:p>
          <w:p w:rsidR="00A12730" w:rsidRPr="009A796E" w:rsidRDefault="00A12730" w:rsidP="00A5342E">
            <w:pPr>
              <w:shd w:val="clear" w:color="auto" w:fill="FFFFFF"/>
              <w:ind w:left="168"/>
              <w:jc w:val="center"/>
              <w:rPr>
                <w:spacing w:val="-5"/>
                <w:sz w:val="24"/>
                <w:szCs w:val="24"/>
              </w:rPr>
            </w:pPr>
            <w:r w:rsidRPr="00990DCE">
              <w:rPr>
                <w:spacing w:val="-5"/>
                <w:sz w:val="24"/>
                <w:szCs w:val="24"/>
              </w:rPr>
              <w:t>0,001</w:t>
            </w:r>
          </w:p>
        </w:tc>
      </w:tr>
      <w:tr w:rsidR="00A12730" w:rsidRPr="00990DCE" w:rsidTr="00A5342E">
        <w:trPr>
          <w:trHeight w:hRule="exact" w:val="2166"/>
          <w:jc w:val="center"/>
        </w:trPr>
        <w:tc>
          <w:tcPr>
            <w:tcW w:w="3113"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90DCE" w:rsidRDefault="00A12730" w:rsidP="00A5342E">
            <w:pPr>
              <w:shd w:val="clear" w:color="auto" w:fill="FFFFFF"/>
              <w:ind w:left="102" w:right="72"/>
              <w:rPr>
                <w:sz w:val="24"/>
                <w:szCs w:val="24"/>
              </w:rPr>
            </w:pPr>
            <w:r w:rsidRPr="00990DCE">
              <w:rPr>
                <w:spacing w:val="-1"/>
                <w:sz w:val="24"/>
                <w:szCs w:val="24"/>
              </w:rPr>
              <w:lastRenderedPageBreak/>
              <w:t xml:space="preserve">Грунтовочный состав НК в </w:t>
            </w:r>
            <w:r w:rsidRPr="00990DCE">
              <w:rPr>
                <w:sz w:val="24"/>
                <w:szCs w:val="24"/>
              </w:rPr>
              <w:t>рабочей вязкости</w:t>
            </w:r>
          </w:p>
          <w:p w:rsidR="00A12730" w:rsidRPr="00990DCE" w:rsidRDefault="00A12730" w:rsidP="00A5342E">
            <w:pPr>
              <w:shd w:val="clear" w:color="auto" w:fill="FFFFFF"/>
              <w:ind w:left="102"/>
              <w:rPr>
                <w:sz w:val="24"/>
                <w:szCs w:val="24"/>
              </w:rPr>
            </w:pPr>
            <w:r>
              <w:rPr>
                <w:sz w:val="24"/>
                <w:szCs w:val="24"/>
              </w:rPr>
              <w:t>В</w:t>
            </w:r>
            <w:r w:rsidRPr="00990DCE">
              <w:rPr>
                <w:sz w:val="24"/>
                <w:szCs w:val="24"/>
              </w:rPr>
              <w:t xml:space="preserve"> том числе:</w:t>
            </w:r>
          </w:p>
          <w:p w:rsidR="00A12730" w:rsidRPr="00990DCE" w:rsidRDefault="00A12730" w:rsidP="00A5342E">
            <w:pPr>
              <w:shd w:val="clear" w:color="auto" w:fill="FFFFFF"/>
              <w:ind w:left="102"/>
              <w:rPr>
                <w:sz w:val="24"/>
                <w:szCs w:val="24"/>
              </w:rPr>
            </w:pPr>
            <w:r>
              <w:rPr>
                <w:sz w:val="24"/>
                <w:szCs w:val="24"/>
              </w:rPr>
              <w:t xml:space="preserve">– </w:t>
            </w:r>
            <w:r w:rsidRPr="00990DCE">
              <w:rPr>
                <w:sz w:val="24"/>
                <w:szCs w:val="24"/>
              </w:rPr>
              <w:t>нитролак НЦ</w:t>
            </w:r>
            <w:r>
              <w:rPr>
                <w:sz w:val="24"/>
                <w:szCs w:val="24"/>
              </w:rPr>
              <w:t>-</w:t>
            </w:r>
            <w:r w:rsidRPr="00990DCE">
              <w:rPr>
                <w:sz w:val="24"/>
                <w:szCs w:val="24"/>
              </w:rPr>
              <w:t>218</w:t>
            </w:r>
          </w:p>
          <w:p w:rsidR="00A12730" w:rsidRPr="00990DCE" w:rsidRDefault="00A12730" w:rsidP="00A5342E">
            <w:pPr>
              <w:shd w:val="clear" w:color="auto" w:fill="FFFFFF"/>
              <w:ind w:left="102"/>
              <w:rPr>
                <w:sz w:val="24"/>
                <w:szCs w:val="24"/>
              </w:rPr>
            </w:pPr>
            <w:r>
              <w:rPr>
                <w:sz w:val="24"/>
                <w:szCs w:val="24"/>
              </w:rPr>
              <w:t xml:space="preserve">– </w:t>
            </w:r>
            <w:r w:rsidRPr="00990DCE">
              <w:rPr>
                <w:sz w:val="24"/>
                <w:szCs w:val="24"/>
              </w:rPr>
              <w:t>смола КФ</w:t>
            </w:r>
            <w:r>
              <w:rPr>
                <w:sz w:val="24"/>
                <w:szCs w:val="24"/>
              </w:rPr>
              <w:t>-</w:t>
            </w:r>
            <w:r w:rsidRPr="00990DCE">
              <w:rPr>
                <w:sz w:val="24"/>
                <w:szCs w:val="24"/>
              </w:rPr>
              <w:t>Ж(М)</w:t>
            </w:r>
          </w:p>
          <w:p w:rsidR="00A12730" w:rsidRPr="00990DCE" w:rsidRDefault="00A12730" w:rsidP="00A5342E">
            <w:pPr>
              <w:shd w:val="clear" w:color="auto" w:fill="FFFFFF"/>
              <w:ind w:left="102" w:right="72"/>
              <w:rPr>
                <w:sz w:val="24"/>
                <w:szCs w:val="24"/>
              </w:rPr>
            </w:pPr>
            <w:r>
              <w:rPr>
                <w:spacing w:val="-2"/>
                <w:sz w:val="24"/>
                <w:szCs w:val="24"/>
              </w:rPr>
              <w:t xml:space="preserve">– </w:t>
            </w:r>
            <w:r w:rsidRPr="00990DCE">
              <w:rPr>
                <w:spacing w:val="-2"/>
                <w:sz w:val="24"/>
                <w:szCs w:val="24"/>
              </w:rPr>
              <w:t xml:space="preserve">25% раствор канифоли </w:t>
            </w:r>
            <w:r w:rsidRPr="00990DCE">
              <w:rPr>
                <w:sz w:val="24"/>
                <w:szCs w:val="24"/>
              </w:rPr>
              <w:t>в скипидаре</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ind w:left="67"/>
              <w:jc w:val="center"/>
              <w:rPr>
                <w:sz w:val="24"/>
                <w:szCs w:val="24"/>
                <w:lang w:val="be-BY"/>
              </w:rPr>
            </w:pPr>
          </w:p>
          <w:p w:rsidR="00A12730" w:rsidRPr="00990DCE" w:rsidRDefault="00A12730" w:rsidP="00A5342E">
            <w:pPr>
              <w:shd w:val="clear" w:color="auto" w:fill="FFFFFF"/>
              <w:ind w:left="67"/>
              <w:jc w:val="center"/>
              <w:rPr>
                <w:sz w:val="24"/>
                <w:szCs w:val="24"/>
              </w:rPr>
            </w:pPr>
            <w:r w:rsidRPr="00990DCE">
              <w:rPr>
                <w:sz w:val="24"/>
                <w:szCs w:val="24"/>
              </w:rPr>
              <w:t>0,130</w:t>
            </w:r>
          </w:p>
          <w:p w:rsidR="00A12730" w:rsidRDefault="00A12730" w:rsidP="00A5342E">
            <w:pPr>
              <w:shd w:val="clear" w:color="auto" w:fill="FFFFFF"/>
              <w:ind w:left="67" w:right="67"/>
              <w:jc w:val="center"/>
              <w:rPr>
                <w:sz w:val="24"/>
                <w:szCs w:val="24"/>
              </w:rPr>
            </w:pPr>
          </w:p>
          <w:p w:rsidR="00A12730" w:rsidRPr="00990DCE" w:rsidRDefault="00A12730" w:rsidP="00A5342E">
            <w:pPr>
              <w:shd w:val="clear" w:color="auto" w:fill="FFFFFF"/>
              <w:ind w:left="67" w:right="67"/>
              <w:jc w:val="center"/>
              <w:rPr>
                <w:sz w:val="24"/>
                <w:szCs w:val="24"/>
              </w:rPr>
            </w:pPr>
          </w:p>
          <w:p w:rsidR="00A12730" w:rsidRPr="00990DCE" w:rsidRDefault="00A12730" w:rsidP="00A5342E">
            <w:pPr>
              <w:shd w:val="clear" w:color="auto" w:fill="FFFFFF"/>
              <w:ind w:right="67"/>
              <w:jc w:val="center"/>
              <w:rPr>
                <w:sz w:val="24"/>
                <w:szCs w:val="24"/>
              </w:rPr>
            </w:pPr>
            <w:r w:rsidRPr="00990DCE">
              <w:rPr>
                <w:sz w:val="24"/>
                <w:szCs w:val="24"/>
              </w:rPr>
              <w:t>0,065 0,039</w:t>
            </w:r>
          </w:p>
          <w:p w:rsidR="00A12730" w:rsidRPr="00990DCE" w:rsidRDefault="00A12730" w:rsidP="00A5342E">
            <w:pPr>
              <w:shd w:val="clear" w:color="auto" w:fill="FFFFFF"/>
              <w:jc w:val="center"/>
              <w:rPr>
                <w:sz w:val="24"/>
                <w:szCs w:val="24"/>
              </w:rPr>
            </w:pPr>
            <w:r w:rsidRPr="00990DCE">
              <w:rPr>
                <w:sz w:val="24"/>
                <w:szCs w:val="24"/>
              </w:rPr>
              <w:t>0,026</w:t>
            </w:r>
          </w:p>
        </w:tc>
        <w:tc>
          <w:tcPr>
            <w:tcW w:w="813" w:type="dxa"/>
            <w:gridSpan w:val="2"/>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4"/>
              <w:jc w:val="center"/>
              <w:rPr>
                <w:spacing w:val="-2"/>
                <w:sz w:val="24"/>
                <w:szCs w:val="24"/>
              </w:rPr>
            </w:pPr>
          </w:p>
          <w:p w:rsidR="00A12730" w:rsidRPr="00990DCE" w:rsidRDefault="00A12730" w:rsidP="00A5342E">
            <w:pPr>
              <w:shd w:val="clear" w:color="auto" w:fill="FFFFFF"/>
              <w:ind w:left="14"/>
              <w:jc w:val="center"/>
              <w:rPr>
                <w:sz w:val="24"/>
                <w:szCs w:val="24"/>
              </w:rPr>
            </w:pPr>
            <w:r w:rsidRPr="00990DCE">
              <w:rPr>
                <w:spacing w:val="-2"/>
                <w:sz w:val="24"/>
                <w:szCs w:val="24"/>
              </w:rPr>
              <w:t>0,170</w:t>
            </w:r>
          </w:p>
          <w:p w:rsidR="00A12730" w:rsidRDefault="00A12730" w:rsidP="00A5342E">
            <w:pPr>
              <w:shd w:val="clear" w:color="auto" w:fill="FFFFFF"/>
              <w:ind w:left="14" w:firstLine="5"/>
              <w:jc w:val="center"/>
              <w:rPr>
                <w:spacing w:val="-7"/>
                <w:sz w:val="24"/>
                <w:szCs w:val="24"/>
              </w:rPr>
            </w:pPr>
          </w:p>
          <w:p w:rsidR="00A12730" w:rsidRPr="00990DCE" w:rsidRDefault="00A12730" w:rsidP="00A5342E">
            <w:pPr>
              <w:shd w:val="clear" w:color="auto" w:fill="FFFFFF"/>
              <w:ind w:left="14" w:firstLine="5"/>
              <w:jc w:val="center"/>
              <w:rPr>
                <w:spacing w:val="-7"/>
                <w:sz w:val="24"/>
                <w:szCs w:val="24"/>
              </w:rPr>
            </w:pPr>
          </w:p>
          <w:p w:rsidR="00A12730" w:rsidRDefault="00A12730" w:rsidP="00A5342E">
            <w:pPr>
              <w:shd w:val="clear" w:color="auto" w:fill="FFFFFF"/>
              <w:ind w:left="14" w:firstLine="5"/>
              <w:jc w:val="center"/>
              <w:rPr>
                <w:spacing w:val="-7"/>
                <w:sz w:val="24"/>
                <w:szCs w:val="24"/>
              </w:rPr>
            </w:pPr>
            <w:r>
              <w:rPr>
                <w:spacing w:val="-7"/>
                <w:sz w:val="24"/>
                <w:szCs w:val="24"/>
              </w:rPr>
              <w:t>0,085</w:t>
            </w:r>
          </w:p>
          <w:p w:rsidR="00A12730" w:rsidRPr="00990DCE" w:rsidRDefault="00A12730" w:rsidP="00A5342E">
            <w:pPr>
              <w:shd w:val="clear" w:color="auto" w:fill="FFFFFF"/>
              <w:ind w:left="14" w:firstLine="5"/>
              <w:jc w:val="center"/>
              <w:rPr>
                <w:sz w:val="24"/>
                <w:szCs w:val="24"/>
              </w:rPr>
            </w:pPr>
            <w:r w:rsidRPr="00990DCE">
              <w:rPr>
                <w:spacing w:val="-7"/>
                <w:sz w:val="24"/>
                <w:szCs w:val="24"/>
              </w:rPr>
              <w:t>0,051</w:t>
            </w:r>
          </w:p>
          <w:p w:rsidR="00A12730" w:rsidRPr="00990DCE" w:rsidRDefault="00A12730" w:rsidP="00A5342E">
            <w:pPr>
              <w:shd w:val="clear" w:color="auto" w:fill="FFFFFF"/>
              <w:ind w:left="14"/>
              <w:jc w:val="center"/>
              <w:rPr>
                <w:sz w:val="24"/>
                <w:szCs w:val="24"/>
              </w:rPr>
            </w:pPr>
            <w:r w:rsidRPr="00990DCE">
              <w:rPr>
                <w:spacing w:val="-3"/>
                <w:sz w:val="24"/>
                <w:szCs w:val="24"/>
              </w:rPr>
              <w:t>0,034</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14"/>
              <w:jc w:val="center"/>
              <w:rPr>
                <w:spacing w:val="-3"/>
                <w:sz w:val="24"/>
                <w:szCs w:val="24"/>
              </w:rPr>
            </w:pPr>
          </w:p>
          <w:p w:rsidR="00A12730" w:rsidRPr="00990DCE" w:rsidRDefault="00A12730" w:rsidP="00A5342E">
            <w:pPr>
              <w:shd w:val="clear" w:color="auto" w:fill="FFFFFF"/>
              <w:ind w:left="14"/>
              <w:jc w:val="center"/>
              <w:rPr>
                <w:sz w:val="24"/>
                <w:szCs w:val="24"/>
              </w:rPr>
            </w:pPr>
            <w:r w:rsidRPr="00990DCE">
              <w:rPr>
                <w:spacing w:val="-3"/>
                <w:sz w:val="24"/>
                <w:szCs w:val="24"/>
              </w:rPr>
              <w:t>0,200</w:t>
            </w:r>
          </w:p>
          <w:p w:rsidR="00A12730" w:rsidRDefault="00A12730" w:rsidP="00A5342E">
            <w:pPr>
              <w:shd w:val="clear" w:color="auto" w:fill="FFFFFF"/>
              <w:ind w:left="14" w:right="19" w:firstLine="5"/>
              <w:jc w:val="center"/>
              <w:rPr>
                <w:spacing w:val="-4"/>
                <w:sz w:val="24"/>
                <w:szCs w:val="24"/>
              </w:rPr>
            </w:pPr>
          </w:p>
          <w:p w:rsidR="00A12730" w:rsidRPr="00990DCE" w:rsidRDefault="00A12730" w:rsidP="00A5342E">
            <w:pPr>
              <w:shd w:val="clear" w:color="auto" w:fill="FFFFFF"/>
              <w:ind w:left="14" w:right="19" w:firstLine="5"/>
              <w:jc w:val="center"/>
              <w:rPr>
                <w:spacing w:val="-4"/>
                <w:sz w:val="24"/>
                <w:szCs w:val="24"/>
              </w:rPr>
            </w:pPr>
          </w:p>
          <w:p w:rsidR="00A12730" w:rsidRDefault="00A12730" w:rsidP="00A5342E">
            <w:pPr>
              <w:shd w:val="clear" w:color="auto" w:fill="FFFFFF"/>
              <w:ind w:left="14" w:right="19" w:firstLine="5"/>
              <w:jc w:val="center"/>
              <w:rPr>
                <w:spacing w:val="-4"/>
                <w:sz w:val="24"/>
                <w:szCs w:val="24"/>
              </w:rPr>
            </w:pPr>
            <w:r w:rsidRPr="00990DCE">
              <w:rPr>
                <w:spacing w:val="-4"/>
                <w:sz w:val="24"/>
                <w:szCs w:val="24"/>
              </w:rPr>
              <w:t>0,100</w:t>
            </w:r>
          </w:p>
          <w:p w:rsidR="00A12730" w:rsidRPr="00990DCE" w:rsidRDefault="00A12730" w:rsidP="00A5342E">
            <w:pPr>
              <w:shd w:val="clear" w:color="auto" w:fill="FFFFFF"/>
              <w:ind w:left="14" w:right="19" w:firstLine="5"/>
              <w:jc w:val="center"/>
              <w:rPr>
                <w:sz w:val="24"/>
                <w:szCs w:val="24"/>
              </w:rPr>
            </w:pPr>
            <w:r w:rsidRPr="00990DCE">
              <w:rPr>
                <w:spacing w:val="-3"/>
                <w:sz w:val="24"/>
                <w:szCs w:val="24"/>
              </w:rPr>
              <w:t>0,060</w:t>
            </w:r>
          </w:p>
          <w:p w:rsidR="00A12730" w:rsidRPr="00990DCE" w:rsidRDefault="00A12730" w:rsidP="00A5342E">
            <w:pPr>
              <w:shd w:val="clear" w:color="auto" w:fill="FFFFFF"/>
              <w:ind w:left="14"/>
              <w:jc w:val="center"/>
              <w:rPr>
                <w:sz w:val="24"/>
                <w:szCs w:val="24"/>
              </w:rPr>
            </w:pPr>
            <w:r w:rsidRPr="00990DCE">
              <w:rPr>
                <w:spacing w:val="-2"/>
                <w:sz w:val="24"/>
                <w:szCs w:val="24"/>
              </w:rPr>
              <w:t>0,040</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right="10"/>
              <w:jc w:val="center"/>
              <w:rPr>
                <w:spacing w:val="-3"/>
                <w:sz w:val="24"/>
                <w:szCs w:val="24"/>
              </w:rPr>
            </w:pPr>
          </w:p>
          <w:p w:rsidR="00A12730" w:rsidRPr="00990DCE" w:rsidRDefault="00A12730" w:rsidP="00A5342E">
            <w:pPr>
              <w:shd w:val="clear" w:color="auto" w:fill="FFFFFF"/>
              <w:ind w:right="10"/>
              <w:jc w:val="center"/>
              <w:rPr>
                <w:sz w:val="24"/>
                <w:szCs w:val="24"/>
              </w:rPr>
            </w:pPr>
            <w:r w:rsidRPr="00990DCE">
              <w:rPr>
                <w:spacing w:val="-3"/>
                <w:sz w:val="24"/>
                <w:szCs w:val="24"/>
              </w:rPr>
              <w:t>0,300</w:t>
            </w:r>
          </w:p>
          <w:p w:rsidR="00A12730" w:rsidRDefault="00A12730" w:rsidP="00A5342E">
            <w:pPr>
              <w:shd w:val="clear" w:color="auto" w:fill="FFFFFF"/>
              <w:ind w:left="14" w:right="10"/>
              <w:jc w:val="center"/>
              <w:rPr>
                <w:spacing w:val="-4"/>
                <w:sz w:val="24"/>
                <w:szCs w:val="24"/>
              </w:rPr>
            </w:pPr>
          </w:p>
          <w:p w:rsidR="00A12730" w:rsidRPr="00990DCE" w:rsidRDefault="00A12730" w:rsidP="00A5342E">
            <w:pPr>
              <w:shd w:val="clear" w:color="auto" w:fill="FFFFFF"/>
              <w:ind w:left="14" w:right="10"/>
              <w:jc w:val="center"/>
              <w:rPr>
                <w:spacing w:val="-4"/>
                <w:sz w:val="24"/>
                <w:szCs w:val="24"/>
              </w:rPr>
            </w:pPr>
          </w:p>
          <w:p w:rsidR="00A12730" w:rsidRDefault="00A12730" w:rsidP="00A5342E">
            <w:pPr>
              <w:shd w:val="clear" w:color="auto" w:fill="FFFFFF"/>
              <w:ind w:left="14" w:right="10"/>
              <w:jc w:val="center"/>
              <w:rPr>
                <w:spacing w:val="-4"/>
                <w:sz w:val="24"/>
                <w:szCs w:val="24"/>
              </w:rPr>
            </w:pPr>
            <w:r>
              <w:rPr>
                <w:spacing w:val="-4"/>
                <w:sz w:val="24"/>
                <w:szCs w:val="24"/>
              </w:rPr>
              <w:t>0,150</w:t>
            </w:r>
          </w:p>
          <w:p w:rsidR="00A12730" w:rsidRPr="00990DCE" w:rsidRDefault="00A12730" w:rsidP="00A5342E">
            <w:pPr>
              <w:shd w:val="clear" w:color="auto" w:fill="FFFFFF"/>
              <w:ind w:left="14" w:right="10"/>
              <w:jc w:val="center"/>
              <w:rPr>
                <w:sz w:val="24"/>
                <w:szCs w:val="24"/>
              </w:rPr>
            </w:pPr>
            <w:r w:rsidRPr="00990DCE">
              <w:rPr>
                <w:spacing w:val="-4"/>
                <w:sz w:val="24"/>
                <w:szCs w:val="24"/>
              </w:rPr>
              <w:t>0,090</w:t>
            </w:r>
          </w:p>
          <w:p w:rsidR="00A12730" w:rsidRPr="00990DCE" w:rsidRDefault="00A12730" w:rsidP="00A5342E">
            <w:pPr>
              <w:shd w:val="clear" w:color="auto" w:fill="FFFFFF"/>
              <w:ind w:right="10"/>
              <w:jc w:val="center"/>
              <w:rPr>
                <w:sz w:val="24"/>
                <w:szCs w:val="24"/>
              </w:rPr>
            </w:pPr>
            <w:r w:rsidRPr="00990DCE">
              <w:rPr>
                <w:spacing w:val="-3"/>
                <w:sz w:val="24"/>
                <w:szCs w:val="24"/>
              </w:rPr>
              <w:t>0,060</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A12730" w:rsidRPr="00990DCE" w:rsidRDefault="00A12730" w:rsidP="00A5342E">
            <w:pPr>
              <w:shd w:val="clear" w:color="auto" w:fill="FFFFFF"/>
              <w:ind w:left="72"/>
              <w:jc w:val="center"/>
              <w:rPr>
                <w:sz w:val="24"/>
                <w:szCs w:val="24"/>
              </w:rPr>
            </w:pPr>
          </w:p>
          <w:p w:rsidR="00A12730" w:rsidRPr="00990DCE" w:rsidRDefault="00A12730" w:rsidP="00A5342E">
            <w:pPr>
              <w:shd w:val="clear" w:color="auto" w:fill="FFFFFF"/>
              <w:ind w:left="72"/>
              <w:jc w:val="center"/>
              <w:rPr>
                <w:sz w:val="24"/>
                <w:szCs w:val="24"/>
              </w:rPr>
            </w:pPr>
            <w:r w:rsidRPr="00990DCE">
              <w:rPr>
                <w:sz w:val="24"/>
                <w:szCs w:val="24"/>
              </w:rPr>
              <w:t>0,050</w:t>
            </w:r>
          </w:p>
          <w:p w:rsidR="00A12730" w:rsidRDefault="00A12730" w:rsidP="00A5342E">
            <w:pPr>
              <w:shd w:val="clear" w:color="auto" w:fill="FFFFFF"/>
              <w:ind w:left="72" w:firstLine="106"/>
              <w:jc w:val="center"/>
              <w:rPr>
                <w:sz w:val="24"/>
                <w:szCs w:val="24"/>
              </w:rPr>
            </w:pPr>
          </w:p>
          <w:p w:rsidR="00A12730" w:rsidRPr="00990DCE" w:rsidRDefault="00A12730" w:rsidP="00A5342E">
            <w:pPr>
              <w:shd w:val="clear" w:color="auto" w:fill="FFFFFF"/>
              <w:ind w:left="72" w:firstLine="106"/>
              <w:jc w:val="center"/>
              <w:rPr>
                <w:sz w:val="24"/>
                <w:szCs w:val="24"/>
              </w:rPr>
            </w:pPr>
          </w:p>
          <w:p w:rsidR="00A12730" w:rsidRDefault="00A12730" w:rsidP="00A5342E">
            <w:pPr>
              <w:shd w:val="clear" w:color="auto" w:fill="FFFFFF"/>
              <w:ind w:left="72" w:firstLine="106"/>
              <w:jc w:val="center"/>
              <w:rPr>
                <w:sz w:val="24"/>
                <w:szCs w:val="24"/>
              </w:rPr>
            </w:pPr>
            <w:r>
              <w:rPr>
                <w:sz w:val="24"/>
                <w:szCs w:val="24"/>
              </w:rPr>
              <w:t>0,025</w:t>
            </w:r>
          </w:p>
          <w:p w:rsidR="00A12730" w:rsidRPr="00990DCE" w:rsidRDefault="00A12730" w:rsidP="00A5342E">
            <w:pPr>
              <w:shd w:val="clear" w:color="auto" w:fill="FFFFFF"/>
              <w:ind w:left="72" w:firstLine="106"/>
              <w:jc w:val="center"/>
              <w:rPr>
                <w:sz w:val="24"/>
                <w:szCs w:val="24"/>
              </w:rPr>
            </w:pPr>
            <w:r w:rsidRPr="00990DCE">
              <w:rPr>
                <w:sz w:val="24"/>
                <w:szCs w:val="24"/>
              </w:rPr>
              <w:t>0,015</w:t>
            </w:r>
          </w:p>
          <w:p w:rsidR="00A12730" w:rsidRPr="00990DCE" w:rsidRDefault="00A12730" w:rsidP="00A5342E">
            <w:pPr>
              <w:shd w:val="clear" w:color="auto" w:fill="FFFFFF"/>
              <w:ind w:left="72"/>
              <w:jc w:val="center"/>
              <w:rPr>
                <w:sz w:val="24"/>
                <w:szCs w:val="24"/>
              </w:rPr>
            </w:pPr>
            <w:r w:rsidRPr="00990DCE">
              <w:rPr>
                <w:sz w:val="24"/>
                <w:szCs w:val="24"/>
              </w:rPr>
              <w:t>0,010</w:t>
            </w:r>
          </w:p>
        </w:tc>
      </w:tr>
    </w:tbl>
    <w:p w:rsidR="00A12730" w:rsidRPr="00990DCE" w:rsidRDefault="00A12730" w:rsidP="00A12730">
      <w:pPr>
        <w:rPr>
          <w:sz w:val="24"/>
          <w:szCs w:val="24"/>
        </w:rPr>
        <w:sectPr w:rsidR="00A12730" w:rsidRPr="00990DCE" w:rsidSect="00A5342E">
          <w:pgSz w:w="11909" w:h="16834"/>
          <w:pgMar w:top="1418" w:right="1701" w:bottom="2495" w:left="1701" w:header="720" w:footer="720" w:gutter="0"/>
          <w:cols w:sep="1" w:space="60"/>
          <w:noEndnote/>
        </w:sectPr>
      </w:pPr>
    </w:p>
    <w:p w:rsidR="00A12730" w:rsidRPr="001A7F59" w:rsidRDefault="00A12730" w:rsidP="00A12730">
      <w:pPr>
        <w:jc w:val="right"/>
        <w:rPr>
          <w:b/>
          <w:bCs/>
          <w:color w:val="FF0000"/>
          <w:sz w:val="24"/>
          <w:szCs w:val="24"/>
          <w:lang w:val="be-BY"/>
        </w:rPr>
      </w:pPr>
      <w:r w:rsidRPr="007050B0">
        <w:rPr>
          <w:sz w:val="24"/>
          <w:szCs w:val="24"/>
        </w:rPr>
        <w:lastRenderedPageBreak/>
        <w:t>Таблица 4.4</w:t>
      </w:r>
    </w:p>
    <w:p w:rsidR="00A12730" w:rsidRPr="007050B0" w:rsidRDefault="00A12730" w:rsidP="00A12730">
      <w:pPr>
        <w:jc w:val="center"/>
        <w:rPr>
          <w:sz w:val="24"/>
          <w:szCs w:val="24"/>
        </w:rPr>
      </w:pPr>
      <w:r w:rsidRPr="007050B0">
        <w:rPr>
          <w:b/>
          <w:bCs/>
          <w:sz w:val="24"/>
          <w:szCs w:val="24"/>
        </w:rPr>
        <w:t xml:space="preserve">Нормы расхода нитроцеллюлозных лаков для отделки мебели по </w:t>
      </w:r>
      <w:r>
        <w:rPr>
          <w:b/>
          <w:bCs/>
          <w:sz w:val="24"/>
          <w:szCs w:val="24"/>
        </w:rPr>
        <w:t>1-й</w:t>
      </w:r>
      <w:r w:rsidRPr="007050B0">
        <w:rPr>
          <w:b/>
          <w:bCs/>
          <w:sz w:val="24"/>
          <w:szCs w:val="24"/>
        </w:rPr>
        <w:t xml:space="preserve"> и </w:t>
      </w:r>
      <w:r>
        <w:rPr>
          <w:b/>
          <w:bCs/>
          <w:sz w:val="24"/>
          <w:szCs w:val="24"/>
        </w:rPr>
        <w:t>2-й</w:t>
      </w:r>
      <w:r w:rsidRPr="007050B0">
        <w:rPr>
          <w:b/>
          <w:bCs/>
          <w:sz w:val="24"/>
          <w:szCs w:val="24"/>
        </w:rPr>
        <w:t xml:space="preserve"> категориям</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6"/>
        <w:gridCol w:w="1071"/>
        <w:gridCol w:w="1162"/>
        <w:gridCol w:w="974"/>
        <w:gridCol w:w="688"/>
        <w:gridCol w:w="975"/>
        <w:gridCol w:w="976"/>
        <w:gridCol w:w="559"/>
        <w:gridCol w:w="759"/>
        <w:gridCol w:w="8"/>
        <w:gridCol w:w="751"/>
        <w:gridCol w:w="17"/>
        <w:gridCol w:w="792"/>
        <w:gridCol w:w="1160"/>
      </w:tblGrid>
      <w:tr w:rsidR="00A12730" w:rsidRPr="00990DCE" w:rsidTr="00A5342E">
        <w:trPr>
          <w:trHeight w:val="276"/>
          <w:jc w:val="center"/>
        </w:trPr>
        <w:tc>
          <w:tcPr>
            <w:tcW w:w="3036"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рабочих растворов и их компонентов</w:t>
            </w:r>
          </w:p>
        </w:tc>
        <w:tc>
          <w:tcPr>
            <w:tcW w:w="1071"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Марка лака</w:t>
            </w:r>
          </w:p>
        </w:tc>
        <w:tc>
          <w:tcPr>
            <w:tcW w:w="116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Содер-жание нелету-чих веществ, %</w:t>
            </w:r>
          </w:p>
        </w:tc>
        <w:tc>
          <w:tcPr>
            <w:tcW w:w="974"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Вяз-кость,</w:t>
            </w:r>
          </w:p>
          <w:p w:rsidR="00A12730" w:rsidRPr="00941D38" w:rsidRDefault="00A12730" w:rsidP="00A5342E">
            <w:pPr>
              <w:jc w:val="center"/>
              <w:rPr>
                <w:sz w:val="24"/>
                <w:szCs w:val="24"/>
                <w:lang w:eastAsia="ru-RU"/>
              </w:rPr>
            </w:pPr>
            <w:r w:rsidRPr="00941D38">
              <w:rPr>
                <w:sz w:val="24"/>
                <w:szCs w:val="24"/>
                <w:lang w:eastAsia="ru-RU"/>
              </w:rPr>
              <w:t>с</w:t>
            </w:r>
          </w:p>
        </w:tc>
        <w:tc>
          <w:tcPr>
            <w:tcW w:w="6685" w:type="dxa"/>
            <w:gridSpan w:val="10"/>
            <w:vAlign w:val="center"/>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 xml:space="preserve">2 </w:t>
            </w:r>
            <w:r w:rsidRPr="00941D38">
              <w:rPr>
                <w:sz w:val="24"/>
                <w:szCs w:val="24"/>
                <w:lang w:eastAsia="ru-RU"/>
              </w:rPr>
              <w:t>покрытия, кг</w:t>
            </w:r>
          </w:p>
        </w:tc>
      </w:tr>
      <w:tr w:rsidR="00A12730" w:rsidRPr="00990DCE" w:rsidTr="00A5342E">
        <w:trPr>
          <w:trHeight w:val="276"/>
          <w:jc w:val="center"/>
        </w:trPr>
        <w:tc>
          <w:tcPr>
            <w:tcW w:w="3036" w:type="dxa"/>
            <w:vMerge/>
            <w:vAlign w:val="center"/>
          </w:tcPr>
          <w:p w:rsidR="00A12730" w:rsidRPr="00941D38" w:rsidRDefault="00A12730" w:rsidP="00A5342E">
            <w:pPr>
              <w:jc w:val="center"/>
              <w:rPr>
                <w:sz w:val="24"/>
                <w:szCs w:val="24"/>
                <w:lang w:eastAsia="ru-RU"/>
              </w:rPr>
            </w:pPr>
          </w:p>
        </w:tc>
        <w:tc>
          <w:tcPr>
            <w:tcW w:w="1071" w:type="dxa"/>
            <w:vMerge/>
            <w:vAlign w:val="center"/>
          </w:tcPr>
          <w:p w:rsidR="00A12730" w:rsidRPr="00941D38" w:rsidRDefault="00A12730" w:rsidP="00A5342E">
            <w:pPr>
              <w:jc w:val="center"/>
              <w:rPr>
                <w:sz w:val="24"/>
                <w:szCs w:val="24"/>
                <w:lang w:eastAsia="ru-RU"/>
              </w:rPr>
            </w:pPr>
          </w:p>
        </w:tc>
        <w:tc>
          <w:tcPr>
            <w:tcW w:w="1162" w:type="dxa"/>
            <w:vMerge/>
            <w:vAlign w:val="center"/>
          </w:tcPr>
          <w:p w:rsidR="00A12730" w:rsidRPr="00941D38" w:rsidRDefault="00A12730" w:rsidP="00A5342E">
            <w:pPr>
              <w:jc w:val="center"/>
              <w:rPr>
                <w:sz w:val="24"/>
                <w:szCs w:val="24"/>
                <w:lang w:eastAsia="ru-RU"/>
              </w:rPr>
            </w:pPr>
          </w:p>
        </w:tc>
        <w:tc>
          <w:tcPr>
            <w:tcW w:w="974" w:type="dxa"/>
            <w:vMerge/>
            <w:vAlign w:val="center"/>
          </w:tcPr>
          <w:p w:rsidR="00A12730" w:rsidRPr="00941D38" w:rsidRDefault="00A12730" w:rsidP="00A5342E">
            <w:pPr>
              <w:jc w:val="center"/>
              <w:rPr>
                <w:sz w:val="24"/>
                <w:szCs w:val="24"/>
                <w:lang w:eastAsia="ru-RU"/>
              </w:rPr>
            </w:pPr>
          </w:p>
        </w:tc>
        <w:tc>
          <w:tcPr>
            <w:tcW w:w="5525" w:type="dxa"/>
            <w:gridSpan w:val="9"/>
            <w:vAlign w:val="center"/>
          </w:tcPr>
          <w:p w:rsidR="00A12730" w:rsidRPr="00941D38" w:rsidRDefault="00A12730" w:rsidP="00A5342E">
            <w:pPr>
              <w:jc w:val="center"/>
              <w:rPr>
                <w:sz w:val="24"/>
                <w:szCs w:val="24"/>
                <w:lang w:eastAsia="ru-RU"/>
              </w:rPr>
            </w:pPr>
            <w:r w:rsidRPr="00941D38">
              <w:rPr>
                <w:sz w:val="24"/>
                <w:szCs w:val="24"/>
                <w:lang w:eastAsia="ru-RU"/>
              </w:rPr>
              <w:t>Подгруппа А</w:t>
            </w:r>
          </w:p>
        </w:tc>
        <w:tc>
          <w:tcPr>
            <w:tcW w:w="1160" w:type="dxa"/>
            <w:vAlign w:val="center"/>
          </w:tcPr>
          <w:p w:rsidR="00A12730" w:rsidRPr="00941D38" w:rsidRDefault="00A12730" w:rsidP="00A5342E">
            <w:pPr>
              <w:jc w:val="center"/>
              <w:rPr>
                <w:sz w:val="24"/>
                <w:szCs w:val="24"/>
                <w:lang w:eastAsia="ru-RU"/>
              </w:rPr>
            </w:pPr>
            <w:r w:rsidRPr="00941D38">
              <w:rPr>
                <w:sz w:val="24"/>
                <w:szCs w:val="24"/>
                <w:lang w:eastAsia="ru-RU"/>
              </w:rPr>
              <w:t>Подгруп-па Б</w:t>
            </w:r>
          </w:p>
        </w:tc>
      </w:tr>
      <w:tr w:rsidR="00A12730" w:rsidRPr="00990DCE" w:rsidTr="00A5342E">
        <w:trPr>
          <w:trHeight w:val="1161"/>
          <w:jc w:val="center"/>
        </w:trPr>
        <w:tc>
          <w:tcPr>
            <w:tcW w:w="3036" w:type="dxa"/>
            <w:vMerge/>
            <w:vAlign w:val="center"/>
          </w:tcPr>
          <w:p w:rsidR="00A12730" w:rsidRPr="00941D38" w:rsidRDefault="00A12730" w:rsidP="00A5342E">
            <w:pPr>
              <w:jc w:val="center"/>
              <w:rPr>
                <w:sz w:val="24"/>
                <w:szCs w:val="24"/>
                <w:lang w:eastAsia="ru-RU"/>
              </w:rPr>
            </w:pPr>
          </w:p>
        </w:tc>
        <w:tc>
          <w:tcPr>
            <w:tcW w:w="1071" w:type="dxa"/>
            <w:vMerge/>
            <w:vAlign w:val="center"/>
          </w:tcPr>
          <w:p w:rsidR="00A12730" w:rsidRPr="00941D38" w:rsidRDefault="00A12730" w:rsidP="00A5342E">
            <w:pPr>
              <w:jc w:val="center"/>
              <w:rPr>
                <w:sz w:val="24"/>
                <w:szCs w:val="24"/>
                <w:lang w:eastAsia="ru-RU"/>
              </w:rPr>
            </w:pPr>
          </w:p>
        </w:tc>
        <w:tc>
          <w:tcPr>
            <w:tcW w:w="1162" w:type="dxa"/>
            <w:vMerge/>
            <w:vAlign w:val="center"/>
          </w:tcPr>
          <w:p w:rsidR="00A12730" w:rsidRPr="00941D38" w:rsidRDefault="00A12730" w:rsidP="00A5342E">
            <w:pPr>
              <w:jc w:val="center"/>
              <w:rPr>
                <w:sz w:val="24"/>
                <w:szCs w:val="24"/>
                <w:lang w:eastAsia="ru-RU"/>
              </w:rPr>
            </w:pPr>
          </w:p>
        </w:tc>
        <w:tc>
          <w:tcPr>
            <w:tcW w:w="974" w:type="dxa"/>
            <w:vMerge/>
            <w:vAlign w:val="center"/>
          </w:tcPr>
          <w:p w:rsidR="00A12730" w:rsidRPr="00941D38" w:rsidRDefault="00A12730" w:rsidP="00A5342E">
            <w:pPr>
              <w:jc w:val="center"/>
              <w:rPr>
                <w:sz w:val="24"/>
                <w:szCs w:val="24"/>
                <w:lang w:eastAsia="ru-RU"/>
              </w:rPr>
            </w:pPr>
          </w:p>
        </w:tc>
        <w:tc>
          <w:tcPr>
            <w:tcW w:w="3198" w:type="dxa"/>
            <w:gridSpan w:val="4"/>
            <w:vAlign w:val="center"/>
          </w:tcPr>
          <w:p w:rsidR="00A12730" w:rsidRPr="00941D38" w:rsidRDefault="00A12730" w:rsidP="00A5342E">
            <w:pPr>
              <w:jc w:val="center"/>
              <w:rPr>
                <w:sz w:val="24"/>
                <w:szCs w:val="24"/>
                <w:lang w:eastAsia="ru-RU"/>
              </w:rPr>
            </w:pPr>
            <w:r w:rsidRPr="00941D38">
              <w:rPr>
                <w:sz w:val="24"/>
                <w:szCs w:val="24"/>
                <w:lang w:eastAsia="ru-RU"/>
              </w:rPr>
              <w:t>1</w:t>
            </w:r>
            <w:r w:rsidRPr="00941D38">
              <w:rPr>
                <w:sz w:val="24"/>
                <w:szCs w:val="24"/>
                <w:lang w:val="en-US" w:eastAsia="ru-RU"/>
              </w:rPr>
              <w:t xml:space="preserve"> </w:t>
            </w:r>
            <w:r w:rsidRPr="00941D38">
              <w:rPr>
                <w:sz w:val="24"/>
                <w:szCs w:val="24"/>
                <w:lang w:eastAsia="ru-RU"/>
              </w:rPr>
              <w:t>категория</w:t>
            </w:r>
          </w:p>
        </w:tc>
        <w:tc>
          <w:tcPr>
            <w:tcW w:w="2327" w:type="dxa"/>
            <w:gridSpan w:val="5"/>
            <w:vAlign w:val="center"/>
          </w:tcPr>
          <w:p w:rsidR="00A12730" w:rsidRPr="00941D38" w:rsidRDefault="00A12730" w:rsidP="00A5342E">
            <w:pPr>
              <w:jc w:val="center"/>
              <w:rPr>
                <w:sz w:val="24"/>
                <w:szCs w:val="24"/>
                <w:lang w:eastAsia="ru-RU"/>
              </w:rPr>
            </w:pPr>
            <w:r w:rsidRPr="00941D38">
              <w:rPr>
                <w:sz w:val="24"/>
                <w:szCs w:val="24"/>
                <w:lang w:eastAsia="ru-RU"/>
              </w:rPr>
              <w:t>2</w:t>
            </w:r>
            <w:r w:rsidRPr="00941D38">
              <w:rPr>
                <w:sz w:val="24"/>
                <w:szCs w:val="24"/>
                <w:lang w:val="en-US" w:eastAsia="ru-RU"/>
              </w:rPr>
              <w:t xml:space="preserve"> </w:t>
            </w:r>
            <w:r w:rsidRPr="00941D38">
              <w:rPr>
                <w:sz w:val="24"/>
                <w:szCs w:val="24"/>
                <w:lang w:eastAsia="ru-RU"/>
              </w:rPr>
              <w:t>категория</w:t>
            </w:r>
          </w:p>
        </w:tc>
        <w:tc>
          <w:tcPr>
            <w:tcW w:w="1160" w:type="dxa"/>
            <w:vAlign w:val="center"/>
          </w:tcPr>
          <w:p w:rsidR="00A12730" w:rsidRPr="00941D38" w:rsidRDefault="00A12730" w:rsidP="00A5342E">
            <w:pPr>
              <w:spacing w:after="200" w:line="276" w:lineRule="auto"/>
              <w:jc w:val="center"/>
              <w:rPr>
                <w:sz w:val="24"/>
                <w:szCs w:val="24"/>
                <w:lang w:eastAsia="ru-RU"/>
              </w:rPr>
            </w:pPr>
            <w:r w:rsidRPr="00941D38">
              <w:rPr>
                <w:sz w:val="24"/>
                <w:szCs w:val="24"/>
                <w:lang w:eastAsia="ru-RU"/>
              </w:rPr>
              <w:t>1 категория</w:t>
            </w:r>
          </w:p>
        </w:tc>
      </w:tr>
      <w:tr w:rsidR="00A12730" w:rsidRPr="00990DCE" w:rsidTr="00A5342E">
        <w:trPr>
          <w:trHeight w:val="276"/>
          <w:jc w:val="center"/>
        </w:trPr>
        <w:tc>
          <w:tcPr>
            <w:tcW w:w="3036" w:type="dxa"/>
            <w:vMerge/>
            <w:vAlign w:val="center"/>
          </w:tcPr>
          <w:p w:rsidR="00A12730" w:rsidRPr="00941D38" w:rsidRDefault="00A12730" w:rsidP="00A5342E">
            <w:pPr>
              <w:jc w:val="center"/>
              <w:rPr>
                <w:sz w:val="24"/>
                <w:szCs w:val="24"/>
                <w:lang w:eastAsia="ru-RU"/>
              </w:rPr>
            </w:pPr>
          </w:p>
        </w:tc>
        <w:tc>
          <w:tcPr>
            <w:tcW w:w="1071" w:type="dxa"/>
            <w:vMerge/>
            <w:vAlign w:val="center"/>
          </w:tcPr>
          <w:p w:rsidR="00A12730" w:rsidRPr="00941D38" w:rsidRDefault="00A12730" w:rsidP="00A5342E">
            <w:pPr>
              <w:jc w:val="center"/>
              <w:rPr>
                <w:sz w:val="24"/>
                <w:szCs w:val="24"/>
                <w:lang w:eastAsia="ru-RU"/>
              </w:rPr>
            </w:pPr>
          </w:p>
        </w:tc>
        <w:tc>
          <w:tcPr>
            <w:tcW w:w="1162" w:type="dxa"/>
            <w:vMerge/>
            <w:vAlign w:val="center"/>
          </w:tcPr>
          <w:p w:rsidR="00A12730" w:rsidRPr="00941D38" w:rsidRDefault="00A12730" w:rsidP="00A5342E">
            <w:pPr>
              <w:jc w:val="center"/>
              <w:rPr>
                <w:sz w:val="24"/>
                <w:szCs w:val="24"/>
                <w:lang w:eastAsia="ru-RU"/>
              </w:rPr>
            </w:pPr>
          </w:p>
        </w:tc>
        <w:tc>
          <w:tcPr>
            <w:tcW w:w="974" w:type="dxa"/>
            <w:vMerge/>
            <w:vAlign w:val="center"/>
          </w:tcPr>
          <w:p w:rsidR="00A12730" w:rsidRPr="00941D38" w:rsidRDefault="00A12730" w:rsidP="00A5342E">
            <w:pPr>
              <w:jc w:val="center"/>
              <w:rPr>
                <w:sz w:val="24"/>
                <w:szCs w:val="24"/>
                <w:lang w:eastAsia="ru-RU"/>
              </w:rPr>
            </w:pPr>
          </w:p>
        </w:tc>
        <w:tc>
          <w:tcPr>
            <w:tcW w:w="6685" w:type="dxa"/>
            <w:gridSpan w:val="10"/>
            <w:vAlign w:val="center"/>
          </w:tcPr>
          <w:p w:rsidR="00A12730" w:rsidRPr="00941D38" w:rsidRDefault="00A12730" w:rsidP="00A5342E">
            <w:pPr>
              <w:jc w:val="center"/>
              <w:rPr>
                <w:sz w:val="24"/>
                <w:szCs w:val="24"/>
                <w:lang w:eastAsia="ru-RU"/>
              </w:rPr>
            </w:pPr>
            <w:r w:rsidRPr="00941D38">
              <w:rPr>
                <w:sz w:val="24"/>
                <w:szCs w:val="24"/>
                <w:lang w:eastAsia="ru-RU"/>
              </w:rPr>
              <w:t>Группы сложности поверхностей</w:t>
            </w:r>
          </w:p>
        </w:tc>
      </w:tr>
      <w:tr w:rsidR="00A12730" w:rsidRPr="00990DCE" w:rsidTr="00A5342E">
        <w:trPr>
          <w:trHeight w:val="398"/>
          <w:jc w:val="center"/>
        </w:trPr>
        <w:tc>
          <w:tcPr>
            <w:tcW w:w="3036" w:type="dxa"/>
            <w:vMerge/>
            <w:vAlign w:val="center"/>
          </w:tcPr>
          <w:p w:rsidR="00A12730" w:rsidRPr="00941D38" w:rsidRDefault="00A12730" w:rsidP="00A5342E">
            <w:pPr>
              <w:jc w:val="center"/>
              <w:rPr>
                <w:sz w:val="24"/>
                <w:szCs w:val="24"/>
                <w:lang w:eastAsia="ru-RU"/>
              </w:rPr>
            </w:pPr>
          </w:p>
        </w:tc>
        <w:tc>
          <w:tcPr>
            <w:tcW w:w="1071" w:type="dxa"/>
            <w:vMerge/>
            <w:vAlign w:val="center"/>
          </w:tcPr>
          <w:p w:rsidR="00A12730" w:rsidRPr="00941D38" w:rsidRDefault="00A12730" w:rsidP="00A5342E">
            <w:pPr>
              <w:jc w:val="center"/>
              <w:rPr>
                <w:sz w:val="24"/>
                <w:szCs w:val="24"/>
                <w:lang w:eastAsia="ru-RU"/>
              </w:rPr>
            </w:pPr>
          </w:p>
        </w:tc>
        <w:tc>
          <w:tcPr>
            <w:tcW w:w="1162" w:type="dxa"/>
            <w:vMerge/>
            <w:vAlign w:val="center"/>
          </w:tcPr>
          <w:p w:rsidR="00A12730" w:rsidRPr="00941D38" w:rsidRDefault="00A12730" w:rsidP="00A5342E">
            <w:pPr>
              <w:jc w:val="center"/>
              <w:rPr>
                <w:sz w:val="24"/>
                <w:szCs w:val="24"/>
                <w:lang w:eastAsia="ru-RU"/>
              </w:rPr>
            </w:pPr>
          </w:p>
        </w:tc>
        <w:tc>
          <w:tcPr>
            <w:tcW w:w="974" w:type="dxa"/>
            <w:vMerge/>
            <w:vAlign w:val="center"/>
          </w:tcPr>
          <w:p w:rsidR="00A12730" w:rsidRPr="00941D38" w:rsidRDefault="00A12730" w:rsidP="00A5342E">
            <w:pPr>
              <w:jc w:val="center"/>
              <w:rPr>
                <w:sz w:val="24"/>
                <w:szCs w:val="24"/>
                <w:lang w:eastAsia="ru-RU"/>
              </w:rPr>
            </w:pPr>
          </w:p>
        </w:tc>
        <w:tc>
          <w:tcPr>
            <w:tcW w:w="688" w:type="dxa"/>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w:t>
            </w:r>
          </w:p>
        </w:tc>
        <w:tc>
          <w:tcPr>
            <w:tcW w:w="1951" w:type="dxa"/>
            <w:gridSpan w:val="2"/>
            <w:vAlign w:val="center"/>
          </w:tcPr>
          <w:p w:rsidR="00A12730" w:rsidRPr="00941D38" w:rsidRDefault="00A12730" w:rsidP="00A5342E">
            <w:pPr>
              <w:jc w:val="center"/>
              <w:rPr>
                <w:sz w:val="24"/>
                <w:szCs w:val="24"/>
                <w:lang w:eastAsia="ru-RU"/>
              </w:rPr>
            </w:pPr>
            <w:r w:rsidRPr="00941D38">
              <w:rPr>
                <w:sz w:val="24"/>
                <w:szCs w:val="24"/>
                <w:lang w:val="en-US" w:eastAsia="ru-RU"/>
              </w:rPr>
              <w:t>II</w:t>
            </w:r>
          </w:p>
        </w:tc>
        <w:tc>
          <w:tcPr>
            <w:tcW w:w="559" w:type="dxa"/>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III</w:t>
            </w:r>
          </w:p>
        </w:tc>
        <w:tc>
          <w:tcPr>
            <w:tcW w:w="759" w:type="dxa"/>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w:t>
            </w:r>
          </w:p>
        </w:tc>
        <w:tc>
          <w:tcPr>
            <w:tcW w:w="759" w:type="dxa"/>
            <w:gridSpan w:val="2"/>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II</w:t>
            </w:r>
          </w:p>
        </w:tc>
        <w:tc>
          <w:tcPr>
            <w:tcW w:w="809" w:type="dxa"/>
            <w:gridSpan w:val="2"/>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III</w:t>
            </w:r>
          </w:p>
        </w:tc>
        <w:tc>
          <w:tcPr>
            <w:tcW w:w="1160" w:type="dxa"/>
            <w:vMerge w:val="restart"/>
            <w:vAlign w:val="center"/>
          </w:tcPr>
          <w:p w:rsidR="00A12730" w:rsidRPr="00941D38" w:rsidRDefault="00A12730" w:rsidP="00A5342E">
            <w:pPr>
              <w:jc w:val="center"/>
              <w:rPr>
                <w:sz w:val="24"/>
                <w:szCs w:val="24"/>
                <w:lang w:eastAsia="ru-RU"/>
              </w:rPr>
            </w:pPr>
            <w:r w:rsidRPr="00941D38">
              <w:rPr>
                <w:sz w:val="24"/>
                <w:szCs w:val="24"/>
                <w:lang w:val="en-US" w:eastAsia="ru-RU"/>
              </w:rPr>
              <w:t>III</w:t>
            </w:r>
          </w:p>
        </w:tc>
      </w:tr>
      <w:tr w:rsidR="00A12730" w:rsidRPr="00990DCE" w:rsidTr="00A5342E">
        <w:trPr>
          <w:trHeight w:val="397"/>
          <w:jc w:val="center"/>
        </w:trPr>
        <w:tc>
          <w:tcPr>
            <w:tcW w:w="3036" w:type="dxa"/>
            <w:vMerge/>
            <w:vAlign w:val="center"/>
          </w:tcPr>
          <w:p w:rsidR="00A12730" w:rsidRPr="00941D38" w:rsidRDefault="00A12730" w:rsidP="00A5342E">
            <w:pPr>
              <w:rPr>
                <w:sz w:val="24"/>
                <w:szCs w:val="24"/>
                <w:lang w:eastAsia="ru-RU"/>
              </w:rPr>
            </w:pPr>
          </w:p>
        </w:tc>
        <w:tc>
          <w:tcPr>
            <w:tcW w:w="1071" w:type="dxa"/>
            <w:vMerge/>
            <w:vAlign w:val="center"/>
          </w:tcPr>
          <w:p w:rsidR="00A12730" w:rsidRPr="00941D38" w:rsidRDefault="00A12730" w:rsidP="00A5342E">
            <w:pPr>
              <w:jc w:val="center"/>
              <w:rPr>
                <w:sz w:val="24"/>
                <w:szCs w:val="24"/>
                <w:lang w:eastAsia="ru-RU"/>
              </w:rPr>
            </w:pPr>
          </w:p>
        </w:tc>
        <w:tc>
          <w:tcPr>
            <w:tcW w:w="1162" w:type="dxa"/>
            <w:vMerge/>
            <w:vAlign w:val="center"/>
          </w:tcPr>
          <w:p w:rsidR="00A12730" w:rsidRPr="00941D38" w:rsidRDefault="00A12730" w:rsidP="00A5342E">
            <w:pPr>
              <w:jc w:val="center"/>
              <w:rPr>
                <w:sz w:val="24"/>
                <w:szCs w:val="24"/>
                <w:lang w:eastAsia="ru-RU"/>
              </w:rPr>
            </w:pPr>
          </w:p>
        </w:tc>
        <w:tc>
          <w:tcPr>
            <w:tcW w:w="974" w:type="dxa"/>
            <w:vMerge/>
            <w:vAlign w:val="center"/>
          </w:tcPr>
          <w:p w:rsidR="00A12730" w:rsidRPr="00941D38" w:rsidRDefault="00A12730" w:rsidP="00A5342E">
            <w:pPr>
              <w:jc w:val="center"/>
              <w:rPr>
                <w:sz w:val="24"/>
                <w:szCs w:val="24"/>
                <w:lang w:eastAsia="ru-RU"/>
              </w:rPr>
            </w:pPr>
          </w:p>
        </w:tc>
        <w:tc>
          <w:tcPr>
            <w:tcW w:w="688" w:type="dxa"/>
            <w:vMerge/>
            <w:vAlign w:val="center"/>
          </w:tcPr>
          <w:p w:rsidR="00A12730" w:rsidRPr="00941D38" w:rsidRDefault="00A12730" w:rsidP="00A5342E">
            <w:pPr>
              <w:jc w:val="center"/>
              <w:rPr>
                <w:sz w:val="24"/>
                <w:szCs w:val="24"/>
                <w:lang w:eastAsia="ru-RU"/>
              </w:rPr>
            </w:pPr>
          </w:p>
        </w:tc>
        <w:tc>
          <w:tcPr>
            <w:tcW w:w="975" w:type="dxa"/>
          </w:tcPr>
          <w:p w:rsidR="00A12730" w:rsidRPr="00941D38" w:rsidRDefault="00A12730" w:rsidP="00A5342E">
            <w:pPr>
              <w:ind w:left="-108"/>
              <w:jc w:val="center"/>
              <w:rPr>
                <w:sz w:val="24"/>
                <w:szCs w:val="24"/>
                <w:lang w:eastAsia="ru-RU"/>
              </w:rPr>
            </w:pPr>
            <w:r w:rsidRPr="00941D38">
              <w:rPr>
                <w:sz w:val="24"/>
                <w:szCs w:val="24"/>
                <w:lang w:eastAsia="ru-RU"/>
              </w:rPr>
              <w:t>Плос</w:t>
            </w:r>
            <w:r w:rsidRPr="00941D38">
              <w:rPr>
                <w:sz w:val="24"/>
                <w:szCs w:val="24"/>
                <w:lang w:val="en-US" w:eastAsia="ru-RU"/>
              </w:rPr>
              <w:t>-</w:t>
            </w:r>
            <w:r w:rsidRPr="00941D38">
              <w:rPr>
                <w:sz w:val="24"/>
                <w:szCs w:val="24"/>
                <w:lang w:eastAsia="ru-RU"/>
              </w:rPr>
              <w:t>кие поверх</w:t>
            </w:r>
            <w:r w:rsidRPr="00941D38">
              <w:rPr>
                <w:sz w:val="24"/>
                <w:szCs w:val="24"/>
                <w:lang w:val="en-US" w:eastAsia="ru-RU"/>
              </w:rPr>
              <w:t>-</w:t>
            </w:r>
            <w:r w:rsidRPr="00941D38">
              <w:rPr>
                <w:sz w:val="24"/>
                <w:szCs w:val="24"/>
                <w:lang w:eastAsia="ru-RU"/>
              </w:rPr>
              <w:t>ности</w:t>
            </w:r>
          </w:p>
        </w:tc>
        <w:tc>
          <w:tcPr>
            <w:tcW w:w="976" w:type="dxa"/>
          </w:tcPr>
          <w:p w:rsidR="00A12730" w:rsidRPr="00941D38" w:rsidRDefault="00A12730" w:rsidP="00A5342E">
            <w:pPr>
              <w:ind w:left="-108"/>
              <w:jc w:val="center"/>
              <w:rPr>
                <w:sz w:val="24"/>
                <w:szCs w:val="24"/>
                <w:lang w:eastAsia="ru-RU"/>
              </w:rPr>
            </w:pPr>
            <w:r w:rsidRPr="00941D38">
              <w:rPr>
                <w:sz w:val="24"/>
                <w:szCs w:val="24"/>
                <w:lang w:eastAsia="ru-RU"/>
              </w:rPr>
              <w:t>Рель-ефные поверх-ности</w:t>
            </w:r>
          </w:p>
        </w:tc>
        <w:tc>
          <w:tcPr>
            <w:tcW w:w="559" w:type="dxa"/>
            <w:vMerge/>
            <w:vAlign w:val="center"/>
          </w:tcPr>
          <w:p w:rsidR="00A12730" w:rsidRPr="00941D38" w:rsidRDefault="00A12730" w:rsidP="00A5342E">
            <w:pPr>
              <w:jc w:val="center"/>
              <w:rPr>
                <w:sz w:val="24"/>
                <w:szCs w:val="24"/>
                <w:lang w:eastAsia="ru-RU"/>
              </w:rPr>
            </w:pPr>
          </w:p>
        </w:tc>
        <w:tc>
          <w:tcPr>
            <w:tcW w:w="759" w:type="dxa"/>
            <w:vMerge/>
            <w:vAlign w:val="center"/>
          </w:tcPr>
          <w:p w:rsidR="00A12730" w:rsidRPr="00941D38" w:rsidRDefault="00A12730" w:rsidP="00A5342E">
            <w:pPr>
              <w:jc w:val="center"/>
              <w:rPr>
                <w:sz w:val="24"/>
                <w:szCs w:val="24"/>
                <w:lang w:eastAsia="ru-RU"/>
              </w:rPr>
            </w:pPr>
          </w:p>
        </w:tc>
        <w:tc>
          <w:tcPr>
            <w:tcW w:w="759" w:type="dxa"/>
            <w:gridSpan w:val="2"/>
            <w:vMerge/>
            <w:vAlign w:val="center"/>
          </w:tcPr>
          <w:p w:rsidR="00A12730" w:rsidRPr="00941D38" w:rsidRDefault="00A12730" w:rsidP="00A5342E">
            <w:pPr>
              <w:jc w:val="center"/>
              <w:rPr>
                <w:sz w:val="24"/>
                <w:szCs w:val="24"/>
                <w:lang w:eastAsia="ru-RU"/>
              </w:rPr>
            </w:pPr>
          </w:p>
        </w:tc>
        <w:tc>
          <w:tcPr>
            <w:tcW w:w="809" w:type="dxa"/>
            <w:gridSpan w:val="2"/>
            <w:vMerge/>
            <w:vAlign w:val="center"/>
          </w:tcPr>
          <w:p w:rsidR="00A12730" w:rsidRPr="00941D38" w:rsidRDefault="00A12730" w:rsidP="00A5342E">
            <w:pPr>
              <w:jc w:val="center"/>
              <w:rPr>
                <w:sz w:val="24"/>
                <w:szCs w:val="24"/>
                <w:lang w:eastAsia="ru-RU"/>
              </w:rPr>
            </w:pPr>
          </w:p>
        </w:tc>
        <w:tc>
          <w:tcPr>
            <w:tcW w:w="1160" w:type="dxa"/>
            <w:vMerge/>
            <w:vAlign w:val="center"/>
          </w:tcPr>
          <w:p w:rsidR="00A12730" w:rsidRPr="00941D38" w:rsidRDefault="00A12730" w:rsidP="00A5342E">
            <w:pPr>
              <w:jc w:val="center"/>
              <w:rPr>
                <w:sz w:val="24"/>
                <w:szCs w:val="24"/>
                <w:lang w:eastAsia="ru-RU"/>
              </w:rPr>
            </w:pPr>
          </w:p>
        </w:tc>
      </w:tr>
      <w:tr w:rsidR="00A12730" w:rsidRPr="00990DCE" w:rsidTr="00A5342E">
        <w:trPr>
          <w:jc w:val="center"/>
        </w:trPr>
        <w:tc>
          <w:tcPr>
            <w:tcW w:w="12928" w:type="dxa"/>
            <w:gridSpan w:val="14"/>
          </w:tcPr>
          <w:p w:rsidR="00A12730" w:rsidRPr="00941D38" w:rsidRDefault="00A12730" w:rsidP="00A5342E">
            <w:pPr>
              <w:jc w:val="center"/>
              <w:rPr>
                <w:i/>
                <w:sz w:val="24"/>
                <w:szCs w:val="24"/>
                <w:lang w:eastAsia="ru-RU"/>
              </w:rPr>
            </w:pPr>
            <w:r w:rsidRPr="00941D38">
              <w:rPr>
                <w:bCs/>
                <w:i/>
                <w:sz w:val="24"/>
                <w:szCs w:val="24"/>
                <w:lang w:eastAsia="ru-RU"/>
              </w:rPr>
              <w:t>1. При нанесении лакокрасочных материалов методом налива</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1. Нитроцелюлозный лак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разбавитель или растворители</w:t>
            </w:r>
          </w:p>
          <w:p w:rsidR="00A12730" w:rsidRPr="00941D38" w:rsidRDefault="00A12730" w:rsidP="00A5342E">
            <w:pPr>
              <w:jc w:val="both"/>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rPr>
                <w:sz w:val="24"/>
                <w:szCs w:val="24"/>
                <w:lang w:eastAsia="ru-RU"/>
              </w:rPr>
            </w:pPr>
            <w:r w:rsidRPr="00941D38">
              <w:rPr>
                <w:sz w:val="24"/>
                <w:szCs w:val="24"/>
                <w:lang w:eastAsia="ru-RU"/>
              </w:rPr>
              <w:t>вязкости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НЦ-218</w:t>
            </w:r>
            <w:r w:rsidRPr="00941D38">
              <w:rPr>
                <w:sz w:val="24"/>
                <w:szCs w:val="24"/>
                <w:lang w:eastAsia="ru-RU"/>
              </w:rPr>
              <w:br/>
              <w:t>РМЛ,</w:t>
            </w:r>
          </w:p>
          <w:p w:rsidR="00A12730" w:rsidRPr="00941D38" w:rsidRDefault="00A12730" w:rsidP="00A5342E">
            <w:pPr>
              <w:jc w:val="center"/>
              <w:rPr>
                <w:sz w:val="24"/>
                <w:szCs w:val="24"/>
                <w:lang w:eastAsia="ru-RU"/>
              </w:rPr>
            </w:pPr>
            <w:r w:rsidRPr="00941D38">
              <w:rPr>
                <w:sz w:val="24"/>
                <w:szCs w:val="24"/>
                <w:lang w:eastAsia="ru-RU"/>
              </w:rPr>
              <w:t>№ 646</w:t>
            </w:r>
          </w:p>
          <w:p w:rsidR="00A12730" w:rsidRPr="00941D38" w:rsidRDefault="00A12730" w:rsidP="00A5342E">
            <w:pPr>
              <w:jc w:val="center"/>
              <w:rPr>
                <w:sz w:val="24"/>
                <w:szCs w:val="24"/>
                <w:lang w:eastAsia="ru-RU"/>
              </w:rPr>
            </w:pPr>
            <w:r w:rsidRPr="00941D38">
              <w:rPr>
                <w:sz w:val="24"/>
                <w:szCs w:val="24"/>
                <w:lang w:eastAsia="ru-RU"/>
              </w:rPr>
              <w:t>РМЛ,</w:t>
            </w:r>
          </w:p>
          <w:p w:rsidR="00A12730" w:rsidRPr="00941D38" w:rsidRDefault="00A12730" w:rsidP="00A5342E">
            <w:pPr>
              <w:jc w:val="center"/>
              <w:rPr>
                <w:sz w:val="24"/>
                <w:szCs w:val="24"/>
                <w:lang w:eastAsia="ru-RU"/>
              </w:rPr>
            </w:pPr>
            <w:r w:rsidRPr="00941D38">
              <w:rPr>
                <w:sz w:val="24"/>
                <w:szCs w:val="24"/>
                <w:lang w:eastAsia="ru-RU"/>
              </w:rPr>
              <w:t>№646</w:t>
            </w:r>
          </w:p>
        </w:tc>
        <w:tc>
          <w:tcPr>
            <w:tcW w:w="1162"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31</w:t>
            </w:r>
            <w:r w:rsidRPr="00941D38">
              <w:rPr>
                <w:sz w:val="24"/>
                <w:szCs w:val="24"/>
                <w:lang w:eastAsia="ru-RU"/>
              </w:rPr>
              <w:br/>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r w:rsidRPr="00941D38">
              <w:rPr>
                <w:sz w:val="24"/>
                <w:szCs w:val="24"/>
                <w:lang w:eastAsia="ru-RU"/>
              </w:rPr>
              <w:br/>
            </w:r>
            <w:r w:rsidRPr="00941D38">
              <w:rPr>
                <w:sz w:val="24"/>
                <w:szCs w:val="24"/>
                <w:lang w:eastAsia="ru-RU"/>
              </w:rPr>
              <w:br/>
            </w:r>
            <w:r w:rsidRPr="00941D38">
              <w:rPr>
                <w:sz w:val="24"/>
                <w:szCs w:val="24"/>
                <w:lang w:eastAsia="ru-RU"/>
              </w:rPr>
              <w:br/>
            </w:r>
          </w:p>
        </w:tc>
        <w:tc>
          <w:tcPr>
            <w:tcW w:w="974" w:type="dxa"/>
          </w:tcPr>
          <w:p w:rsidR="00A12730" w:rsidRPr="00941D38" w:rsidRDefault="00A12730" w:rsidP="00A5342E">
            <w:pPr>
              <w:rPr>
                <w:sz w:val="24"/>
                <w:szCs w:val="24"/>
                <w:lang w:eastAsia="ru-RU"/>
              </w:rPr>
            </w:pPr>
            <w:r w:rsidRPr="00941D38">
              <w:rPr>
                <w:sz w:val="24"/>
                <w:szCs w:val="24"/>
                <w:lang w:eastAsia="ru-RU"/>
              </w:rPr>
              <w:t>50–60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50–55</w:t>
            </w:r>
          </w:p>
        </w:tc>
        <w:tc>
          <w:tcPr>
            <w:tcW w:w="688" w:type="dxa"/>
          </w:tcPr>
          <w:p w:rsidR="00A12730" w:rsidRPr="00941D38" w:rsidRDefault="00A12730" w:rsidP="00A5342E">
            <w:pPr>
              <w:jc w:val="center"/>
              <w:rPr>
                <w:sz w:val="24"/>
                <w:szCs w:val="24"/>
                <w:lang w:eastAsia="ru-RU"/>
              </w:rPr>
            </w:pPr>
            <w:r w:rsidRPr="00941D38">
              <w:rPr>
                <w:sz w:val="24"/>
                <w:szCs w:val="24"/>
                <w:lang w:eastAsia="ru-RU"/>
              </w:rPr>
              <w:t>0,29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18"/>
              <w:jc w:val="center"/>
              <w:rPr>
                <w:sz w:val="24"/>
                <w:szCs w:val="24"/>
                <w:lang w:eastAsia="ru-RU"/>
              </w:rPr>
            </w:pPr>
            <w:r w:rsidRPr="00941D38">
              <w:rPr>
                <w:sz w:val="24"/>
                <w:szCs w:val="24"/>
                <w:lang w:eastAsia="ru-RU"/>
              </w:rPr>
              <w:t>0,271</w:t>
            </w:r>
          </w:p>
          <w:p w:rsidR="00A12730" w:rsidRPr="00941D38" w:rsidRDefault="00A12730" w:rsidP="00A5342E">
            <w:pPr>
              <w:ind w:left="-118"/>
              <w:jc w:val="center"/>
              <w:rPr>
                <w:sz w:val="24"/>
                <w:szCs w:val="24"/>
                <w:lang w:eastAsia="ru-RU"/>
              </w:rPr>
            </w:pPr>
            <w:r w:rsidRPr="009B4794">
              <w:rPr>
                <w:sz w:val="24"/>
                <w:szCs w:val="24"/>
                <w:lang w:eastAsia="ru-RU"/>
              </w:rPr>
              <w:t>0,019</w:t>
            </w:r>
            <w:r w:rsidRPr="009B4794">
              <w:rPr>
                <w:sz w:val="24"/>
                <w:szCs w:val="24"/>
                <w:lang w:eastAsia="ru-RU"/>
              </w:rPr>
              <w:br/>
            </w:r>
            <w:r w:rsidRPr="009B4794">
              <w:rPr>
                <w:sz w:val="24"/>
                <w:szCs w:val="24"/>
                <w:lang w:eastAsia="ru-RU"/>
              </w:rPr>
              <w:br/>
              <w:t>0,014</w:t>
            </w:r>
            <w:r w:rsidRPr="00941D38">
              <w:rPr>
                <w:sz w:val="24"/>
                <w:szCs w:val="24"/>
                <w:lang w:eastAsia="ru-RU"/>
              </w:rPr>
              <w:br/>
            </w:r>
          </w:p>
        </w:tc>
        <w:tc>
          <w:tcPr>
            <w:tcW w:w="97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7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55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767" w:type="dxa"/>
            <w:gridSpan w:val="2"/>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t>0,145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B4794" w:rsidRDefault="00A12730" w:rsidP="00A5342E">
            <w:pPr>
              <w:jc w:val="center"/>
              <w:rPr>
                <w:sz w:val="24"/>
                <w:szCs w:val="24"/>
                <w:lang w:eastAsia="ru-RU"/>
              </w:rPr>
            </w:pPr>
            <w:r w:rsidRPr="00941D38">
              <w:rPr>
                <w:sz w:val="24"/>
                <w:szCs w:val="24"/>
                <w:lang w:eastAsia="ru-RU"/>
              </w:rPr>
              <w:t>0,</w:t>
            </w:r>
            <w:r w:rsidRPr="009B4794">
              <w:rPr>
                <w:sz w:val="24"/>
                <w:szCs w:val="24"/>
                <w:lang w:eastAsia="ru-RU"/>
              </w:rPr>
              <w:t>1350,010</w:t>
            </w:r>
          </w:p>
          <w:p w:rsidR="00A12730" w:rsidRPr="009B4794"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B4794">
              <w:rPr>
                <w:sz w:val="24"/>
                <w:szCs w:val="24"/>
                <w:lang w:eastAsia="ru-RU"/>
              </w:rPr>
              <w:t>0,09</w:t>
            </w:r>
          </w:p>
        </w:tc>
        <w:tc>
          <w:tcPr>
            <w:tcW w:w="7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116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r>
      <w:tr w:rsidR="00A12730" w:rsidRPr="00990DCE" w:rsidTr="00A5342E">
        <w:trPr>
          <w:trHeight w:val="2842"/>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lastRenderedPageBreak/>
              <w:t>2. Нитроцеллюлозный лак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разбавитель или растворитель</w:t>
            </w:r>
          </w:p>
          <w:p w:rsidR="00A12730" w:rsidRPr="00941D38" w:rsidRDefault="00A12730" w:rsidP="00A5342E">
            <w:pPr>
              <w:jc w:val="both"/>
              <w:rPr>
                <w:sz w:val="24"/>
                <w:szCs w:val="24"/>
                <w:lang w:eastAsia="ru-RU"/>
              </w:rPr>
            </w:pPr>
            <w:r w:rsidRPr="00941D38">
              <w:rPr>
                <w:sz w:val="24"/>
                <w:szCs w:val="24"/>
                <w:lang w:eastAsia="ru-RU"/>
              </w:rPr>
              <w:t>Разбавитель или растворитель на корректировку до рабочей вязкости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r w:rsidRPr="00941D38">
              <w:rPr>
                <w:sz w:val="24"/>
                <w:szCs w:val="24"/>
                <w:lang w:eastAsia="ru-RU"/>
              </w:rPr>
              <w:t>№646,М</w:t>
            </w:r>
          </w:p>
          <w:p w:rsidR="00A12730" w:rsidRPr="00941D38" w:rsidRDefault="00A12730" w:rsidP="00A5342E">
            <w:pPr>
              <w:jc w:val="center"/>
              <w:rPr>
                <w:sz w:val="24"/>
                <w:szCs w:val="24"/>
                <w:lang w:eastAsia="ru-RU"/>
              </w:rPr>
            </w:pPr>
            <w:r w:rsidRPr="00941D38">
              <w:rPr>
                <w:sz w:val="24"/>
                <w:szCs w:val="24"/>
                <w:lang w:eastAsia="ru-RU"/>
              </w:rPr>
              <w:t>РМЛ</w:t>
            </w:r>
          </w:p>
          <w:p w:rsidR="00A12730" w:rsidRPr="00941D38" w:rsidRDefault="00A12730" w:rsidP="00A5342E">
            <w:pPr>
              <w:jc w:val="center"/>
              <w:rPr>
                <w:sz w:val="24"/>
                <w:szCs w:val="24"/>
                <w:lang w:eastAsia="ru-RU"/>
              </w:rPr>
            </w:pPr>
            <w:r w:rsidRPr="00941D38">
              <w:rPr>
                <w:sz w:val="24"/>
                <w:szCs w:val="24"/>
                <w:lang w:eastAsia="ru-RU"/>
              </w:rPr>
              <w:t>№646,М</w:t>
            </w:r>
          </w:p>
          <w:p w:rsidR="00A12730" w:rsidRPr="00941D38" w:rsidRDefault="00A12730" w:rsidP="00A5342E">
            <w:pPr>
              <w:jc w:val="center"/>
              <w:rPr>
                <w:sz w:val="24"/>
                <w:szCs w:val="24"/>
                <w:lang w:eastAsia="ru-RU"/>
              </w:rPr>
            </w:pPr>
            <w:r w:rsidRPr="00941D38">
              <w:rPr>
                <w:sz w:val="24"/>
                <w:szCs w:val="24"/>
                <w:lang w:eastAsia="ru-RU"/>
              </w:rPr>
              <w:t>РМЛ</w:t>
            </w:r>
          </w:p>
        </w:tc>
        <w:tc>
          <w:tcPr>
            <w:tcW w:w="1162"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tc>
        <w:tc>
          <w:tcPr>
            <w:tcW w:w="974" w:type="dxa"/>
          </w:tcPr>
          <w:p w:rsidR="00A12730" w:rsidRPr="00941D38" w:rsidRDefault="00A12730" w:rsidP="00A5342E">
            <w:pPr>
              <w:jc w:val="center"/>
              <w:rPr>
                <w:sz w:val="24"/>
                <w:szCs w:val="24"/>
                <w:lang w:eastAsia="ru-RU"/>
              </w:rPr>
            </w:pPr>
            <w:r w:rsidRPr="00941D38">
              <w:rPr>
                <w:sz w:val="24"/>
                <w:szCs w:val="24"/>
                <w:lang w:eastAsia="ru-RU"/>
              </w:rPr>
              <w:t>35–55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35–80</w:t>
            </w:r>
          </w:p>
        </w:tc>
        <w:tc>
          <w:tcPr>
            <w:tcW w:w="688"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975" w:type="dxa"/>
          </w:tcPr>
          <w:p w:rsidR="00A12730" w:rsidRPr="00941D38" w:rsidRDefault="00A12730" w:rsidP="00A5342E">
            <w:pPr>
              <w:jc w:val="center"/>
              <w:rPr>
                <w:sz w:val="24"/>
                <w:szCs w:val="24"/>
                <w:effect w:val="antsRed"/>
                <w:lang w:eastAsia="ru-RU"/>
              </w:rPr>
            </w:pPr>
            <w:r w:rsidRPr="00941D38">
              <w:rPr>
                <w:sz w:val="24"/>
                <w:szCs w:val="24"/>
                <w:effect w:val="antsRed"/>
                <w:lang w:eastAsia="ru-RU"/>
              </w:rPr>
              <w:t>0,330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0,300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c>
          <w:tcPr>
            <w:tcW w:w="97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8" w:type="dxa"/>
            <w:gridSpan w:val="2"/>
          </w:tcPr>
          <w:p w:rsidR="00A12730" w:rsidRPr="00941D38" w:rsidRDefault="00A12730" w:rsidP="00A5342E">
            <w:pPr>
              <w:jc w:val="center"/>
              <w:rPr>
                <w:sz w:val="24"/>
                <w:szCs w:val="24"/>
                <w:effect w:val="antsRed"/>
                <w:lang w:eastAsia="ru-RU"/>
              </w:rPr>
            </w:pPr>
            <w:r w:rsidRPr="00941D38">
              <w:rPr>
                <w:sz w:val="24"/>
                <w:szCs w:val="24"/>
                <w:effect w:val="antsRed"/>
                <w:lang w:eastAsia="ru-RU"/>
              </w:rPr>
              <w:t>0,165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0,150</w:t>
            </w: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0,007</w:t>
            </w: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3.Нитроцеллюлозный лак «</w:t>
            </w:r>
            <w:r w:rsidRPr="00941D38">
              <w:rPr>
                <w:sz w:val="24"/>
                <w:szCs w:val="24"/>
                <w:effect w:val="antsRed"/>
                <w:lang w:eastAsia="ru-RU"/>
              </w:rPr>
              <w:t>Целлони</w:t>
            </w:r>
            <w:r w:rsidRPr="00941D38">
              <w:rPr>
                <w:sz w:val="24"/>
                <w:szCs w:val="24"/>
                <w:lang w:eastAsia="ru-RU"/>
              </w:rPr>
              <w:t>л» фирмы «Хербертс»,</w:t>
            </w:r>
          </w:p>
          <w:p w:rsidR="00A12730" w:rsidRPr="00941D38" w:rsidRDefault="00A12730" w:rsidP="00A5342E">
            <w:pPr>
              <w:jc w:val="both"/>
              <w:rPr>
                <w:sz w:val="24"/>
                <w:szCs w:val="24"/>
                <w:lang w:eastAsia="ru-RU"/>
              </w:rPr>
            </w:pPr>
            <w:r w:rsidRPr="00941D38">
              <w:rPr>
                <w:sz w:val="24"/>
                <w:szCs w:val="24"/>
                <w:lang w:eastAsia="ru-RU"/>
              </w:rPr>
              <w:t>универсал лак фирмы</w:t>
            </w:r>
          </w:p>
          <w:p w:rsidR="00A12730" w:rsidRPr="00941D38" w:rsidRDefault="00A12730" w:rsidP="00A5342E">
            <w:pPr>
              <w:jc w:val="both"/>
              <w:rPr>
                <w:sz w:val="24"/>
                <w:szCs w:val="24"/>
                <w:lang w:eastAsia="ru-RU"/>
              </w:rPr>
            </w:pPr>
            <w:r w:rsidRPr="00941D38">
              <w:rPr>
                <w:sz w:val="24"/>
                <w:szCs w:val="24"/>
                <w:lang w:eastAsia="ru-RU"/>
              </w:rPr>
              <w:t>«Кнехолаки»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p w:rsidR="00A12730" w:rsidRPr="00941D38" w:rsidRDefault="00A12730" w:rsidP="00A5342E">
            <w:pPr>
              <w:jc w:val="both"/>
              <w:rPr>
                <w:sz w:val="24"/>
                <w:szCs w:val="24"/>
                <w:lang w:eastAsia="ru-RU"/>
              </w:rPr>
            </w:pPr>
            <w:r w:rsidRPr="00941D38">
              <w:rPr>
                <w:sz w:val="24"/>
                <w:szCs w:val="24"/>
                <w:lang w:eastAsia="ru-RU"/>
              </w:rPr>
              <w:t>Разбавитель или растворитель на корректировку до рабочей вязкости</w:t>
            </w:r>
          </w:p>
          <w:p w:rsidR="00A12730" w:rsidRPr="00941D38" w:rsidRDefault="00A12730" w:rsidP="00A5342E">
            <w:pPr>
              <w:rPr>
                <w:sz w:val="24"/>
                <w:szCs w:val="24"/>
                <w:lang w:eastAsia="ru-RU"/>
              </w:rPr>
            </w:pPr>
          </w:p>
        </w:tc>
        <w:tc>
          <w:tcPr>
            <w:tcW w:w="1071" w:type="dxa"/>
          </w:tcPr>
          <w:p w:rsidR="00A12730" w:rsidRPr="00941D38" w:rsidRDefault="00A12730" w:rsidP="00A5342E">
            <w:pPr>
              <w:jc w:val="center"/>
              <w:rPr>
                <w:sz w:val="24"/>
                <w:szCs w:val="24"/>
                <w:lang w:eastAsia="ru-RU"/>
              </w:rPr>
            </w:pPr>
            <w:r w:rsidRPr="00941D38">
              <w:rPr>
                <w:sz w:val="24"/>
                <w:szCs w:val="24"/>
                <w:lang w:eastAsia="ru-RU"/>
              </w:rPr>
              <w:t>Импортный</w:t>
            </w:r>
          </w:p>
        </w:tc>
        <w:tc>
          <w:tcPr>
            <w:tcW w:w="1162" w:type="dxa"/>
          </w:tcPr>
          <w:p w:rsidR="00A12730" w:rsidRPr="00941D38" w:rsidRDefault="00A12730" w:rsidP="00A5342E">
            <w:pPr>
              <w:jc w:val="center"/>
              <w:rPr>
                <w:sz w:val="24"/>
                <w:szCs w:val="24"/>
                <w:lang w:eastAsia="ru-RU"/>
              </w:rPr>
            </w:pPr>
            <w:r w:rsidRPr="00941D38">
              <w:rPr>
                <w:sz w:val="24"/>
                <w:szCs w:val="24"/>
                <w:lang w:eastAsia="ru-RU"/>
              </w:rPr>
              <w:t>-</w:t>
            </w:r>
          </w:p>
        </w:tc>
        <w:tc>
          <w:tcPr>
            <w:tcW w:w="974" w:type="dxa"/>
          </w:tcPr>
          <w:p w:rsidR="00A12730" w:rsidRPr="00941D38" w:rsidRDefault="00A12730" w:rsidP="00A5342E">
            <w:pPr>
              <w:jc w:val="center"/>
              <w:rPr>
                <w:sz w:val="24"/>
                <w:szCs w:val="24"/>
                <w:lang w:val="en-US" w:eastAsia="ru-RU"/>
              </w:rPr>
            </w:pPr>
            <w:r w:rsidRPr="00941D38">
              <w:rPr>
                <w:sz w:val="24"/>
                <w:szCs w:val="24"/>
                <w:lang w:val="en-US" w:eastAsia="ru-RU"/>
              </w:rPr>
              <w:t>30–40</w:t>
            </w: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975" w:type="dxa"/>
          </w:tcPr>
          <w:p w:rsidR="00A12730" w:rsidRPr="00941D38" w:rsidRDefault="00A12730" w:rsidP="00A5342E">
            <w:pPr>
              <w:jc w:val="center"/>
              <w:rPr>
                <w:sz w:val="24"/>
                <w:szCs w:val="24"/>
                <w:lang w:eastAsia="ru-RU"/>
              </w:rPr>
            </w:pPr>
            <w:r w:rsidRPr="00941D38">
              <w:rPr>
                <w:sz w:val="24"/>
                <w:szCs w:val="24"/>
                <w:lang w:eastAsia="ru-RU"/>
              </w:rPr>
              <w:t>0,280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0,252</w:t>
            </w:r>
          </w:p>
          <w:p w:rsidR="00A12730" w:rsidRPr="00941D38" w:rsidRDefault="00A12730" w:rsidP="00A5342E">
            <w:pPr>
              <w:jc w:val="center"/>
              <w:rPr>
                <w:sz w:val="24"/>
                <w:szCs w:val="24"/>
                <w:lang w:eastAsia="ru-RU"/>
              </w:rPr>
            </w:pPr>
            <w:r w:rsidRPr="00941D38">
              <w:rPr>
                <w:sz w:val="24"/>
                <w:szCs w:val="24"/>
                <w:lang w:eastAsia="ru-RU"/>
              </w:rPr>
              <w:t>0,028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t>0,140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0,126</w:t>
            </w:r>
          </w:p>
          <w:p w:rsidR="00A12730" w:rsidRPr="00941D38" w:rsidRDefault="00A12730" w:rsidP="00A5342E">
            <w:pPr>
              <w:jc w:val="center"/>
              <w:rPr>
                <w:sz w:val="24"/>
                <w:szCs w:val="24"/>
                <w:lang w:eastAsia="ru-RU"/>
              </w:rPr>
            </w:pPr>
            <w:r w:rsidRPr="00941D38">
              <w:rPr>
                <w:sz w:val="24"/>
                <w:szCs w:val="24"/>
                <w:lang w:eastAsia="ru-RU"/>
              </w:rPr>
              <w:t>0,014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0,007</w:t>
            </w: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116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r>
      <w:tr w:rsidR="00A12730" w:rsidRPr="00990DCE" w:rsidTr="00A5342E">
        <w:trPr>
          <w:jc w:val="center"/>
        </w:trPr>
        <w:tc>
          <w:tcPr>
            <w:tcW w:w="12928" w:type="dxa"/>
            <w:gridSpan w:val="14"/>
          </w:tcPr>
          <w:p w:rsidR="00A12730" w:rsidRPr="00941D38" w:rsidRDefault="00A12730" w:rsidP="00A5342E">
            <w:pPr>
              <w:jc w:val="center"/>
              <w:rPr>
                <w:i/>
                <w:sz w:val="24"/>
                <w:szCs w:val="24"/>
                <w:lang w:eastAsia="ru-RU"/>
              </w:rPr>
            </w:pPr>
            <w:r w:rsidRPr="00941D38">
              <w:rPr>
                <w:bCs/>
                <w:i/>
                <w:sz w:val="24"/>
                <w:szCs w:val="24"/>
                <w:lang w:eastAsia="ru-RU"/>
              </w:rPr>
              <w:t>2</w:t>
            </w:r>
            <w:r w:rsidRPr="00941D38">
              <w:rPr>
                <w:i/>
                <w:sz w:val="24"/>
                <w:szCs w:val="24"/>
                <w:lang w:eastAsia="ru-RU"/>
              </w:rPr>
              <w:t xml:space="preserve">. </w:t>
            </w:r>
            <w:r w:rsidRPr="00941D38">
              <w:rPr>
                <w:bCs/>
                <w:i/>
                <w:sz w:val="24"/>
                <w:szCs w:val="24"/>
                <w:lang w:eastAsia="ru-RU"/>
              </w:rPr>
              <w:t>При нанесении  лакокрасочных материалов методом пневматического налива на загрунтованные щиты</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1.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lastRenderedPageBreak/>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p w:rsidR="00A12730" w:rsidRPr="00941D38" w:rsidRDefault="00A12730" w:rsidP="00A5342E">
            <w:pPr>
              <w:jc w:val="both"/>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jc w:val="both"/>
              <w:rPr>
                <w:sz w:val="24"/>
                <w:szCs w:val="24"/>
                <w:lang w:eastAsia="ru-RU"/>
              </w:rPr>
            </w:pPr>
            <w:r w:rsidRPr="00941D38">
              <w:rPr>
                <w:sz w:val="24"/>
                <w:szCs w:val="24"/>
                <w:lang w:eastAsia="ru-RU"/>
              </w:rPr>
              <w:t>вязкости</w:t>
            </w:r>
          </w:p>
        </w:tc>
        <w:tc>
          <w:tcPr>
            <w:tcW w:w="1071" w:type="dxa"/>
          </w:tcPr>
          <w:p w:rsidR="00A12730" w:rsidRPr="00941D38" w:rsidRDefault="00A12730" w:rsidP="00A5342E">
            <w:pPr>
              <w:jc w:val="center"/>
              <w:rPr>
                <w:sz w:val="24"/>
                <w:szCs w:val="24"/>
                <w:lang w:val="en-US" w:eastAsia="ru-RU"/>
              </w:rPr>
            </w:pPr>
            <w:r w:rsidRPr="00941D38">
              <w:rPr>
                <w:sz w:val="24"/>
                <w:szCs w:val="24"/>
                <w:lang w:eastAsia="ru-RU"/>
              </w:rPr>
              <w:lastRenderedPageBreak/>
              <w:t>НЦ-</w:t>
            </w:r>
            <w:r w:rsidRPr="00941D38">
              <w:rPr>
                <w:sz w:val="24"/>
                <w:szCs w:val="24"/>
                <w:lang w:val="en-US" w:eastAsia="ru-RU"/>
              </w:rPr>
              <w:t>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r w:rsidRPr="00941D38">
              <w:rPr>
                <w:sz w:val="24"/>
                <w:szCs w:val="24"/>
                <w:lang w:eastAsia="ru-RU"/>
              </w:rPr>
              <w:t>НЦ-</w:t>
            </w:r>
            <w:r w:rsidRPr="00941D38">
              <w:rPr>
                <w:sz w:val="24"/>
                <w:szCs w:val="24"/>
                <w:lang w:val="en-US" w:eastAsia="ru-RU"/>
              </w:rPr>
              <w:t>218</w:t>
            </w:r>
          </w:p>
          <w:p w:rsidR="00A12730" w:rsidRPr="00941D38" w:rsidRDefault="00A12730" w:rsidP="00A5342E">
            <w:pPr>
              <w:jc w:val="center"/>
              <w:rPr>
                <w:sz w:val="24"/>
                <w:szCs w:val="24"/>
                <w:lang w:val="en-US" w:eastAsia="ru-RU"/>
              </w:rPr>
            </w:pPr>
            <w:r w:rsidRPr="00941D38">
              <w:rPr>
                <w:sz w:val="24"/>
                <w:szCs w:val="24"/>
                <w:lang w:eastAsia="ru-RU"/>
              </w:rPr>
              <w:lastRenderedPageBreak/>
              <w:t>РМЛ</w:t>
            </w:r>
          </w:p>
          <w:p w:rsidR="00A12730" w:rsidRPr="00941D38" w:rsidRDefault="00A12730" w:rsidP="00A5342E">
            <w:pPr>
              <w:jc w:val="center"/>
              <w:rPr>
                <w:sz w:val="24"/>
                <w:szCs w:val="24"/>
                <w:lang w:val="en-US" w:eastAsia="ru-RU"/>
              </w:rPr>
            </w:pPr>
            <w:r w:rsidRPr="00941D38">
              <w:rPr>
                <w:sz w:val="24"/>
                <w:szCs w:val="24"/>
                <w:lang w:eastAsia="ru-RU"/>
              </w:rPr>
              <w:t xml:space="preserve">№ </w:t>
            </w:r>
            <w:r w:rsidRPr="00941D38">
              <w:rPr>
                <w:sz w:val="24"/>
                <w:szCs w:val="24"/>
                <w:lang w:val="en-US" w:eastAsia="ru-RU"/>
              </w:rPr>
              <w:t>646</w:t>
            </w:r>
          </w:p>
          <w:p w:rsidR="00A12730" w:rsidRPr="00941D38" w:rsidRDefault="00A12730" w:rsidP="00A5342E">
            <w:pPr>
              <w:jc w:val="center"/>
              <w:rPr>
                <w:sz w:val="24"/>
                <w:szCs w:val="24"/>
                <w:lang w:eastAsia="ru-RU"/>
              </w:rPr>
            </w:pPr>
            <w:r w:rsidRPr="00941D38">
              <w:rPr>
                <w:sz w:val="24"/>
                <w:szCs w:val="24"/>
                <w:lang w:eastAsia="ru-RU"/>
              </w:rPr>
              <w:t>РМЛ</w:t>
            </w:r>
          </w:p>
          <w:p w:rsidR="00A12730" w:rsidRPr="00941D38" w:rsidRDefault="00A12730" w:rsidP="00A5342E">
            <w:pPr>
              <w:jc w:val="center"/>
              <w:rPr>
                <w:sz w:val="24"/>
                <w:szCs w:val="24"/>
                <w:lang w:eastAsia="ru-RU"/>
              </w:rPr>
            </w:pPr>
            <w:r w:rsidRPr="00941D38">
              <w:rPr>
                <w:sz w:val="24"/>
                <w:szCs w:val="24"/>
                <w:lang w:eastAsia="ru-RU"/>
              </w:rPr>
              <w:t>№ 646</w:t>
            </w:r>
          </w:p>
          <w:p w:rsidR="00A12730" w:rsidRPr="00941D38" w:rsidRDefault="00A12730" w:rsidP="00A5342E">
            <w:pPr>
              <w:jc w:val="center"/>
              <w:rPr>
                <w:sz w:val="24"/>
                <w:szCs w:val="24"/>
                <w:lang w:eastAsia="ru-RU"/>
              </w:rPr>
            </w:pPr>
          </w:p>
        </w:tc>
        <w:tc>
          <w:tcPr>
            <w:tcW w:w="1162" w:type="dxa"/>
          </w:tcPr>
          <w:p w:rsidR="00A12730" w:rsidRPr="00941D38" w:rsidRDefault="00A12730" w:rsidP="00A5342E">
            <w:pPr>
              <w:jc w:val="center"/>
              <w:rPr>
                <w:sz w:val="24"/>
                <w:szCs w:val="24"/>
                <w:lang w:val="en-US" w:eastAsia="ru-RU"/>
              </w:rPr>
            </w:pPr>
            <w:r w:rsidRPr="00941D38">
              <w:rPr>
                <w:sz w:val="24"/>
                <w:szCs w:val="24"/>
                <w:lang w:eastAsia="ru-RU"/>
              </w:rPr>
              <w:lastRenderedPageBreak/>
              <w:t>3</w:t>
            </w:r>
            <w:r w:rsidRPr="00941D38">
              <w:rPr>
                <w:sz w:val="24"/>
                <w:szCs w:val="24"/>
                <w:lang w:val="en-US" w:eastAsia="ru-RU"/>
              </w:rPr>
              <w:t>1</w:t>
            </w:r>
          </w:p>
        </w:tc>
        <w:tc>
          <w:tcPr>
            <w:tcW w:w="974" w:type="dxa"/>
          </w:tcPr>
          <w:p w:rsidR="00A12730" w:rsidRPr="00941D38" w:rsidRDefault="00A12730" w:rsidP="00A5342E">
            <w:pPr>
              <w:jc w:val="center"/>
              <w:rPr>
                <w:sz w:val="24"/>
                <w:szCs w:val="24"/>
                <w:lang w:val="en-US" w:eastAsia="ru-RU"/>
              </w:rPr>
            </w:pPr>
            <w:r w:rsidRPr="00941D38">
              <w:rPr>
                <w:sz w:val="24"/>
                <w:szCs w:val="24"/>
                <w:lang w:val="en-US" w:eastAsia="ru-RU"/>
              </w:rPr>
              <w:t>50–60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r w:rsidRPr="00941D38">
              <w:rPr>
                <w:sz w:val="24"/>
                <w:szCs w:val="24"/>
                <w:lang w:val="en-US" w:eastAsia="ru-RU"/>
              </w:rPr>
              <w:t>50–85</w:t>
            </w: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975" w:type="dxa"/>
          </w:tcPr>
          <w:p w:rsidR="00A12730" w:rsidRPr="00941D38" w:rsidRDefault="00A12730" w:rsidP="00A5342E">
            <w:pPr>
              <w:jc w:val="center"/>
              <w:rPr>
                <w:sz w:val="24"/>
                <w:szCs w:val="24"/>
                <w:lang w:val="en-US" w:eastAsia="ru-RU"/>
              </w:rPr>
            </w:pPr>
            <w:r w:rsidRPr="00941D38">
              <w:rPr>
                <w:sz w:val="24"/>
                <w:szCs w:val="24"/>
                <w:lang w:val="en-US" w:eastAsia="ru-RU"/>
              </w:rPr>
              <w:lastRenderedPageBreak/>
              <w:t>0</w:t>
            </w:r>
            <w:r w:rsidRPr="00941D38">
              <w:rPr>
                <w:sz w:val="24"/>
                <w:szCs w:val="24"/>
                <w:lang w:eastAsia="ru-RU"/>
              </w:rPr>
              <w:t>,</w:t>
            </w:r>
            <w:r w:rsidRPr="00941D38">
              <w:rPr>
                <w:sz w:val="24"/>
                <w:szCs w:val="24"/>
                <w:lang w:val="en-US" w:eastAsia="ru-RU"/>
              </w:rPr>
              <w:t>200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r w:rsidRPr="00941D38">
              <w:rPr>
                <w:sz w:val="24"/>
                <w:szCs w:val="24"/>
                <w:lang w:val="en-US" w:eastAsia="ru-RU"/>
              </w:rPr>
              <w:t>0</w:t>
            </w:r>
            <w:r w:rsidRPr="00941D38">
              <w:rPr>
                <w:sz w:val="24"/>
                <w:szCs w:val="24"/>
                <w:lang w:eastAsia="ru-RU"/>
              </w:rPr>
              <w:t>,</w:t>
            </w:r>
            <w:r w:rsidRPr="00941D38">
              <w:rPr>
                <w:sz w:val="24"/>
                <w:szCs w:val="24"/>
                <w:lang w:val="en-US" w:eastAsia="ru-RU"/>
              </w:rPr>
              <w:t>188</w:t>
            </w:r>
          </w:p>
          <w:p w:rsidR="00A12730" w:rsidRPr="00941D38" w:rsidRDefault="00A12730" w:rsidP="00A5342E">
            <w:pPr>
              <w:jc w:val="center"/>
              <w:rPr>
                <w:sz w:val="24"/>
                <w:szCs w:val="24"/>
                <w:lang w:val="en-US" w:eastAsia="ru-RU"/>
              </w:rPr>
            </w:pPr>
            <w:r w:rsidRPr="00941D38">
              <w:rPr>
                <w:sz w:val="24"/>
                <w:szCs w:val="24"/>
                <w:lang w:val="en-US" w:eastAsia="ru-RU"/>
              </w:rPr>
              <w:lastRenderedPageBreak/>
              <w:t>0</w:t>
            </w:r>
            <w:r w:rsidRPr="00941D38">
              <w:rPr>
                <w:sz w:val="24"/>
                <w:szCs w:val="24"/>
                <w:lang w:eastAsia="ru-RU"/>
              </w:rPr>
              <w:t>,</w:t>
            </w:r>
            <w:r w:rsidRPr="00941D38">
              <w:rPr>
                <w:sz w:val="24"/>
                <w:szCs w:val="24"/>
                <w:lang w:val="en-US" w:eastAsia="ru-RU"/>
              </w:rPr>
              <w:t>012</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r w:rsidRPr="00941D38">
              <w:rPr>
                <w:sz w:val="24"/>
                <w:szCs w:val="24"/>
                <w:lang w:val="en-US" w:eastAsia="ru-RU"/>
              </w:rPr>
              <w:t>0</w:t>
            </w:r>
            <w:r w:rsidRPr="00941D38">
              <w:rPr>
                <w:sz w:val="24"/>
                <w:szCs w:val="24"/>
                <w:lang w:eastAsia="ru-RU"/>
              </w:rPr>
              <w:t>,</w:t>
            </w:r>
            <w:r w:rsidRPr="00941D38">
              <w:rPr>
                <w:sz w:val="24"/>
                <w:szCs w:val="24"/>
                <w:lang w:val="en-US" w:eastAsia="ru-RU"/>
              </w:rPr>
              <w:t>014</w:t>
            </w:r>
          </w:p>
          <w:p w:rsidR="00A12730" w:rsidRPr="00941D38" w:rsidRDefault="00A12730" w:rsidP="00A5342E">
            <w:pPr>
              <w:jc w:val="center"/>
              <w:rPr>
                <w:sz w:val="24"/>
                <w:szCs w:val="24"/>
                <w:lang w:val="en-US" w:eastAsia="ru-RU"/>
              </w:rPr>
            </w:pPr>
          </w:p>
        </w:tc>
        <w:tc>
          <w:tcPr>
            <w:tcW w:w="976" w:type="dxa"/>
          </w:tcPr>
          <w:p w:rsidR="00A12730" w:rsidRPr="00941D38" w:rsidRDefault="00A12730" w:rsidP="00A5342E">
            <w:pPr>
              <w:jc w:val="center"/>
              <w:rPr>
                <w:sz w:val="24"/>
                <w:szCs w:val="24"/>
                <w:lang w:val="be-BY" w:eastAsia="ru-RU"/>
              </w:rPr>
            </w:pPr>
            <w:r w:rsidRPr="00941D38">
              <w:rPr>
                <w:sz w:val="24"/>
                <w:szCs w:val="24"/>
                <w:lang w:val="en-US" w:eastAsia="ru-RU"/>
              </w:rPr>
              <w:lastRenderedPageBreak/>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val="en-US" w:eastAsia="ru-RU"/>
              </w:rPr>
              <w:t>–</w:t>
            </w:r>
          </w:p>
          <w:p w:rsidR="00A12730" w:rsidRPr="00941D38" w:rsidRDefault="00A12730" w:rsidP="00A5342E">
            <w:pPr>
              <w:jc w:val="center"/>
              <w:rPr>
                <w:sz w:val="24"/>
                <w:szCs w:val="24"/>
                <w:lang w:val="be-BY" w:eastAsia="ru-RU"/>
              </w:rPr>
            </w:pPr>
            <w:r w:rsidRPr="00941D38">
              <w:rPr>
                <w:sz w:val="24"/>
                <w:szCs w:val="24"/>
                <w:lang w:val="en-US" w:eastAsia="ru-RU"/>
              </w:rPr>
              <w:lastRenderedPageBreak/>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val="en-US" w:eastAsia="ru-RU"/>
              </w:rPr>
              <w:t>–</w:t>
            </w:r>
          </w:p>
          <w:p w:rsidR="00A12730" w:rsidRPr="00941D38" w:rsidRDefault="00A12730" w:rsidP="00A5342E">
            <w:pPr>
              <w:jc w:val="center"/>
              <w:rPr>
                <w:sz w:val="24"/>
                <w:szCs w:val="24"/>
                <w:lang w:val="en-US"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768" w:type="dxa"/>
            <w:gridSpan w:val="2"/>
          </w:tcPr>
          <w:p w:rsidR="00A12730" w:rsidRPr="00941D38" w:rsidRDefault="00A12730" w:rsidP="00A5342E">
            <w:pPr>
              <w:jc w:val="center"/>
              <w:rPr>
                <w:sz w:val="24"/>
                <w:szCs w:val="24"/>
                <w:lang w:val="be-BY" w:eastAsia="ru-RU"/>
              </w:rPr>
            </w:pPr>
            <w:r w:rsidRPr="00941D38">
              <w:rPr>
                <w:sz w:val="24"/>
                <w:szCs w:val="24"/>
                <w:lang w:val="en-US" w:eastAsia="ru-RU"/>
              </w:rPr>
              <w:lastRenderedPageBreak/>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val="en-US" w:eastAsia="ru-RU"/>
              </w:rPr>
              <w:t>–</w:t>
            </w:r>
          </w:p>
          <w:p w:rsidR="00A12730" w:rsidRPr="00941D38" w:rsidRDefault="00A12730" w:rsidP="00A5342E">
            <w:pPr>
              <w:jc w:val="center"/>
              <w:rPr>
                <w:sz w:val="24"/>
                <w:szCs w:val="24"/>
                <w:lang w:val="be-BY" w:eastAsia="ru-RU"/>
              </w:rPr>
            </w:pPr>
            <w:r w:rsidRPr="00941D38">
              <w:rPr>
                <w:sz w:val="24"/>
                <w:szCs w:val="24"/>
                <w:lang w:val="en-US" w:eastAsia="ru-RU"/>
              </w:rPr>
              <w:lastRenderedPageBreak/>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val="en-US" w:eastAsia="ru-RU"/>
              </w:rPr>
              <w:t>–</w:t>
            </w: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lastRenderedPageBreak/>
              <w:t xml:space="preserve">2.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p w:rsidR="00A12730" w:rsidRPr="00941D38" w:rsidRDefault="00A12730" w:rsidP="00A5342E">
            <w:pPr>
              <w:jc w:val="both"/>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jc w:val="both"/>
              <w:rPr>
                <w:sz w:val="24"/>
                <w:szCs w:val="24"/>
                <w:lang w:eastAsia="ru-RU"/>
              </w:rPr>
            </w:pPr>
            <w:r w:rsidRPr="00941D38">
              <w:rPr>
                <w:sz w:val="24"/>
                <w:szCs w:val="24"/>
                <w:lang w:eastAsia="ru-RU"/>
              </w:rPr>
              <w:t>вязкости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r w:rsidRPr="00941D38">
              <w:rPr>
                <w:sz w:val="24"/>
                <w:szCs w:val="24"/>
                <w:lang w:eastAsia="ru-RU"/>
              </w:rPr>
              <w:t>№ 646,</w:t>
            </w:r>
          </w:p>
          <w:p w:rsidR="00A12730" w:rsidRPr="00941D38" w:rsidRDefault="00A12730" w:rsidP="00A5342E">
            <w:pPr>
              <w:jc w:val="center"/>
              <w:rPr>
                <w:sz w:val="24"/>
                <w:szCs w:val="24"/>
                <w:lang w:eastAsia="ru-RU"/>
              </w:rPr>
            </w:pPr>
            <w:r w:rsidRPr="00941D38">
              <w:rPr>
                <w:sz w:val="24"/>
                <w:szCs w:val="24"/>
                <w:lang w:eastAsia="ru-RU"/>
              </w:rPr>
              <w:t>М, РМЛ</w:t>
            </w:r>
          </w:p>
          <w:p w:rsidR="00A12730" w:rsidRPr="00941D38" w:rsidRDefault="00A12730" w:rsidP="00A5342E">
            <w:pPr>
              <w:jc w:val="center"/>
              <w:rPr>
                <w:sz w:val="24"/>
                <w:szCs w:val="24"/>
                <w:lang w:eastAsia="ru-RU"/>
              </w:rPr>
            </w:pPr>
          </w:p>
        </w:tc>
        <w:tc>
          <w:tcPr>
            <w:tcW w:w="1162" w:type="dxa"/>
          </w:tcPr>
          <w:p w:rsidR="00A12730" w:rsidRPr="00941D38" w:rsidRDefault="00A12730" w:rsidP="00A5342E">
            <w:pPr>
              <w:jc w:val="center"/>
              <w:rPr>
                <w:sz w:val="24"/>
                <w:szCs w:val="24"/>
                <w:lang w:eastAsia="ru-RU"/>
              </w:rPr>
            </w:pPr>
            <w:r w:rsidRPr="00941D38">
              <w:rPr>
                <w:sz w:val="24"/>
                <w:szCs w:val="24"/>
                <w:lang w:eastAsia="ru-RU"/>
              </w:rPr>
              <w:t>30</w:t>
            </w:r>
          </w:p>
        </w:tc>
        <w:tc>
          <w:tcPr>
            <w:tcW w:w="974" w:type="dxa"/>
          </w:tcPr>
          <w:p w:rsidR="00A12730" w:rsidRPr="00941D38" w:rsidRDefault="00A12730" w:rsidP="00A5342E">
            <w:pPr>
              <w:jc w:val="center"/>
              <w:rPr>
                <w:sz w:val="24"/>
                <w:szCs w:val="24"/>
                <w:lang w:eastAsia="ru-RU"/>
              </w:rPr>
            </w:pPr>
            <w:r w:rsidRPr="00941D38">
              <w:rPr>
                <w:sz w:val="24"/>
                <w:szCs w:val="24"/>
                <w:lang w:eastAsia="ru-RU"/>
              </w:rPr>
              <w:t>35–55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35–80</w:t>
            </w: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tc>
        <w:tc>
          <w:tcPr>
            <w:tcW w:w="975" w:type="dxa"/>
          </w:tcPr>
          <w:p w:rsidR="00A12730" w:rsidRPr="00941D38" w:rsidRDefault="00A12730" w:rsidP="00A5342E">
            <w:pPr>
              <w:jc w:val="center"/>
              <w:rPr>
                <w:sz w:val="24"/>
                <w:szCs w:val="24"/>
                <w:lang w:eastAsia="ru-RU"/>
              </w:rPr>
            </w:pPr>
            <w:r w:rsidRPr="00941D38">
              <w:rPr>
                <w:sz w:val="24"/>
                <w:szCs w:val="24"/>
                <w:lang w:eastAsia="ru-RU"/>
              </w:rPr>
              <w:t>0,255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0,230</w:t>
            </w:r>
          </w:p>
          <w:p w:rsidR="00A12730" w:rsidRPr="00941D38" w:rsidRDefault="00A12730" w:rsidP="00A5342E">
            <w:pPr>
              <w:jc w:val="center"/>
              <w:rPr>
                <w:sz w:val="24"/>
                <w:szCs w:val="24"/>
                <w:lang w:eastAsia="ru-RU"/>
              </w:rPr>
            </w:pPr>
            <w:r w:rsidRPr="00941D38">
              <w:rPr>
                <w:sz w:val="24"/>
                <w:szCs w:val="24"/>
                <w:lang w:eastAsia="ru-RU"/>
              </w:rPr>
              <w:t>0,025</w:t>
            </w:r>
          </w:p>
          <w:p w:rsidR="00A12730" w:rsidRPr="00941D38" w:rsidRDefault="00A12730" w:rsidP="00A5342E">
            <w:pP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8"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12928" w:type="dxa"/>
            <w:gridSpan w:val="14"/>
          </w:tcPr>
          <w:p w:rsidR="00A12730" w:rsidRPr="00941D38" w:rsidRDefault="00A12730" w:rsidP="00A5342E">
            <w:pPr>
              <w:jc w:val="center"/>
              <w:rPr>
                <w:bCs/>
                <w:i/>
                <w:sz w:val="24"/>
                <w:szCs w:val="24"/>
                <w:lang w:eastAsia="ru-RU"/>
              </w:rPr>
            </w:pPr>
            <w:r w:rsidRPr="00941D38">
              <w:rPr>
                <w:bCs/>
                <w:i/>
                <w:sz w:val="24"/>
                <w:szCs w:val="24"/>
                <w:lang w:eastAsia="ru-RU"/>
              </w:rPr>
              <w:t>3. При нанесении лакокрасочных материалов методом пневматического распыления</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1.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r w:rsidRPr="00941D38">
              <w:rPr>
                <w:sz w:val="24"/>
                <w:szCs w:val="24"/>
                <w:lang w:eastAsia="ru-RU"/>
              </w:rPr>
              <w:t>РМЛ   № 646</w:t>
            </w:r>
          </w:p>
        </w:tc>
        <w:tc>
          <w:tcPr>
            <w:tcW w:w="1162" w:type="dxa"/>
          </w:tcPr>
          <w:p w:rsidR="00A12730" w:rsidRPr="00941D38" w:rsidRDefault="00A12730" w:rsidP="00A5342E">
            <w:pPr>
              <w:jc w:val="center"/>
              <w:rPr>
                <w:sz w:val="24"/>
                <w:szCs w:val="24"/>
                <w:lang w:eastAsia="ru-RU"/>
              </w:rPr>
            </w:pPr>
            <w:r w:rsidRPr="00941D38">
              <w:rPr>
                <w:sz w:val="24"/>
                <w:szCs w:val="24"/>
                <w:lang w:eastAsia="ru-RU"/>
              </w:rPr>
              <w:t>31</w:t>
            </w:r>
          </w:p>
        </w:tc>
        <w:tc>
          <w:tcPr>
            <w:tcW w:w="974" w:type="dxa"/>
          </w:tcPr>
          <w:p w:rsidR="00A12730" w:rsidRPr="00941D38" w:rsidRDefault="00A12730" w:rsidP="00A5342E">
            <w:pPr>
              <w:jc w:val="center"/>
              <w:rPr>
                <w:sz w:val="24"/>
                <w:szCs w:val="24"/>
                <w:lang w:eastAsia="ru-RU"/>
              </w:rPr>
            </w:pPr>
            <w:r w:rsidRPr="00941D38">
              <w:rPr>
                <w:sz w:val="24"/>
                <w:szCs w:val="24"/>
                <w:lang w:eastAsia="ru-RU"/>
              </w:rPr>
              <w:t>25-35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50-85</w:t>
            </w:r>
          </w:p>
        </w:tc>
        <w:tc>
          <w:tcPr>
            <w:tcW w:w="688" w:type="dxa"/>
          </w:tcPr>
          <w:p w:rsidR="00A12730" w:rsidRPr="00941D38" w:rsidRDefault="00A12730" w:rsidP="00A5342E">
            <w:pPr>
              <w:ind w:left="-118"/>
              <w:jc w:val="center"/>
              <w:rPr>
                <w:sz w:val="24"/>
                <w:szCs w:val="24"/>
                <w:lang w:eastAsia="ru-RU"/>
              </w:rPr>
            </w:pPr>
            <w:r w:rsidRPr="00941D38">
              <w:rPr>
                <w:sz w:val="24"/>
                <w:szCs w:val="24"/>
                <w:lang w:eastAsia="ru-RU"/>
              </w:rPr>
              <w:t>0,495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18"/>
              <w:jc w:val="center"/>
              <w:rPr>
                <w:sz w:val="24"/>
                <w:szCs w:val="24"/>
                <w:lang w:eastAsia="ru-RU"/>
              </w:rPr>
            </w:pPr>
            <w:r w:rsidRPr="00941D38">
              <w:rPr>
                <w:sz w:val="24"/>
                <w:szCs w:val="24"/>
                <w:lang w:eastAsia="ru-RU"/>
              </w:rPr>
              <w:t>0,397</w:t>
            </w:r>
          </w:p>
          <w:p w:rsidR="00A12730" w:rsidRPr="00941D38" w:rsidRDefault="00A12730" w:rsidP="00A5342E">
            <w:pPr>
              <w:ind w:left="-118"/>
              <w:jc w:val="center"/>
              <w:rPr>
                <w:sz w:val="24"/>
                <w:szCs w:val="24"/>
                <w:lang w:eastAsia="ru-RU"/>
              </w:rPr>
            </w:pPr>
            <w:r w:rsidRPr="00941D38">
              <w:rPr>
                <w:sz w:val="24"/>
                <w:szCs w:val="24"/>
                <w:lang w:eastAsia="ru-RU"/>
              </w:rPr>
              <w:t>0,098</w:t>
            </w:r>
          </w:p>
        </w:tc>
        <w:tc>
          <w:tcPr>
            <w:tcW w:w="975" w:type="dxa"/>
          </w:tcPr>
          <w:p w:rsidR="00A12730" w:rsidRPr="00941D38" w:rsidRDefault="00A12730" w:rsidP="00A5342E">
            <w:pPr>
              <w:jc w:val="center"/>
              <w:rPr>
                <w:sz w:val="24"/>
                <w:szCs w:val="24"/>
                <w:lang w:eastAsia="ru-RU"/>
              </w:rPr>
            </w:pPr>
            <w:r w:rsidRPr="00941D38">
              <w:rPr>
                <w:sz w:val="24"/>
                <w:szCs w:val="24"/>
                <w:lang w:eastAsia="ru-RU"/>
              </w:rPr>
              <w:t>0,580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0,464</w:t>
            </w:r>
          </w:p>
          <w:p w:rsidR="00A12730" w:rsidRPr="00941D38" w:rsidRDefault="00A12730" w:rsidP="00A5342E">
            <w:pPr>
              <w:jc w:val="center"/>
              <w:rPr>
                <w:sz w:val="24"/>
                <w:szCs w:val="24"/>
                <w:lang w:eastAsia="ru-RU"/>
              </w:rPr>
            </w:pPr>
            <w:r w:rsidRPr="00941D38">
              <w:rPr>
                <w:sz w:val="24"/>
                <w:szCs w:val="24"/>
                <w:lang w:eastAsia="ru-RU"/>
              </w:rPr>
              <w:t>0,116</w:t>
            </w:r>
          </w:p>
        </w:tc>
        <w:tc>
          <w:tcPr>
            <w:tcW w:w="976" w:type="dxa"/>
          </w:tcPr>
          <w:p w:rsidR="00A12730" w:rsidRPr="00941D38" w:rsidRDefault="00A12730" w:rsidP="00A5342E">
            <w:pPr>
              <w:jc w:val="center"/>
              <w:rPr>
                <w:sz w:val="24"/>
                <w:szCs w:val="24"/>
                <w:lang w:eastAsia="ru-RU"/>
              </w:rPr>
            </w:pPr>
            <w:r w:rsidRPr="00941D38">
              <w:rPr>
                <w:sz w:val="24"/>
                <w:szCs w:val="24"/>
                <w:lang w:eastAsia="ru-RU"/>
              </w:rPr>
              <w:t>0,620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0,496</w:t>
            </w:r>
          </w:p>
          <w:p w:rsidR="00A12730" w:rsidRPr="00941D38" w:rsidRDefault="00A12730" w:rsidP="00A5342E">
            <w:pPr>
              <w:jc w:val="center"/>
              <w:rPr>
                <w:sz w:val="24"/>
                <w:szCs w:val="24"/>
                <w:lang w:eastAsia="ru-RU"/>
              </w:rPr>
            </w:pPr>
            <w:r w:rsidRPr="00941D38">
              <w:rPr>
                <w:sz w:val="24"/>
                <w:szCs w:val="24"/>
                <w:lang w:eastAsia="ru-RU"/>
              </w:rPr>
              <w:t>0,124</w:t>
            </w:r>
          </w:p>
        </w:tc>
        <w:tc>
          <w:tcPr>
            <w:tcW w:w="559" w:type="dxa"/>
          </w:tcPr>
          <w:p w:rsidR="00A12730" w:rsidRPr="00941D38" w:rsidRDefault="00A12730" w:rsidP="00A5342E">
            <w:pPr>
              <w:ind w:left="-108"/>
              <w:jc w:val="center"/>
              <w:rPr>
                <w:sz w:val="24"/>
                <w:szCs w:val="24"/>
                <w:lang w:eastAsia="ru-RU"/>
              </w:rPr>
            </w:pPr>
            <w:r w:rsidRPr="00941D38">
              <w:rPr>
                <w:sz w:val="24"/>
                <w:szCs w:val="24"/>
                <w:lang w:eastAsia="ru-RU"/>
              </w:rPr>
              <w:t>0,87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08" w:right="-108"/>
              <w:jc w:val="center"/>
              <w:rPr>
                <w:sz w:val="24"/>
                <w:szCs w:val="24"/>
                <w:lang w:eastAsia="ru-RU"/>
              </w:rPr>
            </w:pPr>
            <w:r w:rsidRPr="00941D38">
              <w:rPr>
                <w:sz w:val="24"/>
                <w:szCs w:val="24"/>
                <w:lang w:eastAsia="ru-RU"/>
              </w:rPr>
              <w:t>0,695</w:t>
            </w:r>
          </w:p>
          <w:p w:rsidR="00A12730" w:rsidRPr="00941D38" w:rsidRDefault="00A12730" w:rsidP="00A5342E">
            <w:pPr>
              <w:ind w:left="-108" w:right="-108"/>
              <w:jc w:val="center"/>
              <w:rPr>
                <w:sz w:val="24"/>
                <w:szCs w:val="24"/>
                <w:lang w:eastAsia="ru-RU"/>
              </w:rPr>
            </w:pPr>
            <w:r w:rsidRPr="00941D38">
              <w:rPr>
                <w:sz w:val="24"/>
                <w:szCs w:val="24"/>
                <w:lang w:eastAsia="ru-RU"/>
              </w:rPr>
              <w:t>0,175</w:t>
            </w:r>
          </w:p>
        </w:tc>
        <w:tc>
          <w:tcPr>
            <w:tcW w:w="767" w:type="dxa"/>
            <w:gridSpan w:val="2"/>
          </w:tcPr>
          <w:p w:rsidR="00A12730" w:rsidRPr="00941D38" w:rsidRDefault="00A12730" w:rsidP="00A5342E">
            <w:pPr>
              <w:jc w:val="center"/>
              <w:rPr>
                <w:sz w:val="24"/>
                <w:szCs w:val="24"/>
                <w:lang w:eastAsia="ru-RU"/>
              </w:rPr>
            </w:pPr>
            <w:r w:rsidRPr="00941D38">
              <w:rPr>
                <w:sz w:val="24"/>
                <w:szCs w:val="24"/>
                <w:lang w:eastAsia="ru-RU"/>
              </w:rPr>
              <w:t>0,250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0,199</w:t>
            </w:r>
          </w:p>
          <w:p w:rsidR="00A12730" w:rsidRPr="00941D38" w:rsidRDefault="00A12730" w:rsidP="00A5342E">
            <w:pPr>
              <w:jc w:val="center"/>
              <w:rPr>
                <w:sz w:val="24"/>
                <w:szCs w:val="24"/>
                <w:lang w:eastAsia="ru-RU"/>
              </w:rPr>
            </w:pPr>
            <w:r w:rsidRPr="00941D38">
              <w:rPr>
                <w:sz w:val="24"/>
                <w:szCs w:val="24"/>
                <w:lang w:eastAsia="ru-RU"/>
              </w:rPr>
              <w:t>0,051</w:t>
            </w:r>
          </w:p>
          <w:p w:rsidR="00A12730" w:rsidRPr="00941D38" w:rsidRDefault="00A12730" w:rsidP="00A5342E">
            <w:pPr>
              <w:jc w:val="center"/>
              <w:rPr>
                <w:sz w:val="24"/>
                <w:szCs w:val="24"/>
                <w:lang w:eastAsia="ru-RU"/>
              </w:rPr>
            </w:pP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t>0,290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0,232</w:t>
            </w:r>
          </w:p>
          <w:p w:rsidR="00A12730" w:rsidRPr="00941D38" w:rsidRDefault="00A12730" w:rsidP="00A5342E">
            <w:pPr>
              <w:jc w:val="center"/>
              <w:rPr>
                <w:sz w:val="24"/>
                <w:szCs w:val="24"/>
                <w:lang w:eastAsia="ru-RU"/>
              </w:rPr>
            </w:pPr>
            <w:r w:rsidRPr="00941D38">
              <w:rPr>
                <w:sz w:val="24"/>
                <w:szCs w:val="24"/>
                <w:lang w:eastAsia="ru-RU"/>
              </w:rPr>
              <w:t>0,058</w:t>
            </w:r>
          </w:p>
        </w:tc>
        <w:tc>
          <w:tcPr>
            <w:tcW w:w="792" w:type="dxa"/>
          </w:tcPr>
          <w:p w:rsidR="00A12730" w:rsidRPr="00941D38" w:rsidRDefault="00A12730" w:rsidP="00A5342E">
            <w:pPr>
              <w:jc w:val="center"/>
              <w:rPr>
                <w:sz w:val="24"/>
                <w:szCs w:val="24"/>
                <w:lang w:eastAsia="ru-RU"/>
              </w:rPr>
            </w:pPr>
            <w:r w:rsidRPr="00941D38">
              <w:rPr>
                <w:sz w:val="24"/>
                <w:szCs w:val="24"/>
                <w:lang w:eastAsia="ru-RU"/>
              </w:rPr>
              <w:t>0,435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0,348</w:t>
            </w:r>
          </w:p>
          <w:p w:rsidR="00A12730" w:rsidRPr="00941D38" w:rsidRDefault="00A12730" w:rsidP="00A5342E">
            <w:pPr>
              <w:jc w:val="center"/>
              <w:rPr>
                <w:sz w:val="24"/>
                <w:szCs w:val="24"/>
                <w:lang w:eastAsia="ru-RU"/>
              </w:rPr>
            </w:pPr>
            <w:r w:rsidRPr="00941D38">
              <w:rPr>
                <w:sz w:val="24"/>
                <w:szCs w:val="24"/>
                <w:lang w:eastAsia="ru-RU"/>
              </w:rPr>
              <w:t>0,087</w:t>
            </w:r>
          </w:p>
        </w:tc>
        <w:tc>
          <w:tcPr>
            <w:tcW w:w="1160" w:type="dxa"/>
          </w:tcPr>
          <w:p w:rsidR="00A12730" w:rsidRPr="00941D38" w:rsidRDefault="00A12730" w:rsidP="00A5342E">
            <w:pPr>
              <w:jc w:val="center"/>
              <w:rPr>
                <w:sz w:val="24"/>
                <w:szCs w:val="24"/>
                <w:lang w:eastAsia="ru-RU"/>
              </w:rPr>
            </w:pPr>
            <w:r w:rsidRPr="00941D38">
              <w:rPr>
                <w:sz w:val="24"/>
                <w:szCs w:val="24"/>
                <w:lang w:eastAsia="ru-RU"/>
              </w:rPr>
              <w:t>1,115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0,892</w:t>
            </w:r>
          </w:p>
          <w:p w:rsidR="00A12730" w:rsidRPr="00941D38" w:rsidRDefault="00A12730" w:rsidP="00A5342E">
            <w:pPr>
              <w:jc w:val="center"/>
              <w:rPr>
                <w:sz w:val="24"/>
                <w:szCs w:val="24"/>
                <w:lang w:eastAsia="ru-RU"/>
              </w:rPr>
            </w:pPr>
            <w:r w:rsidRPr="00941D38">
              <w:rPr>
                <w:sz w:val="24"/>
                <w:szCs w:val="24"/>
                <w:lang w:eastAsia="ru-RU"/>
              </w:rPr>
              <w:t>0,223</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2.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r w:rsidRPr="00941D38">
              <w:rPr>
                <w:sz w:val="24"/>
                <w:szCs w:val="24"/>
                <w:lang w:eastAsia="ru-RU"/>
              </w:rPr>
              <w:t>НЦ-243 М, РМЛ</w:t>
            </w:r>
          </w:p>
          <w:p w:rsidR="00A12730" w:rsidRPr="00941D38" w:rsidRDefault="00A12730" w:rsidP="00A5342E">
            <w:pPr>
              <w:jc w:val="center"/>
              <w:rPr>
                <w:color w:val="FF0000"/>
                <w:sz w:val="24"/>
                <w:szCs w:val="24"/>
                <w:lang w:val="en-US" w:eastAsia="ru-RU"/>
              </w:rPr>
            </w:pPr>
            <w:r w:rsidRPr="00941D38">
              <w:rPr>
                <w:sz w:val="24"/>
                <w:szCs w:val="24"/>
                <w:lang w:eastAsia="ru-RU"/>
              </w:rPr>
              <w:t>№646,</w:t>
            </w:r>
          </w:p>
        </w:tc>
        <w:tc>
          <w:tcPr>
            <w:tcW w:w="1162" w:type="dxa"/>
          </w:tcPr>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tc>
        <w:tc>
          <w:tcPr>
            <w:tcW w:w="974" w:type="dxa"/>
          </w:tcPr>
          <w:p w:rsidR="00A12730" w:rsidRPr="00941D38" w:rsidRDefault="00A12730" w:rsidP="00A5342E">
            <w:pPr>
              <w:jc w:val="center"/>
              <w:rPr>
                <w:sz w:val="24"/>
                <w:szCs w:val="24"/>
                <w:lang w:eastAsia="ru-RU"/>
              </w:rPr>
            </w:pPr>
            <w:r w:rsidRPr="00941D38">
              <w:rPr>
                <w:sz w:val="24"/>
                <w:szCs w:val="24"/>
                <w:lang w:eastAsia="ru-RU"/>
              </w:rPr>
              <w:t>25-35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35-80</w:t>
            </w:r>
          </w:p>
        </w:tc>
        <w:tc>
          <w:tcPr>
            <w:tcW w:w="688" w:type="dxa"/>
          </w:tcPr>
          <w:p w:rsidR="00A12730" w:rsidRPr="00941D38" w:rsidRDefault="00A12730" w:rsidP="00A5342E">
            <w:pPr>
              <w:ind w:left="-118"/>
              <w:jc w:val="center"/>
              <w:rPr>
                <w:sz w:val="24"/>
                <w:szCs w:val="24"/>
                <w:lang w:eastAsia="ru-RU"/>
              </w:rPr>
            </w:pPr>
            <w:r w:rsidRPr="00941D38">
              <w:rPr>
                <w:sz w:val="24"/>
                <w:szCs w:val="24"/>
                <w:lang w:eastAsia="ru-RU"/>
              </w:rPr>
              <w:t>0,555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18"/>
              <w:jc w:val="center"/>
              <w:rPr>
                <w:sz w:val="24"/>
                <w:szCs w:val="24"/>
                <w:lang w:eastAsia="ru-RU"/>
              </w:rPr>
            </w:pPr>
            <w:r w:rsidRPr="00941D38">
              <w:rPr>
                <w:sz w:val="24"/>
                <w:szCs w:val="24"/>
                <w:lang w:eastAsia="ru-RU"/>
              </w:rPr>
              <w:t>0,444</w:t>
            </w:r>
          </w:p>
          <w:p w:rsidR="00A12730" w:rsidRPr="00941D38" w:rsidRDefault="00A12730" w:rsidP="00A5342E">
            <w:pPr>
              <w:jc w:val="center"/>
              <w:rPr>
                <w:sz w:val="24"/>
                <w:szCs w:val="24"/>
                <w:lang w:eastAsia="ru-RU"/>
              </w:rPr>
            </w:pPr>
          </w:p>
          <w:p w:rsidR="00A12730" w:rsidRPr="00941D38" w:rsidRDefault="00A12730" w:rsidP="00A5342E">
            <w:pPr>
              <w:ind w:left="-118"/>
              <w:jc w:val="center"/>
              <w:rPr>
                <w:sz w:val="24"/>
                <w:szCs w:val="24"/>
                <w:lang w:eastAsia="ru-RU"/>
              </w:rPr>
            </w:pPr>
            <w:r w:rsidRPr="00941D38">
              <w:rPr>
                <w:sz w:val="24"/>
                <w:szCs w:val="24"/>
                <w:lang w:eastAsia="ru-RU"/>
              </w:rPr>
              <w:t>0,111</w:t>
            </w:r>
          </w:p>
        </w:tc>
        <w:tc>
          <w:tcPr>
            <w:tcW w:w="975" w:type="dxa"/>
          </w:tcPr>
          <w:p w:rsidR="00A12730" w:rsidRPr="00941D38" w:rsidRDefault="00A12730" w:rsidP="00A5342E">
            <w:pPr>
              <w:jc w:val="center"/>
              <w:rPr>
                <w:sz w:val="24"/>
                <w:szCs w:val="24"/>
                <w:lang w:eastAsia="ru-RU"/>
              </w:rPr>
            </w:pPr>
            <w:r w:rsidRPr="00941D38">
              <w:rPr>
                <w:sz w:val="24"/>
                <w:szCs w:val="24"/>
                <w:lang w:eastAsia="ru-RU"/>
              </w:rPr>
              <w:t>0,645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0,516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0,129</w:t>
            </w:r>
          </w:p>
        </w:tc>
        <w:tc>
          <w:tcPr>
            <w:tcW w:w="976" w:type="dxa"/>
          </w:tcPr>
          <w:p w:rsidR="00A12730" w:rsidRPr="00941D38" w:rsidRDefault="00A12730" w:rsidP="00A5342E">
            <w:pPr>
              <w:jc w:val="center"/>
              <w:rPr>
                <w:sz w:val="24"/>
                <w:szCs w:val="24"/>
                <w:lang w:eastAsia="ru-RU"/>
              </w:rPr>
            </w:pPr>
            <w:r w:rsidRPr="00941D38">
              <w:rPr>
                <w:sz w:val="24"/>
                <w:szCs w:val="24"/>
                <w:lang w:eastAsia="ru-RU"/>
              </w:rPr>
              <w:t>0,680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0,544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0,136</w:t>
            </w:r>
          </w:p>
        </w:tc>
        <w:tc>
          <w:tcPr>
            <w:tcW w:w="559" w:type="dxa"/>
          </w:tcPr>
          <w:p w:rsidR="00A12730" w:rsidRPr="00941D38" w:rsidRDefault="00A12730" w:rsidP="00A5342E">
            <w:pPr>
              <w:ind w:left="-108" w:right="-108"/>
              <w:jc w:val="center"/>
              <w:rPr>
                <w:sz w:val="24"/>
                <w:szCs w:val="24"/>
                <w:lang w:eastAsia="ru-RU"/>
              </w:rPr>
            </w:pPr>
            <w:r w:rsidRPr="00941D38">
              <w:rPr>
                <w:sz w:val="24"/>
                <w:szCs w:val="24"/>
                <w:lang w:eastAsia="ru-RU"/>
              </w:rPr>
              <w:t>0,970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08" w:right="-108"/>
              <w:jc w:val="center"/>
              <w:rPr>
                <w:sz w:val="24"/>
                <w:szCs w:val="24"/>
                <w:lang w:eastAsia="ru-RU"/>
              </w:rPr>
            </w:pPr>
            <w:r w:rsidRPr="00941D38">
              <w:rPr>
                <w:sz w:val="24"/>
                <w:szCs w:val="24"/>
                <w:lang w:eastAsia="ru-RU"/>
              </w:rPr>
              <w:t>0,776</w:t>
            </w:r>
          </w:p>
          <w:p w:rsidR="00A12730" w:rsidRPr="00941D38" w:rsidRDefault="00A12730" w:rsidP="00A5342E">
            <w:pPr>
              <w:jc w:val="center"/>
              <w:rPr>
                <w:sz w:val="24"/>
                <w:szCs w:val="24"/>
                <w:lang w:eastAsia="ru-RU"/>
              </w:rPr>
            </w:pPr>
          </w:p>
          <w:p w:rsidR="00A12730" w:rsidRPr="00941D38" w:rsidRDefault="00A12730" w:rsidP="00A5342E">
            <w:pPr>
              <w:ind w:left="-108" w:right="-108"/>
              <w:jc w:val="center"/>
              <w:rPr>
                <w:sz w:val="24"/>
                <w:szCs w:val="24"/>
                <w:lang w:eastAsia="ru-RU"/>
              </w:rPr>
            </w:pPr>
            <w:r w:rsidRPr="00941D38">
              <w:rPr>
                <w:sz w:val="24"/>
                <w:szCs w:val="24"/>
                <w:lang w:eastAsia="ru-RU"/>
              </w:rPr>
              <w:t>0,194</w:t>
            </w:r>
          </w:p>
        </w:tc>
        <w:tc>
          <w:tcPr>
            <w:tcW w:w="767" w:type="dxa"/>
            <w:gridSpan w:val="2"/>
          </w:tcPr>
          <w:p w:rsidR="00A12730" w:rsidRPr="00941D38" w:rsidRDefault="00A12730" w:rsidP="00A5342E">
            <w:pPr>
              <w:jc w:val="center"/>
              <w:rPr>
                <w:sz w:val="24"/>
                <w:szCs w:val="24"/>
                <w:lang w:eastAsia="ru-RU"/>
              </w:rPr>
            </w:pPr>
            <w:r w:rsidRPr="00941D38">
              <w:rPr>
                <w:sz w:val="24"/>
                <w:szCs w:val="24"/>
                <w:lang w:eastAsia="ru-RU"/>
              </w:rPr>
              <w:t>0,280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0,222</w:t>
            </w:r>
          </w:p>
          <w:p w:rsidR="00A12730" w:rsidRPr="00941D38" w:rsidRDefault="00A12730" w:rsidP="00A5342E">
            <w:pPr>
              <w:jc w:val="center"/>
              <w:rPr>
                <w:sz w:val="24"/>
                <w:szCs w:val="24"/>
                <w:lang w:eastAsia="ru-RU"/>
              </w:rPr>
            </w:pPr>
            <w:r w:rsidRPr="00941D38">
              <w:rPr>
                <w:sz w:val="24"/>
                <w:szCs w:val="24"/>
                <w:lang w:eastAsia="ru-RU"/>
              </w:rPr>
              <w:t>0,058</w:t>
            </w:r>
          </w:p>
          <w:p w:rsidR="00A12730" w:rsidRPr="00941D38" w:rsidRDefault="00A12730" w:rsidP="00A5342E">
            <w:pPr>
              <w:jc w:val="center"/>
              <w:rPr>
                <w:sz w:val="24"/>
                <w:szCs w:val="24"/>
                <w:lang w:eastAsia="ru-RU"/>
              </w:rPr>
            </w:pPr>
            <w:r w:rsidRPr="00941D38">
              <w:rPr>
                <w:sz w:val="24"/>
                <w:szCs w:val="24"/>
                <w:lang w:eastAsia="ru-RU"/>
              </w:rPr>
              <w:t>0,325</w:t>
            </w:r>
          </w:p>
        </w:tc>
        <w:tc>
          <w:tcPr>
            <w:tcW w:w="768" w:type="dxa"/>
            <w:gridSpan w:val="2"/>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0,258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0,067</w:t>
            </w:r>
          </w:p>
        </w:tc>
        <w:tc>
          <w:tcPr>
            <w:tcW w:w="792" w:type="dxa"/>
          </w:tcPr>
          <w:p w:rsidR="00A12730" w:rsidRPr="00941D38" w:rsidRDefault="00A12730" w:rsidP="00A5342E">
            <w:pPr>
              <w:jc w:val="center"/>
              <w:rPr>
                <w:sz w:val="24"/>
                <w:szCs w:val="24"/>
                <w:lang w:eastAsia="ru-RU"/>
              </w:rPr>
            </w:pPr>
            <w:r w:rsidRPr="00941D38">
              <w:rPr>
                <w:sz w:val="24"/>
                <w:szCs w:val="24"/>
                <w:lang w:eastAsia="ru-RU"/>
              </w:rPr>
              <w:t>0,485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0,388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0,097</w:t>
            </w:r>
          </w:p>
        </w:tc>
        <w:tc>
          <w:tcPr>
            <w:tcW w:w="1160" w:type="dxa"/>
          </w:tcPr>
          <w:p w:rsidR="00A12730" w:rsidRPr="00941D38" w:rsidRDefault="00A12730" w:rsidP="00A5342E">
            <w:pPr>
              <w:jc w:val="center"/>
              <w:rPr>
                <w:sz w:val="24"/>
                <w:szCs w:val="24"/>
                <w:lang w:eastAsia="ru-RU"/>
              </w:rPr>
            </w:pPr>
            <w:r w:rsidRPr="00941D38">
              <w:rPr>
                <w:sz w:val="24"/>
                <w:szCs w:val="24"/>
                <w:lang w:eastAsia="ru-RU"/>
              </w:rPr>
              <w:t>1,250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0,999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0,261</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3. Нитроцеллюлозный лак </w:t>
            </w:r>
            <w:r w:rsidRPr="00941D38">
              <w:rPr>
                <w:sz w:val="24"/>
                <w:szCs w:val="24"/>
                <w:lang w:eastAsia="ru-RU"/>
              </w:rPr>
              <w:lastRenderedPageBreak/>
              <w:t>«</w:t>
            </w:r>
            <w:r w:rsidRPr="00941D38">
              <w:rPr>
                <w:sz w:val="24"/>
                <w:szCs w:val="24"/>
                <w:effect w:val="antsRed"/>
                <w:lang w:eastAsia="ru-RU"/>
              </w:rPr>
              <w:t>Целлони</w:t>
            </w:r>
            <w:r w:rsidRPr="00941D38">
              <w:rPr>
                <w:sz w:val="24"/>
                <w:szCs w:val="24"/>
                <w:lang w:eastAsia="ru-RU"/>
              </w:rPr>
              <w:t>л»</w:t>
            </w:r>
          </w:p>
          <w:p w:rsidR="00A12730" w:rsidRPr="00941D38" w:rsidRDefault="00A12730" w:rsidP="00A5342E">
            <w:pPr>
              <w:jc w:val="both"/>
              <w:rPr>
                <w:sz w:val="24"/>
                <w:szCs w:val="24"/>
                <w:lang w:eastAsia="ru-RU"/>
              </w:rPr>
            </w:pPr>
            <w:r w:rsidRPr="00941D38">
              <w:rPr>
                <w:sz w:val="24"/>
                <w:szCs w:val="24"/>
                <w:lang w:eastAsia="ru-RU"/>
              </w:rPr>
              <w:t>фирмы «Хербертс»,</w:t>
            </w:r>
          </w:p>
          <w:p w:rsidR="00A12730" w:rsidRPr="00941D38" w:rsidRDefault="00A12730" w:rsidP="00A5342E">
            <w:pPr>
              <w:jc w:val="both"/>
              <w:rPr>
                <w:sz w:val="24"/>
                <w:szCs w:val="24"/>
                <w:lang w:eastAsia="ru-RU"/>
              </w:rPr>
            </w:pPr>
            <w:r w:rsidRPr="00941D38">
              <w:rPr>
                <w:sz w:val="24"/>
                <w:szCs w:val="24"/>
                <w:lang w:eastAsia="ru-RU"/>
              </w:rPr>
              <w:t>универсал лак фирмы</w:t>
            </w:r>
          </w:p>
          <w:p w:rsidR="00A12730" w:rsidRPr="00941D38" w:rsidRDefault="00A12730" w:rsidP="00A5342E">
            <w:pPr>
              <w:jc w:val="both"/>
              <w:rPr>
                <w:sz w:val="24"/>
                <w:szCs w:val="24"/>
                <w:lang w:eastAsia="ru-RU"/>
              </w:rPr>
            </w:pPr>
            <w:r w:rsidRPr="00941D38">
              <w:rPr>
                <w:sz w:val="24"/>
                <w:szCs w:val="24"/>
                <w:lang w:eastAsia="ru-RU"/>
              </w:rPr>
              <w:t>«Кнехолаки»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tc>
        <w:tc>
          <w:tcPr>
            <w:tcW w:w="1071" w:type="dxa"/>
          </w:tcPr>
          <w:p w:rsidR="00A12730" w:rsidRPr="00941D38" w:rsidRDefault="00A12730" w:rsidP="00A5342E">
            <w:pPr>
              <w:rPr>
                <w:sz w:val="24"/>
                <w:szCs w:val="24"/>
                <w:lang w:eastAsia="ru-RU"/>
              </w:rPr>
            </w:pPr>
            <w:r w:rsidRPr="00941D38">
              <w:rPr>
                <w:sz w:val="24"/>
                <w:szCs w:val="24"/>
                <w:lang w:eastAsia="ru-RU"/>
              </w:rPr>
              <w:lastRenderedPageBreak/>
              <w:t>Импорт</w:t>
            </w:r>
            <w:r w:rsidRPr="00941D38">
              <w:rPr>
                <w:sz w:val="24"/>
                <w:szCs w:val="24"/>
                <w:lang w:eastAsia="ru-RU"/>
              </w:rPr>
              <w:lastRenderedPageBreak/>
              <w:t>ный</w:t>
            </w:r>
          </w:p>
        </w:tc>
        <w:tc>
          <w:tcPr>
            <w:tcW w:w="1162" w:type="dxa"/>
          </w:tcPr>
          <w:p w:rsidR="00A12730" w:rsidRPr="00941D38" w:rsidRDefault="00A12730" w:rsidP="00A5342E">
            <w:pPr>
              <w:jc w:val="center"/>
              <w:rPr>
                <w:sz w:val="24"/>
                <w:szCs w:val="24"/>
                <w:lang w:eastAsia="ru-RU"/>
              </w:rPr>
            </w:pPr>
            <w:r w:rsidRPr="00941D38">
              <w:rPr>
                <w:sz w:val="24"/>
                <w:szCs w:val="24"/>
                <w:lang w:eastAsia="ru-RU"/>
              </w:rPr>
              <w:lastRenderedPageBreak/>
              <w:t>-</w:t>
            </w:r>
          </w:p>
        </w:tc>
        <w:tc>
          <w:tcPr>
            <w:tcW w:w="974" w:type="dxa"/>
          </w:tcPr>
          <w:p w:rsidR="00A12730" w:rsidRPr="00941D38" w:rsidRDefault="00A12730" w:rsidP="00A5342E">
            <w:pPr>
              <w:jc w:val="center"/>
              <w:rPr>
                <w:sz w:val="24"/>
                <w:szCs w:val="24"/>
                <w:lang w:val="en-US" w:eastAsia="ru-RU"/>
              </w:rPr>
            </w:pPr>
            <w:r w:rsidRPr="00941D38">
              <w:rPr>
                <w:sz w:val="24"/>
                <w:szCs w:val="24"/>
                <w:lang w:eastAsia="ru-RU"/>
              </w:rPr>
              <w:t>2</w:t>
            </w:r>
            <w:r w:rsidRPr="00941D38">
              <w:rPr>
                <w:sz w:val="24"/>
                <w:szCs w:val="24"/>
                <w:lang w:val="en-US" w:eastAsia="ru-RU"/>
              </w:rPr>
              <w:t>0–</w:t>
            </w:r>
            <w:r w:rsidRPr="00941D38">
              <w:rPr>
                <w:sz w:val="24"/>
                <w:szCs w:val="24"/>
                <w:lang w:eastAsia="ru-RU"/>
              </w:rPr>
              <w:t>3</w:t>
            </w:r>
            <w:r w:rsidRPr="00941D38">
              <w:rPr>
                <w:sz w:val="24"/>
                <w:szCs w:val="24"/>
                <w:lang w:val="en-US" w:eastAsia="ru-RU"/>
              </w:rPr>
              <w:t>0</w:t>
            </w:r>
          </w:p>
        </w:tc>
        <w:tc>
          <w:tcPr>
            <w:tcW w:w="688" w:type="dxa"/>
          </w:tcPr>
          <w:p w:rsidR="00A12730" w:rsidRPr="00941D38" w:rsidRDefault="00A12730" w:rsidP="00A5342E">
            <w:pPr>
              <w:ind w:left="-118"/>
              <w:jc w:val="center"/>
              <w:rPr>
                <w:sz w:val="24"/>
                <w:szCs w:val="24"/>
                <w:lang w:eastAsia="ru-RU"/>
              </w:rPr>
            </w:pPr>
            <w:r w:rsidRPr="00941D38">
              <w:rPr>
                <w:sz w:val="24"/>
                <w:szCs w:val="24"/>
                <w:lang w:eastAsia="ru-RU"/>
              </w:rPr>
              <w:t>0,480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18"/>
              <w:jc w:val="center"/>
              <w:rPr>
                <w:sz w:val="24"/>
                <w:szCs w:val="24"/>
                <w:lang w:eastAsia="ru-RU"/>
              </w:rPr>
            </w:pPr>
            <w:r w:rsidRPr="00941D38">
              <w:rPr>
                <w:sz w:val="24"/>
                <w:szCs w:val="24"/>
                <w:lang w:eastAsia="ru-RU"/>
              </w:rPr>
              <w:t>0,385</w:t>
            </w:r>
          </w:p>
          <w:p w:rsidR="00A12730" w:rsidRPr="00941D38" w:rsidRDefault="00A12730" w:rsidP="00A5342E">
            <w:pPr>
              <w:ind w:left="-118"/>
              <w:jc w:val="center"/>
              <w:rPr>
                <w:sz w:val="24"/>
                <w:szCs w:val="24"/>
                <w:lang w:eastAsia="ru-RU"/>
              </w:rPr>
            </w:pPr>
            <w:r w:rsidRPr="00941D38">
              <w:rPr>
                <w:sz w:val="24"/>
                <w:szCs w:val="24"/>
                <w:lang w:eastAsia="ru-RU"/>
              </w:rPr>
              <w:t>0,095</w:t>
            </w:r>
          </w:p>
        </w:tc>
        <w:tc>
          <w:tcPr>
            <w:tcW w:w="975" w:type="dxa"/>
          </w:tcPr>
          <w:p w:rsidR="00A12730" w:rsidRPr="00941D38" w:rsidRDefault="00A12730" w:rsidP="00A5342E">
            <w:pPr>
              <w:jc w:val="center"/>
              <w:rPr>
                <w:sz w:val="24"/>
                <w:szCs w:val="24"/>
                <w:lang w:eastAsia="ru-RU"/>
              </w:rPr>
            </w:pPr>
            <w:r w:rsidRPr="00941D38">
              <w:rPr>
                <w:sz w:val="24"/>
                <w:szCs w:val="24"/>
                <w:lang w:eastAsia="ru-RU"/>
              </w:rPr>
              <w:lastRenderedPageBreak/>
              <w:t>0,560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0,448</w:t>
            </w:r>
          </w:p>
          <w:p w:rsidR="00A12730" w:rsidRPr="00941D38" w:rsidRDefault="00A12730" w:rsidP="00A5342E">
            <w:pPr>
              <w:jc w:val="center"/>
              <w:rPr>
                <w:sz w:val="24"/>
                <w:szCs w:val="24"/>
                <w:lang w:eastAsia="ru-RU"/>
              </w:rPr>
            </w:pPr>
            <w:r w:rsidRPr="00941D38">
              <w:rPr>
                <w:sz w:val="24"/>
                <w:szCs w:val="24"/>
                <w:lang w:eastAsia="ru-RU"/>
              </w:rPr>
              <w:t>0,112</w:t>
            </w:r>
          </w:p>
        </w:tc>
        <w:tc>
          <w:tcPr>
            <w:tcW w:w="976" w:type="dxa"/>
          </w:tcPr>
          <w:p w:rsidR="00A12730" w:rsidRPr="00941D38" w:rsidRDefault="00A12730" w:rsidP="00A5342E">
            <w:pPr>
              <w:jc w:val="center"/>
              <w:rPr>
                <w:sz w:val="24"/>
                <w:szCs w:val="24"/>
                <w:lang w:eastAsia="ru-RU"/>
              </w:rPr>
            </w:pPr>
            <w:r w:rsidRPr="00941D38">
              <w:rPr>
                <w:sz w:val="24"/>
                <w:szCs w:val="24"/>
                <w:lang w:eastAsia="ru-RU"/>
              </w:rPr>
              <w:lastRenderedPageBreak/>
              <w:t>0,600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0,480</w:t>
            </w:r>
          </w:p>
          <w:p w:rsidR="00A12730" w:rsidRPr="00941D38" w:rsidRDefault="00A12730" w:rsidP="00A5342E">
            <w:pPr>
              <w:jc w:val="center"/>
              <w:rPr>
                <w:sz w:val="24"/>
                <w:szCs w:val="24"/>
                <w:lang w:eastAsia="ru-RU"/>
              </w:rPr>
            </w:pPr>
            <w:r w:rsidRPr="00941D38">
              <w:rPr>
                <w:sz w:val="24"/>
                <w:szCs w:val="24"/>
                <w:lang w:eastAsia="ru-RU"/>
              </w:rPr>
              <w:t>0,120</w:t>
            </w:r>
          </w:p>
        </w:tc>
        <w:tc>
          <w:tcPr>
            <w:tcW w:w="559" w:type="dxa"/>
          </w:tcPr>
          <w:p w:rsidR="00A12730" w:rsidRPr="00941D38" w:rsidRDefault="00A12730" w:rsidP="00A5342E">
            <w:pPr>
              <w:ind w:left="-108" w:right="-108"/>
              <w:jc w:val="center"/>
              <w:rPr>
                <w:sz w:val="24"/>
                <w:szCs w:val="24"/>
                <w:lang w:eastAsia="ru-RU"/>
              </w:rPr>
            </w:pPr>
            <w:r w:rsidRPr="00941D38">
              <w:rPr>
                <w:sz w:val="24"/>
                <w:szCs w:val="24"/>
                <w:lang w:eastAsia="ru-RU"/>
              </w:rPr>
              <w:lastRenderedPageBreak/>
              <w:t>0,840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ind w:left="-108" w:right="-108"/>
              <w:jc w:val="center"/>
              <w:rPr>
                <w:sz w:val="24"/>
                <w:szCs w:val="24"/>
                <w:lang w:eastAsia="ru-RU"/>
              </w:rPr>
            </w:pPr>
            <w:r w:rsidRPr="00941D38">
              <w:rPr>
                <w:sz w:val="24"/>
                <w:szCs w:val="24"/>
                <w:lang w:eastAsia="ru-RU"/>
              </w:rPr>
              <w:t>0,672</w:t>
            </w:r>
          </w:p>
          <w:p w:rsidR="00A12730" w:rsidRPr="00941D38" w:rsidRDefault="00A12730" w:rsidP="00A5342E">
            <w:pPr>
              <w:ind w:left="-108" w:right="-108"/>
              <w:jc w:val="center"/>
              <w:rPr>
                <w:sz w:val="24"/>
                <w:szCs w:val="24"/>
                <w:lang w:eastAsia="ru-RU"/>
              </w:rPr>
            </w:pPr>
            <w:r w:rsidRPr="00941D38">
              <w:rPr>
                <w:sz w:val="24"/>
                <w:szCs w:val="24"/>
                <w:lang w:eastAsia="ru-RU"/>
              </w:rPr>
              <w:t>0,168</w:t>
            </w:r>
          </w:p>
        </w:tc>
        <w:tc>
          <w:tcPr>
            <w:tcW w:w="767" w:type="dxa"/>
            <w:gridSpan w:val="2"/>
          </w:tcPr>
          <w:p w:rsidR="00A12730" w:rsidRPr="00941D38" w:rsidRDefault="00A12730" w:rsidP="00A5342E">
            <w:pPr>
              <w:jc w:val="center"/>
              <w:rPr>
                <w:sz w:val="24"/>
                <w:szCs w:val="24"/>
                <w:lang w:eastAsia="ru-RU"/>
              </w:rPr>
            </w:pPr>
            <w:r w:rsidRPr="00941D38">
              <w:rPr>
                <w:sz w:val="24"/>
                <w:szCs w:val="24"/>
                <w:lang w:eastAsia="ru-RU"/>
              </w:rPr>
              <w:lastRenderedPageBreak/>
              <w:t>0,240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0,492</w:t>
            </w:r>
          </w:p>
          <w:p w:rsidR="00A12730" w:rsidRPr="00941D38" w:rsidRDefault="00A12730" w:rsidP="00A5342E">
            <w:pPr>
              <w:jc w:val="center"/>
              <w:rPr>
                <w:sz w:val="24"/>
                <w:szCs w:val="24"/>
                <w:lang w:eastAsia="ru-RU"/>
              </w:rPr>
            </w:pPr>
            <w:r w:rsidRPr="00941D38">
              <w:rPr>
                <w:sz w:val="24"/>
                <w:szCs w:val="24"/>
                <w:lang w:eastAsia="ru-RU"/>
              </w:rPr>
              <w:t>0,048</w:t>
            </w: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lastRenderedPageBreak/>
              <w:t>0,280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0,224</w:t>
            </w:r>
          </w:p>
          <w:p w:rsidR="00A12730" w:rsidRPr="00941D38" w:rsidRDefault="00A12730" w:rsidP="00A5342E">
            <w:pPr>
              <w:jc w:val="center"/>
              <w:rPr>
                <w:sz w:val="24"/>
                <w:szCs w:val="24"/>
                <w:lang w:eastAsia="ru-RU"/>
              </w:rPr>
            </w:pPr>
            <w:r w:rsidRPr="00941D38">
              <w:rPr>
                <w:sz w:val="24"/>
                <w:szCs w:val="24"/>
                <w:lang w:eastAsia="ru-RU"/>
              </w:rPr>
              <w:t>0,056</w:t>
            </w:r>
          </w:p>
        </w:tc>
        <w:tc>
          <w:tcPr>
            <w:tcW w:w="792" w:type="dxa"/>
          </w:tcPr>
          <w:p w:rsidR="00A12730" w:rsidRPr="00941D38" w:rsidRDefault="00A12730" w:rsidP="00A5342E">
            <w:pPr>
              <w:jc w:val="center"/>
              <w:rPr>
                <w:sz w:val="24"/>
                <w:szCs w:val="24"/>
                <w:lang w:eastAsia="ru-RU"/>
              </w:rPr>
            </w:pPr>
            <w:r w:rsidRPr="00941D38">
              <w:rPr>
                <w:sz w:val="24"/>
                <w:szCs w:val="24"/>
                <w:lang w:eastAsia="ru-RU"/>
              </w:rPr>
              <w:lastRenderedPageBreak/>
              <w:t>0,420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0,336</w:t>
            </w:r>
          </w:p>
          <w:p w:rsidR="00A12730" w:rsidRPr="00941D38" w:rsidRDefault="00A12730" w:rsidP="00A5342E">
            <w:pPr>
              <w:jc w:val="center"/>
              <w:rPr>
                <w:sz w:val="24"/>
                <w:szCs w:val="24"/>
                <w:lang w:eastAsia="ru-RU"/>
              </w:rPr>
            </w:pPr>
            <w:r w:rsidRPr="00941D38">
              <w:rPr>
                <w:sz w:val="24"/>
                <w:szCs w:val="24"/>
                <w:lang w:eastAsia="ru-RU"/>
              </w:rPr>
              <w:t>0,084</w:t>
            </w: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12928" w:type="dxa"/>
            <w:gridSpan w:val="14"/>
          </w:tcPr>
          <w:p w:rsidR="00A12730" w:rsidRPr="00941D38" w:rsidRDefault="00A12730" w:rsidP="00A5342E">
            <w:pPr>
              <w:jc w:val="center"/>
              <w:rPr>
                <w:bCs/>
                <w:i/>
                <w:sz w:val="24"/>
                <w:szCs w:val="24"/>
                <w:lang w:eastAsia="ru-RU"/>
              </w:rPr>
            </w:pPr>
            <w:r w:rsidRPr="00941D38">
              <w:rPr>
                <w:bCs/>
                <w:i/>
                <w:sz w:val="24"/>
                <w:szCs w:val="24"/>
                <w:lang w:eastAsia="ru-RU"/>
              </w:rPr>
              <w:lastRenderedPageBreak/>
              <w:t>4. При нанесении лакокрасочных материалов методом пневматического распыления на линии «Феньякоб»</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1.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r w:rsidRPr="00941D38">
              <w:rPr>
                <w:sz w:val="24"/>
                <w:szCs w:val="24"/>
                <w:lang w:eastAsia="ru-RU"/>
              </w:rPr>
              <w:t>РМЛ,</w:t>
            </w:r>
          </w:p>
          <w:p w:rsidR="00A12730" w:rsidRPr="00941D38" w:rsidRDefault="00A12730" w:rsidP="00A5342E">
            <w:pPr>
              <w:jc w:val="center"/>
              <w:rPr>
                <w:sz w:val="24"/>
                <w:szCs w:val="24"/>
                <w:lang w:eastAsia="ru-RU"/>
              </w:rPr>
            </w:pPr>
            <w:r w:rsidRPr="00941D38">
              <w:rPr>
                <w:sz w:val="24"/>
                <w:szCs w:val="24"/>
                <w:lang w:eastAsia="ru-RU"/>
              </w:rPr>
              <w:t>№646</w:t>
            </w:r>
          </w:p>
        </w:tc>
        <w:tc>
          <w:tcPr>
            <w:tcW w:w="1162" w:type="dxa"/>
          </w:tcPr>
          <w:p w:rsidR="00A12730" w:rsidRPr="00941D38" w:rsidRDefault="00A12730" w:rsidP="00A5342E">
            <w:pPr>
              <w:jc w:val="center"/>
              <w:rPr>
                <w:sz w:val="24"/>
                <w:szCs w:val="24"/>
                <w:lang w:eastAsia="ru-RU"/>
              </w:rPr>
            </w:pPr>
            <w:r w:rsidRPr="00941D38">
              <w:rPr>
                <w:sz w:val="24"/>
                <w:szCs w:val="24"/>
                <w:lang w:eastAsia="ru-RU"/>
              </w:rPr>
              <w:t>31</w:t>
            </w:r>
          </w:p>
        </w:tc>
        <w:tc>
          <w:tcPr>
            <w:tcW w:w="974" w:type="dxa"/>
          </w:tcPr>
          <w:p w:rsidR="00A12730" w:rsidRPr="00941D38" w:rsidRDefault="00A12730" w:rsidP="00A5342E">
            <w:pPr>
              <w:jc w:val="center"/>
              <w:rPr>
                <w:sz w:val="24"/>
                <w:szCs w:val="24"/>
                <w:lang w:eastAsia="ru-RU"/>
              </w:rPr>
            </w:pPr>
            <w:r w:rsidRPr="00941D38">
              <w:rPr>
                <w:sz w:val="24"/>
                <w:szCs w:val="24"/>
                <w:lang w:eastAsia="ru-RU"/>
              </w:rPr>
              <w:t>25–35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50–85</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75" w:type="dxa"/>
          </w:tcPr>
          <w:p w:rsidR="00A12730" w:rsidRPr="00941D38" w:rsidRDefault="00A12730" w:rsidP="00A5342E">
            <w:pPr>
              <w:jc w:val="center"/>
              <w:rPr>
                <w:sz w:val="24"/>
                <w:szCs w:val="24"/>
                <w:lang w:eastAsia="ru-RU"/>
              </w:rPr>
            </w:pPr>
            <w:r w:rsidRPr="00941D38">
              <w:rPr>
                <w:sz w:val="24"/>
                <w:szCs w:val="24"/>
                <w:lang w:eastAsia="ru-RU"/>
              </w:rPr>
              <w:t>0,300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0,240</w:t>
            </w:r>
          </w:p>
          <w:p w:rsidR="00A12730" w:rsidRPr="00941D38" w:rsidRDefault="00A12730" w:rsidP="00A5342E">
            <w:pPr>
              <w:jc w:val="center"/>
              <w:rPr>
                <w:sz w:val="24"/>
                <w:szCs w:val="24"/>
                <w:lang w:eastAsia="ru-RU"/>
              </w:rPr>
            </w:pPr>
            <w:r w:rsidRPr="00941D38">
              <w:rPr>
                <w:sz w:val="24"/>
                <w:szCs w:val="24"/>
                <w:lang w:eastAsia="ru-RU"/>
              </w:rPr>
              <w:t>0,060</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8"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7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16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990DCE" w:rsidTr="00A5342E">
        <w:trPr>
          <w:jc w:val="center"/>
        </w:trPr>
        <w:tc>
          <w:tcPr>
            <w:tcW w:w="3036" w:type="dxa"/>
          </w:tcPr>
          <w:p w:rsidR="00A12730" w:rsidRPr="00941D38" w:rsidRDefault="00A12730" w:rsidP="00A5342E">
            <w:pPr>
              <w:jc w:val="both"/>
              <w:rPr>
                <w:sz w:val="24"/>
                <w:szCs w:val="24"/>
                <w:lang w:eastAsia="ru-RU"/>
              </w:rPr>
            </w:pPr>
            <w:r w:rsidRPr="00941D38">
              <w:rPr>
                <w:sz w:val="24"/>
                <w:szCs w:val="24"/>
                <w:lang w:eastAsia="ru-RU"/>
              </w:rPr>
              <w:t xml:space="preserve">2. Нитроцеллюлозный лак в рабочей вязкости </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jc w:val="both"/>
              <w:rPr>
                <w:sz w:val="24"/>
                <w:szCs w:val="24"/>
                <w:lang w:eastAsia="ru-RU"/>
              </w:rPr>
            </w:pPr>
            <w:r w:rsidRPr="00941D38">
              <w:rPr>
                <w:sz w:val="24"/>
                <w:szCs w:val="24"/>
                <w:lang w:eastAsia="ru-RU"/>
              </w:rPr>
              <w:t>– лак в исходной вязкости</w:t>
            </w:r>
          </w:p>
          <w:p w:rsidR="00A12730" w:rsidRPr="00941D38" w:rsidRDefault="00A12730" w:rsidP="00A5342E">
            <w:pPr>
              <w:jc w:val="both"/>
              <w:rPr>
                <w:sz w:val="24"/>
                <w:szCs w:val="24"/>
                <w:lang w:eastAsia="ru-RU"/>
              </w:rPr>
            </w:pPr>
            <w:r w:rsidRPr="00941D38">
              <w:rPr>
                <w:sz w:val="24"/>
                <w:szCs w:val="24"/>
                <w:lang w:eastAsia="ru-RU"/>
              </w:rPr>
              <w:t xml:space="preserve">– разбавитель или </w:t>
            </w:r>
          </w:p>
          <w:p w:rsidR="00A12730" w:rsidRPr="00941D38" w:rsidRDefault="00A12730" w:rsidP="00A5342E">
            <w:pPr>
              <w:jc w:val="both"/>
              <w:rPr>
                <w:sz w:val="24"/>
                <w:szCs w:val="24"/>
                <w:lang w:eastAsia="ru-RU"/>
              </w:rPr>
            </w:pPr>
            <w:r w:rsidRPr="00941D38">
              <w:rPr>
                <w:sz w:val="24"/>
                <w:szCs w:val="24"/>
                <w:lang w:eastAsia="ru-RU"/>
              </w:rPr>
              <w:t>растворитель</w:t>
            </w:r>
          </w:p>
          <w:p w:rsidR="00A12730" w:rsidRPr="00941D38" w:rsidRDefault="00A12730" w:rsidP="00A5342E">
            <w:pPr>
              <w:jc w:val="both"/>
              <w:rPr>
                <w:sz w:val="24"/>
                <w:szCs w:val="24"/>
                <w:lang w:eastAsia="ru-RU"/>
              </w:rPr>
            </w:pPr>
          </w:p>
        </w:tc>
        <w:tc>
          <w:tcPr>
            <w:tcW w:w="1071"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r w:rsidRPr="00941D38">
              <w:rPr>
                <w:sz w:val="24"/>
                <w:szCs w:val="24"/>
                <w:lang w:eastAsia="ru-RU"/>
              </w:rPr>
              <w:t>№646</w:t>
            </w:r>
          </w:p>
          <w:p w:rsidR="00A12730" w:rsidRPr="00941D38" w:rsidRDefault="00A12730" w:rsidP="00A5342E">
            <w:pPr>
              <w:jc w:val="center"/>
              <w:rPr>
                <w:sz w:val="24"/>
                <w:szCs w:val="24"/>
                <w:lang w:eastAsia="ru-RU"/>
              </w:rPr>
            </w:pPr>
            <w:r w:rsidRPr="00941D38">
              <w:rPr>
                <w:sz w:val="24"/>
                <w:szCs w:val="24"/>
                <w:lang w:eastAsia="ru-RU"/>
              </w:rPr>
              <w:t>М,</w:t>
            </w:r>
          </w:p>
          <w:p w:rsidR="00A12730" w:rsidRPr="00941D38" w:rsidRDefault="00A12730" w:rsidP="00A5342E">
            <w:pPr>
              <w:jc w:val="center"/>
              <w:rPr>
                <w:sz w:val="24"/>
                <w:szCs w:val="24"/>
                <w:lang w:eastAsia="ru-RU"/>
              </w:rPr>
            </w:pPr>
            <w:r w:rsidRPr="00941D38">
              <w:rPr>
                <w:sz w:val="24"/>
                <w:szCs w:val="24"/>
                <w:lang w:eastAsia="ru-RU"/>
              </w:rPr>
              <w:t>РМЛ,</w:t>
            </w:r>
          </w:p>
        </w:tc>
        <w:tc>
          <w:tcPr>
            <w:tcW w:w="1162" w:type="dxa"/>
          </w:tcPr>
          <w:p w:rsidR="00A12730" w:rsidRPr="00941D38" w:rsidRDefault="00A12730" w:rsidP="00A5342E">
            <w:pPr>
              <w:jc w:val="center"/>
              <w:rPr>
                <w:sz w:val="24"/>
                <w:szCs w:val="24"/>
                <w:lang w:eastAsia="ru-RU"/>
              </w:rPr>
            </w:pPr>
            <w:r w:rsidRPr="00941D38">
              <w:rPr>
                <w:sz w:val="24"/>
                <w:szCs w:val="24"/>
                <w:lang w:eastAsia="ru-RU"/>
              </w:rPr>
              <w:t>30</w:t>
            </w:r>
          </w:p>
        </w:tc>
        <w:tc>
          <w:tcPr>
            <w:tcW w:w="974" w:type="dxa"/>
          </w:tcPr>
          <w:p w:rsidR="00A12730" w:rsidRPr="00941D38" w:rsidRDefault="00A12730" w:rsidP="00A5342E">
            <w:pPr>
              <w:jc w:val="center"/>
              <w:rPr>
                <w:sz w:val="24"/>
                <w:szCs w:val="24"/>
                <w:lang w:eastAsia="ru-RU"/>
              </w:rPr>
            </w:pPr>
            <w:r w:rsidRPr="00941D38">
              <w:rPr>
                <w:sz w:val="24"/>
                <w:szCs w:val="24"/>
                <w:lang w:eastAsia="ru-RU"/>
              </w:rPr>
              <w:t>25–35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35–80</w:t>
            </w:r>
          </w:p>
        </w:tc>
        <w:tc>
          <w:tcPr>
            <w:tcW w:w="688"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c>
          <w:tcPr>
            <w:tcW w:w="975" w:type="dxa"/>
          </w:tcPr>
          <w:p w:rsidR="00A12730" w:rsidRPr="00941D38" w:rsidRDefault="00A12730" w:rsidP="00A5342E">
            <w:pPr>
              <w:jc w:val="center"/>
              <w:rPr>
                <w:sz w:val="24"/>
                <w:szCs w:val="24"/>
                <w:lang w:eastAsia="ru-RU"/>
              </w:rPr>
            </w:pPr>
            <w:r w:rsidRPr="00941D38">
              <w:rPr>
                <w:sz w:val="24"/>
                <w:szCs w:val="24"/>
                <w:lang w:eastAsia="ru-RU"/>
              </w:rPr>
              <w:t>0,360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0,288</w:t>
            </w:r>
          </w:p>
          <w:p w:rsidR="00A12730" w:rsidRPr="00941D38" w:rsidRDefault="00A12730" w:rsidP="00A5342E">
            <w:pPr>
              <w:jc w:val="center"/>
              <w:rPr>
                <w:sz w:val="24"/>
                <w:szCs w:val="24"/>
                <w:lang w:eastAsia="ru-RU"/>
              </w:rPr>
            </w:pPr>
            <w:r w:rsidRPr="00941D38">
              <w:rPr>
                <w:sz w:val="24"/>
                <w:szCs w:val="24"/>
                <w:lang w:eastAsia="ru-RU"/>
              </w:rPr>
              <w:t>0,072</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535" w:type="dxa"/>
            <w:gridSpan w:val="4"/>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3036" w:type="dxa"/>
          </w:tcPr>
          <w:p w:rsidR="00A12730" w:rsidRPr="00941D38" w:rsidRDefault="00A12730" w:rsidP="00A5342E">
            <w:pPr>
              <w:rPr>
                <w:sz w:val="24"/>
                <w:szCs w:val="24"/>
                <w:lang w:eastAsia="ru-RU"/>
              </w:rPr>
            </w:pPr>
            <w:r w:rsidRPr="00941D38">
              <w:rPr>
                <w:sz w:val="24"/>
                <w:szCs w:val="24"/>
                <w:lang w:eastAsia="ru-RU"/>
              </w:rPr>
              <w:t>3. Нитроцеллюлозный лак «</w:t>
            </w:r>
            <w:r w:rsidRPr="00941D38">
              <w:rPr>
                <w:sz w:val="24"/>
                <w:szCs w:val="24"/>
                <w:effect w:val="antsRed"/>
                <w:lang w:eastAsia="ru-RU"/>
              </w:rPr>
              <w:t>Целлони</w:t>
            </w:r>
            <w:r w:rsidRPr="00941D38">
              <w:rPr>
                <w:sz w:val="24"/>
                <w:szCs w:val="24"/>
                <w:lang w:eastAsia="ru-RU"/>
              </w:rPr>
              <w:t>л»</w:t>
            </w:r>
          </w:p>
          <w:p w:rsidR="00A12730" w:rsidRPr="00941D38" w:rsidRDefault="00A12730" w:rsidP="00A5342E">
            <w:pPr>
              <w:rPr>
                <w:sz w:val="24"/>
                <w:szCs w:val="24"/>
                <w:lang w:eastAsia="ru-RU"/>
              </w:rPr>
            </w:pPr>
            <w:r w:rsidRPr="00941D38">
              <w:rPr>
                <w:sz w:val="24"/>
                <w:szCs w:val="24"/>
                <w:lang w:eastAsia="ru-RU"/>
              </w:rPr>
              <w:t>фирмы «Хербертс»,</w:t>
            </w:r>
          </w:p>
          <w:p w:rsidR="00A12730" w:rsidRPr="00941D38" w:rsidRDefault="00A12730" w:rsidP="00A5342E">
            <w:pPr>
              <w:rPr>
                <w:sz w:val="24"/>
                <w:szCs w:val="24"/>
                <w:lang w:eastAsia="ru-RU"/>
              </w:rPr>
            </w:pPr>
            <w:r w:rsidRPr="00941D38">
              <w:rPr>
                <w:sz w:val="24"/>
                <w:szCs w:val="24"/>
                <w:lang w:eastAsia="ru-RU"/>
              </w:rPr>
              <w:t>универсал лак фирмы</w:t>
            </w:r>
          </w:p>
          <w:p w:rsidR="00A12730" w:rsidRPr="00941D38" w:rsidRDefault="00A12730" w:rsidP="00A5342E">
            <w:pPr>
              <w:rPr>
                <w:sz w:val="24"/>
                <w:szCs w:val="24"/>
                <w:lang w:eastAsia="ru-RU"/>
              </w:rPr>
            </w:pPr>
            <w:r w:rsidRPr="00941D38">
              <w:rPr>
                <w:sz w:val="24"/>
                <w:szCs w:val="24"/>
                <w:lang w:eastAsia="ru-RU"/>
              </w:rPr>
              <w:t>«Кнехолаки» в рабочей вязкости</w:t>
            </w:r>
          </w:p>
          <w:p w:rsidR="00A12730" w:rsidRPr="00941D38" w:rsidRDefault="00A12730" w:rsidP="00A5342E">
            <w:pPr>
              <w:rPr>
                <w:sz w:val="24"/>
                <w:szCs w:val="24"/>
                <w:lang w:eastAsia="ru-RU"/>
              </w:rPr>
            </w:pPr>
            <w:r w:rsidRPr="00941D38">
              <w:rPr>
                <w:sz w:val="24"/>
                <w:szCs w:val="24"/>
                <w:lang w:eastAsia="ru-RU"/>
              </w:rPr>
              <w:t>В том числе :</w:t>
            </w:r>
          </w:p>
          <w:p w:rsidR="00A12730" w:rsidRPr="00941D38" w:rsidRDefault="00A12730" w:rsidP="00A5342E">
            <w:pPr>
              <w:rPr>
                <w:sz w:val="24"/>
                <w:szCs w:val="24"/>
                <w:lang w:eastAsia="ru-RU"/>
              </w:rPr>
            </w:pPr>
            <w:r w:rsidRPr="00941D38">
              <w:rPr>
                <w:sz w:val="24"/>
                <w:szCs w:val="24"/>
                <w:lang w:eastAsia="ru-RU"/>
              </w:rPr>
              <w:lastRenderedPageBreak/>
              <w:t>– лак в исходной вязкости</w:t>
            </w:r>
          </w:p>
          <w:p w:rsidR="00A12730" w:rsidRPr="00941D38" w:rsidRDefault="00A12730" w:rsidP="00A5342E">
            <w:pPr>
              <w:rPr>
                <w:sz w:val="24"/>
                <w:szCs w:val="24"/>
                <w:lang w:eastAsia="ru-RU"/>
              </w:rPr>
            </w:pPr>
            <w:r w:rsidRPr="00941D38">
              <w:rPr>
                <w:sz w:val="24"/>
                <w:szCs w:val="24"/>
                <w:lang w:eastAsia="ru-RU"/>
              </w:rPr>
              <w:t xml:space="preserve">– разбавитель или </w:t>
            </w:r>
          </w:p>
          <w:p w:rsidR="00A12730" w:rsidRPr="00941D38" w:rsidRDefault="00A12730" w:rsidP="00A5342E">
            <w:pPr>
              <w:rPr>
                <w:sz w:val="24"/>
                <w:szCs w:val="24"/>
                <w:lang w:eastAsia="ru-RU"/>
              </w:rPr>
            </w:pPr>
            <w:r w:rsidRPr="00941D38">
              <w:rPr>
                <w:sz w:val="24"/>
                <w:szCs w:val="24"/>
                <w:lang w:eastAsia="ru-RU"/>
              </w:rPr>
              <w:t>растворитель</w:t>
            </w:r>
          </w:p>
        </w:tc>
        <w:tc>
          <w:tcPr>
            <w:tcW w:w="1071" w:type="dxa"/>
          </w:tcPr>
          <w:p w:rsidR="00A12730" w:rsidRPr="00941D38" w:rsidRDefault="00A12730" w:rsidP="00A5342E">
            <w:pPr>
              <w:jc w:val="center"/>
              <w:rPr>
                <w:sz w:val="24"/>
                <w:szCs w:val="24"/>
                <w:lang w:eastAsia="ru-RU"/>
              </w:rPr>
            </w:pPr>
            <w:r w:rsidRPr="00941D38">
              <w:rPr>
                <w:sz w:val="24"/>
                <w:szCs w:val="24"/>
                <w:lang w:eastAsia="ru-RU"/>
              </w:rPr>
              <w:lastRenderedPageBreak/>
              <w:t>Импортный</w:t>
            </w:r>
          </w:p>
        </w:tc>
        <w:tc>
          <w:tcPr>
            <w:tcW w:w="1162" w:type="dxa"/>
          </w:tcPr>
          <w:p w:rsidR="00A12730" w:rsidRPr="00941D38" w:rsidRDefault="00A12730" w:rsidP="00A5342E">
            <w:pPr>
              <w:jc w:val="center"/>
              <w:rPr>
                <w:sz w:val="24"/>
                <w:szCs w:val="24"/>
                <w:lang w:eastAsia="ru-RU"/>
              </w:rPr>
            </w:pPr>
          </w:p>
        </w:tc>
        <w:tc>
          <w:tcPr>
            <w:tcW w:w="974" w:type="dxa"/>
          </w:tcPr>
          <w:p w:rsidR="00A12730" w:rsidRPr="00941D38" w:rsidRDefault="00A12730" w:rsidP="00A5342E">
            <w:pPr>
              <w:jc w:val="center"/>
              <w:rPr>
                <w:sz w:val="24"/>
                <w:szCs w:val="24"/>
                <w:lang w:eastAsia="ru-RU"/>
              </w:rPr>
            </w:pPr>
            <w:r w:rsidRPr="00941D38">
              <w:rPr>
                <w:sz w:val="24"/>
                <w:szCs w:val="24"/>
                <w:lang w:eastAsia="ru-RU"/>
              </w:rPr>
              <w:t>20–30</w:t>
            </w:r>
          </w:p>
        </w:tc>
        <w:tc>
          <w:tcPr>
            <w:tcW w:w="688"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75" w:type="dxa"/>
          </w:tcPr>
          <w:p w:rsidR="00A12730" w:rsidRPr="00941D38" w:rsidRDefault="00A12730" w:rsidP="00A5342E">
            <w:pPr>
              <w:jc w:val="center"/>
              <w:rPr>
                <w:sz w:val="24"/>
                <w:szCs w:val="24"/>
                <w:lang w:eastAsia="ru-RU"/>
              </w:rPr>
            </w:pPr>
            <w:r w:rsidRPr="00941D38">
              <w:rPr>
                <w:sz w:val="24"/>
                <w:szCs w:val="24"/>
                <w:lang w:eastAsia="ru-RU"/>
              </w:rPr>
              <w:lastRenderedPageBreak/>
              <w:t>0,290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0,232</w:t>
            </w:r>
          </w:p>
          <w:p w:rsidR="00A12730" w:rsidRPr="00941D38" w:rsidRDefault="00A12730" w:rsidP="00A5342E">
            <w:pPr>
              <w:jc w:val="center"/>
              <w:rPr>
                <w:sz w:val="24"/>
                <w:szCs w:val="24"/>
                <w:lang w:eastAsia="ru-RU"/>
              </w:rPr>
            </w:pPr>
            <w:r w:rsidRPr="00941D38">
              <w:rPr>
                <w:sz w:val="24"/>
                <w:szCs w:val="24"/>
                <w:lang w:eastAsia="ru-RU"/>
              </w:rPr>
              <w:t>0,058</w:t>
            </w:r>
          </w:p>
        </w:tc>
        <w:tc>
          <w:tcPr>
            <w:tcW w:w="976"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12928" w:type="dxa"/>
            <w:gridSpan w:val="14"/>
          </w:tcPr>
          <w:p w:rsidR="00A12730" w:rsidRPr="00941D38" w:rsidRDefault="00A12730" w:rsidP="00A5342E">
            <w:pPr>
              <w:jc w:val="center"/>
              <w:rPr>
                <w:bCs/>
                <w:i/>
                <w:sz w:val="24"/>
                <w:szCs w:val="24"/>
                <w:lang w:eastAsia="ru-RU"/>
              </w:rPr>
            </w:pPr>
            <w:r w:rsidRPr="00941D38">
              <w:rPr>
                <w:bCs/>
                <w:i/>
                <w:sz w:val="24"/>
                <w:szCs w:val="24"/>
                <w:lang w:eastAsia="ru-RU"/>
              </w:rPr>
              <w:lastRenderedPageBreak/>
              <w:t>5. При нанесении лакокрасочных материалов вальцевым методом</w:t>
            </w:r>
          </w:p>
        </w:tc>
      </w:tr>
      <w:tr w:rsidR="00A12730" w:rsidRPr="00990DCE" w:rsidTr="00A5342E">
        <w:trPr>
          <w:jc w:val="center"/>
        </w:trPr>
        <w:tc>
          <w:tcPr>
            <w:tcW w:w="3036" w:type="dxa"/>
          </w:tcPr>
          <w:p w:rsidR="00A12730" w:rsidRPr="00941D38" w:rsidRDefault="00A12730" w:rsidP="00A5342E">
            <w:pPr>
              <w:rPr>
                <w:sz w:val="24"/>
                <w:szCs w:val="24"/>
                <w:lang w:eastAsia="ru-RU"/>
              </w:rPr>
            </w:pPr>
            <w:r w:rsidRPr="00941D38">
              <w:rPr>
                <w:sz w:val="24"/>
                <w:szCs w:val="24"/>
                <w:lang w:eastAsia="ru-RU"/>
              </w:rPr>
              <w:t>1. Нитроцеллюлозный лак</w:t>
            </w:r>
          </w:p>
          <w:p w:rsidR="00A12730" w:rsidRPr="00941D38" w:rsidRDefault="00A12730" w:rsidP="00A5342E">
            <w:pPr>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rPr>
                <w:sz w:val="24"/>
                <w:szCs w:val="24"/>
                <w:lang w:eastAsia="ru-RU"/>
              </w:rPr>
            </w:pPr>
            <w:r w:rsidRPr="00941D38">
              <w:rPr>
                <w:sz w:val="24"/>
                <w:szCs w:val="24"/>
                <w:lang w:eastAsia="ru-RU"/>
              </w:rPr>
              <w:t>вязкости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 xml:space="preserve">МРЛ, </w:t>
            </w:r>
          </w:p>
          <w:p w:rsidR="00A12730" w:rsidRPr="00941D38" w:rsidRDefault="00A12730" w:rsidP="00A5342E">
            <w:pPr>
              <w:jc w:val="center"/>
              <w:rPr>
                <w:sz w:val="24"/>
                <w:szCs w:val="24"/>
                <w:lang w:eastAsia="ru-RU"/>
              </w:rPr>
            </w:pPr>
            <w:r w:rsidRPr="00941D38">
              <w:rPr>
                <w:sz w:val="24"/>
                <w:szCs w:val="24"/>
                <w:lang w:eastAsia="ru-RU"/>
              </w:rPr>
              <w:t>№ 646</w:t>
            </w:r>
          </w:p>
        </w:tc>
        <w:tc>
          <w:tcPr>
            <w:tcW w:w="1162" w:type="dxa"/>
          </w:tcPr>
          <w:p w:rsidR="00A12730" w:rsidRPr="00941D38" w:rsidRDefault="00A12730" w:rsidP="00A5342E">
            <w:pPr>
              <w:jc w:val="center"/>
              <w:rPr>
                <w:sz w:val="24"/>
                <w:szCs w:val="24"/>
                <w:lang w:eastAsia="ru-RU"/>
              </w:rPr>
            </w:pPr>
          </w:p>
        </w:tc>
        <w:tc>
          <w:tcPr>
            <w:tcW w:w="974" w:type="dxa"/>
          </w:tcPr>
          <w:p w:rsidR="00A12730" w:rsidRPr="00941D38" w:rsidRDefault="00A12730" w:rsidP="00A5342E">
            <w:pPr>
              <w:jc w:val="center"/>
              <w:rPr>
                <w:sz w:val="24"/>
                <w:szCs w:val="24"/>
                <w:lang w:eastAsia="ru-RU"/>
              </w:rPr>
            </w:pP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c>
          <w:tcPr>
            <w:tcW w:w="975" w:type="dxa"/>
          </w:tcPr>
          <w:p w:rsidR="00A12730" w:rsidRPr="00941D38" w:rsidRDefault="00A12730" w:rsidP="00A5342E">
            <w:pPr>
              <w:jc w:val="center"/>
              <w:rPr>
                <w:sz w:val="24"/>
                <w:szCs w:val="24"/>
                <w:lang w:eastAsia="ru-RU"/>
              </w:rPr>
            </w:pPr>
            <w:r w:rsidRPr="00941D38">
              <w:rPr>
                <w:sz w:val="24"/>
                <w:szCs w:val="24"/>
                <w:lang w:eastAsia="ru-RU"/>
              </w:rPr>
              <w:t>0,105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7" w:type="dxa"/>
            <w:gridSpan w:val="2"/>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8"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3036" w:type="dxa"/>
          </w:tcPr>
          <w:p w:rsidR="00A12730" w:rsidRPr="00941D38" w:rsidRDefault="00A12730" w:rsidP="00A5342E">
            <w:pPr>
              <w:rPr>
                <w:sz w:val="24"/>
                <w:szCs w:val="24"/>
                <w:lang w:eastAsia="ru-RU"/>
              </w:rPr>
            </w:pPr>
            <w:r w:rsidRPr="00941D38">
              <w:rPr>
                <w:sz w:val="24"/>
                <w:szCs w:val="24"/>
                <w:lang w:eastAsia="ru-RU"/>
              </w:rPr>
              <w:t>2. Нитроцеллюлозный лак</w:t>
            </w:r>
          </w:p>
          <w:p w:rsidR="00A12730" w:rsidRPr="00941D38" w:rsidRDefault="00A12730" w:rsidP="00A5342E">
            <w:pPr>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rPr>
                <w:sz w:val="24"/>
                <w:szCs w:val="24"/>
                <w:lang w:eastAsia="ru-RU"/>
              </w:rPr>
            </w:pPr>
            <w:r w:rsidRPr="00941D38">
              <w:rPr>
                <w:sz w:val="24"/>
                <w:szCs w:val="24"/>
                <w:lang w:eastAsia="ru-RU"/>
              </w:rPr>
              <w:t>вязкости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М,</w:t>
            </w:r>
          </w:p>
          <w:p w:rsidR="00A12730" w:rsidRPr="00941D38" w:rsidRDefault="00A12730" w:rsidP="00A5342E">
            <w:pPr>
              <w:jc w:val="center"/>
              <w:rPr>
                <w:sz w:val="24"/>
                <w:szCs w:val="24"/>
                <w:lang w:eastAsia="ru-RU"/>
              </w:rPr>
            </w:pPr>
            <w:r w:rsidRPr="00941D38">
              <w:rPr>
                <w:sz w:val="24"/>
                <w:szCs w:val="24"/>
                <w:lang w:eastAsia="ru-RU"/>
              </w:rPr>
              <w:t>МРЛ,№646</w:t>
            </w:r>
          </w:p>
        </w:tc>
        <w:tc>
          <w:tcPr>
            <w:tcW w:w="1162" w:type="dxa"/>
          </w:tcPr>
          <w:p w:rsidR="00A12730" w:rsidRPr="00941D38" w:rsidRDefault="00A12730" w:rsidP="00A5342E">
            <w:pPr>
              <w:jc w:val="center"/>
              <w:rPr>
                <w:sz w:val="24"/>
                <w:szCs w:val="24"/>
                <w:lang w:eastAsia="ru-RU"/>
              </w:rPr>
            </w:pPr>
          </w:p>
        </w:tc>
        <w:tc>
          <w:tcPr>
            <w:tcW w:w="974" w:type="dxa"/>
          </w:tcPr>
          <w:p w:rsidR="00A12730" w:rsidRPr="00941D38" w:rsidRDefault="00A12730" w:rsidP="00A5342E">
            <w:pPr>
              <w:jc w:val="center"/>
              <w:rPr>
                <w:sz w:val="24"/>
                <w:szCs w:val="24"/>
                <w:lang w:eastAsia="ru-RU"/>
              </w:rPr>
            </w:pP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75" w:type="dxa"/>
          </w:tcPr>
          <w:p w:rsidR="00A12730" w:rsidRPr="00941D38" w:rsidRDefault="00A12730" w:rsidP="00A5342E">
            <w:pPr>
              <w:jc w:val="center"/>
              <w:rPr>
                <w:sz w:val="24"/>
                <w:szCs w:val="24"/>
                <w:lang w:eastAsia="ru-RU"/>
              </w:rPr>
            </w:pPr>
            <w:r w:rsidRPr="00941D38">
              <w:rPr>
                <w:sz w:val="24"/>
                <w:szCs w:val="24"/>
                <w:lang w:eastAsia="ru-RU"/>
              </w:rPr>
              <w:t>0,120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0,006</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990DCE" w:rsidTr="00A5342E">
        <w:trPr>
          <w:jc w:val="center"/>
        </w:trPr>
        <w:tc>
          <w:tcPr>
            <w:tcW w:w="3036" w:type="dxa"/>
          </w:tcPr>
          <w:p w:rsidR="00A12730" w:rsidRPr="00941D38" w:rsidRDefault="00A12730" w:rsidP="00A5342E">
            <w:pPr>
              <w:rPr>
                <w:sz w:val="24"/>
                <w:szCs w:val="24"/>
                <w:lang w:eastAsia="ru-RU"/>
              </w:rPr>
            </w:pPr>
            <w:r w:rsidRPr="00941D38">
              <w:rPr>
                <w:sz w:val="24"/>
                <w:szCs w:val="24"/>
                <w:lang w:eastAsia="ru-RU"/>
              </w:rPr>
              <w:t>3. Нитроцеллюлозный лак</w:t>
            </w:r>
          </w:p>
          <w:p w:rsidR="00A12730" w:rsidRPr="00941D38" w:rsidRDefault="00A12730" w:rsidP="00A5342E">
            <w:pPr>
              <w:rPr>
                <w:sz w:val="24"/>
                <w:szCs w:val="24"/>
                <w:lang w:eastAsia="ru-RU"/>
              </w:rPr>
            </w:pPr>
            <w:r w:rsidRPr="00941D38">
              <w:rPr>
                <w:sz w:val="24"/>
                <w:szCs w:val="24"/>
                <w:lang w:eastAsia="ru-RU"/>
              </w:rPr>
              <w:t>Разбавитель или растворитель на корректировку до рабочей</w:t>
            </w:r>
          </w:p>
          <w:p w:rsidR="00A12730" w:rsidRPr="00941D38" w:rsidRDefault="00A12730" w:rsidP="00A5342E">
            <w:pPr>
              <w:rPr>
                <w:sz w:val="24"/>
                <w:szCs w:val="24"/>
                <w:lang w:eastAsia="ru-RU"/>
              </w:rPr>
            </w:pPr>
            <w:r w:rsidRPr="00941D38">
              <w:rPr>
                <w:sz w:val="24"/>
                <w:szCs w:val="24"/>
                <w:lang w:eastAsia="ru-RU"/>
              </w:rPr>
              <w:t>взкости</w:t>
            </w:r>
          </w:p>
        </w:tc>
        <w:tc>
          <w:tcPr>
            <w:tcW w:w="1071" w:type="dxa"/>
          </w:tcPr>
          <w:p w:rsidR="00A12730" w:rsidRPr="00941D38" w:rsidRDefault="00A12730" w:rsidP="00A5342E">
            <w:pPr>
              <w:jc w:val="center"/>
              <w:rPr>
                <w:sz w:val="24"/>
                <w:szCs w:val="24"/>
                <w:lang w:eastAsia="ru-RU"/>
              </w:rPr>
            </w:pPr>
            <w:r w:rsidRPr="00941D38">
              <w:rPr>
                <w:sz w:val="24"/>
                <w:szCs w:val="24"/>
                <w:lang w:eastAsia="ru-RU"/>
              </w:rPr>
              <w:t>Импортный</w:t>
            </w:r>
          </w:p>
        </w:tc>
        <w:tc>
          <w:tcPr>
            <w:tcW w:w="1162" w:type="dxa"/>
          </w:tcPr>
          <w:p w:rsidR="00A12730" w:rsidRPr="00941D38" w:rsidRDefault="00A12730" w:rsidP="00A5342E">
            <w:pPr>
              <w:jc w:val="center"/>
              <w:rPr>
                <w:sz w:val="24"/>
                <w:szCs w:val="24"/>
                <w:lang w:eastAsia="ru-RU"/>
              </w:rPr>
            </w:pPr>
          </w:p>
        </w:tc>
        <w:tc>
          <w:tcPr>
            <w:tcW w:w="974" w:type="dxa"/>
          </w:tcPr>
          <w:p w:rsidR="00A12730" w:rsidRPr="00941D38" w:rsidRDefault="00A12730" w:rsidP="00A5342E">
            <w:pPr>
              <w:jc w:val="center"/>
              <w:rPr>
                <w:sz w:val="24"/>
                <w:szCs w:val="24"/>
                <w:lang w:eastAsia="ru-RU"/>
              </w:rPr>
            </w:pPr>
          </w:p>
        </w:tc>
        <w:tc>
          <w:tcPr>
            <w:tcW w:w="688"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75" w:type="dxa"/>
          </w:tcPr>
          <w:p w:rsidR="00A12730" w:rsidRPr="00941D38" w:rsidRDefault="00A12730" w:rsidP="00A5342E">
            <w:pPr>
              <w:jc w:val="center"/>
              <w:rPr>
                <w:sz w:val="24"/>
                <w:szCs w:val="24"/>
                <w:lang w:eastAsia="ru-RU"/>
              </w:rPr>
            </w:pPr>
            <w:r w:rsidRPr="00941D38">
              <w:rPr>
                <w:sz w:val="24"/>
                <w:szCs w:val="24"/>
                <w:lang w:eastAsia="ru-RU"/>
              </w:rPr>
              <w:t>0,105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c>
          <w:tcPr>
            <w:tcW w:w="976"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559"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67" w:type="dxa"/>
            <w:gridSpan w:val="2"/>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val="be-BY" w:eastAsia="ru-RU"/>
              </w:rPr>
            </w:pPr>
          </w:p>
        </w:tc>
        <w:tc>
          <w:tcPr>
            <w:tcW w:w="768" w:type="dxa"/>
            <w:gridSpan w:val="2"/>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9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1160"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tc>
      </w:tr>
    </w:tbl>
    <w:p w:rsidR="00A12730" w:rsidRPr="008C503F" w:rsidRDefault="00A12730" w:rsidP="00A12730">
      <w:pPr>
        <w:ind w:firstLine="510"/>
        <w:jc w:val="both"/>
        <w:rPr>
          <w:i/>
          <w:iCs/>
          <w:sz w:val="24"/>
          <w:szCs w:val="24"/>
        </w:rPr>
      </w:pPr>
      <w:r>
        <w:rPr>
          <w:i/>
          <w:iCs/>
          <w:sz w:val="24"/>
          <w:szCs w:val="24"/>
        </w:rPr>
        <w:t xml:space="preserve">Примечания. </w:t>
      </w:r>
      <w:r>
        <w:rPr>
          <w:sz w:val="24"/>
          <w:szCs w:val="24"/>
        </w:rPr>
        <w:t xml:space="preserve">1. </w:t>
      </w:r>
      <w:r w:rsidRPr="007050B0">
        <w:rPr>
          <w:sz w:val="24"/>
          <w:szCs w:val="24"/>
        </w:rPr>
        <w:t>В случае применение грунтовых составов НК, БНК или других на основе карбамидоформальдегидных смо</w:t>
      </w:r>
      <w:r>
        <w:rPr>
          <w:sz w:val="24"/>
          <w:szCs w:val="24"/>
        </w:rPr>
        <w:t>л при формировании покрытий по двум</w:t>
      </w:r>
      <w:r w:rsidRPr="007050B0">
        <w:rPr>
          <w:sz w:val="24"/>
          <w:szCs w:val="24"/>
        </w:rPr>
        <w:t xml:space="preserve"> категориям подгруппы А расход нитролака не нормировать</w:t>
      </w:r>
    </w:p>
    <w:p w:rsidR="00A12730" w:rsidRPr="007050B0" w:rsidRDefault="00A12730" w:rsidP="00A12730">
      <w:pPr>
        <w:ind w:firstLine="510"/>
        <w:jc w:val="both"/>
        <w:rPr>
          <w:sz w:val="24"/>
          <w:szCs w:val="24"/>
        </w:rPr>
      </w:pPr>
      <w:r>
        <w:rPr>
          <w:sz w:val="24"/>
          <w:szCs w:val="24"/>
        </w:rPr>
        <w:t xml:space="preserve">2. </w:t>
      </w:r>
      <w:r w:rsidRPr="007050B0">
        <w:rPr>
          <w:sz w:val="24"/>
          <w:szCs w:val="24"/>
        </w:rPr>
        <w:t>При нанесении нитролака методом налива при температуре воздуха выше 30</w:t>
      </w:r>
      <w:r>
        <w:rPr>
          <w:sz w:val="24"/>
          <w:szCs w:val="24"/>
          <w:vertAlign w:val="superscript"/>
        </w:rPr>
        <w:t>о</w:t>
      </w:r>
      <w:r w:rsidRPr="007050B0">
        <w:rPr>
          <w:sz w:val="24"/>
          <w:szCs w:val="24"/>
        </w:rPr>
        <w:t>С нормировать расход растворителя на корректировку рабочей вязкости нитролака в размере 15 г/м</w:t>
      </w:r>
      <w:r w:rsidRPr="007050B0">
        <w:rPr>
          <w:sz w:val="24"/>
          <w:szCs w:val="24"/>
          <w:vertAlign w:val="superscript"/>
        </w:rPr>
        <w:t>2</w:t>
      </w:r>
      <w:r>
        <w:rPr>
          <w:sz w:val="24"/>
          <w:szCs w:val="24"/>
        </w:rPr>
        <w:t xml:space="preserve"> для двух</w:t>
      </w:r>
      <w:r w:rsidRPr="007050B0">
        <w:rPr>
          <w:sz w:val="24"/>
          <w:szCs w:val="24"/>
        </w:rPr>
        <w:t xml:space="preserve"> категорий 30 г/м</w:t>
      </w:r>
      <w:r w:rsidRPr="007050B0">
        <w:rPr>
          <w:sz w:val="24"/>
          <w:szCs w:val="24"/>
          <w:vertAlign w:val="superscript"/>
        </w:rPr>
        <w:t>2</w:t>
      </w:r>
      <w:r w:rsidRPr="007050B0">
        <w:rPr>
          <w:sz w:val="24"/>
          <w:szCs w:val="24"/>
        </w:rPr>
        <w:t xml:space="preserve"> – для 1 категории.</w:t>
      </w:r>
    </w:p>
    <w:p w:rsidR="00A12730" w:rsidRPr="007050B0" w:rsidRDefault="00A12730" w:rsidP="00A12730">
      <w:pPr>
        <w:ind w:firstLine="510"/>
        <w:jc w:val="both"/>
        <w:rPr>
          <w:sz w:val="24"/>
          <w:szCs w:val="24"/>
        </w:rPr>
      </w:pPr>
      <w:r>
        <w:rPr>
          <w:sz w:val="24"/>
          <w:szCs w:val="24"/>
        </w:rPr>
        <w:t xml:space="preserve">3. </w:t>
      </w:r>
      <w:r w:rsidRPr="007050B0">
        <w:rPr>
          <w:sz w:val="24"/>
          <w:szCs w:val="24"/>
        </w:rPr>
        <w:t>При нанесении нитролака НЦ–243 на щиты, облицованные облицовачным материалом (плёнкой типа “Д</w:t>
      </w:r>
      <w:r w:rsidRPr="003A2C37">
        <w:rPr>
          <w:sz w:val="24"/>
          <w:szCs w:val="24"/>
        </w:rPr>
        <w:t>”</w:t>
      </w:r>
      <w:r w:rsidRPr="007050B0">
        <w:rPr>
          <w:sz w:val="24"/>
          <w:szCs w:val="24"/>
        </w:rPr>
        <w:t>), расход принимать по расходу лака для загрунтованных щитов.</w:t>
      </w:r>
    </w:p>
    <w:p w:rsidR="00A12730" w:rsidRPr="007050B0" w:rsidRDefault="00A12730" w:rsidP="00A12730">
      <w:pPr>
        <w:jc w:val="both"/>
        <w:rPr>
          <w:b/>
          <w:bCs/>
          <w:sz w:val="24"/>
          <w:szCs w:val="24"/>
        </w:rPr>
      </w:pPr>
    </w:p>
    <w:p w:rsidR="00A12730" w:rsidRDefault="00A12730" w:rsidP="00A12730">
      <w:pPr>
        <w:jc w:val="both"/>
        <w:sectPr w:rsidR="00A12730" w:rsidSect="00A5342E">
          <w:pgSz w:w="16838" w:h="11906" w:orient="landscape"/>
          <w:pgMar w:top="1701" w:right="1418" w:bottom="1701" w:left="2495" w:header="709" w:footer="709" w:gutter="0"/>
          <w:cols w:space="708"/>
          <w:docGrid w:linePitch="381"/>
        </w:sectPr>
      </w:pPr>
    </w:p>
    <w:p w:rsidR="00A12730" w:rsidRPr="002C69EC" w:rsidRDefault="00A12730" w:rsidP="00A12730">
      <w:pPr>
        <w:jc w:val="right"/>
        <w:rPr>
          <w:sz w:val="24"/>
          <w:szCs w:val="24"/>
          <w:lang w:val="be-BY"/>
        </w:rPr>
      </w:pPr>
      <w:r w:rsidRPr="002C69EC">
        <w:rPr>
          <w:sz w:val="24"/>
          <w:szCs w:val="24"/>
        </w:rPr>
        <w:lastRenderedPageBreak/>
        <w:t>Таблица 4.5</w:t>
      </w:r>
    </w:p>
    <w:p w:rsidR="00A12730" w:rsidRPr="002C69EC" w:rsidRDefault="00A12730" w:rsidP="00A12730">
      <w:pPr>
        <w:jc w:val="center"/>
        <w:rPr>
          <w:b/>
          <w:bCs/>
          <w:sz w:val="24"/>
          <w:szCs w:val="24"/>
        </w:rPr>
      </w:pPr>
      <w:r>
        <w:rPr>
          <w:b/>
          <w:bCs/>
          <w:sz w:val="24"/>
          <w:szCs w:val="24"/>
        </w:rPr>
        <w:t>Нормативы расхода</w:t>
      </w:r>
      <w:r w:rsidRPr="002C69EC">
        <w:rPr>
          <w:b/>
          <w:bCs/>
          <w:sz w:val="24"/>
          <w:szCs w:val="24"/>
        </w:rPr>
        <w:t xml:space="preserve"> нитроцеллюлозных лаков при нанесении методом налива для отделки мебели</w:t>
      </w:r>
      <w:r w:rsidRPr="002C69EC">
        <w:rPr>
          <w:b/>
          <w:bCs/>
          <w:sz w:val="24"/>
          <w:szCs w:val="24"/>
          <w:lang w:val="be-BY"/>
        </w:rPr>
        <w:t xml:space="preserve"> </w:t>
      </w:r>
      <w:r w:rsidRPr="002C69EC">
        <w:rPr>
          <w:b/>
          <w:bCs/>
          <w:sz w:val="24"/>
          <w:szCs w:val="24"/>
        </w:rPr>
        <w:t xml:space="preserve">с применением термопроката по </w:t>
      </w:r>
      <w:r>
        <w:rPr>
          <w:b/>
          <w:bCs/>
          <w:sz w:val="24"/>
          <w:szCs w:val="24"/>
        </w:rPr>
        <w:t>1-й и</w:t>
      </w:r>
      <w:r w:rsidRPr="002C69EC">
        <w:rPr>
          <w:b/>
          <w:bCs/>
          <w:sz w:val="24"/>
          <w:szCs w:val="24"/>
        </w:rPr>
        <w:t xml:space="preserve"> </w:t>
      </w:r>
      <w:r>
        <w:rPr>
          <w:b/>
          <w:bCs/>
          <w:sz w:val="24"/>
          <w:szCs w:val="24"/>
        </w:rPr>
        <w:t>2-й</w:t>
      </w:r>
      <w:r w:rsidRPr="002C69EC">
        <w:rPr>
          <w:b/>
          <w:bCs/>
          <w:sz w:val="24"/>
          <w:szCs w:val="24"/>
        </w:rPr>
        <w:t xml:space="preserve"> категориям подгруппы А нитроцеллюлозных покрытий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6"/>
        <w:gridCol w:w="1392"/>
        <w:gridCol w:w="1173"/>
        <w:gridCol w:w="1134"/>
        <w:gridCol w:w="1700"/>
      </w:tblGrid>
      <w:tr w:rsidR="00A12730" w:rsidRPr="00984AEA" w:rsidTr="00A5342E">
        <w:trPr>
          <w:trHeight w:val="185"/>
          <w:jc w:val="center"/>
        </w:trPr>
        <w:tc>
          <w:tcPr>
            <w:tcW w:w="3106" w:type="dxa"/>
            <w:vMerge w:val="restart"/>
          </w:tcPr>
          <w:p w:rsidR="00A12730" w:rsidRPr="00941D38" w:rsidRDefault="00A12730" w:rsidP="00A5342E">
            <w:pPr>
              <w:rPr>
                <w:sz w:val="24"/>
                <w:szCs w:val="24"/>
                <w:lang w:eastAsia="ru-RU"/>
              </w:rPr>
            </w:pPr>
            <w:r w:rsidRPr="00941D38">
              <w:rPr>
                <w:sz w:val="24"/>
                <w:szCs w:val="24"/>
                <w:lang w:val="be-BY" w:eastAsia="ru-RU"/>
              </w:rPr>
              <w:t>Н</w:t>
            </w:r>
            <w:r w:rsidRPr="00941D38">
              <w:rPr>
                <w:sz w:val="24"/>
                <w:szCs w:val="24"/>
                <w:lang w:eastAsia="ru-RU"/>
              </w:rPr>
              <w:t xml:space="preserve">аименование </w:t>
            </w:r>
          </w:p>
          <w:p w:rsidR="00A12730" w:rsidRPr="00941D38" w:rsidRDefault="00A12730" w:rsidP="00A5342E">
            <w:pPr>
              <w:rPr>
                <w:sz w:val="24"/>
                <w:szCs w:val="24"/>
                <w:lang w:eastAsia="ru-RU"/>
              </w:rPr>
            </w:pPr>
            <w:r w:rsidRPr="00941D38">
              <w:rPr>
                <w:sz w:val="24"/>
                <w:szCs w:val="24"/>
                <w:lang w:eastAsia="ru-RU"/>
              </w:rPr>
              <w:t xml:space="preserve">рабочих растворов </w:t>
            </w:r>
          </w:p>
          <w:p w:rsidR="00A12730" w:rsidRPr="00941D38" w:rsidRDefault="00A12730" w:rsidP="00A5342E">
            <w:pPr>
              <w:rPr>
                <w:sz w:val="24"/>
                <w:szCs w:val="24"/>
                <w:lang w:eastAsia="ru-RU"/>
              </w:rPr>
            </w:pPr>
            <w:r w:rsidRPr="00941D38">
              <w:rPr>
                <w:sz w:val="24"/>
                <w:szCs w:val="24"/>
                <w:lang w:eastAsia="ru-RU"/>
              </w:rPr>
              <w:t>и их компонентов</w:t>
            </w:r>
          </w:p>
        </w:tc>
        <w:tc>
          <w:tcPr>
            <w:tcW w:w="1392" w:type="dxa"/>
            <w:vMerge w:val="restart"/>
          </w:tcPr>
          <w:p w:rsidR="00A12730" w:rsidRPr="00941D38" w:rsidRDefault="00A12730" w:rsidP="00A5342E">
            <w:pPr>
              <w:jc w:val="center"/>
              <w:rPr>
                <w:sz w:val="24"/>
                <w:szCs w:val="24"/>
                <w:lang w:eastAsia="ru-RU"/>
              </w:rPr>
            </w:pPr>
            <w:r w:rsidRPr="00941D38">
              <w:rPr>
                <w:sz w:val="24"/>
                <w:szCs w:val="24"/>
                <w:lang w:eastAsia="ru-RU"/>
              </w:rPr>
              <w:t>Марка</w:t>
            </w:r>
          </w:p>
        </w:tc>
        <w:tc>
          <w:tcPr>
            <w:tcW w:w="4007" w:type="dxa"/>
            <w:gridSpan w:val="3"/>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 xml:space="preserve">2 </w:t>
            </w:r>
            <w:r w:rsidRPr="00941D38">
              <w:rPr>
                <w:sz w:val="24"/>
                <w:szCs w:val="24"/>
                <w:lang w:eastAsia="ru-RU"/>
              </w:rPr>
              <w:t>покрытия, кг, для древесины</w:t>
            </w:r>
          </w:p>
        </w:tc>
      </w:tr>
      <w:tr w:rsidR="00A12730" w:rsidRPr="00984AEA" w:rsidTr="00A5342E">
        <w:trPr>
          <w:trHeight w:val="185"/>
          <w:jc w:val="center"/>
        </w:trPr>
        <w:tc>
          <w:tcPr>
            <w:tcW w:w="3106" w:type="dxa"/>
            <w:vMerge/>
          </w:tcPr>
          <w:p w:rsidR="00A12730" w:rsidRPr="00941D38" w:rsidRDefault="00A12730" w:rsidP="00A5342E">
            <w:pPr>
              <w:rPr>
                <w:sz w:val="24"/>
                <w:szCs w:val="24"/>
                <w:lang w:eastAsia="ru-RU"/>
              </w:rPr>
            </w:pPr>
          </w:p>
        </w:tc>
        <w:tc>
          <w:tcPr>
            <w:tcW w:w="1392" w:type="dxa"/>
            <w:vMerge/>
          </w:tcPr>
          <w:p w:rsidR="00A12730" w:rsidRPr="00941D38" w:rsidRDefault="00A12730" w:rsidP="00A5342E">
            <w:pPr>
              <w:jc w:val="center"/>
              <w:rPr>
                <w:sz w:val="24"/>
                <w:szCs w:val="24"/>
                <w:lang w:eastAsia="ru-RU"/>
              </w:rPr>
            </w:pPr>
          </w:p>
        </w:tc>
        <w:tc>
          <w:tcPr>
            <w:tcW w:w="2307" w:type="dxa"/>
            <w:gridSpan w:val="2"/>
          </w:tcPr>
          <w:p w:rsidR="00A12730" w:rsidRPr="00941D38" w:rsidRDefault="00A12730" w:rsidP="00A5342E">
            <w:pPr>
              <w:jc w:val="center"/>
              <w:rPr>
                <w:sz w:val="24"/>
                <w:szCs w:val="24"/>
                <w:lang w:eastAsia="ru-RU"/>
              </w:rPr>
            </w:pPr>
            <w:r w:rsidRPr="00941D38">
              <w:rPr>
                <w:sz w:val="24"/>
                <w:szCs w:val="24"/>
                <w:lang w:eastAsia="ru-RU"/>
              </w:rPr>
              <w:t>шлифованной, окрашенной с последующим термопрокатом</w:t>
            </w:r>
          </w:p>
        </w:tc>
        <w:tc>
          <w:tcPr>
            <w:tcW w:w="1700" w:type="dxa"/>
          </w:tcPr>
          <w:p w:rsidR="00A12730" w:rsidRPr="00941D38" w:rsidRDefault="00A12730" w:rsidP="00A5342E">
            <w:pPr>
              <w:jc w:val="center"/>
              <w:rPr>
                <w:sz w:val="24"/>
                <w:szCs w:val="24"/>
                <w:lang w:eastAsia="ru-RU"/>
              </w:rPr>
            </w:pPr>
            <w:r w:rsidRPr="00941D38">
              <w:rPr>
                <w:sz w:val="24"/>
                <w:szCs w:val="24"/>
                <w:lang w:eastAsia="ru-RU"/>
              </w:rPr>
              <w:t>обработанной термопрока-том, грунтованной (БНК, НК, ГК) с последующим термопрока-том</w:t>
            </w:r>
          </w:p>
        </w:tc>
      </w:tr>
      <w:tr w:rsidR="00A12730" w:rsidRPr="00984AEA" w:rsidTr="00A5342E">
        <w:trPr>
          <w:trHeight w:val="185"/>
          <w:jc w:val="center"/>
        </w:trPr>
        <w:tc>
          <w:tcPr>
            <w:tcW w:w="3106" w:type="dxa"/>
            <w:vMerge/>
          </w:tcPr>
          <w:p w:rsidR="00A12730" w:rsidRPr="00941D38" w:rsidRDefault="00A12730" w:rsidP="00A5342E">
            <w:pPr>
              <w:rPr>
                <w:sz w:val="24"/>
                <w:szCs w:val="24"/>
                <w:lang w:eastAsia="ru-RU"/>
              </w:rPr>
            </w:pPr>
          </w:p>
        </w:tc>
        <w:tc>
          <w:tcPr>
            <w:tcW w:w="1392" w:type="dxa"/>
            <w:vMerge/>
          </w:tcPr>
          <w:p w:rsidR="00A12730" w:rsidRPr="00941D38" w:rsidRDefault="00A12730" w:rsidP="00A5342E">
            <w:pPr>
              <w:jc w:val="center"/>
              <w:rPr>
                <w:sz w:val="24"/>
                <w:szCs w:val="24"/>
                <w:lang w:eastAsia="ru-RU"/>
              </w:rPr>
            </w:pPr>
          </w:p>
        </w:tc>
        <w:tc>
          <w:tcPr>
            <w:tcW w:w="1173" w:type="dxa"/>
          </w:tcPr>
          <w:p w:rsidR="00A12730" w:rsidRPr="00941D38" w:rsidRDefault="00A12730" w:rsidP="00A5342E">
            <w:pPr>
              <w:jc w:val="center"/>
              <w:rPr>
                <w:sz w:val="24"/>
                <w:szCs w:val="24"/>
                <w:lang w:eastAsia="ru-RU"/>
              </w:rPr>
            </w:pPr>
            <w:r w:rsidRPr="00941D38">
              <w:rPr>
                <w:sz w:val="24"/>
                <w:szCs w:val="24"/>
                <w:lang w:eastAsia="ru-RU"/>
              </w:rPr>
              <w:t>1 катего-рия</w:t>
            </w:r>
          </w:p>
        </w:tc>
        <w:tc>
          <w:tcPr>
            <w:tcW w:w="1134" w:type="dxa"/>
          </w:tcPr>
          <w:p w:rsidR="00A12730" w:rsidRPr="00941D38" w:rsidRDefault="00A12730" w:rsidP="00A5342E">
            <w:pPr>
              <w:jc w:val="center"/>
              <w:rPr>
                <w:sz w:val="24"/>
                <w:szCs w:val="24"/>
                <w:lang w:eastAsia="ru-RU"/>
              </w:rPr>
            </w:pPr>
            <w:r w:rsidRPr="00941D38">
              <w:rPr>
                <w:sz w:val="24"/>
                <w:szCs w:val="24"/>
                <w:lang w:eastAsia="ru-RU"/>
              </w:rPr>
              <w:t>2 катего-рия</w:t>
            </w:r>
          </w:p>
        </w:tc>
        <w:tc>
          <w:tcPr>
            <w:tcW w:w="1700" w:type="dxa"/>
          </w:tcPr>
          <w:p w:rsidR="00A12730" w:rsidRPr="00941D38" w:rsidRDefault="00A12730" w:rsidP="00A5342E">
            <w:pPr>
              <w:jc w:val="center"/>
              <w:rPr>
                <w:sz w:val="24"/>
                <w:szCs w:val="24"/>
                <w:lang w:eastAsia="ru-RU"/>
              </w:rPr>
            </w:pPr>
            <w:r w:rsidRPr="00941D38">
              <w:rPr>
                <w:sz w:val="24"/>
                <w:szCs w:val="24"/>
                <w:lang w:eastAsia="ru-RU"/>
              </w:rPr>
              <w:t>1 категория</w:t>
            </w:r>
          </w:p>
        </w:tc>
      </w:tr>
      <w:tr w:rsidR="00A12730" w:rsidRPr="00984AEA" w:rsidTr="00A5342E">
        <w:trPr>
          <w:jc w:val="center"/>
        </w:trPr>
        <w:tc>
          <w:tcPr>
            <w:tcW w:w="3106" w:type="dxa"/>
          </w:tcPr>
          <w:p w:rsidR="00A12730" w:rsidRPr="00941D38" w:rsidRDefault="00A12730" w:rsidP="00A5342E">
            <w:pPr>
              <w:rPr>
                <w:sz w:val="24"/>
                <w:szCs w:val="24"/>
                <w:lang w:eastAsia="ru-RU"/>
              </w:rPr>
            </w:pPr>
            <w:r w:rsidRPr="00941D38">
              <w:rPr>
                <w:sz w:val="24"/>
                <w:szCs w:val="24"/>
                <w:lang w:eastAsia="ru-RU"/>
              </w:rPr>
              <w:t xml:space="preserve">Нитроцеллюлозный лак в рабочей вязкости </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лак в исходной вязкости</w:t>
            </w:r>
          </w:p>
          <w:p w:rsidR="00A12730" w:rsidRPr="00941D38" w:rsidRDefault="00A12730" w:rsidP="00A5342E">
            <w:pPr>
              <w:rPr>
                <w:sz w:val="24"/>
                <w:szCs w:val="24"/>
                <w:lang w:eastAsia="ru-RU"/>
              </w:rPr>
            </w:pPr>
            <w:r w:rsidRPr="00941D38">
              <w:rPr>
                <w:sz w:val="24"/>
                <w:szCs w:val="24"/>
                <w:lang w:eastAsia="ru-RU"/>
              </w:rPr>
              <w:t>– разбавитель или растворитель</w:t>
            </w:r>
          </w:p>
          <w:p w:rsidR="00A12730" w:rsidRPr="00941D38" w:rsidRDefault="00A12730" w:rsidP="00A5342E">
            <w:pPr>
              <w:rPr>
                <w:sz w:val="24"/>
                <w:szCs w:val="24"/>
                <w:lang w:eastAsia="ru-RU"/>
              </w:rPr>
            </w:pPr>
            <w:r w:rsidRPr="00941D38">
              <w:rPr>
                <w:sz w:val="24"/>
                <w:szCs w:val="24"/>
                <w:lang w:eastAsia="ru-RU"/>
              </w:rPr>
              <w:t>Разбавитель или растворитель на корректировку до рабочей вязкости</w:t>
            </w:r>
          </w:p>
        </w:tc>
        <w:tc>
          <w:tcPr>
            <w:tcW w:w="1392" w:type="dxa"/>
          </w:tcPr>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НЦ-218</w:t>
            </w:r>
          </w:p>
          <w:p w:rsidR="00A12730" w:rsidRPr="00941D38" w:rsidRDefault="00A12730" w:rsidP="00A5342E">
            <w:pPr>
              <w:jc w:val="center"/>
              <w:rPr>
                <w:sz w:val="24"/>
                <w:szCs w:val="24"/>
                <w:lang w:eastAsia="ru-RU"/>
              </w:rPr>
            </w:pPr>
            <w:r w:rsidRPr="00941D38">
              <w:rPr>
                <w:sz w:val="24"/>
                <w:szCs w:val="24"/>
                <w:lang w:eastAsia="ru-RU"/>
              </w:rPr>
              <w:t>РМЛ № 646</w:t>
            </w:r>
          </w:p>
          <w:p w:rsidR="00A12730" w:rsidRPr="00941D38" w:rsidRDefault="00A12730" w:rsidP="00A5342E">
            <w:pPr>
              <w:jc w:val="center"/>
              <w:rPr>
                <w:sz w:val="24"/>
                <w:szCs w:val="24"/>
                <w:lang w:eastAsia="ru-RU"/>
              </w:rPr>
            </w:pPr>
            <w:r w:rsidRPr="00941D38">
              <w:rPr>
                <w:sz w:val="24"/>
                <w:szCs w:val="24"/>
                <w:lang w:eastAsia="ru-RU"/>
              </w:rPr>
              <w:t>РМЛ № 646</w:t>
            </w:r>
          </w:p>
        </w:tc>
        <w:tc>
          <w:tcPr>
            <w:tcW w:w="1173" w:type="dxa"/>
          </w:tcPr>
          <w:p w:rsidR="00A12730" w:rsidRPr="00941D38" w:rsidRDefault="00A12730" w:rsidP="00A5342E">
            <w:pPr>
              <w:jc w:val="center"/>
              <w:rPr>
                <w:sz w:val="24"/>
                <w:szCs w:val="24"/>
                <w:lang w:eastAsia="ru-RU"/>
              </w:rPr>
            </w:pPr>
            <w:r w:rsidRPr="00941D38">
              <w:rPr>
                <w:sz w:val="24"/>
                <w:szCs w:val="24"/>
                <w:lang w:eastAsia="ru-RU"/>
              </w:rPr>
              <w:t>0,250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0,233</w:t>
            </w:r>
          </w:p>
          <w:p w:rsidR="00A12730" w:rsidRPr="00941D38" w:rsidRDefault="00A12730" w:rsidP="00A5342E">
            <w:pPr>
              <w:jc w:val="center"/>
              <w:rPr>
                <w:sz w:val="24"/>
                <w:szCs w:val="24"/>
                <w:lang w:eastAsia="ru-RU"/>
              </w:rPr>
            </w:pPr>
            <w:r w:rsidRPr="00941D38">
              <w:rPr>
                <w:sz w:val="24"/>
                <w:szCs w:val="24"/>
                <w:lang w:eastAsia="ru-RU"/>
              </w:rPr>
              <w:t>0,017</w:t>
            </w:r>
          </w:p>
          <w:p w:rsidR="00A12730" w:rsidRPr="00941D38" w:rsidRDefault="00A12730" w:rsidP="00A5342E">
            <w:pPr>
              <w:jc w:val="center"/>
              <w:rPr>
                <w:sz w:val="24"/>
                <w:szCs w:val="24"/>
                <w:lang w:eastAsia="ru-RU"/>
              </w:rPr>
            </w:pPr>
            <w:r w:rsidRPr="00941D38">
              <w:rPr>
                <w:sz w:val="24"/>
                <w:szCs w:val="24"/>
                <w:lang w:eastAsia="ru-RU"/>
              </w:rPr>
              <w:br/>
              <w:t>0,014</w:t>
            </w:r>
          </w:p>
        </w:tc>
        <w:tc>
          <w:tcPr>
            <w:tcW w:w="1134" w:type="dxa"/>
          </w:tcPr>
          <w:p w:rsidR="00A12730" w:rsidRPr="00941D38" w:rsidRDefault="00A12730" w:rsidP="00A5342E">
            <w:pPr>
              <w:jc w:val="center"/>
              <w:rPr>
                <w:sz w:val="24"/>
                <w:szCs w:val="24"/>
                <w:lang w:eastAsia="ru-RU"/>
              </w:rPr>
            </w:pPr>
            <w:r w:rsidRPr="00941D38">
              <w:rPr>
                <w:sz w:val="24"/>
                <w:szCs w:val="24"/>
                <w:lang w:eastAsia="ru-RU"/>
              </w:rPr>
              <w:t>0,125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0,116</w:t>
            </w:r>
          </w:p>
          <w:p w:rsidR="00A12730" w:rsidRPr="00941D38" w:rsidRDefault="00A12730" w:rsidP="00A5342E">
            <w:pPr>
              <w:jc w:val="center"/>
              <w:rPr>
                <w:sz w:val="24"/>
                <w:szCs w:val="24"/>
                <w:lang w:eastAsia="ru-RU"/>
              </w:rPr>
            </w:pPr>
            <w:r w:rsidRPr="00941D38">
              <w:rPr>
                <w:sz w:val="24"/>
                <w:szCs w:val="24"/>
                <w:lang w:eastAsia="ru-RU"/>
              </w:rPr>
              <w:t>0,009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0,007</w:t>
            </w:r>
          </w:p>
        </w:tc>
        <w:tc>
          <w:tcPr>
            <w:tcW w:w="1700" w:type="dxa"/>
          </w:tcPr>
          <w:p w:rsidR="00A12730" w:rsidRPr="00941D38" w:rsidRDefault="00A12730" w:rsidP="00A5342E">
            <w:pPr>
              <w:jc w:val="center"/>
              <w:rPr>
                <w:sz w:val="24"/>
                <w:szCs w:val="24"/>
                <w:lang w:eastAsia="ru-RU"/>
              </w:rPr>
            </w:pPr>
            <w:r w:rsidRPr="00941D38">
              <w:rPr>
                <w:sz w:val="24"/>
                <w:szCs w:val="24"/>
                <w:lang w:eastAsia="ru-RU"/>
              </w:rPr>
              <w:t>0,180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0,168</w:t>
            </w:r>
          </w:p>
          <w:p w:rsidR="00A12730" w:rsidRPr="00941D38" w:rsidRDefault="00A12730" w:rsidP="00A5342E">
            <w:pPr>
              <w:jc w:val="center"/>
              <w:rPr>
                <w:sz w:val="24"/>
                <w:szCs w:val="24"/>
                <w:lang w:eastAsia="ru-RU"/>
              </w:rPr>
            </w:pPr>
            <w:r w:rsidRPr="00941D38">
              <w:rPr>
                <w:sz w:val="24"/>
                <w:szCs w:val="24"/>
                <w:lang w:eastAsia="ru-RU"/>
              </w:rPr>
              <w:t>0,012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r>
      <w:tr w:rsidR="00A12730" w:rsidRPr="00984AEA" w:rsidTr="00A5342E">
        <w:trPr>
          <w:jc w:val="center"/>
        </w:trPr>
        <w:tc>
          <w:tcPr>
            <w:tcW w:w="3106" w:type="dxa"/>
          </w:tcPr>
          <w:p w:rsidR="00A12730" w:rsidRPr="00941D38" w:rsidRDefault="00A12730" w:rsidP="00A5342E">
            <w:pPr>
              <w:rPr>
                <w:sz w:val="24"/>
                <w:szCs w:val="24"/>
                <w:lang w:eastAsia="ru-RU"/>
              </w:rPr>
            </w:pPr>
            <w:r w:rsidRPr="00941D38">
              <w:rPr>
                <w:sz w:val="24"/>
                <w:szCs w:val="24"/>
                <w:lang w:eastAsia="ru-RU"/>
              </w:rPr>
              <w:t xml:space="preserve">Нитроцеллюлозный лак в рабочей вязкости </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лак в исходной вязкости</w:t>
            </w:r>
          </w:p>
          <w:p w:rsidR="00A12730" w:rsidRPr="00941D38" w:rsidRDefault="00A12730" w:rsidP="00A5342E">
            <w:pPr>
              <w:rPr>
                <w:sz w:val="24"/>
                <w:szCs w:val="24"/>
                <w:lang w:eastAsia="ru-RU"/>
              </w:rPr>
            </w:pPr>
            <w:r w:rsidRPr="00941D38">
              <w:rPr>
                <w:sz w:val="24"/>
                <w:szCs w:val="24"/>
                <w:lang w:eastAsia="ru-RU"/>
              </w:rPr>
              <w:t>– разбавитель или растворитель</w:t>
            </w:r>
          </w:p>
          <w:p w:rsidR="00A12730" w:rsidRPr="00941D38" w:rsidRDefault="00A12730" w:rsidP="00A5342E">
            <w:pPr>
              <w:rPr>
                <w:sz w:val="24"/>
                <w:szCs w:val="24"/>
                <w:lang w:eastAsia="ru-RU"/>
              </w:rPr>
            </w:pPr>
            <w:r w:rsidRPr="00941D38">
              <w:rPr>
                <w:sz w:val="24"/>
                <w:szCs w:val="24"/>
                <w:lang w:eastAsia="ru-RU"/>
              </w:rPr>
              <w:t>Разбавитель или растворитель на корректировку до рабочей вязкости</w:t>
            </w:r>
          </w:p>
        </w:tc>
        <w:tc>
          <w:tcPr>
            <w:tcW w:w="1392" w:type="dxa"/>
          </w:tcPr>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НЦ-243</w:t>
            </w:r>
          </w:p>
          <w:p w:rsidR="00A12730" w:rsidRPr="00941D38" w:rsidRDefault="00A12730" w:rsidP="00A5342E">
            <w:pPr>
              <w:jc w:val="center"/>
              <w:rPr>
                <w:sz w:val="24"/>
                <w:szCs w:val="24"/>
                <w:lang w:eastAsia="ru-RU"/>
              </w:rPr>
            </w:pPr>
            <w:r w:rsidRPr="00941D38">
              <w:rPr>
                <w:sz w:val="24"/>
                <w:szCs w:val="24"/>
                <w:lang w:eastAsia="ru-RU"/>
              </w:rPr>
              <w:t xml:space="preserve">РМЛ, М </w:t>
            </w:r>
          </w:p>
          <w:p w:rsidR="00A12730" w:rsidRPr="00941D38" w:rsidRDefault="00A12730" w:rsidP="00A5342E">
            <w:pPr>
              <w:jc w:val="center"/>
              <w:rPr>
                <w:sz w:val="24"/>
                <w:szCs w:val="24"/>
                <w:lang w:eastAsia="ru-RU"/>
              </w:rPr>
            </w:pPr>
            <w:r w:rsidRPr="00941D38">
              <w:rPr>
                <w:sz w:val="24"/>
                <w:szCs w:val="24"/>
                <w:lang w:eastAsia="ru-RU"/>
              </w:rPr>
              <w:t>№ 646</w:t>
            </w:r>
          </w:p>
          <w:p w:rsidR="00A12730" w:rsidRPr="00941D38" w:rsidRDefault="00A12730" w:rsidP="00A5342E">
            <w:pPr>
              <w:jc w:val="center"/>
              <w:rPr>
                <w:sz w:val="24"/>
                <w:szCs w:val="24"/>
                <w:lang w:eastAsia="ru-RU"/>
              </w:rPr>
            </w:pPr>
            <w:r w:rsidRPr="00941D38">
              <w:rPr>
                <w:sz w:val="24"/>
                <w:szCs w:val="24"/>
                <w:lang w:eastAsia="ru-RU"/>
              </w:rPr>
              <w:t>РМЛ, М</w:t>
            </w:r>
          </w:p>
          <w:p w:rsidR="00A12730" w:rsidRPr="00941D38" w:rsidRDefault="00A12730" w:rsidP="00A5342E">
            <w:pPr>
              <w:jc w:val="center"/>
              <w:rPr>
                <w:sz w:val="24"/>
                <w:szCs w:val="24"/>
                <w:lang w:eastAsia="ru-RU"/>
              </w:rPr>
            </w:pPr>
            <w:r w:rsidRPr="00941D38">
              <w:rPr>
                <w:sz w:val="24"/>
                <w:szCs w:val="24"/>
                <w:lang w:eastAsia="ru-RU"/>
              </w:rPr>
              <w:t>№ 646,</w:t>
            </w:r>
          </w:p>
        </w:tc>
        <w:tc>
          <w:tcPr>
            <w:tcW w:w="1173" w:type="dxa"/>
          </w:tcPr>
          <w:p w:rsidR="00A12730" w:rsidRPr="00941D38" w:rsidRDefault="00A12730" w:rsidP="00A5342E">
            <w:pPr>
              <w:jc w:val="center"/>
              <w:rPr>
                <w:sz w:val="24"/>
                <w:szCs w:val="24"/>
                <w:lang w:eastAsia="ru-RU"/>
              </w:rPr>
            </w:pPr>
            <w:r w:rsidRPr="00941D38">
              <w:rPr>
                <w:sz w:val="24"/>
                <w:szCs w:val="24"/>
                <w:lang w:eastAsia="ru-RU"/>
              </w:rPr>
              <w:t>0,290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0,260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c>
          <w:tcPr>
            <w:tcW w:w="1134" w:type="dxa"/>
          </w:tcPr>
          <w:p w:rsidR="00A12730" w:rsidRPr="00941D38" w:rsidRDefault="00A12730" w:rsidP="00A5342E">
            <w:pPr>
              <w:jc w:val="center"/>
              <w:rPr>
                <w:sz w:val="24"/>
                <w:szCs w:val="24"/>
                <w:lang w:eastAsia="ru-RU"/>
              </w:rPr>
            </w:pPr>
            <w:r w:rsidRPr="00941D38">
              <w:rPr>
                <w:sz w:val="24"/>
                <w:szCs w:val="24"/>
                <w:lang w:eastAsia="ru-RU"/>
              </w:rPr>
              <w:t>0,145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0,130</w:t>
            </w: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0,007</w:t>
            </w:r>
          </w:p>
        </w:tc>
        <w:tc>
          <w:tcPr>
            <w:tcW w:w="1700" w:type="dxa"/>
          </w:tcPr>
          <w:p w:rsidR="00A12730" w:rsidRPr="00941D38" w:rsidRDefault="00A12730" w:rsidP="00A5342E">
            <w:pPr>
              <w:jc w:val="center"/>
              <w:rPr>
                <w:sz w:val="24"/>
                <w:szCs w:val="24"/>
                <w:lang w:eastAsia="ru-RU"/>
              </w:rPr>
            </w:pPr>
            <w:r w:rsidRPr="00941D38">
              <w:rPr>
                <w:sz w:val="24"/>
                <w:szCs w:val="24"/>
                <w:lang w:eastAsia="ru-RU"/>
              </w:rPr>
              <w:t>0,210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0,190</w:t>
            </w:r>
          </w:p>
          <w:p w:rsidR="00A12730" w:rsidRPr="00941D38" w:rsidRDefault="00A12730" w:rsidP="00A5342E">
            <w:pPr>
              <w:jc w:val="center"/>
              <w:rPr>
                <w:sz w:val="24"/>
                <w:szCs w:val="24"/>
                <w:lang w:eastAsia="ru-RU"/>
              </w:rPr>
            </w:pPr>
            <w:r w:rsidRPr="00941D38">
              <w:rPr>
                <w:sz w:val="24"/>
                <w:szCs w:val="24"/>
                <w:lang w:eastAsia="ru-RU"/>
              </w:rPr>
              <w:t>0,020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tc>
      </w:tr>
    </w:tbl>
    <w:p w:rsidR="00A12730" w:rsidRPr="00984AEA" w:rsidRDefault="00A12730" w:rsidP="00A12730">
      <w:pPr>
        <w:ind w:left="-540"/>
        <w:rPr>
          <w:sz w:val="24"/>
          <w:szCs w:val="24"/>
        </w:rPr>
      </w:pPr>
    </w:p>
    <w:p w:rsidR="00A12730" w:rsidRDefault="00A12730" w:rsidP="00A12730">
      <w:pPr>
        <w:widowControl w:val="0"/>
        <w:autoSpaceDE w:val="0"/>
        <w:autoSpaceDN w:val="0"/>
        <w:adjustRightInd w:val="0"/>
        <w:ind w:firstLine="709"/>
        <w:jc w:val="both"/>
        <w:sectPr w:rsidR="00A12730" w:rsidSect="00A5342E">
          <w:pgSz w:w="11906" w:h="16838"/>
          <w:pgMar w:top="1418" w:right="1701" w:bottom="2495" w:left="1701" w:header="709" w:footer="709" w:gutter="0"/>
          <w:cols w:space="708"/>
          <w:docGrid w:linePitch="360"/>
        </w:sectPr>
      </w:pPr>
    </w:p>
    <w:p w:rsidR="00A12730" w:rsidRPr="003B2F3A" w:rsidRDefault="00A12730" w:rsidP="00A12730">
      <w:pPr>
        <w:shd w:val="clear" w:color="auto" w:fill="FFFFFF"/>
        <w:ind w:right="34"/>
        <w:jc w:val="right"/>
        <w:rPr>
          <w:b/>
          <w:bCs/>
          <w:spacing w:val="-2"/>
          <w:sz w:val="24"/>
          <w:szCs w:val="24"/>
          <w:lang w:val="be-BY"/>
        </w:rPr>
      </w:pPr>
      <w:r w:rsidRPr="003B2F3A">
        <w:rPr>
          <w:spacing w:val="-2"/>
          <w:sz w:val="24"/>
          <w:szCs w:val="24"/>
        </w:rPr>
        <w:lastRenderedPageBreak/>
        <w:t>Таблица 4.6</w:t>
      </w:r>
    </w:p>
    <w:p w:rsidR="00A12730" w:rsidRPr="003B2F3A" w:rsidRDefault="00A12730" w:rsidP="00A12730">
      <w:pPr>
        <w:shd w:val="clear" w:color="auto" w:fill="FFFFFF"/>
        <w:ind w:right="34"/>
        <w:jc w:val="center"/>
        <w:rPr>
          <w:b/>
          <w:bCs/>
          <w:sz w:val="24"/>
          <w:szCs w:val="24"/>
        </w:rPr>
      </w:pPr>
      <w:r w:rsidRPr="003B2F3A">
        <w:rPr>
          <w:b/>
          <w:bCs/>
          <w:spacing w:val="-2"/>
          <w:sz w:val="24"/>
          <w:szCs w:val="24"/>
        </w:rPr>
        <w:t>Нормативы</w:t>
      </w:r>
      <w:r w:rsidRPr="003B2F3A">
        <w:rPr>
          <w:b/>
          <w:bCs/>
          <w:spacing w:val="-2"/>
          <w:sz w:val="24"/>
          <w:szCs w:val="24"/>
          <w:lang w:val="be-BY"/>
        </w:rPr>
        <w:t xml:space="preserve"> </w:t>
      </w:r>
      <w:r w:rsidRPr="003B2F3A">
        <w:rPr>
          <w:b/>
          <w:bCs/>
          <w:spacing w:val="-1"/>
          <w:sz w:val="24"/>
          <w:szCs w:val="24"/>
        </w:rPr>
        <w:t xml:space="preserve">расхода лакокрасочных материалов </w:t>
      </w:r>
      <w:r>
        <w:rPr>
          <w:b/>
          <w:bCs/>
          <w:spacing w:val="-1"/>
          <w:sz w:val="24"/>
          <w:szCs w:val="24"/>
        </w:rPr>
        <w:t>для нитроцеллюлозного покрытия</w:t>
      </w:r>
      <w:r w:rsidRPr="003B2F3A">
        <w:rPr>
          <w:b/>
          <w:bCs/>
          <w:spacing w:val="-1"/>
          <w:sz w:val="24"/>
          <w:szCs w:val="24"/>
        </w:rPr>
        <w:t xml:space="preserve"> </w:t>
      </w:r>
      <w:r w:rsidRPr="003B2F3A">
        <w:rPr>
          <w:b/>
          <w:bCs/>
          <w:sz w:val="24"/>
          <w:szCs w:val="24"/>
        </w:rPr>
        <w:t>мебели по 1</w:t>
      </w:r>
      <w:r>
        <w:rPr>
          <w:b/>
          <w:bCs/>
          <w:sz w:val="24"/>
          <w:szCs w:val="24"/>
        </w:rPr>
        <w:t>-й</w:t>
      </w:r>
      <w:r w:rsidRPr="003B2F3A">
        <w:rPr>
          <w:b/>
          <w:bCs/>
          <w:sz w:val="24"/>
          <w:szCs w:val="24"/>
        </w:rPr>
        <w:t xml:space="preserve"> категории подгруппы А методом окунания</w:t>
      </w:r>
    </w:p>
    <w:tbl>
      <w:tblPr>
        <w:tblW w:w="8505" w:type="dxa"/>
        <w:jc w:val="center"/>
        <w:tblLayout w:type="fixed"/>
        <w:tblCellMar>
          <w:left w:w="40" w:type="dxa"/>
          <w:right w:w="40" w:type="dxa"/>
        </w:tblCellMar>
        <w:tblLook w:val="0000"/>
      </w:tblPr>
      <w:tblGrid>
        <w:gridCol w:w="2964"/>
        <w:gridCol w:w="1657"/>
        <w:gridCol w:w="1283"/>
        <w:gridCol w:w="1283"/>
        <w:gridCol w:w="1318"/>
      </w:tblGrid>
      <w:tr w:rsidR="00A12730" w:rsidRPr="00984AEA" w:rsidTr="00A5342E">
        <w:trPr>
          <w:trHeight w:hRule="exact" w:val="294"/>
          <w:jc w:val="center"/>
        </w:trPr>
        <w:tc>
          <w:tcPr>
            <w:tcW w:w="2746" w:type="dxa"/>
            <w:vMerge w:val="restart"/>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ind w:left="53"/>
              <w:jc w:val="center"/>
              <w:rPr>
                <w:sz w:val="24"/>
                <w:szCs w:val="24"/>
              </w:rPr>
            </w:pPr>
            <w:r w:rsidRPr="00984AEA">
              <w:rPr>
                <w:sz w:val="24"/>
                <w:szCs w:val="24"/>
              </w:rPr>
              <w:t>Наименование</w:t>
            </w:r>
          </w:p>
          <w:p w:rsidR="00A12730" w:rsidRDefault="00A12730" w:rsidP="00A5342E">
            <w:pPr>
              <w:shd w:val="clear" w:color="auto" w:fill="FFFFFF"/>
              <w:ind w:left="53"/>
              <w:jc w:val="center"/>
              <w:rPr>
                <w:spacing w:val="-1"/>
                <w:sz w:val="24"/>
                <w:szCs w:val="24"/>
              </w:rPr>
            </w:pPr>
            <w:r w:rsidRPr="00984AEA">
              <w:rPr>
                <w:spacing w:val="-1"/>
                <w:sz w:val="24"/>
                <w:szCs w:val="24"/>
              </w:rPr>
              <w:t>рабочих растворов</w:t>
            </w:r>
          </w:p>
          <w:p w:rsidR="00A12730" w:rsidRPr="00984AEA" w:rsidRDefault="00A12730" w:rsidP="00A5342E">
            <w:pPr>
              <w:shd w:val="clear" w:color="auto" w:fill="FFFFFF"/>
              <w:ind w:left="53"/>
              <w:jc w:val="center"/>
              <w:rPr>
                <w:sz w:val="24"/>
                <w:szCs w:val="24"/>
              </w:rPr>
            </w:pPr>
            <w:r w:rsidRPr="00984AEA">
              <w:rPr>
                <w:spacing w:val="-1"/>
                <w:sz w:val="24"/>
                <w:szCs w:val="24"/>
              </w:rPr>
              <w:t>и их</w:t>
            </w:r>
          </w:p>
          <w:p w:rsidR="00A12730" w:rsidRPr="003B2F3A" w:rsidRDefault="00A12730" w:rsidP="00A5342E">
            <w:pPr>
              <w:shd w:val="clear" w:color="auto" w:fill="FFFFFF"/>
              <w:ind w:left="53"/>
              <w:jc w:val="center"/>
              <w:rPr>
                <w:sz w:val="24"/>
                <w:szCs w:val="24"/>
                <w:lang w:val="be-BY"/>
              </w:rPr>
            </w:pPr>
            <w:r w:rsidRPr="00984AEA">
              <w:rPr>
                <w:sz w:val="24"/>
                <w:szCs w:val="24"/>
              </w:rPr>
              <w:t>компонентов</w:t>
            </w:r>
          </w:p>
        </w:tc>
        <w:tc>
          <w:tcPr>
            <w:tcW w:w="1535" w:type="dxa"/>
            <w:vMerge w:val="restart"/>
            <w:tcBorders>
              <w:top w:val="single" w:sz="6" w:space="0" w:color="auto"/>
              <w:left w:val="single" w:sz="6" w:space="0" w:color="auto"/>
              <w:right w:val="single" w:sz="6" w:space="0" w:color="auto"/>
            </w:tcBorders>
            <w:shd w:val="clear" w:color="auto" w:fill="FFFFFF"/>
            <w:vAlign w:val="center"/>
          </w:tcPr>
          <w:p w:rsidR="00A12730" w:rsidRPr="003B2F3A" w:rsidRDefault="00A12730" w:rsidP="00A5342E">
            <w:pPr>
              <w:shd w:val="clear" w:color="auto" w:fill="FFFFFF"/>
              <w:ind w:left="110" w:right="101" w:firstLine="163"/>
              <w:jc w:val="center"/>
              <w:rPr>
                <w:sz w:val="24"/>
                <w:szCs w:val="24"/>
                <w:lang w:val="be-BY"/>
              </w:rPr>
            </w:pPr>
            <w:r w:rsidRPr="00984AEA">
              <w:rPr>
                <w:sz w:val="24"/>
                <w:szCs w:val="24"/>
              </w:rPr>
              <w:t xml:space="preserve">Марка </w:t>
            </w:r>
            <w:r w:rsidRPr="00984AEA">
              <w:rPr>
                <w:spacing w:val="-2"/>
                <w:sz w:val="24"/>
                <w:szCs w:val="24"/>
              </w:rPr>
              <w:t>материала</w:t>
            </w:r>
          </w:p>
        </w:tc>
        <w:tc>
          <w:tcPr>
            <w:tcW w:w="35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3"/>
                <w:sz w:val="24"/>
                <w:szCs w:val="24"/>
              </w:rPr>
              <w:t>Расход на 1 м</w:t>
            </w:r>
            <w:r w:rsidRPr="00984AEA">
              <w:rPr>
                <w:spacing w:val="-3"/>
                <w:sz w:val="24"/>
                <w:szCs w:val="24"/>
                <w:vertAlign w:val="superscript"/>
              </w:rPr>
              <w:t>2</w:t>
            </w:r>
            <w:r w:rsidRPr="00984AEA">
              <w:rPr>
                <w:spacing w:val="-3"/>
                <w:sz w:val="24"/>
                <w:szCs w:val="24"/>
              </w:rPr>
              <w:t xml:space="preserve"> покрытия, кг</w:t>
            </w:r>
          </w:p>
        </w:tc>
      </w:tr>
      <w:tr w:rsidR="00A12730" w:rsidRPr="00984AEA" w:rsidTr="00A5342E">
        <w:trPr>
          <w:trHeight w:hRule="exact" w:val="295"/>
          <w:jc w:val="center"/>
        </w:trPr>
        <w:tc>
          <w:tcPr>
            <w:tcW w:w="2746" w:type="dxa"/>
            <w:vMerge/>
            <w:tcBorders>
              <w:left w:val="single" w:sz="6" w:space="0" w:color="auto"/>
              <w:right w:val="single" w:sz="6" w:space="0" w:color="auto"/>
            </w:tcBorders>
            <w:shd w:val="clear" w:color="auto" w:fill="FFFFFF"/>
            <w:vAlign w:val="center"/>
          </w:tcPr>
          <w:p w:rsidR="00A12730" w:rsidRPr="00984AEA" w:rsidRDefault="00A12730" w:rsidP="00A5342E">
            <w:pPr>
              <w:jc w:val="center"/>
              <w:rPr>
                <w:sz w:val="24"/>
                <w:szCs w:val="24"/>
              </w:rPr>
            </w:pPr>
          </w:p>
        </w:tc>
        <w:tc>
          <w:tcPr>
            <w:tcW w:w="1535" w:type="dxa"/>
            <w:vMerge/>
            <w:tcBorders>
              <w:left w:val="single" w:sz="6" w:space="0" w:color="auto"/>
              <w:right w:val="single" w:sz="6" w:space="0" w:color="auto"/>
            </w:tcBorders>
            <w:shd w:val="clear" w:color="auto" w:fill="FFFFFF"/>
            <w:vAlign w:val="center"/>
          </w:tcPr>
          <w:p w:rsidR="00A12730" w:rsidRPr="00984AEA" w:rsidRDefault="00A12730" w:rsidP="00A5342E">
            <w:pPr>
              <w:jc w:val="center"/>
              <w:rPr>
                <w:sz w:val="24"/>
                <w:szCs w:val="24"/>
              </w:rPr>
            </w:pPr>
          </w:p>
        </w:tc>
        <w:tc>
          <w:tcPr>
            <w:tcW w:w="35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Длина деталей, мм</w:t>
            </w:r>
          </w:p>
        </w:tc>
      </w:tr>
      <w:tr w:rsidR="00A12730" w:rsidRPr="00984AEA" w:rsidTr="00A5342E">
        <w:trPr>
          <w:trHeight w:hRule="exact" w:val="564"/>
          <w:jc w:val="center"/>
        </w:trPr>
        <w:tc>
          <w:tcPr>
            <w:tcW w:w="2746" w:type="dxa"/>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jc w:val="center"/>
              <w:rPr>
                <w:sz w:val="24"/>
                <w:szCs w:val="24"/>
              </w:rPr>
            </w:pPr>
          </w:p>
        </w:tc>
        <w:tc>
          <w:tcPr>
            <w:tcW w:w="1535" w:type="dxa"/>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jc w:val="center"/>
              <w:rPr>
                <w:sz w:val="24"/>
                <w:szCs w:val="24"/>
              </w:rP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Pr>
                <w:sz w:val="24"/>
                <w:szCs w:val="24"/>
              </w:rPr>
              <w:t xml:space="preserve">≤ </w:t>
            </w:r>
            <w:r w:rsidRPr="00984AEA">
              <w:rPr>
                <w:sz w:val="24"/>
                <w:szCs w:val="24"/>
              </w:rPr>
              <w:t>300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ind w:left="115" w:right="120" w:firstLine="10"/>
              <w:jc w:val="center"/>
              <w:rPr>
                <w:sz w:val="24"/>
                <w:szCs w:val="24"/>
              </w:rPr>
            </w:pPr>
            <w:r>
              <w:rPr>
                <w:sz w:val="24"/>
                <w:szCs w:val="24"/>
              </w:rPr>
              <w:t>301−</w:t>
            </w:r>
            <w:r w:rsidRPr="00984AEA">
              <w:rPr>
                <w:sz w:val="24"/>
                <w:szCs w:val="24"/>
              </w:rPr>
              <w:t>500</w:t>
            </w:r>
          </w:p>
        </w:tc>
        <w:tc>
          <w:tcPr>
            <w:tcW w:w="1221"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ind w:left="106" w:right="154"/>
              <w:jc w:val="center"/>
              <w:rPr>
                <w:sz w:val="24"/>
                <w:szCs w:val="24"/>
              </w:rPr>
            </w:pPr>
            <w:r>
              <w:rPr>
                <w:sz w:val="24"/>
                <w:szCs w:val="24"/>
              </w:rPr>
              <w:t>501−</w:t>
            </w:r>
            <w:r w:rsidRPr="00984AEA">
              <w:rPr>
                <w:sz w:val="24"/>
                <w:szCs w:val="24"/>
              </w:rPr>
              <w:t>900</w:t>
            </w:r>
          </w:p>
        </w:tc>
      </w:tr>
      <w:tr w:rsidR="00A12730" w:rsidRPr="00984AEA" w:rsidTr="00A5342E">
        <w:trPr>
          <w:trHeight w:hRule="exact" w:val="274"/>
          <w:jc w:val="center"/>
        </w:trPr>
        <w:tc>
          <w:tcPr>
            <w:tcW w:w="7878" w:type="dxa"/>
            <w:gridSpan w:val="5"/>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right="802"/>
              <w:jc w:val="center"/>
              <w:rPr>
                <w:sz w:val="24"/>
                <w:szCs w:val="24"/>
              </w:rPr>
            </w:pPr>
            <w:r w:rsidRPr="00984AEA">
              <w:rPr>
                <w:sz w:val="24"/>
                <w:szCs w:val="24"/>
              </w:rPr>
              <w:t>Прозрачное покрытие</w:t>
            </w:r>
          </w:p>
        </w:tc>
      </w:tr>
      <w:tr w:rsidR="00A12730" w:rsidRPr="00984AEA" w:rsidTr="00A5342E">
        <w:trPr>
          <w:trHeight w:hRule="exact" w:val="2029"/>
          <w:jc w:val="center"/>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right="91"/>
              <w:rPr>
                <w:sz w:val="24"/>
                <w:szCs w:val="24"/>
              </w:rPr>
            </w:pPr>
            <w:r w:rsidRPr="00984AEA">
              <w:rPr>
                <w:spacing w:val="-2"/>
                <w:sz w:val="24"/>
                <w:szCs w:val="24"/>
              </w:rPr>
              <w:t xml:space="preserve">Нитроцеллюлозный лак </w:t>
            </w:r>
            <w:r>
              <w:rPr>
                <w:sz w:val="24"/>
                <w:szCs w:val="24"/>
              </w:rPr>
              <w:t>в рабочей вязкости</w:t>
            </w:r>
          </w:p>
          <w:p w:rsidR="00A12730" w:rsidRPr="00984AEA" w:rsidRDefault="00A12730" w:rsidP="00A5342E">
            <w:pPr>
              <w:shd w:val="clear" w:color="auto" w:fill="FFFFFF"/>
              <w:rPr>
                <w:sz w:val="24"/>
                <w:szCs w:val="24"/>
              </w:rPr>
            </w:pPr>
            <w:r>
              <w:rPr>
                <w:sz w:val="24"/>
                <w:szCs w:val="24"/>
              </w:rPr>
              <w:t>В</w:t>
            </w:r>
            <w:r w:rsidRPr="00984AEA">
              <w:rPr>
                <w:sz w:val="24"/>
                <w:szCs w:val="24"/>
              </w:rPr>
              <w:t xml:space="preserve"> том числе:</w:t>
            </w:r>
          </w:p>
          <w:p w:rsidR="00A12730" w:rsidRPr="00984AEA" w:rsidRDefault="00A12730" w:rsidP="00A5342E">
            <w:pPr>
              <w:shd w:val="clear" w:color="auto" w:fill="FFFFFF"/>
              <w:ind w:right="91"/>
              <w:rPr>
                <w:sz w:val="24"/>
                <w:szCs w:val="24"/>
              </w:rPr>
            </w:pPr>
            <w:r>
              <w:rPr>
                <w:sz w:val="24"/>
                <w:szCs w:val="24"/>
              </w:rPr>
              <w:t xml:space="preserve">– </w:t>
            </w:r>
            <w:r w:rsidRPr="00984AEA">
              <w:rPr>
                <w:sz w:val="24"/>
                <w:szCs w:val="24"/>
              </w:rPr>
              <w:t xml:space="preserve">лак в исходной вязкости </w:t>
            </w:r>
          </w:p>
          <w:p w:rsidR="00A12730" w:rsidRPr="00984AEA" w:rsidRDefault="00A12730" w:rsidP="00A5342E">
            <w:pPr>
              <w:shd w:val="clear" w:color="auto" w:fill="FFFFFF"/>
              <w:ind w:right="91"/>
              <w:rPr>
                <w:sz w:val="24"/>
                <w:szCs w:val="24"/>
              </w:rPr>
            </w:pPr>
            <w:r>
              <w:rPr>
                <w:spacing w:val="-1"/>
                <w:sz w:val="24"/>
                <w:szCs w:val="24"/>
              </w:rPr>
              <w:t xml:space="preserve">– </w:t>
            </w:r>
            <w:r w:rsidRPr="00984AEA">
              <w:rPr>
                <w:spacing w:val="-1"/>
                <w:sz w:val="24"/>
                <w:szCs w:val="24"/>
              </w:rPr>
              <w:t xml:space="preserve">разбавитель или </w:t>
            </w:r>
            <w:r w:rsidRPr="00984AEA">
              <w:rPr>
                <w:sz w:val="24"/>
                <w:szCs w:val="24"/>
              </w:rPr>
              <w:t>растворитель</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5" w:right="14" w:firstLine="211"/>
              <w:jc w:val="center"/>
              <w:rPr>
                <w:sz w:val="24"/>
                <w:szCs w:val="24"/>
              </w:rPr>
            </w:pPr>
            <w:r w:rsidRPr="00984AEA">
              <w:rPr>
                <w:sz w:val="24"/>
                <w:szCs w:val="24"/>
              </w:rPr>
              <w:t>НЦ</w:t>
            </w:r>
            <w:r>
              <w:rPr>
                <w:sz w:val="24"/>
                <w:szCs w:val="24"/>
              </w:rPr>
              <w:t>–</w:t>
            </w:r>
            <w:r w:rsidRPr="00984AEA">
              <w:rPr>
                <w:sz w:val="24"/>
                <w:szCs w:val="24"/>
              </w:rPr>
              <w:t>218</w:t>
            </w:r>
          </w:p>
          <w:p w:rsidR="00A12730" w:rsidRPr="00984AEA" w:rsidRDefault="00A12730" w:rsidP="00A5342E">
            <w:pPr>
              <w:shd w:val="clear" w:color="auto" w:fill="FFFFFF"/>
              <w:ind w:left="5" w:right="14" w:firstLine="211"/>
              <w:jc w:val="center"/>
              <w:rPr>
                <w:sz w:val="24"/>
                <w:szCs w:val="24"/>
              </w:rPr>
            </w:pPr>
          </w:p>
          <w:p w:rsidR="00A12730" w:rsidRPr="00984AEA" w:rsidRDefault="00A12730" w:rsidP="00A5342E">
            <w:pPr>
              <w:shd w:val="clear" w:color="auto" w:fill="FFFFFF"/>
              <w:ind w:left="5" w:right="14" w:firstLine="211"/>
              <w:jc w:val="center"/>
              <w:rPr>
                <w:sz w:val="24"/>
                <w:szCs w:val="24"/>
              </w:rPr>
            </w:pPr>
          </w:p>
          <w:p w:rsidR="00A12730" w:rsidRPr="00984AEA" w:rsidRDefault="00A12730" w:rsidP="00A5342E">
            <w:pPr>
              <w:shd w:val="clear" w:color="auto" w:fill="FFFFFF"/>
              <w:ind w:left="5" w:right="14"/>
              <w:jc w:val="center"/>
              <w:rPr>
                <w:sz w:val="24"/>
                <w:szCs w:val="24"/>
              </w:rPr>
            </w:pPr>
            <w:r w:rsidRPr="00984AEA">
              <w:rPr>
                <w:spacing w:val="-2"/>
                <w:sz w:val="24"/>
                <w:szCs w:val="24"/>
              </w:rPr>
              <w:t>РМЛ, № 646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3"/>
              <w:jc w:val="center"/>
              <w:rPr>
                <w:sz w:val="24"/>
                <w:szCs w:val="24"/>
              </w:rPr>
            </w:pPr>
            <w:r w:rsidRPr="00984AEA">
              <w:rPr>
                <w:sz w:val="24"/>
                <w:szCs w:val="24"/>
              </w:rPr>
              <w:t>0,658</w:t>
            </w:r>
          </w:p>
          <w:p w:rsidR="00A12730" w:rsidRPr="00984AEA" w:rsidRDefault="00A12730" w:rsidP="00A5342E">
            <w:pPr>
              <w:shd w:val="clear" w:color="auto" w:fill="FFFFFF"/>
              <w:ind w:left="163" w:right="178"/>
              <w:jc w:val="center"/>
              <w:rPr>
                <w:sz w:val="24"/>
                <w:szCs w:val="24"/>
              </w:rPr>
            </w:pPr>
          </w:p>
          <w:p w:rsidR="00A12730" w:rsidRPr="00984AEA" w:rsidRDefault="00A12730" w:rsidP="00A5342E">
            <w:pPr>
              <w:shd w:val="clear" w:color="auto" w:fill="FFFFFF"/>
              <w:ind w:left="163" w:right="178"/>
              <w:jc w:val="center"/>
              <w:rPr>
                <w:sz w:val="24"/>
                <w:szCs w:val="24"/>
              </w:rPr>
            </w:pPr>
          </w:p>
          <w:p w:rsidR="00A12730" w:rsidRPr="00984AEA" w:rsidRDefault="00A12730" w:rsidP="00A5342E">
            <w:pPr>
              <w:shd w:val="clear" w:color="auto" w:fill="FFFFFF"/>
              <w:ind w:left="163" w:right="178"/>
              <w:jc w:val="center"/>
              <w:rPr>
                <w:sz w:val="24"/>
                <w:szCs w:val="24"/>
              </w:rPr>
            </w:pPr>
            <w:r w:rsidRPr="00984AEA">
              <w:rPr>
                <w:sz w:val="24"/>
                <w:szCs w:val="24"/>
              </w:rPr>
              <w:t>0,573</w:t>
            </w:r>
          </w:p>
          <w:p w:rsidR="00A12730" w:rsidRPr="00984AEA" w:rsidRDefault="00A12730" w:rsidP="00A5342E">
            <w:pPr>
              <w:shd w:val="clear" w:color="auto" w:fill="FFFFFF"/>
              <w:ind w:left="163" w:right="178"/>
              <w:jc w:val="center"/>
              <w:rPr>
                <w:sz w:val="24"/>
                <w:szCs w:val="24"/>
              </w:rPr>
            </w:pPr>
            <w:r w:rsidRPr="00984AEA">
              <w:rPr>
                <w:sz w:val="24"/>
                <w:szCs w:val="24"/>
              </w:rPr>
              <w:t>0,085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3"/>
              <w:jc w:val="center"/>
              <w:rPr>
                <w:sz w:val="24"/>
                <w:szCs w:val="24"/>
              </w:rPr>
            </w:pPr>
            <w:r w:rsidRPr="00984AEA">
              <w:rPr>
                <w:sz w:val="24"/>
                <w:szCs w:val="24"/>
              </w:rPr>
              <w:t>0,714</w:t>
            </w:r>
          </w:p>
          <w:p w:rsidR="00A12730" w:rsidRPr="00984AEA" w:rsidRDefault="00A12730" w:rsidP="00A5342E">
            <w:pPr>
              <w:shd w:val="clear" w:color="auto" w:fill="FFFFFF"/>
              <w:ind w:left="163" w:right="178" w:firstLine="5"/>
              <w:jc w:val="center"/>
              <w:rPr>
                <w:sz w:val="24"/>
                <w:szCs w:val="24"/>
              </w:rPr>
            </w:pPr>
          </w:p>
          <w:p w:rsidR="00A12730" w:rsidRPr="00984AEA" w:rsidRDefault="00A12730" w:rsidP="00A5342E">
            <w:pPr>
              <w:shd w:val="clear" w:color="auto" w:fill="FFFFFF"/>
              <w:ind w:left="163" w:right="178" w:firstLine="5"/>
              <w:jc w:val="center"/>
              <w:rPr>
                <w:sz w:val="24"/>
                <w:szCs w:val="24"/>
              </w:rPr>
            </w:pPr>
          </w:p>
          <w:p w:rsidR="00A12730" w:rsidRPr="00984AEA" w:rsidRDefault="00A12730" w:rsidP="00A5342E">
            <w:pPr>
              <w:shd w:val="clear" w:color="auto" w:fill="FFFFFF"/>
              <w:ind w:left="163" w:right="178" w:firstLine="5"/>
              <w:jc w:val="center"/>
              <w:rPr>
                <w:sz w:val="24"/>
                <w:szCs w:val="24"/>
              </w:rPr>
            </w:pPr>
            <w:r w:rsidRPr="00984AEA">
              <w:rPr>
                <w:sz w:val="24"/>
                <w:szCs w:val="24"/>
              </w:rPr>
              <w:t>0,621</w:t>
            </w:r>
          </w:p>
          <w:p w:rsidR="00A12730" w:rsidRPr="00984AEA" w:rsidRDefault="00A12730" w:rsidP="00A5342E">
            <w:pPr>
              <w:shd w:val="clear" w:color="auto" w:fill="FFFFFF"/>
              <w:ind w:left="163" w:right="178" w:firstLine="5"/>
              <w:jc w:val="center"/>
              <w:rPr>
                <w:sz w:val="24"/>
                <w:szCs w:val="24"/>
              </w:rPr>
            </w:pPr>
            <w:r w:rsidRPr="00984AEA">
              <w:rPr>
                <w:sz w:val="24"/>
                <w:szCs w:val="24"/>
              </w:rPr>
              <w:t>0,093</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right="202"/>
              <w:jc w:val="center"/>
              <w:rPr>
                <w:sz w:val="24"/>
                <w:szCs w:val="24"/>
              </w:rPr>
            </w:pPr>
            <w:r w:rsidRPr="00984AEA">
              <w:rPr>
                <w:sz w:val="24"/>
                <w:szCs w:val="24"/>
              </w:rPr>
              <w:t>0,769</w:t>
            </w:r>
          </w:p>
          <w:p w:rsidR="00A12730" w:rsidRPr="00984AEA" w:rsidRDefault="00A12730" w:rsidP="00A5342E">
            <w:pPr>
              <w:shd w:val="clear" w:color="auto" w:fill="FFFFFF"/>
              <w:ind w:left="158" w:right="202"/>
              <w:jc w:val="center"/>
              <w:rPr>
                <w:sz w:val="24"/>
                <w:szCs w:val="24"/>
              </w:rPr>
            </w:pPr>
          </w:p>
          <w:p w:rsidR="00A12730" w:rsidRPr="00984AEA" w:rsidRDefault="00A12730" w:rsidP="00A5342E">
            <w:pPr>
              <w:shd w:val="clear" w:color="auto" w:fill="FFFFFF"/>
              <w:ind w:left="158" w:right="202"/>
              <w:jc w:val="center"/>
              <w:rPr>
                <w:sz w:val="24"/>
                <w:szCs w:val="24"/>
              </w:rPr>
            </w:pPr>
          </w:p>
          <w:p w:rsidR="00A12730" w:rsidRPr="00984AEA" w:rsidRDefault="00A12730" w:rsidP="00A5342E">
            <w:pPr>
              <w:shd w:val="clear" w:color="auto" w:fill="FFFFFF"/>
              <w:ind w:left="158" w:right="202"/>
              <w:jc w:val="center"/>
              <w:rPr>
                <w:sz w:val="24"/>
                <w:szCs w:val="24"/>
              </w:rPr>
            </w:pPr>
            <w:r w:rsidRPr="00984AEA">
              <w:rPr>
                <w:sz w:val="24"/>
                <w:szCs w:val="24"/>
              </w:rPr>
              <w:t>0,6</w:t>
            </w:r>
            <w:r>
              <w:rPr>
                <w:sz w:val="24"/>
                <w:szCs w:val="24"/>
              </w:rPr>
              <w:t>69</w:t>
            </w:r>
          </w:p>
          <w:p w:rsidR="00A12730" w:rsidRPr="00984AEA" w:rsidRDefault="00A12730" w:rsidP="00A5342E">
            <w:pPr>
              <w:shd w:val="clear" w:color="auto" w:fill="FFFFFF"/>
              <w:ind w:left="158" w:right="202"/>
              <w:jc w:val="center"/>
              <w:rPr>
                <w:sz w:val="24"/>
                <w:szCs w:val="24"/>
              </w:rPr>
            </w:pPr>
            <w:r w:rsidRPr="00984AEA">
              <w:rPr>
                <w:sz w:val="24"/>
                <w:szCs w:val="24"/>
              </w:rPr>
              <w:t>0,100</w:t>
            </w:r>
          </w:p>
        </w:tc>
      </w:tr>
      <w:tr w:rsidR="00A12730" w:rsidRPr="00984AEA" w:rsidTr="00A5342E">
        <w:trPr>
          <w:trHeight w:hRule="exact" w:val="350"/>
          <w:jc w:val="center"/>
        </w:trPr>
        <w:tc>
          <w:tcPr>
            <w:tcW w:w="7878" w:type="dxa"/>
            <w:gridSpan w:val="5"/>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Непрозрачное покрытие</w:t>
            </w:r>
          </w:p>
        </w:tc>
      </w:tr>
      <w:tr w:rsidR="00A12730" w:rsidRPr="00984AEA" w:rsidTr="00A5342E">
        <w:trPr>
          <w:trHeight w:hRule="exact" w:val="1702"/>
          <w:jc w:val="center"/>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rPr>
                <w:sz w:val="24"/>
                <w:szCs w:val="24"/>
              </w:rPr>
            </w:pPr>
            <w:r w:rsidRPr="00984AEA">
              <w:rPr>
                <w:sz w:val="24"/>
                <w:szCs w:val="24"/>
              </w:rPr>
              <w:t xml:space="preserve">Нитроцеллюлозная </w:t>
            </w:r>
            <w:r w:rsidRPr="00984AEA">
              <w:rPr>
                <w:spacing w:val="-1"/>
                <w:sz w:val="24"/>
                <w:szCs w:val="24"/>
              </w:rPr>
              <w:t>эмаль в рабочей вязкости</w:t>
            </w:r>
          </w:p>
          <w:p w:rsidR="00A12730" w:rsidRPr="00984AEA" w:rsidRDefault="00A12730" w:rsidP="00A5342E">
            <w:pPr>
              <w:shd w:val="clear" w:color="auto" w:fill="FFFFFF"/>
              <w:rPr>
                <w:spacing w:val="-3"/>
                <w:sz w:val="24"/>
                <w:szCs w:val="24"/>
              </w:rPr>
            </w:pPr>
            <w:r>
              <w:rPr>
                <w:spacing w:val="-3"/>
                <w:sz w:val="24"/>
                <w:szCs w:val="24"/>
              </w:rPr>
              <w:t>В том числе:</w:t>
            </w:r>
          </w:p>
          <w:p w:rsidR="00A12730" w:rsidRPr="00984AEA" w:rsidRDefault="00A12730" w:rsidP="00A5342E">
            <w:pPr>
              <w:shd w:val="clear" w:color="auto" w:fill="FFFFFF"/>
              <w:rPr>
                <w:spacing w:val="-1"/>
                <w:sz w:val="24"/>
                <w:szCs w:val="24"/>
              </w:rPr>
            </w:pPr>
            <w:r>
              <w:rPr>
                <w:sz w:val="24"/>
                <w:szCs w:val="24"/>
              </w:rPr>
              <w:t xml:space="preserve">– </w:t>
            </w:r>
            <w:r w:rsidRPr="00984AEA">
              <w:rPr>
                <w:sz w:val="24"/>
                <w:szCs w:val="24"/>
              </w:rPr>
              <w:t xml:space="preserve">нитроэмаль в </w:t>
            </w:r>
            <w:r w:rsidRPr="00984AEA">
              <w:rPr>
                <w:spacing w:val="-1"/>
                <w:sz w:val="24"/>
                <w:szCs w:val="24"/>
              </w:rPr>
              <w:t xml:space="preserve">исходной вязкости </w:t>
            </w:r>
          </w:p>
          <w:p w:rsidR="00A12730" w:rsidRPr="00984AEA" w:rsidRDefault="00A12730" w:rsidP="00A5342E">
            <w:pPr>
              <w:shd w:val="clear" w:color="auto" w:fill="FFFFFF"/>
              <w:rPr>
                <w:sz w:val="24"/>
                <w:szCs w:val="24"/>
              </w:rPr>
            </w:pPr>
            <w:r>
              <w:rPr>
                <w:sz w:val="24"/>
                <w:szCs w:val="24"/>
              </w:rPr>
              <w:t>–</w:t>
            </w:r>
            <w:r w:rsidRPr="00984AEA">
              <w:rPr>
                <w:sz w:val="24"/>
                <w:szCs w:val="24"/>
              </w:rPr>
              <w:t xml:space="preserve"> растворитель</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259"/>
              <w:jc w:val="center"/>
              <w:rPr>
                <w:sz w:val="24"/>
                <w:szCs w:val="24"/>
              </w:rPr>
            </w:pPr>
            <w:r w:rsidRPr="00984AEA">
              <w:rPr>
                <w:sz w:val="24"/>
                <w:szCs w:val="24"/>
              </w:rPr>
              <w:t>НЦ</w:t>
            </w:r>
            <w:r>
              <w:rPr>
                <w:sz w:val="24"/>
                <w:szCs w:val="24"/>
              </w:rPr>
              <w:t>-</w:t>
            </w:r>
            <w:r w:rsidRPr="00984AEA">
              <w:rPr>
                <w:sz w:val="24"/>
                <w:szCs w:val="24"/>
              </w:rPr>
              <w:t>25</w:t>
            </w:r>
          </w:p>
          <w:p w:rsidR="00A12730" w:rsidRDefault="00A12730" w:rsidP="00A5342E">
            <w:pPr>
              <w:shd w:val="clear" w:color="auto" w:fill="FFFFFF"/>
              <w:ind w:left="259" w:right="269"/>
              <w:jc w:val="center"/>
              <w:rPr>
                <w:sz w:val="24"/>
                <w:szCs w:val="24"/>
              </w:rPr>
            </w:pPr>
          </w:p>
          <w:p w:rsidR="00A12730" w:rsidRPr="00984AEA" w:rsidRDefault="00A12730" w:rsidP="00A5342E">
            <w:pPr>
              <w:shd w:val="clear" w:color="auto" w:fill="FFFFFF"/>
              <w:ind w:left="259" w:right="269"/>
              <w:jc w:val="center"/>
              <w:rPr>
                <w:sz w:val="24"/>
                <w:szCs w:val="24"/>
              </w:rPr>
            </w:pPr>
          </w:p>
          <w:p w:rsidR="00A12730" w:rsidRPr="00984AEA" w:rsidRDefault="00A12730" w:rsidP="00A5342E">
            <w:pPr>
              <w:shd w:val="clear" w:color="auto" w:fill="FFFFFF"/>
              <w:ind w:left="259" w:right="269"/>
              <w:jc w:val="center"/>
              <w:rPr>
                <w:sz w:val="24"/>
                <w:szCs w:val="24"/>
              </w:rPr>
            </w:pPr>
            <w:r w:rsidRPr="00984AEA">
              <w:rPr>
                <w:sz w:val="24"/>
                <w:szCs w:val="24"/>
              </w:rPr>
              <w:t>НЦ</w:t>
            </w:r>
            <w:r>
              <w:rPr>
                <w:sz w:val="24"/>
                <w:szCs w:val="24"/>
              </w:rPr>
              <w:t>-25</w:t>
            </w:r>
          </w:p>
          <w:p w:rsidR="00A12730" w:rsidRPr="00984AEA" w:rsidRDefault="00A12730" w:rsidP="00A5342E">
            <w:pPr>
              <w:shd w:val="clear" w:color="auto" w:fill="FFFFFF"/>
              <w:ind w:left="259" w:right="269"/>
              <w:jc w:val="center"/>
              <w:rPr>
                <w:sz w:val="24"/>
                <w:szCs w:val="24"/>
              </w:rPr>
            </w:pPr>
          </w:p>
          <w:p w:rsidR="00A12730" w:rsidRPr="00984AEA" w:rsidRDefault="00A12730" w:rsidP="00A5342E">
            <w:pPr>
              <w:shd w:val="clear" w:color="auto" w:fill="FFFFFF"/>
              <w:ind w:left="259" w:right="269"/>
              <w:jc w:val="center"/>
              <w:rPr>
                <w:sz w:val="24"/>
                <w:szCs w:val="24"/>
              </w:rPr>
            </w:pPr>
            <w:r w:rsidRPr="00984AEA">
              <w:rPr>
                <w:sz w:val="24"/>
                <w:szCs w:val="24"/>
              </w:rPr>
              <w:t>№ 646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3"/>
              <w:jc w:val="center"/>
              <w:rPr>
                <w:sz w:val="24"/>
                <w:szCs w:val="24"/>
              </w:rPr>
            </w:pPr>
            <w:r w:rsidRPr="00984AEA">
              <w:rPr>
                <w:sz w:val="24"/>
                <w:szCs w:val="24"/>
              </w:rPr>
              <w:t>0,960</w:t>
            </w:r>
          </w:p>
          <w:p w:rsidR="00A12730" w:rsidRDefault="00A12730" w:rsidP="00A5342E">
            <w:pPr>
              <w:shd w:val="clear" w:color="auto" w:fill="FFFFFF"/>
              <w:ind w:left="163"/>
              <w:jc w:val="center"/>
              <w:rPr>
                <w:sz w:val="24"/>
                <w:szCs w:val="24"/>
              </w:rPr>
            </w:pPr>
          </w:p>
          <w:p w:rsidR="00A12730" w:rsidRPr="000957D0" w:rsidRDefault="00A12730" w:rsidP="00A5342E">
            <w:pPr>
              <w:shd w:val="clear" w:color="auto" w:fill="FFFFFF"/>
              <w:ind w:left="163"/>
              <w:jc w:val="center"/>
              <w:rPr>
                <w:sz w:val="24"/>
                <w:szCs w:val="24"/>
              </w:rPr>
            </w:pPr>
          </w:p>
          <w:p w:rsidR="00A12730" w:rsidRPr="00984AEA" w:rsidRDefault="00A12730" w:rsidP="00A5342E">
            <w:pPr>
              <w:shd w:val="clear" w:color="auto" w:fill="FFFFFF"/>
              <w:ind w:left="163" w:right="77"/>
              <w:jc w:val="center"/>
              <w:rPr>
                <w:sz w:val="24"/>
                <w:szCs w:val="24"/>
              </w:rPr>
            </w:pPr>
            <w:r w:rsidRPr="00984AEA">
              <w:rPr>
                <w:sz w:val="24"/>
                <w:szCs w:val="24"/>
              </w:rPr>
              <w:t>0,864</w:t>
            </w:r>
          </w:p>
          <w:p w:rsidR="00A12730" w:rsidRPr="00984AEA" w:rsidRDefault="00A12730" w:rsidP="00A5342E">
            <w:pPr>
              <w:shd w:val="clear" w:color="auto" w:fill="FFFFFF"/>
              <w:ind w:left="163" w:right="77"/>
              <w:jc w:val="center"/>
              <w:rPr>
                <w:sz w:val="24"/>
                <w:szCs w:val="24"/>
              </w:rPr>
            </w:pPr>
          </w:p>
          <w:p w:rsidR="00A12730" w:rsidRPr="00984AEA" w:rsidRDefault="00A12730" w:rsidP="00A5342E">
            <w:pPr>
              <w:shd w:val="clear" w:color="auto" w:fill="FFFFFF"/>
              <w:ind w:left="163" w:right="77"/>
              <w:jc w:val="center"/>
              <w:rPr>
                <w:sz w:val="24"/>
                <w:szCs w:val="24"/>
              </w:rPr>
            </w:pPr>
            <w:r w:rsidRPr="00984AEA">
              <w:rPr>
                <w:sz w:val="24"/>
                <w:szCs w:val="24"/>
              </w:rPr>
              <w:t>0,096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8"/>
              <w:jc w:val="center"/>
              <w:rPr>
                <w:sz w:val="24"/>
                <w:szCs w:val="24"/>
              </w:rPr>
            </w:pPr>
            <w:r w:rsidRPr="00984AEA">
              <w:rPr>
                <w:sz w:val="24"/>
                <w:szCs w:val="24"/>
              </w:rPr>
              <w:t>1,140</w:t>
            </w:r>
          </w:p>
          <w:p w:rsidR="00A12730" w:rsidRDefault="00A12730" w:rsidP="00A5342E">
            <w:pPr>
              <w:shd w:val="clear" w:color="auto" w:fill="FFFFFF"/>
              <w:ind w:left="168"/>
              <w:jc w:val="center"/>
              <w:rPr>
                <w:sz w:val="24"/>
                <w:szCs w:val="24"/>
              </w:rPr>
            </w:pPr>
          </w:p>
          <w:p w:rsidR="00A12730" w:rsidRPr="00984AEA" w:rsidRDefault="00A12730" w:rsidP="00A5342E">
            <w:pPr>
              <w:shd w:val="clear" w:color="auto" w:fill="FFFFFF"/>
              <w:ind w:left="168"/>
              <w:jc w:val="center"/>
              <w:rPr>
                <w:sz w:val="24"/>
                <w:szCs w:val="24"/>
              </w:rPr>
            </w:pPr>
          </w:p>
          <w:p w:rsidR="00A12730" w:rsidRPr="00984AEA" w:rsidRDefault="00A12730" w:rsidP="00A5342E">
            <w:pPr>
              <w:shd w:val="clear" w:color="auto" w:fill="FFFFFF"/>
              <w:ind w:left="168" w:right="173" w:firstLine="19"/>
              <w:jc w:val="center"/>
              <w:rPr>
                <w:sz w:val="24"/>
                <w:szCs w:val="24"/>
              </w:rPr>
            </w:pPr>
            <w:r w:rsidRPr="00984AEA">
              <w:rPr>
                <w:sz w:val="24"/>
                <w:szCs w:val="24"/>
              </w:rPr>
              <w:t>1,026</w:t>
            </w:r>
          </w:p>
          <w:p w:rsidR="00A12730" w:rsidRPr="00984AEA" w:rsidRDefault="00A12730" w:rsidP="00A5342E">
            <w:pPr>
              <w:shd w:val="clear" w:color="auto" w:fill="FFFFFF"/>
              <w:ind w:left="168" w:right="173" w:firstLine="19"/>
              <w:jc w:val="center"/>
              <w:rPr>
                <w:sz w:val="24"/>
                <w:szCs w:val="24"/>
              </w:rPr>
            </w:pPr>
          </w:p>
          <w:p w:rsidR="00A12730" w:rsidRPr="00984AEA" w:rsidRDefault="00A12730" w:rsidP="00A5342E">
            <w:pPr>
              <w:shd w:val="clear" w:color="auto" w:fill="FFFFFF"/>
              <w:ind w:left="168" w:right="173" w:firstLine="19"/>
              <w:jc w:val="center"/>
              <w:rPr>
                <w:sz w:val="24"/>
                <w:szCs w:val="24"/>
              </w:rPr>
            </w:pPr>
            <w:r w:rsidRPr="00984AEA">
              <w:rPr>
                <w:sz w:val="24"/>
                <w:szCs w:val="24"/>
              </w:rPr>
              <w:t>0,114</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right="202"/>
              <w:jc w:val="center"/>
              <w:rPr>
                <w:sz w:val="24"/>
                <w:szCs w:val="24"/>
              </w:rPr>
            </w:pPr>
            <w:r w:rsidRPr="00984AEA">
              <w:rPr>
                <w:sz w:val="24"/>
                <w:szCs w:val="24"/>
              </w:rPr>
              <w:t>1,320</w:t>
            </w:r>
          </w:p>
          <w:p w:rsidR="00A12730" w:rsidRDefault="00A12730" w:rsidP="00A5342E">
            <w:pPr>
              <w:shd w:val="clear" w:color="auto" w:fill="FFFFFF"/>
              <w:ind w:right="202"/>
              <w:jc w:val="center"/>
              <w:rPr>
                <w:sz w:val="24"/>
                <w:szCs w:val="24"/>
              </w:rPr>
            </w:pPr>
          </w:p>
          <w:p w:rsidR="00A12730" w:rsidRPr="00984AEA" w:rsidRDefault="00A12730" w:rsidP="00A5342E">
            <w:pPr>
              <w:shd w:val="clear" w:color="auto" w:fill="FFFFFF"/>
              <w:ind w:right="202"/>
              <w:jc w:val="center"/>
              <w:rPr>
                <w:sz w:val="24"/>
                <w:szCs w:val="24"/>
              </w:rPr>
            </w:pPr>
          </w:p>
          <w:p w:rsidR="00A12730" w:rsidRPr="00984AEA" w:rsidRDefault="00A12730" w:rsidP="00A5342E">
            <w:pPr>
              <w:shd w:val="clear" w:color="auto" w:fill="FFFFFF"/>
              <w:ind w:left="163" w:right="202"/>
              <w:jc w:val="center"/>
              <w:rPr>
                <w:sz w:val="24"/>
                <w:szCs w:val="24"/>
              </w:rPr>
            </w:pPr>
            <w:r w:rsidRPr="00984AEA">
              <w:rPr>
                <w:sz w:val="24"/>
                <w:szCs w:val="24"/>
              </w:rPr>
              <w:t>1,185</w:t>
            </w:r>
          </w:p>
          <w:p w:rsidR="00A12730" w:rsidRPr="00984AEA" w:rsidRDefault="00A12730" w:rsidP="00A5342E">
            <w:pPr>
              <w:shd w:val="clear" w:color="auto" w:fill="FFFFFF"/>
              <w:ind w:left="163" w:right="202"/>
              <w:jc w:val="center"/>
              <w:rPr>
                <w:sz w:val="24"/>
                <w:szCs w:val="24"/>
              </w:rPr>
            </w:pPr>
          </w:p>
          <w:p w:rsidR="00A12730" w:rsidRPr="00984AEA" w:rsidRDefault="00A12730" w:rsidP="00A5342E">
            <w:pPr>
              <w:shd w:val="clear" w:color="auto" w:fill="FFFFFF"/>
              <w:ind w:left="163" w:right="202"/>
              <w:jc w:val="center"/>
              <w:rPr>
                <w:sz w:val="24"/>
                <w:szCs w:val="24"/>
              </w:rPr>
            </w:pPr>
            <w:r w:rsidRPr="00984AEA">
              <w:rPr>
                <w:sz w:val="24"/>
                <w:szCs w:val="24"/>
              </w:rPr>
              <w:t>0,132</w:t>
            </w:r>
          </w:p>
        </w:tc>
      </w:tr>
      <w:tr w:rsidR="00A12730" w:rsidRPr="00984AEA" w:rsidTr="00A5342E">
        <w:trPr>
          <w:trHeight w:hRule="exact" w:val="2027"/>
          <w:jc w:val="center"/>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rPr>
                <w:sz w:val="24"/>
                <w:szCs w:val="24"/>
              </w:rPr>
            </w:pPr>
            <w:r w:rsidRPr="00984AEA">
              <w:rPr>
                <w:sz w:val="24"/>
                <w:szCs w:val="24"/>
              </w:rPr>
              <w:t xml:space="preserve">Нитроцеллюлозная </w:t>
            </w:r>
            <w:r w:rsidRPr="00984AEA">
              <w:rPr>
                <w:spacing w:val="-1"/>
                <w:sz w:val="24"/>
                <w:szCs w:val="24"/>
              </w:rPr>
              <w:t xml:space="preserve">шпатлевка в рабочей </w:t>
            </w:r>
            <w:r w:rsidRPr="00984AEA">
              <w:rPr>
                <w:sz w:val="24"/>
                <w:szCs w:val="24"/>
              </w:rPr>
              <w:t>вязкости</w:t>
            </w:r>
          </w:p>
          <w:p w:rsidR="00A12730" w:rsidRPr="00984AEA" w:rsidRDefault="00A12730" w:rsidP="00A5342E">
            <w:pPr>
              <w:shd w:val="clear" w:color="auto" w:fill="FFFFFF"/>
              <w:rPr>
                <w:sz w:val="24"/>
                <w:szCs w:val="24"/>
              </w:rPr>
            </w:pPr>
            <w:r w:rsidRPr="00984AEA">
              <w:rPr>
                <w:sz w:val="24"/>
                <w:szCs w:val="24"/>
              </w:rPr>
              <w:t>в том числе:</w:t>
            </w:r>
          </w:p>
          <w:p w:rsidR="00A12730" w:rsidRDefault="00A12730" w:rsidP="00A5342E">
            <w:pPr>
              <w:shd w:val="clear" w:color="auto" w:fill="FFFFFF"/>
              <w:rPr>
                <w:sz w:val="24"/>
                <w:szCs w:val="24"/>
              </w:rPr>
            </w:pPr>
            <w:r>
              <w:rPr>
                <w:spacing w:val="-1"/>
                <w:sz w:val="24"/>
                <w:szCs w:val="24"/>
              </w:rPr>
              <w:t xml:space="preserve">– </w:t>
            </w:r>
            <w:r w:rsidRPr="00984AEA">
              <w:rPr>
                <w:spacing w:val="-1"/>
                <w:sz w:val="24"/>
                <w:szCs w:val="24"/>
              </w:rPr>
              <w:t xml:space="preserve">нитрошпатлевка в </w:t>
            </w:r>
            <w:r w:rsidRPr="00984AEA">
              <w:rPr>
                <w:spacing w:val="-2"/>
                <w:sz w:val="24"/>
                <w:szCs w:val="24"/>
              </w:rPr>
              <w:t>исходной вязкости</w:t>
            </w:r>
            <w:r>
              <w:rPr>
                <w:spacing w:val="-2"/>
                <w:sz w:val="24"/>
                <w:szCs w:val="24"/>
              </w:rPr>
              <w:t xml:space="preserve"> </w:t>
            </w:r>
          </w:p>
          <w:p w:rsidR="00A12730" w:rsidRPr="00984AEA" w:rsidRDefault="00A12730" w:rsidP="00A5342E">
            <w:pPr>
              <w:shd w:val="clear" w:color="auto" w:fill="FFFFFF"/>
              <w:rPr>
                <w:sz w:val="24"/>
                <w:szCs w:val="24"/>
              </w:rPr>
            </w:pPr>
            <w:r>
              <w:rPr>
                <w:sz w:val="24"/>
                <w:szCs w:val="24"/>
              </w:rPr>
              <w:t>–</w:t>
            </w:r>
            <w:r w:rsidRPr="00984AEA">
              <w:rPr>
                <w:sz w:val="24"/>
                <w:szCs w:val="24"/>
              </w:rPr>
              <w:t xml:space="preserve"> растворитель</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34"/>
              <w:jc w:val="center"/>
              <w:rPr>
                <w:sz w:val="24"/>
                <w:szCs w:val="24"/>
              </w:rPr>
            </w:pPr>
            <w:r w:rsidRPr="00984AEA">
              <w:rPr>
                <w:spacing w:val="-2"/>
                <w:sz w:val="24"/>
                <w:szCs w:val="24"/>
              </w:rPr>
              <w:t>НЦ</w:t>
            </w:r>
            <w:r>
              <w:rPr>
                <w:spacing w:val="-2"/>
                <w:sz w:val="24"/>
                <w:szCs w:val="24"/>
              </w:rPr>
              <w:t>-</w:t>
            </w:r>
            <w:r w:rsidRPr="00984AEA">
              <w:rPr>
                <w:spacing w:val="-2"/>
                <w:sz w:val="24"/>
                <w:szCs w:val="24"/>
              </w:rPr>
              <w:t>00</w:t>
            </w:r>
            <w:r>
              <w:rPr>
                <w:spacing w:val="-2"/>
                <w:sz w:val="24"/>
                <w:szCs w:val="24"/>
              </w:rPr>
              <w:t>-</w:t>
            </w:r>
            <w:r w:rsidRPr="00984AEA">
              <w:rPr>
                <w:spacing w:val="-2"/>
                <w:sz w:val="24"/>
                <w:szCs w:val="24"/>
              </w:rPr>
              <w:t>38</w:t>
            </w:r>
          </w:p>
          <w:p w:rsidR="00A12730" w:rsidRPr="00984AEA" w:rsidRDefault="00A12730" w:rsidP="00A5342E">
            <w:pPr>
              <w:shd w:val="clear" w:color="auto" w:fill="FFFFFF"/>
              <w:ind w:left="134" w:right="125"/>
              <w:jc w:val="center"/>
              <w:rPr>
                <w:spacing w:val="-3"/>
                <w:sz w:val="24"/>
                <w:szCs w:val="24"/>
              </w:rPr>
            </w:pPr>
          </w:p>
          <w:p w:rsidR="00A12730" w:rsidRDefault="00A12730" w:rsidP="00A5342E">
            <w:pPr>
              <w:shd w:val="clear" w:color="auto" w:fill="FFFFFF"/>
              <w:ind w:left="134" w:right="125"/>
              <w:jc w:val="center"/>
              <w:rPr>
                <w:spacing w:val="-3"/>
                <w:sz w:val="24"/>
                <w:szCs w:val="24"/>
              </w:rPr>
            </w:pPr>
          </w:p>
          <w:p w:rsidR="00A12730" w:rsidRPr="00984AEA" w:rsidRDefault="00A12730" w:rsidP="00A5342E">
            <w:pPr>
              <w:shd w:val="clear" w:color="auto" w:fill="FFFFFF"/>
              <w:ind w:left="134" w:right="125"/>
              <w:jc w:val="center"/>
              <w:rPr>
                <w:spacing w:val="-3"/>
                <w:sz w:val="24"/>
                <w:szCs w:val="24"/>
              </w:rPr>
            </w:pPr>
          </w:p>
          <w:p w:rsidR="00A12730" w:rsidRPr="00984AEA" w:rsidRDefault="00A12730" w:rsidP="00A5342E">
            <w:pPr>
              <w:shd w:val="clear" w:color="auto" w:fill="FFFFFF"/>
              <w:ind w:left="134" w:right="125"/>
              <w:jc w:val="center"/>
              <w:rPr>
                <w:spacing w:val="-3"/>
                <w:sz w:val="24"/>
                <w:szCs w:val="24"/>
              </w:rPr>
            </w:pPr>
            <w:r w:rsidRPr="00984AEA">
              <w:rPr>
                <w:spacing w:val="-3"/>
                <w:sz w:val="24"/>
                <w:szCs w:val="24"/>
              </w:rPr>
              <w:t>НЦ</w:t>
            </w:r>
            <w:r>
              <w:rPr>
                <w:spacing w:val="-3"/>
                <w:sz w:val="24"/>
                <w:szCs w:val="24"/>
              </w:rPr>
              <w:t>-</w:t>
            </w:r>
            <w:r w:rsidRPr="00984AEA">
              <w:rPr>
                <w:spacing w:val="-3"/>
                <w:sz w:val="24"/>
                <w:szCs w:val="24"/>
              </w:rPr>
              <w:t>00</w:t>
            </w:r>
            <w:r>
              <w:rPr>
                <w:spacing w:val="-3"/>
                <w:sz w:val="24"/>
                <w:szCs w:val="24"/>
              </w:rPr>
              <w:t>-</w:t>
            </w:r>
            <w:r w:rsidRPr="00984AEA">
              <w:rPr>
                <w:spacing w:val="-3"/>
                <w:sz w:val="24"/>
                <w:szCs w:val="24"/>
              </w:rPr>
              <w:t>38</w:t>
            </w:r>
          </w:p>
          <w:p w:rsidR="00A12730" w:rsidRPr="00984AEA" w:rsidRDefault="00A12730" w:rsidP="00A5342E">
            <w:pPr>
              <w:shd w:val="clear" w:color="auto" w:fill="FFFFFF"/>
              <w:ind w:left="134" w:right="125"/>
              <w:jc w:val="center"/>
              <w:rPr>
                <w:spacing w:val="-3"/>
                <w:sz w:val="24"/>
                <w:szCs w:val="24"/>
              </w:rPr>
            </w:pPr>
          </w:p>
          <w:p w:rsidR="00A12730" w:rsidRPr="00984AEA" w:rsidRDefault="00A12730" w:rsidP="00A5342E">
            <w:pPr>
              <w:shd w:val="clear" w:color="auto" w:fill="FFFFFF"/>
              <w:ind w:left="134" w:right="125"/>
              <w:jc w:val="center"/>
              <w:rPr>
                <w:sz w:val="24"/>
                <w:szCs w:val="24"/>
              </w:rPr>
            </w:pPr>
            <w:r w:rsidRPr="00984AEA">
              <w:rPr>
                <w:sz w:val="24"/>
                <w:szCs w:val="24"/>
              </w:rPr>
              <w:t>№ 646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8"/>
              <w:jc w:val="center"/>
              <w:rPr>
                <w:sz w:val="24"/>
                <w:szCs w:val="24"/>
              </w:rPr>
            </w:pPr>
            <w:r w:rsidRPr="00984AEA">
              <w:rPr>
                <w:sz w:val="24"/>
                <w:szCs w:val="24"/>
              </w:rPr>
              <w:t>0,640</w:t>
            </w:r>
          </w:p>
          <w:p w:rsidR="00A12730"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r w:rsidRPr="00984AEA">
              <w:rPr>
                <w:sz w:val="24"/>
                <w:szCs w:val="24"/>
              </w:rPr>
              <w:t>0,544</w:t>
            </w:r>
          </w:p>
          <w:p w:rsidR="00A12730" w:rsidRPr="00984AEA"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r w:rsidRPr="00984AEA">
              <w:rPr>
                <w:sz w:val="24"/>
                <w:szCs w:val="24"/>
              </w:rPr>
              <w:t>0,096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left="168"/>
              <w:jc w:val="center"/>
              <w:rPr>
                <w:sz w:val="24"/>
                <w:szCs w:val="24"/>
              </w:rPr>
            </w:pPr>
            <w:r w:rsidRPr="00984AEA">
              <w:rPr>
                <w:sz w:val="24"/>
                <w:szCs w:val="24"/>
              </w:rPr>
              <w:t>0,760</w:t>
            </w:r>
          </w:p>
          <w:p w:rsidR="00A12730" w:rsidRPr="00984AEA" w:rsidRDefault="00A12730" w:rsidP="00A5342E">
            <w:pPr>
              <w:shd w:val="clear" w:color="auto" w:fill="FFFFFF"/>
              <w:ind w:left="168" w:right="163" w:firstLine="5"/>
              <w:jc w:val="center"/>
              <w:rPr>
                <w:sz w:val="24"/>
                <w:szCs w:val="24"/>
              </w:rPr>
            </w:pPr>
          </w:p>
          <w:p w:rsidR="00A12730"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r w:rsidRPr="00984AEA">
              <w:rPr>
                <w:sz w:val="24"/>
                <w:szCs w:val="24"/>
              </w:rPr>
              <w:t>0,646</w:t>
            </w:r>
          </w:p>
          <w:p w:rsidR="00A12730" w:rsidRPr="00984AEA" w:rsidRDefault="00A12730" w:rsidP="00A5342E">
            <w:pPr>
              <w:shd w:val="clear" w:color="auto" w:fill="FFFFFF"/>
              <w:ind w:left="168" w:right="163" w:firstLine="5"/>
              <w:jc w:val="center"/>
              <w:rPr>
                <w:sz w:val="24"/>
                <w:szCs w:val="24"/>
              </w:rPr>
            </w:pPr>
          </w:p>
          <w:p w:rsidR="00A12730" w:rsidRPr="00984AEA" w:rsidRDefault="00A12730" w:rsidP="00A5342E">
            <w:pPr>
              <w:shd w:val="clear" w:color="auto" w:fill="FFFFFF"/>
              <w:ind w:left="168" w:right="163" w:firstLine="5"/>
              <w:jc w:val="center"/>
              <w:rPr>
                <w:sz w:val="24"/>
                <w:szCs w:val="24"/>
              </w:rPr>
            </w:pPr>
            <w:r w:rsidRPr="00984AEA">
              <w:rPr>
                <w:sz w:val="24"/>
                <w:szCs w:val="24"/>
              </w:rPr>
              <w:t>0,114</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ind w:right="187"/>
              <w:jc w:val="center"/>
              <w:rPr>
                <w:sz w:val="24"/>
                <w:szCs w:val="24"/>
              </w:rPr>
            </w:pPr>
            <w:r w:rsidRPr="00984AEA">
              <w:rPr>
                <w:sz w:val="24"/>
                <w:szCs w:val="24"/>
              </w:rPr>
              <w:t>0,875</w:t>
            </w:r>
          </w:p>
          <w:p w:rsidR="00A12730" w:rsidRDefault="00A12730" w:rsidP="00A5342E">
            <w:pPr>
              <w:shd w:val="clear" w:color="auto" w:fill="FFFFFF"/>
              <w:ind w:left="163" w:right="187"/>
              <w:jc w:val="center"/>
              <w:rPr>
                <w:sz w:val="24"/>
                <w:szCs w:val="24"/>
              </w:rPr>
            </w:pPr>
          </w:p>
          <w:p w:rsidR="00A12730" w:rsidRPr="00984AEA" w:rsidRDefault="00A12730" w:rsidP="00A5342E">
            <w:pPr>
              <w:shd w:val="clear" w:color="auto" w:fill="FFFFFF"/>
              <w:ind w:left="163" w:right="187"/>
              <w:jc w:val="center"/>
              <w:rPr>
                <w:sz w:val="24"/>
                <w:szCs w:val="24"/>
              </w:rPr>
            </w:pPr>
          </w:p>
          <w:p w:rsidR="00A12730" w:rsidRPr="00984AEA" w:rsidRDefault="00A12730" w:rsidP="00A5342E">
            <w:pPr>
              <w:shd w:val="clear" w:color="auto" w:fill="FFFFFF"/>
              <w:ind w:left="163" w:right="187"/>
              <w:jc w:val="center"/>
              <w:rPr>
                <w:sz w:val="24"/>
                <w:szCs w:val="24"/>
              </w:rPr>
            </w:pPr>
          </w:p>
          <w:p w:rsidR="00A12730" w:rsidRPr="00984AEA" w:rsidRDefault="00A12730" w:rsidP="00A5342E">
            <w:pPr>
              <w:shd w:val="clear" w:color="auto" w:fill="FFFFFF"/>
              <w:ind w:left="163" w:right="187"/>
              <w:jc w:val="center"/>
              <w:rPr>
                <w:sz w:val="24"/>
                <w:szCs w:val="24"/>
              </w:rPr>
            </w:pPr>
            <w:r w:rsidRPr="00984AEA">
              <w:rPr>
                <w:sz w:val="24"/>
                <w:szCs w:val="24"/>
              </w:rPr>
              <w:t>0,743</w:t>
            </w:r>
          </w:p>
          <w:p w:rsidR="00A12730" w:rsidRPr="00984AEA" w:rsidRDefault="00A12730" w:rsidP="00A5342E">
            <w:pPr>
              <w:shd w:val="clear" w:color="auto" w:fill="FFFFFF"/>
              <w:ind w:left="163" w:right="187"/>
              <w:jc w:val="center"/>
              <w:rPr>
                <w:sz w:val="24"/>
                <w:szCs w:val="24"/>
              </w:rPr>
            </w:pPr>
          </w:p>
          <w:p w:rsidR="00A12730" w:rsidRPr="00984AEA" w:rsidRDefault="00A12730" w:rsidP="00A5342E">
            <w:pPr>
              <w:shd w:val="clear" w:color="auto" w:fill="FFFFFF"/>
              <w:ind w:left="163" w:right="187"/>
              <w:jc w:val="center"/>
              <w:rPr>
                <w:sz w:val="24"/>
                <w:szCs w:val="24"/>
              </w:rPr>
            </w:pPr>
            <w:r w:rsidRPr="00984AEA">
              <w:rPr>
                <w:sz w:val="24"/>
                <w:szCs w:val="24"/>
              </w:rPr>
              <w:t>0,132</w:t>
            </w:r>
          </w:p>
        </w:tc>
      </w:tr>
    </w:tbl>
    <w:p w:rsidR="00A12730" w:rsidRDefault="00A12730" w:rsidP="00A12730">
      <w:pPr>
        <w:widowControl w:val="0"/>
        <w:autoSpaceDE w:val="0"/>
        <w:autoSpaceDN w:val="0"/>
        <w:adjustRightInd w:val="0"/>
        <w:ind w:firstLine="709"/>
        <w:jc w:val="both"/>
      </w:pPr>
    </w:p>
    <w:p w:rsidR="00A12730" w:rsidRDefault="00A12730" w:rsidP="00A12730">
      <w:pPr>
        <w:jc w:val="both"/>
        <w:sectPr w:rsidR="00A12730" w:rsidSect="00A5342E">
          <w:pgSz w:w="11906" w:h="16838"/>
          <w:pgMar w:top="1418" w:right="1701" w:bottom="2495" w:left="1701" w:header="709" w:footer="709" w:gutter="0"/>
          <w:cols w:space="708"/>
          <w:docGrid w:linePitch="360"/>
        </w:sectPr>
      </w:pPr>
    </w:p>
    <w:p w:rsidR="00A12730" w:rsidRDefault="00A12730" w:rsidP="00A12730">
      <w:pPr>
        <w:tabs>
          <w:tab w:val="left" w:pos="3010"/>
        </w:tabs>
        <w:jc w:val="right"/>
        <w:rPr>
          <w:b/>
          <w:bCs/>
          <w:sz w:val="24"/>
          <w:szCs w:val="24"/>
          <w:lang w:val="en-US"/>
        </w:rPr>
      </w:pPr>
      <w:r w:rsidRPr="00A87825">
        <w:rPr>
          <w:sz w:val="24"/>
          <w:szCs w:val="24"/>
        </w:rPr>
        <w:lastRenderedPageBreak/>
        <w:t>Таблица 4.7</w:t>
      </w:r>
    </w:p>
    <w:p w:rsidR="00A12730" w:rsidRDefault="00A12730" w:rsidP="00A12730">
      <w:pPr>
        <w:tabs>
          <w:tab w:val="left" w:pos="3010"/>
        </w:tabs>
        <w:jc w:val="center"/>
        <w:rPr>
          <w:b/>
          <w:bCs/>
          <w:color w:val="000000"/>
          <w:sz w:val="24"/>
          <w:szCs w:val="24"/>
        </w:rPr>
      </w:pPr>
      <w:r w:rsidRPr="00A87825">
        <w:rPr>
          <w:b/>
          <w:bCs/>
          <w:sz w:val="24"/>
          <w:szCs w:val="24"/>
        </w:rPr>
        <w:t xml:space="preserve">Нормативы </w:t>
      </w:r>
      <w:r w:rsidRPr="00A87825">
        <w:rPr>
          <w:b/>
          <w:bCs/>
          <w:color w:val="000000"/>
          <w:sz w:val="24"/>
          <w:szCs w:val="24"/>
        </w:rPr>
        <w:t>расхода поли</w:t>
      </w:r>
      <w:r>
        <w:rPr>
          <w:b/>
          <w:bCs/>
          <w:color w:val="000000"/>
          <w:sz w:val="24"/>
          <w:szCs w:val="24"/>
        </w:rPr>
        <w:t>уретановых лаков фирм «Райхольд-</w:t>
      </w:r>
      <w:r w:rsidRPr="00A87825">
        <w:rPr>
          <w:b/>
          <w:bCs/>
          <w:color w:val="000000"/>
          <w:sz w:val="24"/>
          <w:szCs w:val="24"/>
        </w:rPr>
        <w:t>Хеми» и «Хер</w:t>
      </w:r>
      <w:r>
        <w:rPr>
          <w:b/>
          <w:bCs/>
          <w:color w:val="000000"/>
          <w:sz w:val="24"/>
          <w:szCs w:val="24"/>
        </w:rPr>
        <w:t xml:space="preserve">бертс» </w:t>
      </w:r>
    </w:p>
    <w:p w:rsidR="00A12730" w:rsidRPr="00A87825" w:rsidRDefault="00A12730" w:rsidP="00A12730">
      <w:pPr>
        <w:tabs>
          <w:tab w:val="left" w:pos="3010"/>
        </w:tabs>
        <w:jc w:val="center"/>
        <w:rPr>
          <w:b/>
          <w:bCs/>
          <w:color w:val="000000"/>
          <w:sz w:val="24"/>
          <w:szCs w:val="24"/>
        </w:rPr>
      </w:pPr>
      <w:r>
        <w:rPr>
          <w:b/>
          <w:bCs/>
          <w:color w:val="000000"/>
          <w:sz w:val="24"/>
          <w:szCs w:val="24"/>
        </w:rPr>
        <w:t>при отделке поверхностей</w:t>
      </w:r>
      <w:r w:rsidRPr="00A87825">
        <w:rPr>
          <w:b/>
          <w:bCs/>
          <w:color w:val="000000"/>
          <w:sz w:val="24"/>
          <w:szCs w:val="24"/>
        </w:rPr>
        <w:t xml:space="preserve"> </w:t>
      </w:r>
      <w:r w:rsidRPr="00A6501A">
        <w:rPr>
          <w:b/>
          <w:sz w:val="24"/>
          <w:szCs w:val="24"/>
          <w:lang w:val="en-US"/>
        </w:rPr>
        <w:t>II</w:t>
      </w:r>
      <w:r w:rsidRPr="00A87825">
        <w:rPr>
          <w:b/>
          <w:bCs/>
          <w:color w:val="000000"/>
          <w:sz w:val="24"/>
          <w:szCs w:val="24"/>
        </w:rPr>
        <w:t xml:space="preserve"> </w:t>
      </w:r>
      <w:r>
        <w:rPr>
          <w:b/>
          <w:bCs/>
          <w:color w:val="000000"/>
          <w:sz w:val="24"/>
          <w:szCs w:val="24"/>
        </w:rPr>
        <w:t>и</w:t>
      </w:r>
      <w:r w:rsidRPr="00A87825">
        <w:rPr>
          <w:b/>
          <w:bCs/>
          <w:color w:val="000000"/>
          <w:sz w:val="24"/>
          <w:szCs w:val="24"/>
        </w:rPr>
        <w:t xml:space="preserve"> </w:t>
      </w:r>
      <w:r w:rsidRPr="00A6501A">
        <w:rPr>
          <w:b/>
          <w:sz w:val="24"/>
          <w:szCs w:val="24"/>
          <w:lang w:val="en-US"/>
        </w:rPr>
        <w:t>III</w:t>
      </w:r>
      <w:r w:rsidRPr="00A87825">
        <w:rPr>
          <w:b/>
          <w:bCs/>
          <w:color w:val="000000"/>
          <w:sz w:val="24"/>
          <w:szCs w:val="24"/>
        </w:rPr>
        <w:t xml:space="preserve"> групп</w:t>
      </w:r>
      <w:r w:rsidRPr="00A87825">
        <w:rPr>
          <w:color w:val="000000"/>
          <w:sz w:val="24"/>
          <w:szCs w:val="24"/>
        </w:rPr>
        <w:t xml:space="preserve"> </w:t>
      </w:r>
      <w:r w:rsidRPr="00A87825">
        <w:rPr>
          <w:b/>
          <w:bCs/>
          <w:color w:val="000000"/>
          <w:sz w:val="24"/>
          <w:szCs w:val="24"/>
        </w:rPr>
        <w:t>сложности</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48"/>
        <w:gridCol w:w="1046"/>
        <w:gridCol w:w="47"/>
        <w:gridCol w:w="1170"/>
        <w:gridCol w:w="47"/>
        <w:gridCol w:w="111"/>
        <w:gridCol w:w="928"/>
        <w:gridCol w:w="1180"/>
        <w:gridCol w:w="901"/>
        <w:gridCol w:w="1180"/>
        <w:gridCol w:w="901"/>
        <w:gridCol w:w="1003"/>
        <w:gridCol w:w="820"/>
      </w:tblGrid>
      <w:tr w:rsidR="00A12730" w:rsidRPr="00984AEA" w:rsidTr="00A5342E">
        <w:trPr>
          <w:trHeight w:val="54"/>
          <w:jc w:val="center"/>
        </w:trPr>
        <w:tc>
          <w:tcPr>
            <w:tcW w:w="3667"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w:t>
            </w:r>
            <w:r w:rsidRPr="00941D38">
              <w:rPr>
                <w:sz w:val="24"/>
                <w:szCs w:val="24"/>
                <w:lang w:val="be-BY" w:eastAsia="ru-RU"/>
              </w:rPr>
              <w:t xml:space="preserve">е </w:t>
            </w:r>
            <w:r w:rsidRPr="00941D38">
              <w:rPr>
                <w:sz w:val="24"/>
                <w:szCs w:val="24"/>
                <w:lang w:eastAsia="ru-RU"/>
              </w:rPr>
              <w:t>рабочих</w:t>
            </w:r>
            <w:r w:rsidRPr="00941D38">
              <w:rPr>
                <w:sz w:val="24"/>
                <w:szCs w:val="24"/>
                <w:lang w:val="be-BY" w:eastAsia="ru-RU"/>
              </w:rPr>
              <w:t xml:space="preserve"> </w:t>
            </w:r>
            <w:r w:rsidRPr="00941D38">
              <w:rPr>
                <w:sz w:val="24"/>
                <w:szCs w:val="24"/>
                <w:lang w:eastAsia="ru-RU"/>
              </w:rPr>
              <w:t>растворов</w:t>
            </w:r>
            <w:r w:rsidRPr="00941D38">
              <w:rPr>
                <w:sz w:val="24"/>
                <w:szCs w:val="24"/>
                <w:lang w:val="be-BY" w:eastAsia="ru-RU"/>
              </w:rPr>
              <w:t xml:space="preserve"> </w:t>
            </w:r>
            <w:r w:rsidRPr="00941D38">
              <w:rPr>
                <w:sz w:val="24"/>
                <w:szCs w:val="24"/>
                <w:lang w:eastAsia="ru-RU"/>
              </w:rPr>
              <w:t>и их</w:t>
            </w:r>
            <w:r w:rsidRPr="00941D38">
              <w:rPr>
                <w:sz w:val="24"/>
                <w:szCs w:val="24"/>
                <w:lang w:val="be-BY" w:eastAsia="ru-RU"/>
              </w:rPr>
              <w:t xml:space="preserve"> </w:t>
            </w:r>
            <w:r w:rsidRPr="00941D38">
              <w:rPr>
                <w:sz w:val="24"/>
                <w:szCs w:val="24"/>
                <w:lang w:eastAsia="ru-RU"/>
              </w:rPr>
              <w:t>компонентов</w:t>
            </w:r>
          </w:p>
        </w:tc>
        <w:tc>
          <w:tcPr>
            <w:tcW w:w="1125" w:type="dxa"/>
            <w:gridSpan w:val="2"/>
            <w:vMerge w:val="restart"/>
            <w:vAlign w:val="center"/>
          </w:tcPr>
          <w:p w:rsidR="00A12730" w:rsidRPr="00941D38" w:rsidRDefault="00A12730" w:rsidP="00A5342E">
            <w:pPr>
              <w:jc w:val="center"/>
              <w:rPr>
                <w:sz w:val="24"/>
                <w:szCs w:val="24"/>
                <w:lang w:eastAsia="ru-RU"/>
              </w:rPr>
            </w:pPr>
            <w:r w:rsidRPr="00941D38">
              <w:rPr>
                <w:sz w:val="24"/>
                <w:szCs w:val="24"/>
                <w:lang w:eastAsia="ru-RU"/>
              </w:rPr>
              <w:t>Плот-ность сухой пленки,</w:t>
            </w:r>
          </w:p>
          <w:p w:rsidR="00A12730" w:rsidRPr="00941D38" w:rsidRDefault="00A12730" w:rsidP="00A5342E">
            <w:pPr>
              <w:jc w:val="center"/>
              <w:rPr>
                <w:sz w:val="24"/>
                <w:szCs w:val="24"/>
                <w:lang w:eastAsia="ru-RU"/>
              </w:rPr>
            </w:pPr>
            <w:r w:rsidRPr="00941D38">
              <w:rPr>
                <w:sz w:val="24"/>
                <w:szCs w:val="24"/>
                <w:lang w:eastAsia="ru-RU"/>
              </w:rPr>
              <w:t>г/см</w:t>
            </w:r>
            <w:r w:rsidRPr="00941D38">
              <w:rPr>
                <w:sz w:val="24"/>
                <w:szCs w:val="24"/>
                <w:vertAlign w:val="superscript"/>
                <w:lang w:eastAsia="ru-RU"/>
              </w:rPr>
              <w:t>3</w:t>
            </w:r>
          </w:p>
        </w:tc>
        <w:tc>
          <w:tcPr>
            <w:tcW w:w="1253" w:type="dxa"/>
            <w:gridSpan w:val="2"/>
            <w:vMerge w:val="restart"/>
            <w:vAlign w:val="center"/>
          </w:tcPr>
          <w:p w:rsidR="00A12730" w:rsidRPr="00941D38" w:rsidRDefault="00A12730" w:rsidP="00A5342E">
            <w:pPr>
              <w:jc w:val="center"/>
              <w:rPr>
                <w:sz w:val="24"/>
                <w:szCs w:val="24"/>
                <w:lang w:eastAsia="ru-RU"/>
              </w:rPr>
            </w:pPr>
            <w:r w:rsidRPr="00941D38">
              <w:rPr>
                <w:sz w:val="24"/>
                <w:szCs w:val="24"/>
                <w:lang w:eastAsia="ru-RU"/>
              </w:rPr>
              <w:t>Содер</w:t>
            </w:r>
            <w:r w:rsidRPr="00941D38">
              <w:rPr>
                <w:sz w:val="24"/>
                <w:szCs w:val="24"/>
                <w:lang w:val="be-BY" w:eastAsia="ru-RU"/>
              </w:rPr>
              <w:t>ж</w:t>
            </w:r>
            <w:r w:rsidRPr="00941D38">
              <w:rPr>
                <w:sz w:val="24"/>
                <w:szCs w:val="24"/>
                <w:lang w:eastAsia="ru-RU"/>
              </w:rPr>
              <w:t>а-ние</w:t>
            </w:r>
            <w:r w:rsidRPr="00941D38">
              <w:rPr>
                <w:sz w:val="24"/>
                <w:szCs w:val="24"/>
                <w:lang w:val="be-BY" w:eastAsia="ru-RU"/>
              </w:rPr>
              <w:t xml:space="preserve"> </w:t>
            </w:r>
            <w:r w:rsidRPr="00941D38">
              <w:rPr>
                <w:sz w:val="24"/>
                <w:szCs w:val="24"/>
                <w:lang w:eastAsia="ru-RU"/>
              </w:rPr>
              <w:t>нелету-чих</w:t>
            </w:r>
            <w:r w:rsidRPr="00941D38">
              <w:rPr>
                <w:sz w:val="24"/>
                <w:szCs w:val="24"/>
                <w:lang w:val="be-BY" w:eastAsia="ru-RU"/>
              </w:rPr>
              <w:t xml:space="preserve"> </w:t>
            </w:r>
            <w:r w:rsidRPr="00941D38">
              <w:rPr>
                <w:sz w:val="24"/>
                <w:szCs w:val="24"/>
                <w:lang w:eastAsia="ru-RU"/>
              </w:rPr>
              <w:t>веществ, %</w:t>
            </w:r>
          </w:p>
        </w:tc>
        <w:tc>
          <w:tcPr>
            <w:tcW w:w="1117" w:type="dxa"/>
            <w:gridSpan w:val="3"/>
            <w:vMerge w:val="restart"/>
            <w:vAlign w:val="center"/>
          </w:tcPr>
          <w:p w:rsidR="00A12730" w:rsidRPr="00941D38" w:rsidRDefault="00A12730" w:rsidP="00A5342E">
            <w:pPr>
              <w:jc w:val="center"/>
              <w:rPr>
                <w:sz w:val="24"/>
                <w:szCs w:val="24"/>
                <w:lang w:eastAsia="ru-RU"/>
              </w:rPr>
            </w:pPr>
            <w:r w:rsidRPr="00941D38">
              <w:rPr>
                <w:sz w:val="24"/>
                <w:szCs w:val="24"/>
                <w:lang w:eastAsia="ru-RU"/>
              </w:rPr>
              <w:t>Вязко–сть,</w:t>
            </w:r>
          </w:p>
          <w:p w:rsidR="00A12730" w:rsidRPr="00941D38" w:rsidRDefault="00A12730" w:rsidP="00A5342E">
            <w:pPr>
              <w:jc w:val="center"/>
              <w:rPr>
                <w:sz w:val="24"/>
                <w:szCs w:val="24"/>
                <w:lang w:eastAsia="ru-RU"/>
              </w:rPr>
            </w:pPr>
            <w:r w:rsidRPr="00941D38">
              <w:rPr>
                <w:sz w:val="24"/>
                <w:szCs w:val="24"/>
                <w:lang w:eastAsia="ru-RU"/>
              </w:rPr>
              <w:t>с</w:t>
            </w:r>
          </w:p>
        </w:tc>
        <w:tc>
          <w:tcPr>
            <w:tcW w:w="6155" w:type="dxa"/>
            <w:gridSpan w:val="6"/>
            <w:vAlign w:val="center"/>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 xml:space="preserve">2 </w:t>
            </w:r>
            <w:r w:rsidRPr="00941D38">
              <w:rPr>
                <w:sz w:val="24"/>
                <w:szCs w:val="24"/>
                <w:lang w:eastAsia="ru-RU"/>
              </w:rPr>
              <w:t>покрытия, кг</w:t>
            </w:r>
          </w:p>
        </w:tc>
      </w:tr>
      <w:tr w:rsidR="00A12730" w:rsidRPr="00984AEA" w:rsidTr="00A5342E">
        <w:trPr>
          <w:trHeight w:val="54"/>
          <w:jc w:val="center"/>
        </w:trPr>
        <w:tc>
          <w:tcPr>
            <w:tcW w:w="3667" w:type="dxa"/>
            <w:vMerge/>
            <w:vAlign w:val="center"/>
          </w:tcPr>
          <w:p w:rsidR="00A12730" w:rsidRPr="00941D38" w:rsidRDefault="00A12730" w:rsidP="00A5342E">
            <w:pPr>
              <w:jc w:val="center"/>
              <w:rPr>
                <w:sz w:val="24"/>
                <w:szCs w:val="24"/>
                <w:lang w:eastAsia="ru-RU"/>
              </w:rPr>
            </w:pPr>
          </w:p>
        </w:tc>
        <w:tc>
          <w:tcPr>
            <w:tcW w:w="1125" w:type="dxa"/>
            <w:gridSpan w:val="2"/>
            <w:vMerge/>
            <w:vAlign w:val="center"/>
          </w:tcPr>
          <w:p w:rsidR="00A12730" w:rsidRPr="00941D38" w:rsidRDefault="00A12730" w:rsidP="00A5342E">
            <w:pPr>
              <w:jc w:val="center"/>
              <w:rPr>
                <w:sz w:val="24"/>
                <w:szCs w:val="24"/>
                <w:lang w:eastAsia="ru-RU"/>
              </w:rPr>
            </w:pPr>
          </w:p>
        </w:tc>
        <w:tc>
          <w:tcPr>
            <w:tcW w:w="1253" w:type="dxa"/>
            <w:gridSpan w:val="2"/>
            <w:vMerge/>
            <w:vAlign w:val="center"/>
          </w:tcPr>
          <w:p w:rsidR="00A12730" w:rsidRPr="00941D38" w:rsidRDefault="00A12730" w:rsidP="00A5342E">
            <w:pPr>
              <w:jc w:val="center"/>
              <w:rPr>
                <w:sz w:val="24"/>
                <w:szCs w:val="24"/>
                <w:lang w:eastAsia="ru-RU"/>
              </w:rPr>
            </w:pPr>
          </w:p>
        </w:tc>
        <w:tc>
          <w:tcPr>
            <w:tcW w:w="1117" w:type="dxa"/>
            <w:gridSpan w:val="3"/>
            <w:vMerge/>
            <w:vAlign w:val="center"/>
          </w:tcPr>
          <w:p w:rsidR="00A12730" w:rsidRPr="00941D38" w:rsidRDefault="00A12730" w:rsidP="00A5342E">
            <w:pPr>
              <w:jc w:val="center"/>
              <w:rPr>
                <w:sz w:val="24"/>
                <w:szCs w:val="24"/>
                <w:lang w:eastAsia="ru-RU"/>
              </w:rPr>
            </w:pPr>
          </w:p>
        </w:tc>
        <w:tc>
          <w:tcPr>
            <w:tcW w:w="6155" w:type="dxa"/>
            <w:gridSpan w:val="6"/>
            <w:vAlign w:val="center"/>
          </w:tcPr>
          <w:p w:rsidR="00A12730" w:rsidRPr="00941D38" w:rsidRDefault="00A12730" w:rsidP="00A5342E">
            <w:pPr>
              <w:jc w:val="center"/>
              <w:rPr>
                <w:sz w:val="24"/>
                <w:szCs w:val="24"/>
                <w:lang w:eastAsia="ru-RU"/>
              </w:rPr>
            </w:pPr>
            <w:r w:rsidRPr="00941D38">
              <w:rPr>
                <w:sz w:val="24"/>
                <w:szCs w:val="24"/>
                <w:lang w:eastAsia="ru-RU"/>
              </w:rPr>
              <w:t>Группы сложности поверхности</w:t>
            </w:r>
          </w:p>
        </w:tc>
      </w:tr>
      <w:tr w:rsidR="00A12730" w:rsidRPr="00984AEA" w:rsidTr="00A5342E">
        <w:trPr>
          <w:trHeight w:val="278"/>
          <w:jc w:val="center"/>
        </w:trPr>
        <w:tc>
          <w:tcPr>
            <w:tcW w:w="3667" w:type="dxa"/>
            <w:vMerge/>
            <w:vAlign w:val="center"/>
          </w:tcPr>
          <w:p w:rsidR="00A12730" w:rsidRPr="00941D38" w:rsidRDefault="00A12730" w:rsidP="00A5342E">
            <w:pPr>
              <w:jc w:val="center"/>
              <w:rPr>
                <w:sz w:val="24"/>
                <w:szCs w:val="24"/>
                <w:lang w:eastAsia="ru-RU"/>
              </w:rPr>
            </w:pPr>
          </w:p>
        </w:tc>
        <w:tc>
          <w:tcPr>
            <w:tcW w:w="1125" w:type="dxa"/>
            <w:gridSpan w:val="2"/>
            <w:vMerge/>
            <w:vAlign w:val="center"/>
          </w:tcPr>
          <w:p w:rsidR="00A12730" w:rsidRPr="00941D38" w:rsidRDefault="00A12730" w:rsidP="00A5342E">
            <w:pPr>
              <w:jc w:val="center"/>
              <w:rPr>
                <w:sz w:val="24"/>
                <w:szCs w:val="24"/>
                <w:lang w:eastAsia="ru-RU"/>
              </w:rPr>
            </w:pPr>
          </w:p>
        </w:tc>
        <w:tc>
          <w:tcPr>
            <w:tcW w:w="1253" w:type="dxa"/>
            <w:gridSpan w:val="2"/>
            <w:vMerge/>
            <w:vAlign w:val="center"/>
          </w:tcPr>
          <w:p w:rsidR="00A12730" w:rsidRPr="00941D38" w:rsidRDefault="00A12730" w:rsidP="00A5342E">
            <w:pPr>
              <w:jc w:val="center"/>
              <w:rPr>
                <w:sz w:val="24"/>
                <w:szCs w:val="24"/>
                <w:lang w:eastAsia="ru-RU"/>
              </w:rPr>
            </w:pPr>
          </w:p>
        </w:tc>
        <w:tc>
          <w:tcPr>
            <w:tcW w:w="1117" w:type="dxa"/>
            <w:gridSpan w:val="3"/>
            <w:vMerge/>
            <w:vAlign w:val="center"/>
          </w:tcPr>
          <w:p w:rsidR="00A12730" w:rsidRPr="00941D38" w:rsidRDefault="00A12730" w:rsidP="00A5342E">
            <w:pPr>
              <w:jc w:val="center"/>
              <w:rPr>
                <w:sz w:val="24"/>
                <w:szCs w:val="24"/>
                <w:lang w:eastAsia="ru-RU"/>
              </w:rPr>
            </w:pPr>
          </w:p>
        </w:tc>
        <w:tc>
          <w:tcPr>
            <w:tcW w:w="4282" w:type="dxa"/>
            <w:gridSpan w:val="4"/>
            <w:vAlign w:val="center"/>
          </w:tcPr>
          <w:p w:rsidR="00A12730" w:rsidRPr="00941D38" w:rsidRDefault="00A12730" w:rsidP="00A5342E">
            <w:pPr>
              <w:jc w:val="center"/>
              <w:rPr>
                <w:sz w:val="24"/>
                <w:szCs w:val="24"/>
                <w:lang w:eastAsia="ru-RU"/>
              </w:rPr>
            </w:pPr>
            <w:r w:rsidRPr="00941D38">
              <w:rPr>
                <w:sz w:val="24"/>
                <w:szCs w:val="24"/>
                <w:lang w:val="en-US" w:eastAsia="ru-RU"/>
              </w:rPr>
              <w:t>II</w:t>
            </w:r>
          </w:p>
        </w:tc>
        <w:tc>
          <w:tcPr>
            <w:tcW w:w="1873" w:type="dxa"/>
            <w:gridSpan w:val="2"/>
            <w:vMerge w:val="restart"/>
            <w:vAlign w:val="center"/>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val="en-US" w:eastAsia="ru-RU"/>
              </w:rPr>
              <w:t>III</w:t>
            </w:r>
          </w:p>
        </w:tc>
      </w:tr>
      <w:tr w:rsidR="00A12730" w:rsidRPr="00984AEA" w:rsidTr="00A5342E">
        <w:trPr>
          <w:trHeight w:val="277"/>
          <w:jc w:val="center"/>
        </w:trPr>
        <w:tc>
          <w:tcPr>
            <w:tcW w:w="3667" w:type="dxa"/>
            <w:vMerge/>
            <w:vAlign w:val="center"/>
          </w:tcPr>
          <w:p w:rsidR="00A12730" w:rsidRPr="00941D38" w:rsidRDefault="00A12730" w:rsidP="00A5342E">
            <w:pPr>
              <w:jc w:val="center"/>
              <w:rPr>
                <w:sz w:val="24"/>
                <w:szCs w:val="24"/>
                <w:lang w:eastAsia="ru-RU"/>
              </w:rPr>
            </w:pPr>
          </w:p>
        </w:tc>
        <w:tc>
          <w:tcPr>
            <w:tcW w:w="1125" w:type="dxa"/>
            <w:gridSpan w:val="2"/>
            <w:vMerge/>
            <w:vAlign w:val="center"/>
          </w:tcPr>
          <w:p w:rsidR="00A12730" w:rsidRPr="00941D38" w:rsidRDefault="00A12730" w:rsidP="00A5342E">
            <w:pPr>
              <w:jc w:val="center"/>
              <w:rPr>
                <w:sz w:val="24"/>
                <w:szCs w:val="24"/>
                <w:lang w:eastAsia="ru-RU"/>
              </w:rPr>
            </w:pPr>
          </w:p>
        </w:tc>
        <w:tc>
          <w:tcPr>
            <w:tcW w:w="1253" w:type="dxa"/>
            <w:gridSpan w:val="2"/>
            <w:vMerge/>
            <w:vAlign w:val="center"/>
          </w:tcPr>
          <w:p w:rsidR="00A12730" w:rsidRPr="00941D38" w:rsidRDefault="00A12730" w:rsidP="00A5342E">
            <w:pPr>
              <w:jc w:val="center"/>
              <w:rPr>
                <w:sz w:val="24"/>
                <w:szCs w:val="24"/>
                <w:lang w:eastAsia="ru-RU"/>
              </w:rPr>
            </w:pPr>
          </w:p>
        </w:tc>
        <w:tc>
          <w:tcPr>
            <w:tcW w:w="1117" w:type="dxa"/>
            <w:gridSpan w:val="3"/>
            <w:vMerge/>
            <w:vAlign w:val="center"/>
          </w:tcPr>
          <w:p w:rsidR="00A12730" w:rsidRPr="00941D38" w:rsidRDefault="00A12730" w:rsidP="00A5342E">
            <w:pPr>
              <w:jc w:val="center"/>
              <w:rPr>
                <w:sz w:val="24"/>
                <w:szCs w:val="24"/>
                <w:lang w:eastAsia="ru-RU"/>
              </w:rPr>
            </w:pPr>
          </w:p>
        </w:tc>
        <w:tc>
          <w:tcPr>
            <w:tcW w:w="2141" w:type="dxa"/>
            <w:gridSpan w:val="2"/>
            <w:vAlign w:val="center"/>
          </w:tcPr>
          <w:p w:rsidR="00A12730" w:rsidRPr="00941D38" w:rsidRDefault="00A12730" w:rsidP="00A5342E">
            <w:pPr>
              <w:jc w:val="center"/>
              <w:rPr>
                <w:sz w:val="24"/>
                <w:szCs w:val="24"/>
                <w:lang w:eastAsia="ru-RU"/>
              </w:rPr>
            </w:pPr>
            <w:r w:rsidRPr="00941D38">
              <w:rPr>
                <w:sz w:val="24"/>
                <w:szCs w:val="24"/>
                <w:lang w:eastAsia="ru-RU"/>
              </w:rPr>
              <w:t>Плоские поверхности</w:t>
            </w:r>
          </w:p>
        </w:tc>
        <w:tc>
          <w:tcPr>
            <w:tcW w:w="2141" w:type="dxa"/>
            <w:gridSpan w:val="2"/>
            <w:vAlign w:val="center"/>
          </w:tcPr>
          <w:p w:rsidR="00A12730" w:rsidRPr="00941D38" w:rsidRDefault="00A12730" w:rsidP="00A5342E">
            <w:pPr>
              <w:jc w:val="center"/>
              <w:rPr>
                <w:sz w:val="24"/>
                <w:szCs w:val="24"/>
                <w:lang w:eastAsia="ru-RU"/>
              </w:rPr>
            </w:pPr>
            <w:r w:rsidRPr="00941D38">
              <w:rPr>
                <w:sz w:val="24"/>
                <w:szCs w:val="24"/>
                <w:lang w:eastAsia="ru-RU"/>
              </w:rPr>
              <w:t>Рельефные поверхности</w:t>
            </w:r>
          </w:p>
        </w:tc>
        <w:tc>
          <w:tcPr>
            <w:tcW w:w="1873" w:type="dxa"/>
            <w:gridSpan w:val="2"/>
            <w:vMerge/>
            <w:vAlign w:val="center"/>
          </w:tcPr>
          <w:p w:rsidR="00A12730" w:rsidRPr="00941D38" w:rsidRDefault="00A12730" w:rsidP="00A5342E">
            <w:pPr>
              <w:jc w:val="center"/>
              <w:rPr>
                <w:sz w:val="24"/>
                <w:szCs w:val="24"/>
                <w:lang w:eastAsia="ru-RU"/>
              </w:rPr>
            </w:pPr>
          </w:p>
        </w:tc>
      </w:tr>
      <w:tr w:rsidR="00A12730" w:rsidRPr="00984AEA" w:rsidTr="00A5342E">
        <w:trPr>
          <w:trHeight w:val="54"/>
          <w:jc w:val="center"/>
        </w:trPr>
        <w:tc>
          <w:tcPr>
            <w:tcW w:w="3667" w:type="dxa"/>
            <w:vMerge/>
            <w:vAlign w:val="center"/>
          </w:tcPr>
          <w:p w:rsidR="00A12730" w:rsidRPr="00941D38" w:rsidRDefault="00A12730" w:rsidP="00A5342E">
            <w:pPr>
              <w:jc w:val="center"/>
              <w:rPr>
                <w:sz w:val="24"/>
                <w:szCs w:val="24"/>
                <w:lang w:eastAsia="ru-RU"/>
              </w:rPr>
            </w:pPr>
          </w:p>
        </w:tc>
        <w:tc>
          <w:tcPr>
            <w:tcW w:w="1125" w:type="dxa"/>
            <w:gridSpan w:val="2"/>
            <w:vMerge/>
            <w:vAlign w:val="center"/>
          </w:tcPr>
          <w:p w:rsidR="00A12730" w:rsidRPr="00941D38" w:rsidRDefault="00A12730" w:rsidP="00A5342E">
            <w:pPr>
              <w:jc w:val="center"/>
              <w:rPr>
                <w:sz w:val="24"/>
                <w:szCs w:val="24"/>
                <w:lang w:eastAsia="ru-RU"/>
              </w:rPr>
            </w:pPr>
          </w:p>
        </w:tc>
        <w:tc>
          <w:tcPr>
            <w:tcW w:w="1253" w:type="dxa"/>
            <w:gridSpan w:val="2"/>
            <w:vMerge/>
            <w:vAlign w:val="center"/>
          </w:tcPr>
          <w:p w:rsidR="00A12730" w:rsidRPr="00941D38" w:rsidRDefault="00A12730" w:rsidP="00A5342E">
            <w:pPr>
              <w:jc w:val="center"/>
              <w:rPr>
                <w:sz w:val="24"/>
                <w:szCs w:val="24"/>
                <w:lang w:eastAsia="ru-RU"/>
              </w:rPr>
            </w:pPr>
          </w:p>
        </w:tc>
        <w:tc>
          <w:tcPr>
            <w:tcW w:w="1117" w:type="dxa"/>
            <w:gridSpan w:val="3"/>
            <w:vMerge/>
            <w:vAlign w:val="center"/>
          </w:tcPr>
          <w:p w:rsidR="00A12730" w:rsidRPr="00941D38" w:rsidRDefault="00A12730" w:rsidP="00A5342E">
            <w:pPr>
              <w:jc w:val="center"/>
              <w:rPr>
                <w:sz w:val="24"/>
                <w:szCs w:val="24"/>
                <w:lang w:eastAsia="ru-RU"/>
              </w:rPr>
            </w:pPr>
          </w:p>
        </w:tc>
        <w:tc>
          <w:tcPr>
            <w:tcW w:w="6155" w:type="dxa"/>
            <w:gridSpan w:val="6"/>
            <w:vAlign w:val="center"/>
          </w:tcPr>
          <w:p w:rsidR="00A12730" w:rsidRPr="00941D38" w:rsidRDefault="00A12730" w:rsidP="00A5342E">
            <w:pPr>
              <w:jc w:val="center"/>
              <w:rPr>
                <w:sz w:val="24"/>
                <w:szCs w:val="24"/>
                <w:lang w:eastAsia="ru-RU"/>
              </w:rPr>
            </w:pPr>
            <w:r w:rsidRPr="00941D38">
              <w:rPr>
                <w:sz w:val="24"/>
                <w:szCs w:val="24"/>
                <w:lang w:eastAsia="ru-RU"/>
              </w:rPr>
              <w:t>Порода древесины</w:t>
            </w:r>
          </w:p>
        </w:tc>
      </w:tr>
      <w:tr w:rsidR="00A12730" w:rsidRPr="00984AEA" w:rsidTr="00A5342E">
        <w:trPr>
          <w:trHeight w:val="54"/>
          <w:jc w:val="center"/>
        </w:trPr>
        <w:tc>
          <w:tcPr>
            <w:tcW w:w="3667" w:type="dxa"/>
            <w:vMerge/>
            <w:vAlign w:val="center"/>
          </w:tcPr>
          <w:p w:rsidR="00A12730" w:rsidRPr="00941D38" w:rsidRDefault="00A12730" w:rsidP="00A5342E">
            <w:pPr>
              <w:jc w:val="center"/>
              <w:rPr>
                <w:sz w:val="24"/>
                <w:szCs w:val="24"/>
                <w:lang w:eastAsia="ru-RU"/>
              </w:rPr>
            </w:pPr>
          </w:p>
        </w:tc>
        <w:tc>
          <w:tcPr>
            <w:tcW w:w="1125" w:type="dxa"/>
            <w:gridSpan w:val="2"/>
            <w:vMerge/>
            <w:vAlign w:val="center"/>
          </w:tcPr>
          <w:p w:rsidR="00A12730" w:rsidRPr="00941D38" w:rsidRDefault="00A12730" w:rsidP="00A5342E">
            <w:pPr>
              <w:jc w:val="center"/>
              <w:rPr>
                <w:sz w:val="24"/>
                <w:szCs w:val="24"/>
                <w:lang w:eastAsia="ru-RU"/>
              </w:rPr>
            </w:pPr>
          </w:p>
        </w:tc>
        <w:tc>
          <w:tcPr>
            <w:tcW w:w="1253" w:type="dxa"/>
            <w:gridSpan w:val="2"/>
            <w:vMerge/>
            <w:vAlign w:val="center"/>
          </w:tcPr>
          <w:p w:rsidR="00A12730" w:rsidRPr="00941D38" w:rsidRDefault="00A12730" w:rsidP="00A5342E">
            <w:pPr>
              <w:jc w:val="center"/>
              <w:rPr>
                <w:sz w:val="24"/>
                <w:szCs w:val="24"/>
                <w:lang w:eastAsia="ru-RU"/>
              </w:rPr>
            </w:pPr>
          </w:p>
        </w:tc>
        <w:tc>
          <w:tcPr>
            <w:tcW w:w="1117" w:type="dxa"/>
            <w:gridSpan w:val="3"/>
            <w:vMerge/>
            <w:vAlign w:val="center"/>
          </w:tcPr>
          <w:p w:rsidR="00A12730" w:rsidRPr="00941D38" w:rsidRDefault="00A12730" w:rsidP="00A5342E">
            <w:pPr>
              <w:jc w:val="center"/>
              <w:rPr>
                <w:sz w:val="24"/>
                <w:szCs w:val="24"/>
                <w:lang w:eastAsia="ru-RU"/>
              </w:rPr>
            </w:pPr>
          </w:p>
        </w:tc>
        <w:tc>
          <w:tcPr>
            <w:tcW w:w="1215" w:type="dxa"/>
            <w:vAlign w:val="center"/>
          </w:tcPr>
          <w:p w:rsidR="00A12730" w:rsidRPr="00941D38" w:rsidRDefault="00A12730" w:rsidP="00A5342E">
            <w:pPr>
              <w:jc w:val="center"/>
              <w:rPr>
                <w:sz w:val="24"/>
                <w:szCs w:val="24"/>
                <w:lang w:eastAsia="ru-RU"/>
              </w:rPr>
            </w:pPr>
            <w:r w:rsidRPr="00941D38">
              <w:rPr>
                <w:sz w:val="24"/>
                <w:szCs w:val="24"/>
                <w:lang w:eastAsia="ru-RU"/>
              </w:rPr>
              <w:t>Орех, красное дерево, ольха</w:t>
            </w:r>
          </w:p>
        </w:tc>
        <w:tc>
          <w:tcPr>
            <w:tcW w:w="926" w:type="dxa"/>
            <w:vAlign w:val="center"/>
          </w:tcPr>
          <w:p w:rsidR="00A12730" w:rsidRPr="00941D38" w:rsidRDefault="00A12730" w:rsidP="00A5342E">
            <w:pPr>
              <w:jc w:val="center"/>
              <w:rPr>
                <w:sz w:val="24"/>
                <w:szCs w:val="24"/>
                <w:lang w:eastAsia="ru-RU"/>
              </w:rPr>
            </w:pPr>
            <w:r w:rsidRPr="00941D38">
              <w:rPr>
                <w:sz w:val="24"/>
                <w:szCs w:val="24"/>
                <w:lang w:eastAsia="ru-RU"/>
              </w:rPr>
              <w:t>Дуб, ясень</w:t>
            </w:r>
          </w:p>
        </w:tc>
        <w:tc>
          <w:tcPr>
            <w:tcW w:w="1215" w:type="dxa"/>
            <w:vAlign w:val="center"/>
          </w:tcPr>
          <w:p w:rsidR="00A12730" w:rsidRPr="00941D38" w:rsidRDefault="00A12730" w:rsidP="00A5342E">
            <w:pPr>
              <w:jc w:val="center"/>
              <w:rPr>
                <w:sz w:val="24"/>
                <w:szCs w:val="24"/>
                <w:lang w:eastAsia="ru-RU"/>
              </w:rPr>
            </w:pPr>
            <w:r w:rsidRPr="00941D38">
              <w:rPr>
                <w:sz w:val="24"/>
                <w:szCs w:val="24"/>
                <w:lang w:eastAsia="ru-RU"/>
              </w:rPr>
              <w:t>Орех, красное дерево, ольха</w:t>
            </w:r>
          </w:p>
        </w:tc>
        <w:tc>
          <w:tcPr>
            <w:tcW w:w="926" w:type="dxa"/>
            <w:vAlign w:val="center"/>
          </w:tcPr>
          <w:p w:rsidR="00A12730" w:rsidRPr="00941D38" w:rsidRDefault="00A12730" w:rsidP="00A5342E">
            <w:pPr>
              <w:jc w:val="center"/>
              <w:rPr>
                <w:sz w:val="24"/>
                <w:szCs w:val="24"/>
                <w:lang w:eastAsia="ru-RU"/>
              </w:rPr>
            </w:pPr>
            <w:r w:rsidRPr="00941D38">
              <w:rPr>
                <w:sz w:val="24"/>
                <w:szCs w:val="24"/>
                <w:lang w:eastAsia="ru-RU"/>
              </w:rPr>
              <w:t>Дуб, ясень</w:t>
            </w:r>
          </w:p>
        </w:tc>
        <w:tc>
          <w:tcPr>
            <w:tcW w:w="1031" w:type="dxa"/>
            <w:vAlign w:val="center"/>
          </w:tcPr>
          <w:p w:rsidR="00A12730" w:rsidRPr="00941D38" w:rsidRDefault="00A12730" w:rsidP="00A5342E">
            <w:pPr>
              <w:jc w:val="center"/>
              <w:rPr>
                <w:sz w:val="24"/>
                <w:szCs w:val="24"/>
                <w:lang w:eastAsia="ru-RU"/>
              </w:rPr>
            </w:pPr>
            <w:r w:rsidRPr="00941D38">
              <w:rPr>
                <w:sz w:val="24"/>
                <w:szCs w:val="24"/>
                <w:lang w:eastAsia="ru-RU"/>
              </w:rPr>
              <w:t>Орех, красное дерево, ольха</w:t>
            </w:r>
          </w:p>
        </w:tc>
        <w:tc>
          <w:tcPr>
            <w:tcW w:w="842" w:type="dxa"/>
            <w:vAlign w:val="center"/>
          </w:tcPr>
          <w:p w:rsidR="00A12730" w:rsidRPr="00941D38" w:rsidRDefault="00A12730" w:rsidP="00A5342E">
            <w:pPr>
              <w:jc w:val="center"/>
              <w:rPr>
                <w:sz w:val="24"/>
                <w:szCs w:val="24"/>
                <w:lang w:eastAsia="ru-RU"/>
              </w:rPr>
            </w:pPr>
            <w:r w:rsidRPr="00941D38">
              <w:rPr>
                <w:sz w:val="24"/>
                <w:szCs w:val="24"/>
                <w:lang w:eastAsia="ru-RU"/>
              </w:rPr>
              <w:t>Дуб, ясень</w:t>
            </w:r>
          </w:p>
        </w:tc>
      </w:tr>
      <w:tr w:rsidR="00A12730" w:rsidRPr="00984AEA" w:rsidTr="00A5342E">
        <w:trPr>
          <w:jc w:val="center"/>
        </w:trPr>
        <w:tc>
          <w:tcPr>
            <w:tcW w:w="13317" w:type="dxa"/>
            <w:gridSpan w:val="14"/>
          </w:tcPr>
          <w:p w:rsidR="00A12730" w:rsidRPr="00941D38" w:rsidRDefault="00A12730" w:rsidP="00A5342E">
            <w:pPr>
              <w:jc w:val="center"/>
              <w:rPr>
                <w:bCs/>
                <w:i/>
                <w:sz w:val="24"/>
                <w:szCs w:val="24"/>
                <w:lang w:eastAsia="ru-RU"/>
              </w:rPr>
            </w:pPr>
            <w:r w:rsidRPr="00941D38">
              <w:rPr>
                <w:bCs/>
                <w:i/>
                <w:sz w:val="24"/>
                <w:szCs w:val="24"/>
                <w:lang w:eastAsia="ru-RU"/>
              </w:rPr>
              <w:t>1. При нанесении лаков методом налива</w:t>
            </w:r>
          </w:p>
        </w:tc>
      </w:tr>
      <w:tr w:rsidR="00A12730" w:rsidRPr="00984AEA" w:rsidTr="00A5342E">
        <w:trPr>
          <w:jc w:val="center"/>
        </w:trPr>
        <w:tc>
          <w:tcPr>
            <w:tcW w:w="3667" w:type="dxa"/>
          </w:tcPr>
          <w:p w:rsidR="00A12730" w:rsidRPr="00941D38" w:rsidRDefault="00A12730" w:rsidP="00A5342E">
            <w:pPr>
              <w:rPr>
                <w:sz w:val="24"/>
                <w:szCs w:val="24"/>
                <w:lang w:eastAsia="ru-RU"/>
              </w:rPr>
            </w:pPr>
            <w:r w:rsidRPr="00941D38">
              <w:rPr>
                <w:sz w:val="24"/>
                <w:szCs w:val="24"/>
                <w:lang w:eastAsia="ru-RU"/>
              </w:rPr>
              <w:t>1. Матовый полиуретановый</w:t>
            </w:r>
          </w:p>
          <w:p w:rsidR="00A12730" w:rsidRPr="00941D38" w:rsidRDefault="00A12730" w:rsidP="00A5342E">
            <w:pPr>
              <w:rPr>
                <w:sz w:val="24"/>
                <w:szCs w:val="24"/>
                <w:lang w:eastAsia="ru-RU"/>
              </w:rPr>
            </w:pPr>
            <w:r w:rsidRPr="00941D38">
              <w:rPr>
                <w:sz w:val="24"/>
                <w:szCs w:val="24"/>
                <w:lang w:eastAsia="ru-RU"/>
              </w:rPr>
              <w:t>лак «Пуроляйт»</w:t>
            </w:r>
          </w:p>
          <w:p w:rsidR="00A12730" w:rsidRPr="00941D38" w:rsidRDefault="00A12730" w:rsidP="00A5342E">
            <w:pPr>
              <w:rPr>
                <w:sz w:val="24"/>
                <w:szCs w:val="24"/>
                <w:lang w:eastAsia="ru-RU"/>
              </w:rPr>
            </w:pPr>
            <w:r w:rsidRPr="00941D38">
              <w:rPr>
                <w:sz w:val="24"/>
                <w:szCs w:val="24"/>
                <w:lang w:eastAsia="ru-RU"/>
              </w:rPr>
              <w:t>фирмы “Райххольд-Хеми” в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отвердитель</w:t>
            </w:r>
          </w:p>
          <w:p w:rsidR="00A12730" w:rsidRPr="00941D38" w:rsidRDefault="00A12730" w:rsidP="00A5342E">
            <w:pPr>
              <w:rPr>
                <w:sz w:val="24"/>
                <w:szCs w:val="24"/>
                <w:lang w:val="be-BY" w:eastAsia="ru-RU"/>
              </w:rPr>
            </w:pPr>
            <w:r w:rsidRPr="00941D38">
              <w:rPr>
                <w:sz w:val="24"/>
                <w:szCs w:val="24"/>
                <w:lang w:eastAsia="ru-RU"/>
              </w:rPr>
              <w:t>– растворитель</w:t>
            </w:r>
          </w:p>
        </w:tc>
        <w:tc>
          <w:tcPr>
            <w:tcW w:w="1173" w:type="dxa"/>
            <w:gridSpan w:val="3"/>
          </w:tcPr>
          <w:p w:rsidR="00A12730" w:rsidRPr="00941D38" w:rsidRDefault="00A12730" w:rsidP="00A5342E">
            <w:pPr>
              <w:jc w:val="center"/>
              <w:rPr>
                <w:sz w:val="24"/>
                <w:szCs w:val="24"/>
                <w:lang w:eastAsia="ru-RU"/>
              </w:rPr>
            </w:pPr>
            <w:r w:rsidRPr="00941D38">
              <w:rPr>
                <w:sz w:val="24"/>
                <w:szCs w:val="24"/>
                <w:lang w:eastAsia="ru-RU"/>
              </w:rPr>
              <w:t>1,26</w:t>
            </w:r>
          </w:p>
        </w:tc>
        <w:tc>
          <w:tcPr>
            <w:tcW w:w="1368" w:type="dxa"/>
            <w:gridSpan w:val="3"/>
          </w:tcPr>
          <w:p w:rsidR="00A12730" w:rsidRPr="00941D38" w:rsidRDefault="00A12730" w:rsidP="00A5342E">
            <w:pPr>
              <w:jc w:val="center"/>
              <w:rPr>
                <w:sz w:val="24"/>
                <w:szCs w:val="24"/>
                <w:lang w:eastAsia="ru-RU"/>
              </w:rPr>
            </w:pPr>
            <w:r w:rsidRPr="00941D38">
              <w:rPr>
                <w:sz w:val="24"/>
                <w:szCs w:val="24"/>
                <w:lang w:eastAsia="ru-RU"/>
              </w:rPr>
              <w:t>26,4</w:t>
            </w:r>
          </w:p>
        </w:tc>
        <w:tc>
          <w:tcPr>
            <w:tcW w:w="954" w:type="dxa"/>
          </w:tcPr>
          <w:p w:rsidR="00A12730" w:rsidRPr="00941D38" w:rsidRDefault="00A12730" w:rsidP="00A5342E">
            <w:pPr>
              <w:jc w:val="center"/>
              <w:rPr>
                <w:sz w:val="24"/>
                <w:szCs w:val="24"/>
                <w:lang w:eastAsia="ru-RU"/>
              </w:rPr>
            </w:pPr>
            <w:r w:rsidRPr="00941D38">
              <w:rPr>
                <w:sz w:val="24"/>
                <w:szCs w:val="24"/>
                <w:lang w:eastAsia="ru-RU"/>
              </w:rPr>
              <w:t>25–30</w:t>
            </w:r>
          </w:p>
        </w:tc>
        <w:tc>
          <w:tcPr>
            <w:tcW w:w="1215" w:type="dxa"/>
          </w:tcPr>
          <w:p w:rsidR="00A12730" w:rsidRPr="00941D38" w:rsidRDefault="00A12730" w:rsidP="00A5342E">
            <w:pPr>
              <w:jc w:val="center"/>
              <w:rPr>
                <w:sz w:val="24"/>
                <w:szCs w:val="24"/>
                <w:lang w:eastAsia="ru-RU"/>
              </w:rPr>
            </w:pPr>
            <w:r w:rsidRPr="00941D38">
              <w:rPr>
                <w:sz w:val="24"/>
                <w:szCs w:val="24"/>
                <w:lang w:eastAsia="ru-RU"/>
              </w:rPr>
              <w:t>0,290</w:t>
            </w: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jc w:val="center"/>
              <w:rPr>
                <w:sz w:val="24"/>
                <w:szCs w:val="24"/>
                <w:lang w:val="be-BY" w:eastAsia="ru-RU"/>
              </w:rPr>
            </w:pPr>
            <w:r w:rsidRPr="00941D38">
              <w:rPr>
                <w:sz w:val="24"/>
                <w:szCs w:val="24"/>
                <w:lang w:eastAsia="ru-RU"/>
              </w:rPr>
              <w:t>0,0220</w:t>
            </w:r>
          </w:p>
          <w:p w:rsidR="00A12730" w:rsidRPr="00941D38" w:rsidRDefault="00A12730" w:rsidP="00A5342E">
            <w:pPr>
              <w:jc w:val="center"/>
              <w:rPr>
                <w:sz w:val="24"/>
                <w:szCs w:val="24"/>
                <w:lang w:eastAsia="ru-RU"/>
              </w:rPr>
            </w:pPr>
            <w:r w:rsidRPr="00941D38">
              <w:rPr>
                <w:sz w:val="24"/>
                <w:szCs w:val="24"/>
                <w:lang w:eastAsia="ru-RU"/>
              </w:rPr>
              <w:t>0,044</w:t>
            </w:r>
          </w:p>
          <w:p w:rsidR="00A12730" w:rsidRPr="00941D38" w:rsidRDefault="00A12730" w:rsidP="00A5342E">
            <w:pPr>
              <w:jc w:val="center"/>
              <w:rPr>
                <w:sz w:val="24"/>
                <w:szCs w:val="24"/>
                <w:lang w:val="be-BY" w:eastAsia="ru-RU"/>
              </w:rPr>
            </w:pPr>
            <w:r w:rsidRPr="00941D38">
              <w:rPr>
                <w:sz w:val="24"/>
                <w:szCs w:val="24"/>
                <w:lang w:eastAsia="ru-RU"/>
              </w:rPr>
              <w:t>0,026</w:t>
            </w:r>
          </w:p>
        </w:tc>
        <w:tc>
          <w:tcPr>
            <w:tcW w:w="926" w:type="dxa"/>
          </w:tcPr>
          <w:p w:rsidR="00A12730" w:rsidRPr="00941D38" w:rsidRDefault="00A12730" w:rsidP="00A5342E">
            <w:pPr>
              <w:jc w:val="center"/>
              <w:rPr>
                <w:sz w:val="24"/>
                <w:szCs w:val="24"/>
                <w:lang w:eastAsia="ru-RU"/>
              </w:rPr>
            </w:pPr>
            <w:r w:rsidRPr="00941D38">
              <w:rPr>
                <w:sz w:val="24"/>
                <w:szCs w:val="24"/>
                <w:lang w:eastAsia="ru-RU"/>
              </w:rPr>
              <w:t>0,310</w:t>
            </w: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jc w:val="center"/>
              <w:rPr>
                <w:sz w:val="24"/>
                <w:szCs w:val="24"/>
                <w:lang w:val="be-BY" w:eastAsia="ru-RU"/>
              </w:rPr>
            </w:pPr>
            <w:r w:rsidRPr="00941D38">
              <w:rPr>
                <w:sz w:val="24"/>
                <w:szCs w:val="24"/>
                <w:lang w:eastAsia="ru-RU"/>
              </w:rPr>
              <w:t>0,238</w:t>
            </w:r>
          </w:p>
          <w:p w:rsidR="00A12730" w:rsidRPr="00941D38" w:rsidRDefault="00A12730" w:rsidP="00A5342E">
            <w:pPr>
              <w:jc w:val="center"/>
              <w:rPr>
                <w:sz w:val="24"/>
                <w:szCs w:val="24"/>
                <w:lang w:eastAsia="ru-RU"/>
              </w:rPr>
            </w:pPr>
            <w:r w:rsidRPr="00941D38">
              <w:rPr>
                <w:sz w:val="24"/>
                <w:szCs w:val="24"/>
                <w:lang w:eastAsia="ru-RU"/>
              </w:rPr>
              <w:t>0,048</w:t>
            </w:r>
          </w:p>
          <w:p w:rsidR="00A12730" w:rsidRPr="00941D38" w:rsidRDefault="00A12730" w:rsidP="00A5342E">
            <w:pPr>
              <w:jc w:val="center"/>
              <w:rPr>
                <w:sz w:val="24"/>
                <w:szCs w:val="24"/>
                <w:lang w:eastAsia="ru-RU"/>
              </w:rPr>
            </w:pPr>
            <w:r w:rsidRPr="00941D38">
              <w:rPr>
                <w:sz w:val="24"/>
                <w:szCs w:val="24"/>
                <w:lang w:eastAsia="ru-RU"/>
              </w:rPr>
              <w:t>0,024</w:t>
            </w:r>
          </w:p>
        </w:tc>
        <w:tc>
          <w:tcPr>
            <w:tcW w:w="1215"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92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1031"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842" w:type="dxa"/>
          </w:tcPr>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rPr>
                <w:sz w:val="24"/>
                <w:szCs w:val="24"/>
                <w:lang w:val="be-BY"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984AEA" w:rsidTr="00A5342E">
        <w:trPr>
          <w:jc w:val="center"/>
        </w:trPr>
        <w:tc>
          <w:tcPr>
            <w:tcW w:w="3667" w:type="dxa"/>
          </w:tcPr>
          <w:p w:rsidR="00A12730" w:rsidRPr="00941D38" w:rsidRDefault="00A12730" w:rsidP="00A5342E">
            <w:pPr>
              <w:rPr>
                <w:sz w:val="24"/>
                <w:szCs w:val="24"/>
                <w:lang w:eastAsia="ru-RU"/>
              </w:rPr>
            </w:pPr>
            <w:r w:rsidRPr="00941D38">
              <w:rPr>
                <w:sz w:val="24"/>
                <w:szCs w:val="24"/>
                <w:lang w:eastAsia="ru-RU"/>
              </w:rPr>
              <w:t>2. Матовый полиуретановый лак «Контрацид» фирмы «Хербертс» в рабочем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отвердитель</w:t>
            </w:r>
          </w:p>
          <w:p w:rsidR="00A12730" w:rsidRPr="00941D38" w:rsidRDefault="00A12730" w:rsidP="00A5342E">
            <w:pPr>
              <w:rPr>
                <w:sz w:val="24"/>
                <w:szCs w:val="24"/>
                <w:lang w:val="be-BY" w:eastAsia="ru-RU"/>
              </w:rPr>
            </w:pPr>
            <w:r w:rsidRPr="00941D38">
              <w:rPr>
                <w:sz w:val="24"/>
                <w:szCs w:val="24"/>
                <w:lang w:eastAsia="ru-RU"/>
              </w:rPr>
              <w:t>– разбавитель</w:t>
            </w:r>
          </w:p>
        </w:tc>
        <w:tc>
          <w:tcPr>
            <w:tcW w:w="1173" w:type="dxa"/>
            <w:gridSpan w:val="3"/>
          </w:tcPr>
          <w:p w:rsidR="00A12730" w:rsidRPr="00941D38" w:rsidRDefault="00A12730" w:rsidP="00A5342E">
            <w:pPr>
              <w:jc w:val="center"/>
              <w:rPr>
                <w:sz w:val="24"/>
                <w:szCs w:val="24"/>
                <w:lang w:eastAsia="ru-RU"/>
              </w:rPr>
            </w:pPr>
          </w:p>
        </w:tc>
        <w:tc>
          <w:tcPr>
            <w:tcW w:w="1368" w:type="dxa"/>
            <w:gridSpan w:val="3"/>
          </w:tcPr>
          <w:p w:rsidR="00A12730" w:rsidRPr="00941D38" w:rsidRDefault="00A12730" w:rsidP="00A5342E">
            <w:pPr>
              <w:jc w:val="center"/>
              <w:rPr>
                <w:sz w:val="24"/>
                <w:szCs w:val="24"/>
                <w:lang w:eastAsia="ru-RU"/>
              </w:rPr>
            </w:pPr>
            <w:r w:rsidRPr="00941D38">
              <w:rPr>
                <w:sz w:val="24"/>
                <w:szCs w:val="24"/>
                <w:lang w:eastAsia="ru-RU"/>
              </w:rPr>
              <w:t>24–36</w:t>
            </w:r>
          </w:p>
        </w:tc>
        <w:tc>
          <w:tcPr>
            <w:tcW w:w="954" w:type="dxa"/>
          </w:tcPr>
          <w:p w:rsidR="00A12730" w:rsidRPr="00941D38" w:rsidRDefault="00A12730" w:rsidP="00A5342E">
            <w:pPr>
              <w:jc w:val="center"/>
              <w:rPr>
                <w:sz w:val="24"/>
                <w:szCs w:val="24"/>
                <w:lang w:eastAsia="ru-RU"/>
              </w:rPr>
            </w:pPr>
            <w:r w:rsidRPr="00941D38">
              <w:rPr>
                <w:sz w:val="24"/>
                <w:szCs w:val="24"/>
                <w:lang w:eastAsia="ru-RU"/>
              </w:rPr>
              <w:t>30–40</w:t>
            </w:r>
          </w:p>
        </w:tc>
        <w:tc>
          <w:tcPr>
            <w:tcW w:w="1215" w:type="dxa"/>
          </w:tcPr>
          <w:p w:rsidR="00A12730" w:rsidRPr="00941D38" w:rsidRDefault="00A12730" w:rsidP="00A5342E">
            <w:pPr>
              <w:jc w:val="center"/>
              <w:rPr>
                <w:sz w:val="24"/>
                <w:szCs w:val="24"/>
                <w:lang w:eastAsia="ru-RU"/>
              </w:rPr>
            </w:pPr>
            <w:r w:rsidRPr="00941D38">
              <w:rPr>
                <w:sz w:val="24"/>
                <w:szCs w:val="24"/>
                <w:lang w:eastAsia="ru-RU"/>
              </w:rPr>
              <w:t>0,290</w:t>
            </w: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eastAsia="ru-RU"/>
              </w:rPr>
            </w:pPr>
            <w:r w:rsidRPr="00941D38">
              <w:rPr>
                <w:sz w:val="24"/>
                <w:szCs w:val="24"/>
                <w:lang w:eastAsia="ru-RU"/>
              </w:rPr>
              <w:t>0,242</w:t>
            </w:r>
          </w:p>
          <w:p w:rsidR="00A12730" w:rsidRPr="00941D38" w:rsidRDefault="00A12730" w:rsidP="00A5342E">
            <w:pPr>
              <w:jc w:val="center"/>
              <w:rPr>
                <w:sz w:val="24"/>
                <w:szCs w:val="24"/>
                <w:lang w:eastAsia="ru-RU"/>
              </w:rPr>
            </w:pPr>
            <w:r w:rsidRPr="00941D38">
              <w:rPr>
                <w:sz w:val="24"/>
                <w:szCs w:val="24"/>
                <w:lang w:eastAsia="ru-RU"/>
              </w:rPr>
              <w:t>0,024</w:t>
            </w:r>
          </w:p>
          <w:p w:rsidR="00A12730" w:rsidRPr="00941D38" w:rsidRDefault="00A12730" w:rsidP="00A5342E">
            <w:pPr>
              <w:jc w:val="center"/>
              <w:rPr>
                <w:sz w:val="24"/>
                <w:szCs w:val="24"/>
                <w:lang w:eastAsia="ru-RU"/>
              </w:rPr>
            </w:pPr>
            <w:r w:rsidRPr="00941D38">
              <w:rPr>
                <w:sz w:val="24"/>
                <w:szCs w:val="24"/>
                <w:lang w:eastAsia="ru-RU"/>
              </w:rPr>
              <w:t>0,024</w:t>
            </w:r>
          </w:p>
        </w:tc>
        <w:tc>
          <w:tcPr>
            <w:tcW w:w="926" w:type="dxa"/>
          </w:tcPr>
          <w:p w:rsidR="00A12730" w:rsidRPr="00941D38" w:rsidRDefault="00A12730" w:rsidP="00A5342E">
            <w:pPr>
              <w:jc w:val="center"/>
              <w:rPr>
                <w:sz w:val="24"/>
                <w:szCs w:val="24"/>
                <w:lang w:eastAsia="ru-RU"/>
              </w:rPr>
            </w:pPr>
            <w:r w:rsidRPr="00941D38">
              <w:rPr>
                <w:sz w:val="24"/>
                <w:szCs w:val="24"/>
                <w:lang w:eastAsia="ru-RU"/>
              </w:rPr>
              <w:t>0,310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0,258</w:t>
            </w:r>
          </w:p>
          <w:p w:rsidR="00A12730" w:rsidRPr="00941D38" w:rsidRDefault="00A12730" w:rsidP="00A5342E">
            <w:pPr>
              <w:jc w:val="center"/>
              <w:rPr>
                <w:sz w:val="24"/>
                <w:szCs w:val="24"/>
                <w:lang w:eastAsia="ru-RU"/>
              </w:rPr>
            </w:pPr>
            <w:r w:rsidRPr="00941D38">
              <w:rPr>
                <w:sz w:val="24"/>
                <w:szCs w:val="24"/>
                <w:lang w:eastAsia="ru-RU"/>
              </w:rPr>
              <w:t>0,026</w:t>
            </w:r>
          </w:p>
          <w:p w:rsidR="00A12730" w:rsidRPr="00941D38" w:rsidRDefault="00A12730" w:rsidP="00A5342E">
            <w:pPr>
              <w:jc w:val="center"/>
              <w:rPr>
                <w:sz w:val="24"/>
                <w:szCs w:val="24"/>
                <w:lang w:eastAsia="ru-RU"/>
              </w:rPr>
            </w:pPr>
            <w:r w:rsidRPr="00941D38">
              <w:rPr>
                <w:sz w:val="24"/>
                <w:szCs w:val="24"/>
                <w:lang w:eastAsia="ru-RU"/>
              </w:rPr>
              <w:t>0,026</w:t>
            </w:r>
          </w:p>
        </w:tc>
        <w:tc>
          <w:tcPr>
            <w:tcW w:w="121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92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1031"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be-BY" w:eastAsia="ru-RU"/>
              </w:rPr>
            </w:pPr>
            <w:r w:rsidRPr="00941D38">
              <w:rPr>
                <w:sz w:val="24"/>
                <w:szCs w:val="24"/>
                <w:lang w:eastAsia="ru-RU"/>
              </w:rPr>
              <w:t>–</w:t>
            </w:r>
          </w:p>
        </w:tc>
        <w:tc>
          <w:tcPr>
            <w:tcW w:w="84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984AEA" w:rsidTr="00A5342E">
        <w:trPr>
          <w:jc w:val="center"/>
        </w:trPr>
        <w:tc>
          <w:tcPr>
            <w:tcW w:w="13317" w:type="dxa"/>
            <w:gridSpan w:val="14"/>
          </w:tcPr>
          <w:p w:rsidR="00A12730" w:rsidRPr="00941D38" w:rsidRDefault="00A12730" w:rsidP="00A5342E">
            <w:pPr>
              <w:jc w:val="center"/>
              <w:rPr>
                <w:bCs/>
                <w:i/>
                <w:sz w:val="24"/>
                <w:szCs w:val="24"/>
                <w:lang w:eastAsia="ru-RU"/>
              </w:rPr>
            </w:pPr>
            <w:r w:rsidRPr="00941D38">
              <w:rPr>
                <w:bCs/>
                <w:i/>
                <w:sz w:val="24"/>
                <w:szCs w:val="24"/>
                <w:lang w:eastAsia="ru-RU"/>
              </w:rPr>
              <w:lastRenderedPageBreak/>
              <w:t>2. При нанесении лаков методом пневматического распыления</w:t>
            </w:r>
          </w:p>
        </w:tc>
      </w:tr>
      <w:tr w:rsidR="00A12730" w:rsidRPr="00984AEA" w:rsidTr="00A5342E">
        <w:trPr>
          <w:jc w:val="center"/>
        </w:trPr>
        <w:tc>
          <w:tcPr>
            <w:tcW w:w="3715" w:type="dxa"/>
            <w:gridSpan w:val="2"/>
          </w:tcPr>
          <w:p w:rsidR="00A12730" w:rsidRPr="00941D38" w:rsidRDefault="00A12730" w:rsidP="00A5342E">
            <w:pPr>
              <w:rPr>
                <w:sz w:val="24"/>
                <w:szCs w:val="24"/>
                <w:lang w:eastAsia="ru-RU"/>
              </w:rPr>
            </w:pPr>
            <w:r w:rsidRPr="00941D38">
              <w:rPr>
                <w:sz w:val="24"/>
                <w:szCs w:val="24"/>
                <w:lang w:eastAsia="ru-RU"/>
              </w:rPr>
              <w:t>1. Матовый полиуретановый лак «Пуроляйт» фирмы</w:t>
            </w:r>
          </w:p>
          <w:p w:rsidR="00A12730" w:rsidRPr="00941D38" w:rsidRDefault="00A12730" w:rsidP="00A5342E">
            <w:pPr>
              <w:rPr>
                <w:sz w:val="24"/>
                <w:szCs w:val="24"/>
                <w:lang w:eastAsia="ru-RU"/>
              </w:rPr>
            </w:pPr>
            <w:r w:rsidRPr="00941D38">
              <w:rPr>
                <w:sz w:val="24"/>
                <w:szCs w:val="24"/>
                <w:lang w:eastAsia="ru-RU"/>
              </w:rPr>
              <w:t>«Райххольд–Хеми» в рабочем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отвердитель</w:t>
            </w:r>
          </w:p>
          <w:p w:rsidR="00A12730" w:rsidRPr="00941D38" w:rsidRDefault="00A12730" w:rsidP="00A5342E">
            <w:pPr>
              <w:rPr>
                <w:sz w:val="24"/>
                <w:szCs w:val="24"/>
                <w:lang w:val="be-BY" w:eastAsia="ru-RU"/>
              </w:rPr>
            </w:pPr>
            <w:r w:rsidRPr="00941D38">
              <w:rPr>
                <w:sz w:val="24"/>
                <w:szCs w:val="24"/>
                <w:lang w:eastAsia="ru-RU"/>
              </w:rPr>
              <w:t>– разбавитель</w:t>
            </w:r>
          </w:p>
        </w:tc>
        <w:tc>
          <w:tcPr>
            <w:tcW w:w="1125" w:type="dxa"/>
            <w:gridSpan w:val="2"/>
          </w:tcPr>
          <w:p w:rsidR="00A12730" w:rsidRPr="00941D38" w:rsidRDefault="00A12730" w:rsidP="00A5342E">
            <w:pPr>
              <w:jc w:val="center"/>
              <w:rPr>
                <w:sz w:val="24"/>
                <w:szCs w:val="24"/>
                <w:lang w:eastAsia="ru-RU"/>
              </w:rPr>
            </w:pPr>
            <w:r w:rsidRPr="00941D38">
              <w:rPr>
                <w:sz w:val="24"/>
                <w:szCs w:val="24"/>
                <w:lang w:eastAsia="ru-RU"/>
              </w:rPr>
              <w:t>1,26</w:t>
            </w:r>
          </w:p>
        </w:tc>
        <w:tc>
          <w:tcPr>
            <w:tcW w:w="1253" w:type="dxa"/>
            <w:gridSpan w:val="2"/>
          </w:tcPr>
          <w:p w:rsidR="00A12730" w:rsidRPr="00941D38" w:rsidRDefault="00A12730" w:rsidP="00A5342E">
            <w:pPr>
              <w:jc w:val="center"/>
              <w:rPr>
                <w:sz w:val="24"/>
                <w:szCs w:val="24"/>
                <w:lang w:eastAsia="ru-RU"/>
              </w:rPr>
            </w:pPr>
            <w:r w:rsidRPr="00941D38">
              <w:rPr>
                <w:sz w:val="24"/>
                <w:szCs w:val="24"/>
                <w:lang w:eastAsia="ru-RU"/>
              </w:rPr>
              <w:t>26,4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c>
          <w:tcPr>
            <w:tcW w:w="1069" w:type="dxa"/>
            <w:gridSpan w:val="2"/>
          </w:tcPr>
          <w:p w:rsidR="00A12730" w:rsidRPr="00941D38" w:rsidRDefault="00A12730" w:rsidP="00A5342E">
            <w:pPr>
              <w:jc w:val="center"/>
              <w:rPr>
                <w:sz w:val="24"/>
                <w:szCs w:val="24"/>
                <w:lang w:eastAsia="ru-RU"/>
              </w:rPr>
            </w:pPr>
            <w:r w:rsidRPr="00941D38">
              <w:rPr>
                <w:sz w:val="24"/>
                <w:szCs w:val="24"/>
                <w:lang w:eastAsia="ru-RU"/>
              </w:rPr>
              <w:t>20–25</w:t>
            </w:r>
          </w:p>
        </w:tc>
        <w:tc>
          <w:tcPr>
            <w:tcW w:w="1215" w:type="dxa"/>
          </w:tcPr>
          <w:p w:rsidR="00A12730" w:rsidRPr="00941D38" w:rsidRDefault="00A12730" w:rsidP="00A5342E">
            <w:pPr>
              <w:jc w:val="center"/>
              <w:rPr>
                <w:sz w:val="24"/>
                <w:szCs w:val="24"/>
                <w:lang w:eastAsia="ru-RU"/>
              </w:rPr>
            </w:pPr>
            <w:r w:rsidRPr="00941D38">
              <w:rPr>
                <w:sz w:val="24"/>
                <w:szCs w:val="24"/>
                <w:lang w:eastAsia="ru-RU"/>
              </w:rPr>
              <w:t>0,500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0,354</w:t>
            </w:r>
          </w:p>
          <w:p w:rsidR="00A12730" w:rsidRPr="00941D38" w:rsidRDefault="00A12730" w:rsidP="00A5342E">
            <w:pPr>
              <w:jc w:val="center"/>
              <w:rPr>
                <w:sz w:val="24"/>
                <w:szCs w:val="24"/>
                <w:lang w:eastAsia="ru-RU"/>
              </w:rPr>
            </w:pPr>
            <w:r w:rsidRPr="00941D38">
              <w:rPr>
                <w:sz w:val="24"/>
                <w:szCs w:val="24"/>
                <w:lang w:eastAsia="ru-RU"/>
              </w:rPr>
              <w:t>0,071</w:t>
            </w:r>
          </w:p>
          <w:p w:rsidR="00A12730" w:rsidRPr="00941D38" w:rsidRDefault="00A12730" w:rsidP="00A5342E">
            <w:pPr>
              <w:jc w:val="center"/>
              <w:rPr>
                <w:sz w:val="24"/>
                <w:szCs w:val="24"/>
                <w:lang w:eastAsia="ru-RU"/>
              </w:rPr>
            </w:pPr>
            <w:r w:rsidRPr="00941D38">
              <w:rPr>
                <w:sz w:val="24"/>
                <w:szCs w:val="24"/>
                <w:lang w:eastAsia="ru-RU"/>
              </w:rPr>
              <w:t>0,075</w:t>
            </w:r>
          </w:p>
        </w:tc>
        <w:tc>
          <w:tcPr>
            <w:tcW w:w="926" w:type="dxa"/>
          </w:tcPr>
          <w:p w:rsidR="00A12730" w:rsidRPr="00941D38" w:rsidRDefault="00A12730" w:rsidP="00A5342E">
            <w:pPr>
              <w:jc w:val="center"/>
              <w:rPr>
                <w:sz w:val="24"/>
                <w:szCs w:val="24"/>
                <w:lang w:eastAsia="ru-RU"/>
              </w:rPr>
            </w:pPr>
            <w:r w:rsidRPr="00941D38">
              <w:rPr>
                <w:sz w:val="24"/>
                <w:szCs w:val="24"/>
                <w:lang w:eastAsia="ru-RU"/>
              </w:rPr>
              <w:t>0,530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0,378</w:t>
            </w:r>
          </w:p>
          <w:p w:rsidR="00A12730" w:rsidRPr="00941D38" w:rsidRDefault="00A12730" w:rsidP="00A5342E">
            <w:pPr>
              <w:jc w:val="center"/>
              <w:rPr>
                <w:sz w:val="24"/>
                <w:szCs w:val="24"/>
                <w:lang w:eastAsia="ru-RU"/>
              </w:rPr>
            </w:pPr>
            <w:r w:rsidRPr="00941D38">
              <w:rPr>
                <w:sz w:val="24"/>
                <w:szCs w:val="24"/>
                <w:lang w:eastAsia="ru-RU"/>
              </w:rPr>
              <w:t>0,075</w:t>
            </w:r>
          </w:p>
          <w:p w:rsidR="00A12730" w:rsidRPr="00941D38" w:rsidRDefault="00A12730" w:rsidP="00A5342E">
            <w:pPr>
              <w:jc w:val="center"/>
              <w:rPr>
                <w:sz w:val="24"/>
                <w:szCs w:val="24"/>
                <w:lang w:eastAsia="ru-RU"/>
              </w:rPr>
            </w:pPr>
            <w:r w:rsidRPr="00941D38">
              <w:rPr>
                <w:sz w:val="24"/>
                <w:szCs w:val="24"/>
                <w:lang w:eastAsia="ru-RU"/>
              </w:rPr>
              <w:t>0,077</w:t>
            </w:r>
          </w:p>
        </w:tc>
        <w:tc>
          <w:tcPr>
            <w:tcW w:w="1215" w:type="dxa"/>
          </w:tcPr>
          <w:p w:rsidR="00A12730" w:rsidRPr="00941D38" w:rsidRDefault="00A12730" w:rsidP="00A5342E">
            <w:pPr>
              <w:jc w:val="center"/>
              <w:rPr>
                <w:sz w:val="24"/>
                <w:szCs w:val="24"/>
                <w:lang w:eastAsia="ru-RU"/>
              </w:rPr>
            </w:pPr>
            <w:r w:rsidRPr="00941D38">
              <w:rPr>
                <w:sz w:val="24"/>
                <w:szCs w:val="24"/>
                <w:lang w:eastAsia="ru-RU"/>
              </w:rPr>
              <w:t>0,530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0,378</w:t>
            </w:r>
          </w:p>
          <w:p w:rsidR="00A12730" w:rsidRPr="00941D38" w:rsidRDefault="00A12730" w:rsidP="00A5342E">
            <w:pPr>
              <w:jc w:val="center"/>
              <w:rPr>
                <w:sz w:val="24"/>
                <w:szCs w:val="24"/>
                <w:lang w:eastAsia="ru-RU"/>
              </w:rPr>
            </w:pPr>
            <w:r w:rsidRPr="00941D38">
              <w:rPr>
                <w:sz w:val="24"/>
                <w:szCs w:val="24"/>
                <w:lang w:eastAsia="ru-RU"/>
              </w:rPr>
              <w:t>0,075</w:t>
            </w:r>
          </w:p>
          <w:p w:rsidR="00A12730" w:rsidRPr="00941D38" w:rsidRDefault="00A12730" w:rsidP="00A5342E">
            <w:pPr>
              <w:jc w:val="center"/>
              <w:rPr>
                <w:sz w:val="24"/>
                <w:szCs w:val="24"/>
                <w:lang w:eastAsia="ru-RU"/>
              </w:rPr>
            </w:pPr>
            <w:r w:rsidRPr="00941D38">
              <w:rPr>
                <w:sz w:val="24"/>
                <w:szCs w:val="24"/>
                <w:lang w:eastAsia="ru-RU"/>
              </w:rPr>
              <w:t>0,077</w:t>
            </w:r>
          </w:p>
        </w:tc>
        <w:tc>
          <w:tcPr>
            <w:tcW w:w="926" w:type="dxa"/>
          </w:tcPr>
          <w:p w:rsidR="00A12730" w:rsidRPr="00941D38" w:rsidRDefault="00A12730" w:rsidP="00A5342E">
            <w:pPr>
              <w:jc w:val="center"/>
              <w:rPr>
                <w:sz w:val="24"/>
                <w:szCs w:val="24"/>
                <w:lang w:eastAsia="ru-RU"/>
              </w:rPr>
            </w:pPr>
            <w:r w:rsidRPr="00941D38">
              <w:rPr>
                <w:sz w:val="24"/>
                <w:szCs w:val="24"/>
                <w:lang w:eastAsia="ru-RU"/>
              </w:rPr>
              <w:t>0,565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0,402</w:t>
            </w:r>
          </w:p>
          <w:p w:rsidR="00A12730" w:rsidRPr="00941D38" w:rsidRDefault="00A12730" w:rsidP="00A5342E">
            <w:pPr>
              <w:jc w:val="center"/>
              <w:rPr>
                <w:sz w:val="24"/>
                <w:szCs w:val="24"/>
                <w:lang w:eastAsia="ru-RU"/>
              </w:rPr>
            </w:pPr>
            <w:r w:rsidRPr="00941D38">
              <w:rPr>
                <w:sz w:val="24"/>
                <w:szCs w:val="24"/>
                <w:lang w:eastAsia="ru-RU"/>
              </w:rPr>
              <w:t>0,079</w:t>
            </w:r>
          </w:p>
          <w:p w:rsidR="00A12730" w:rsidRPr="00941D38" w:rsidRDefault="00A12730" w:rsidP="00A5342E">
            <w:pPr>
              <w:jc w:val="center"/>
              <w:rPr>
                <w:sz w:val="24"/>
                <w:szCs w:val="24"/>
                <w:lang w:eastAsia="ru-RU"/>
              </w:rPr>
            </w:pPr>
            <w:r w:rsidRPr="00941D38">
              <w:rPr>
                <w:sz w:val="24"/>
                <w:szCs w:val="24"/>
                <w:lang w:eastAsia="ru-RU"/>
              </w:rPr>
              <w:t>0,084</w:t>
            </w:r>
          </w:p>
        </w:tc>
        <w:tc>
          <w:tcPr>
            <w:tcW w:w="1031" w:type="dxa"/>
          </w:tcPr>
          <w:p w:rsidR="00A12730" w:rsidRPr="00941D38" w:rsidRDefault="00A12730" w:rsidP="00A5342E">
            <w:pPr>
              <w:jc w:val="center"/>
              <w:rPr>
                <w:sz w:val="24"/>
                <w:szCs w:val="24"/>
                <w:lang w:eastAsia="ru-RU"/>
              </w:rPr>
            </w:pPr>
            <w:r w:rsidRPr="00941D38">
              <w:rPr>
                <w:sz w:val="24"/>
                <w:szCs w:val="24"/>
                <w:lang w:eastAsia="ru-RU"/>
              </w:rPr>
              <w:t>0,715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0,507</w:t>
            </w:r>
          </w:p>
          <w:p w:rsidR="00A12730" w:rsidRPr="00941D38" w:rsidRDefault="00A12730" w:rsidP="00A5342E">
            <w:pPr>
              <w:jc w:val="center"/>
              <w:rPr>
                <w:sz w:val="24"/>
                <w:szCs w:val="24"/>
                <w:lang w:eastAsia="ru-RU"/>
              </w:rPr>
            </w:pPr>
            <w:r w:rsidRPr="00941D38">
              <w:rPr>
                <w:sz w:val="24"/>
                <w:szCs w:val="24"/>
                <w:lang w:eastAsia="ru-RU"/>
              </w:rPr>
              <w:t>0,101</w:t>
            </w:r>
          </w:p>
          <w:p w:rsidR="00A12730" w:rsidRPr="00941D38" w:rsidRDefault="00A12730" w:rsidP="00A5342E">
            <w:pPr>
              <w:jc w:val="center"/>
              <w:rPr>
                <w:sz w:val="24"/>
                <w:szCs w:val="24"/>
                <w:lang w:eastAsia="ru-RU"/>
              </w:rPr>
            </w:pPr>
            <w:r w:rsidRPr="00941D38">
              <w:rPr>
                <w:sz w:val="24"/>
                <w:szCs w:val="24"/>
                <w:lang w:eastAsia="ru-RU"/>
              </w:rPr>
              <w:t>0,107</w:t>
            </w:r>
          </w:p>
        </w:tc>
        <w:tc>
          <w:tcPr>
            <w:tcW w:w="842" w:type="dxa"/>
          </w:tcPr>
          <w:p w:rsidR="00A12730" w:rsidRPr="00941D38" w:rsidRDefault="00A12730" w:rsidP="00A5342E">
            <w:pPr>
              <w:jc w:val="center"/>
              <w:rPr>
                <w:sz w:val="24"/>
                <w:szCs w:val="24"/>
                <w:lang w:eastAsia="ru-RU"/>
              </w:rPr>
            </w:pPr>
            <w:r w:rsidRPr="00941D38">
              <w:rPr>
                <w:sz w:val="24"/>
                <w:szCs w:val="24"/>
                <w:lang w:eastAsia="ru-RU"/>
              </w:rPr>
              <w:t>0,750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0,535</w:t>
            </w:r>
          </w:p>
          <w:p w:rsidR="00A12730" w:rsidRPr="00941D38" w:rsidRDefault="00A12730" w:rsidP="00A5342E">
            <w:pPr>
              <w:jc w:val="center"/>
              <w:rPr>
                <w:sz w:val="24"/>
                <w:szCs w:val="24"/>
                <w:lang w:eastAsia="ru-RU"/>
              </w:rPr>
            </w:pPr>
            <w:r w:rsidRPr="00941D38">
              <w:rPr>
                <w:sz w:val="24"/>
                <w:szCs w:val="24"/>
                <w:lang w:eastAsia="ru-RU"/>
              </w:rPr>
              <w:t>0,107</w:t>
            </w:r>
          </w:p>
          <w:p w:rsidR="00A12730" w:rsidRPr="00941D38" w:rsidRDefault="00A12730" w:rsidP="00A5342E">
            <w:pPr>
              <w:jc w:val="center"/>
              <w:rPr>
                <w:sz w:val="24"/>
                <w:szCs w:val="24"/>
                <w:lang w:eastAsia="ru-RU"/>
              </w:rPr>
            </w:pPr>
            <w:r w:rsidRPr="00941D38">
              <w:rPr>
                <w:sz w:val="24"/>
                <w:szCs w:val="24"/>
                <w:lang w:eastAsia="ru-RU"/>
              </w:rPr>
              <w:t>0,108</w:t>
            </w:r>
          </w:p>
        </w:tc>
      </w:tr>
      <w:tr w:rsidR="00A12730" w:rsidRPr="00984AEA" w:rsidTr="00A5342E">
        <w:trPr>
          <w:trHeight w:val="2024"/>
          <w:jc w:val="center"/>
        </w:trPr>
        <w:tc>
          <w:tcPr>
            <w:tcW w:w="3715" w:type="dxa"/>
            <w:gridSpan w:val="2"/>
          </w:tcPr>
          <w:p w:rsidR="00A12730" w:rsidRPr="00941D38" w:rsidRDefault="00A12730" w:rsidP="00A5342E">
            <w:pPr>
              <w:rPr>
                <w:sz w:val="24"/>
                <w:szCs w:val="24"/>
                <w:lang w:eastAsia="ru-RU"/>
              </w:rPr>
            </w:pPr>
            <w:r w:rsidRPr="00941D38">
              <w:rPr>
                <w:sz w:val="24"/>
                <w:szCs w:val="24"/>
                <w:lang w:eastAsia="ru-RU"/>
              </w:rPr>
              <w:t>2. .Матовый полиуретановый лак «Контрацид» фирмы «Хербертс» в рабочем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–полуфабрикатная основа лака</w:t>
            </w:r>
          </w:p>
          <w:p w:rsidR="00A12730" w:rsidRPr="00941D38" w:rsidRDefault="00A12730" w:rsidP="00A5342E">
            <w:pPr>
              <w:rPr>
                <w:sz w:val="24"/>
                <w:szCs w:val="24"/>
                <w:lang w:eastAsia="ru-RU"/>
              </w:rPr>
            </w:pPr>
            <w:r w:rsidRPr="00941D38">
              <w:rPr>
                <w:sz w:val="24"/>
                <w:szCs w:val="24"/>
                <w:lang w:eastAsia="ru-RU"/>
              </w:rPr>
              <w:t>–отвердитель</w:t>
            </w:r>
          </w:p>
          <w:p w:rsidR="00A12730" w:rsidRPr="00941D38" w:rsidRDefault="00A12730" w:rsidP="00A5342E">
            <w:pPr>
              <w:rPr>
                <w:sz w:val="24"/>
                <w:szCs w:val="24"/>
                <w:lang w:eastAsia="ru-RU"/>
              </w:rPr>
            </w:pPr>
            <w:r w:rsidRPr="00941D38">
              <w:rPr>
                <w:sz w:val="24"/>
                <w:szCs w:val="24"/>
                <w:lang w:eastAsia="ru-RU"/>
              </w:rPr>
              <w:t>–разбавитель</w:t>
            </w:r>
          </w:p>
        </w:tc>
        <w:tc>
          <w:tcPr>
            <w:tcW w:w="1125" w:type="dxa"/>
            <w:gridSpan w:val="2"/>
          </w:tcPr>
          <w:p w:rsidR="00A12730" w:rsidRPr="00941D38" w:rsidRDefault="00A12730" w:rsidP="00A5342E">
            <w:pPr>
              <w:jc w:val="center"/>
              <w:rPr>
                <w:sz w:val="24"/>
                <w:szCs w:val="24"/>
                <w:lang w:eastAsia="ru-RU"/>
              </w:rPr>
            </w:pPr>
          </w:p>
        </w:tc>
        <w:tc>
          <w:tcPr>
            <w:tcW w:w="1253" w:type="dxa"/>
            <w:gridSpan w:val="2"/>
          </w:tcPr>
          <w:p w:rsidR="00A12730" w:rsidRPr="00941D38" w:rsidRDefault="00A12730" w:rsidP="00A5342E">
            <w:pPr>
              <w:jc w:val="center"/>
              <w:rPr>
                <w:sz w:val="24"/>
                <w:szCs w:val="24"/>
                <w:lang w:eastAsia="ru-RU"/>
              </w:rPr>
            </w:pPr>
            <w:r w:rsidRPr="00941D38">
              <w:rPr>
                <w:sz w:val="24"/>
                <w:szCs w:val="24"/>
                <w:lang w:eastAsia="ru-RU"/>
              </w:rPr>
              <w:t>24–26</w:t>
            </w:r>
          </w:p>
        </w:tc>
        <w:tc>
          <w:tcPr>
            <w:tcW w:w="1069" w:type="dxa"/>
            <w:gridSpan w:val="2"/>
          </w:tcPr>
          <w:p w:rsidR="00A12730" w:rsidRPr="00941D38" w:rsidRDefault="00A12730" w:rsidP="00A5342E">
            <w:pPr>
              <w:jc w:val="center"/>
              <w:rPr>
                <w:sz w:val="24"/>
                <w:szCs w:val="24"/>
                <w:lang w:eastAsia="ru-RU"/>
              </w:rPr>
            </w:pPr>
            <w:r w:rsidRPr="00941D38">
              <w:rPr>
                <w:sz w:val="24"/>
                <w:szCs w:val="24"/>
                <w:lang w:eastAsia="ru-RU"/>
              </w:rPr>
              <w:t>15–20</w:t>
            </w:r>
          </w:p>
        </w:tc>
        <w:tc>
          <w:tcPr>
            <w:tcW w:w="1215" w:type="dxa"/>
          </w:tcPr>
          <w:p w:rsidR="00A12730" w:rsidRPr="00941D38" w:rsidRDefault="00A12730" w:rsidP="00A5342E">
            <w:pPr>
              <w:jc w:val="center"/>
              <w:rPr>
                <w:sz w:val="24"/>
                <w:szCs w:val="24"/>
                <w:lang w:eastAsia="ru-RU"/>
              </w:rPr>
            </w:pPr>
            <w:r w:rsidRPr="00941D38">
              <w:rPr>
                <w:sz w:val="24"/>
                <w:szCs w:val="24"/>
                <w:lang w:eastAsia="ru-RU"/>
              </w:rPr>
              <w:t>0,500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0,416</w:t>
            </w:r>
          </w:p>
          <w:p w:rsidR="00A12730" w:rsidRPr="00941D38" w:rsidRDefault="00A12730" w:rsidP="00A5342E">
            <w:pPr>
              <w:jc w:val="center"/>
              <w:rPr>
                <w:sz w:val="24"/>
                <w:szCs w:val="24"/>
                <w:lang w:eastAsia="ru-RU"/>
              </w:rPr>
            </w:pPr>
            <w:r w:rsidRPr="00941D38">
              <w:rPr>
                <w:sz w:val="24"/>
                <w:szCs w:val="24"/>
                <w:lang w:eastAsia="ru-RU"/>
              </w:rPr>
              <w:t>0,042</w:t>
            </w:r>
          </w:p>
          <w:p w:rsidR="00A12730" w:rsidRPr="00941D38" w:rsidRDefault="00A12730" w:rsidP="00A5342E">
            <w:pPr>
              <w:jc w:val="center"/>
              <w:rPr>
                <w:sz w:val="24"/>
                <w:szCs w:val="24"/>
                <w:lang w:eastAsia="ru-RU"/>
              </w:rPr>
            </w:pPr>
            <w:r w:rsidRPr="00941D38">
              <w:rPr>
                <w:sz w:val="24"/>
                <w:szCs w:val="24"/>
                <w:lang w:eastAsia="ru-RU"/>
              </w:rPr>
              <w:t>0,042</w:t>
            </w:r>
          </w:p>
        </w:tc>
        <w:tc>
          <w:tcPr>
            <w:tcW w:w="926" w:type="dxa"/>
          </w:tcPr>
          <w:p w:rsidR="00A12730" w:rsidRPr="00941D38" w:rsidRDefault="00A12730" w:rsidP="00A5342E">
            <w:pPr>
              <w:jc w:val="center"/>
              <w:rPr>
                <w:sz w:val="24"/>
                <w:szCs w:val="24"/>
                <w:lang w:eastAsia="ru-RU"/>
              </w:rPr>
            </w:pPr>
            <w:r w:rsidRPr="00941D38">
              <w:rPr>
                <w:sz w:val="24"/>
                <w:szCs w:val="24"/>
                <w:lang w:eastAsia="ru-RU"/>
              </w:rPr>
              <w:t>0,530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0,442</w:t>
            </w:r>
          </w:p>
          <w:p w:rsidR="00A12730" w:rsidRPr="00941D38" w:rsidRDefault="00A12730" w:rsidP="00A5342E">
            <w:pPr>
              <w:jc w:val="center"/>
              <w:rPr>
                <w:sz w:val="24"/>
                <w:szCs w:val="24"/>
                <w:lang w:eastAsia="ru-RU"/>
              </w:rPr>
            </w:pPr>
            <w:r w:rsidRPr="00941D38">
              <w:rPr>
                <w:sz w:val="24"/>
                <w:szCs w:val="24"/>
                <w:lang w:eastAsia="ru-RU"/>
              </w:rPr>
              <w:t>0,044</w:t>
            </w:r>
          </w:p>
          <w:p w:rsidR="00A12730" w:rsidRPr="00941D38" w:rsidRDefault="00A12730" w:rsidP="00A5342E">
            <w:pPr>
              <w:jc w:val="center"/>
              <w:rPr>
                <w:sz w:val="24"/>
                <w:szCs w:val="24"/>
                <w:lang w:eastAsia="ru-RU"/>
              </w:rPr>
            </w:pPr>
            <w:r w:rsidRPr="00941D38">
              <w:rPr>
                <w:sz w:val="24"/>
                <w:szCs w:val="24"/>
                <w:lang w:eastAsia="ru-RU"/>
              </w:rPr>
              <w:t>0,044</w:t>
            </w:r>
          </w:p>
        </w:tc>
        <w:tc>
          <w:tcPr>
            <w:tcW w:w="1215" w:type="dxa"/>
          </w:tcPr>
          <w:p w:rsidR="00A12730" w:rsidRPr="00941D38" w:rsidRDefault="00A12730" w:rsidP="00A5342E">
            <w:pPr>
              <w:jc w:val="center"/>
              <w:rPr>
                <w:sz w:val="24"/>
                <w:szCs w:val="24"/>
                <w:lang w:eastAsia="ru-RU"/>
              </w:rPr>
            </w:pPr>
            <w:r w:rsidRPr="00941D38">
              <w:rPr>
                <w:sz w:val="24"/>
                <w:szCs w:val="24"/>
                <w:lang w:eastAsia="ru-RU"/>
              </w:rPr>
              <w:t>0,530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0,442</w:t>
            </w:r>
          </w:p>
          <w:p w:rsidR="00A12730" w:rsidRPr="00941D38" w:rsidRDefault="00A12730" w:rsidP="00A5342E">
            <w:pPr>
              <w:jc w:val="center"/>
              <w:rPr>
                <w:sz w:val="24"/>
                <w:szCs w:val="24"/>
                <w:lang w:eastAsia="ru-RU"/>
              </w:rPr>
            </w:pPr>
            <w:r w:rsidRPr="00941D38">
              <w:rPr>
                <w:sz w:val="24"/>
                <w:szCs w:val="24"/>
                <w:lang w:eastAsia="ru-RU"/>
              </w:rPr>
              <w:t>0,044</w:t>
            </w:r>
          </w:p>
          <w:p w:rsidR="00A12730" w:rsidRPr="00941D38" w:rsidRDefault="00A12730" w:rsidP="00A5342E">
            <w:pPr>
              <w:jc w:val="center"/>
              <w:rPr>
                <w:sz w:val="24"/>
                <w:szCs w:val="24"/>
                <w:lang w:eastAsia="ru-RU"/>
              </w:rPr>
            </w:pPr>
            <w:r w:rsidRPr="00941D38">
              <w:rPr>
                <w:sz w:val="24"/>
                <w:szCs w:val="24"/>
                <w:lang w:eastAsia="ru-RU"/>
              </w:rPr>
              <w:t>0,044</w:t>
            </w:r>
          </w:p>
        </w:tc>
        <w:tc>
          <w:tcPr>
            <w:tcW w:w="926" w:type="dxa"/>
          </w:tcPr>
          <w:p w:rsidR="00A12730" w:rsidRPr="00941D38" w:rsidRDefault="00A12730" w:rsidP="00A5342E">
            <w:pPr>
              <w:jc w:val="center"/>
              <w:rPr>
                <w:sz w:val="24"/>
                <w:szCs w:val="24"/>
                <w:lang w:eastAsia="ru-RU"/>
              </w:rPr>
            </w:pPr>
            <w:r w:rsidRPr="00941D38">
              <w:rPr>
                <w:sz w:val="24"/>
                <w:szCs w:val="24"/>
                <w:lang w:eastAsia="ru-RU"/>
              </w:rPr>
              <w:t>0,565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0,470</w:t>
            </w:r>
          </w:p>
          <w:p w:rsidR="00A12730" w:rsidRPr="00941D38" w:rsidRDefault="00A12730" w:rsidP="00A5342E">
            <w:pPr>
              <w:jc w:val="center"/>
              <w:rPr>
                <w:sz w:val="24"/>
                <w:szCs w:val="24"/>
                <w:lang w:eastAsia="ru-RU"/>
              </w:rPr>
            </w:pPr>
            <w:r w:rsidRPr="00941D38">
              <w:rPr>
                <w:sz w:val="24"/>
                <w:szCs w:val="24"/>
                <w:lang w:eastAsia="ru-RU"/>
              </w:rPr>
              <w:t>0,048</w:t>
            </w:r>
          </w:p>
          <w:p w:rsidR="00A12730" w:rsidRPr="00941D38" w:rsidRDefault="00A12730" w:rsidP="00A5342E">
            <w:pPr>
              <w:jc w:val="center"/>
              <w:rPr>
                <w:sz w:val="24"/>
                <w:szCs w:val="24"/>
                <w:lang w:eastAsia="ru-RU"/>
              </w:rPr>
            </w:pPr>
            <w:r w:rsidRPr="00941D38">
              <w:rPr>
                <w:sz w:val="24"/>
                <w:szCs w:val="24"/>
                <w:lang w:eastAsia="ru-RU"/>
              </w:rPr>
              <w:t>0,047</w:t>
            </w:r>
          </w:p>
        </w:tc>
        <w:tc>
          <w:tcPr>
            <w:tcW w:w="1031" w:type="dxa"/>
          </w:tcPr>
          <w:p w:rsidR="00A12730" w:rsidRPr="00941D38" w:rsidRDefault="00A12730" w:rsidP="00A5342E">
            <w:pPr>
              <w:jc w:val="center"/>
              <w:rPr>
                <w:sz w:val="24"/>
                <w:szCs w:val="24"/>
                <w:lang w:eastAsia="ru-RU"/>
              </w:rPr>
            </w:pPr>
            <w:r w:rsidRPr="00941D38">
              <w:rPr>
                <w:sz w:val="24"/>
                <w:szCs w:val="24"/>
                <w:lang w:eastAsia="ru-RU"/>
              </w:rPr>
              <w:t>0,715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0,595</w:t>
            </w:r>
          </w:p>
          <w:p w:rsidR="00A12730" w:rsidRPr="00941D38" w:rsidRDefault="00A12730" w:rsidP="00A5342E">
            <w:pPr>
              <w:jc w:val="center"/>
              <w:rPr>
                <w:sz w:val="24"/>
                <w:szCs w:val="24"/>
                <w:lang w:eastAsia="ru-RU"/>
              </w:rPr>
            </w:pPr>
            <w:r w:rsidRPr="00941D38">
              <w:rPr>
                <w:sz w:val="24"/>
                <w:szCs w:val="24"/>
                <w:lang w:eastAsia="ru-RU"/>
              </w:rPr>
              <w:t>0,060</w:t>
            </w:r>
          </w:p>
          <w:p w:rsidR="00A12730" w:rsidRPr="00941D38" w:rsidRDefault="00A12730" w:rsidP="00A5342E">
            <w:pPr>
              <w:jc w:val="center"/>
              <w:rPr>
                <w:sz w:val="24"/>
                <w:szCs w:val="24"/>
                <w:lang w:eastAsia="ru-RU"/>
              </w:rPr>
            </w:pPr>
            <w:r w:rsidRPr="00941D38">
              <w:rPr>
                <w:sz w:val="24"/>
                <w:szCs w:val="24"/>
                <w:lang w:eastAsia="ru-RU"/>
              </w:rPr>
              <w:t>0,060</w:t>
            </w:r>
          </w:p>
        </w:tc>
        <w:tc>
          <w:tcPr>
            <w:tcW w:w="842" w:type="dxa"/>
          </w:tcPr>
          <w:p w:rsidR="00A12730" w:rsidRPr="00941D38" w:rsidRDefault="00A12730" w:rsidP="00A5342E">
            <w:pPr>
              <w:jc w:val="center"/>
              <w:rPr>
                <w:sz w:val="24"/>
                <w:szCs w:val="24"/>
                <w:lang w:eastAsia="ru-RU"/>
              </w:rPr>
            </w:pPr>
            <w:r w:rsidRPr="00941D38">
              <w:rPr>
                <w:sz w:val="24"/>
                <w:szCs w:val="24"/>
                <w:lang w:eastAsia="ru-RU"/>
              </w:rPr>
              <w:t>0,750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0,625</w:t>
            </w:r>
          </w:p>
          <w:p w:rsidR="00A12730" w:rsidRPr="00941D38" w:rsidRDefault="00A12730" w:rsidP="00A5342E">
            <w:pPr>
              <w:jc w:val="center"/>
              <w:rPr>
                <w:sz w:val="24"/>
                <w:szCs w:val="24"/>
                <w:lang w:eastAsia="ru-RU"/>
              </w:rPr>
            </w:pPr>
            <w:r w:rsidRPr="00941D38">
              <w:rPr>
                <w:sz w:val="24"/>
                <w:szCs w:val="24"/>
                <w:lang w:eastAsia="ru-RU"/>
              </w:rPr>
              <w:t>0,063</w:t>
            </w:r>
          </w:p>
          <w:p w:rsidR="00A12730" w:rsidRPr="00941D38" w:rsidRDefault="00A12730" w:rsidP="00A5342E">
            <w:pPr>
              <w:jc w:val="center"/>
              <w:rPr>
                <w:sz w:val="24"/>
                <w:szCs w:val="24"/>
                <w:lang w:eastAsia="ru-RU"/>
              </w:rPr>
            </w:pPr>
            <w:r w:rsidRPr="00941D38">
              <w:rPr>
                <w:sz w:val="24"/>
                <w:szCs w:val="24"/>
                <w:lang w:eastAsia="ru-RU"/>
              </w:rPr>
              <w:t>0,062</w:t>
            </w:r>
          </w:p>
        </w:tc>
      </w:tr>
    </w:tbl>
    <w:p w:rsidR="00A12730" w:rsidRPr="002A5267" w:rsidRDefault="00A12730" w:rsidP="00A12730">
      <w:pPr>
        <w:ind w:left="-360"/>
        <w:jc w:val="center"/>
        <w:rPr>
          <w:lang w:val="be-BY"/>
        </w:rPr>
      </w:pPr>
    </w:p>
    <w:p w:rsidR="00A12730" w:rsidRPr="002A5267" w:rsidRDefault="00A12730" w:rsidP="00A12730">
      <w:pPr>
        <w:ind w:left="-360"/>
        <w:jc w:val="right"/>
        <w:rPr>
          <w:b/>
          <w:bCs/>
          <w:sz w:val="24"/>
          <w:szCs w:val="24"/>
          <w:lang w:val="be-BY"/>
        </w:rPr>
      </w:pPr>
      <w:r w:rsidRPr="002A5267">
        <w:rPr>
          <w:sz w:val="24"/>
          <w:szCs w:val="24"/>
        </w:rPr>
        <w:t>Таблица 4.8</w:t>
      </w:r>
    </w:p>
    <w:p w:rsidR="00A12730" w:rsidRPr="002A5267" w:rsidRDefault="00A12730" w:rsidP="00A12730">
      <w:pPr>
        <w:ind w:left="-360"/>
        <w:jc w:val="center"/>
        <w:rPr>
          <w:b/>
          <w:bCs/>
          <w:sz w:val="24"/>
          <w:szCs w:val="24"/>
        </w:rPr>
      </w:pPr>
      <w:r>
        <w:rPr>
          <w:b/>
          <w:bCs/>
          <w:sz w:val="24"/>
          <w:szCs w:val="24"/>
        </w:rPr>
        <w:t>Нормативы расхода</w:t>
      </w:r>
      <w:r w:rsidRPr="002A5267">
        <w:rPr>
          <w:b/>
          <w:bCs/>
          <w:sz w:val="24"/>
          <w:szCs w:val="24"/>
        </w:rPr>
        <w:t xml:space="preserve"> акрилового лака для прозрачной отделки мебели по 1</w:t>
      </w:r>
      <w:r>
        <w:rPr>
          <w:b/>
          <w:bCs/>
          <w:sz w:val="24"/>
          <w:szCs w:val="24"/>
        </w:rPr>
        <w:t>-й</w:t>
      </w:r>
      <w:r w:rsidRPr="002A5267">
        <w:rPr>
          <w:b/>
          <w:bCs/>
          <w:sz w:val="24"/>
          <w:szCs w:val="24"/>
        </w:rPr>
        <w:t xml:space="preserve"> категории подгруппы А</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4"/>
        <w:gridCol w:w="1263"/>
        <w:gridCol w:w="1259"/>
        <w:gridCol w:w="1253"/>
        <w:gridCol w:w="1255"/>
        <w:gridCol w:w="1257"/>
        <w:gridCol w:w="1547"/>
      </w:tblGrid>
      <w:tr w:rsidR="00A12730" w:rsidTr="00A5342E">
        <w:trPr>
          <w:trHeight w:val="275"/>
          <w:jc w:val="center"/>
        </w:trPr>
        <w:tc>
          <w:tcPr>
            <w:tcW w:w="5244"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рабочих растворов и их компонентов</w:t>
            </w:r>
          </w:p>
        </w:tc>
        <w:tc>
          <w:tcPr>
            <w:tcW w:w="1295"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Содер–жание Неле–тучих веществ,</w:t>
            </w:r>
          </w:p>
          <w:p w:rsidR="00A12730" w:rsidRPr="00941D38" w:rsidRDefault="00A12730" w:rsidP="00A5342E">
            <w:pPr>
              <w:jc w:val="center"/>
              <w:rPr>
                <w:sz w:val="24"/>
                <w:szCs w:val="24"/>
                <w:lang w:eastAsia="ru-RU"/>
              </w:rPr>
            </w:pPr>
            <w:r w:rsidRPr="00941D38">
              <w:rPr>
                <w:sz w:val="24"/>
                <w:szCs w:val="24"/>
                <w:lang w:eastAsia="ru-RU"/>
              </w:rPr>
              <w:t>%</w:t>
            </w:r>
          </w:p>
        </w:tc>
        <w:tc>
          <w:tcPr>
            <w:tcW w:w="1290"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Вяз–кость,</w:t>
            </w:r>
          </w:p>
          <w:p w:rsidR="00A12730" w:rsidRPr="00941D38" w:rsidRDefault="00A12730" w:rsidP="00A5342E">
            <w:pPr>
              <w:jc w:val="center"/>
              <w:rPr>
                <w:sz w:val="24"/>
                <w:szCs w:val="24"/>
                <w:lang w:eastAsia="ru-RU"/>
              </w:rPr>
            </w:pPr>
            <w:r w:rsidRPr="00941D38">
              <w:rPr>
                <w:sz w:val="24"/>
                <w:szCs w:val="24"/>
                <w:lang w:eastAsia="ru-RU"/>
              </w:rPr>
              <w:t>с</w:t>
            </w:r>
          </w:p>
        </w:tc>
        <w:tc>
          <w:tcPr>
            <w:tcW w:w="5445" w:type="dxa"/>
            <w:gridSpan w:val="4"/>
            <w:vAlign w:val="center"/>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 xml:space="preserve">2 </w:t>
            </w:r>
            <w:r w:rsidRPr="00941D38">
              <w:rPr>
                <w:sz w:val="24"/>
                <w:szCs w:val="24"/>
                <w:lang w:eastAsia="ru-RU"/>
              </w:rPr>
              <w:t>покрытия, кг</w:t>
            </w:r>
          </w:p>
        </w:tc>
      </w:tr>
      <w:tr w:rsidR="00A12730" w:rsidTr="00A5342E">
        <w:trPr>
          <w:trHeight w:val="275"/>
          <w:jc w:val="center"/>
        </w:trPr>
        <w:tc>
          <w:tcPr>
            <w:tcW w:w="5244" w:type="dxa"/>
            <w:vMerge/>
            <w:vAlign w:val="center"/>
          </w:tcPr>
          <w:p w:rsidR="00A12730" w:rsidRPr="00941D38" w:rsidRDefault="00A12730" w:rsidP="00A5342E">
            <w:pPr>
              <w:jc w:val="center"/>
              <w:rPr>
                <w:sz w:val="24"/>
                <w:szCs w:val="24"/>
                <w:lang w:eastAsia="ru-RU"/>
              </w:rPr>
            </w:pPr>
          </w:p>
        </w:tc>
        <w:tc>
          <w:tcPr>
            <w:tcW w:w="1295" w:type="dxa"/>
            <w:vMerge/>
            <w:vAlign w:val="center"/>
          </w:tcPr>
          <w:p w:rsidR="00A12730" w:rsidRPr="00941D38" w:rsidRDefault="00A12730" w:rsidP="00A5342E">
            <w:pPr>
              <w:jc w:val="center"/>
              <w:rPr>
                <w:sz w:val="24"/>
                <w:szCs w:val="24"/>
                <w:lang w:eastAsia="ru-RU"/>
              </w:rPr>
            </w:pPr>
          </w:p>
        </w:tc>
        <w:tc>
          <w:tcPr>
            <w:tcW w:w="1290" w:type="dxa"/>
            <w:vMerge/>
            <w:vAlign w:val="center"/>
          </w:tcPr>
          <w:p w:rsidR="00A12730" w:rsidRPr="00941D38" w:rsidRDefault="00A12730" w:rsidP="00A5342E">
            <w:pPr>
              <w:jc w:val="center"/>
              <w:rPr>
                <w:sz w:val="24"/>
                <w:szCs w:val="24"/>
                <w:lang w:eastAsia="ru-RU"/>
              </w:rPr>
            </w:pPr>
          </w:p>
        </w:tc>
        <w:tc>
          <w:tcPr>
            <w:tcW w:w="3858" w:type="dxa"/>
            <w:gridSpan w:val="3"/>
            <w:vAlign w:val="center"/>
          </w:tcPr>
          <w:p w:rsidR="00A12730" w:rsidRPr="00941D38" w:rsidRDefault="00A12730" w:rsidP="00A5342E">
            <w:pPr>
              <w:jc w:val="center"/>
              <w:rPr>
                <w:sz w:val="24"/>
                <w:szCs w:val="24"/>
                <w:lang w:eastAsia="ru-RU"/>
              </w:rPr>
            </w:pPr>
            <w:r w:rsidRPr="00941D38">
              <w:rPr>
                <w:sz w:val="24"/>
                <w:szCs w:val="24"/>
                <w:lang w:eastAsia="ru-RU"/>
              </w:rPr>
              <w:t>Группы сложности поверхностей</w:t>
            </w:r>
          </w:p>
        </w:tc>
        <w:tc>
          <w:tcPr>
            <w:tcW w:w="1587"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 загрун–тованную поверх–ность</w:t>
            </w:r>
          </w:p>
          <w:p w:rsidR="00A12730" w:rsidRPr="009B4794" w:rsidRDefault="00A12730" w:rsidP="00A5342E">
            <w:pPr>
              <w:jc w:val="center"/>
              <w:rPr>
                <w:sz w:val="24"/>
                <w:szCs w:val="24"/>
                <w:lang w:eastAsia="ru-RU"/>
              </w:rPr>
            </w:pPr>
            <w:r w:rsidRPr="009B4794">
              <w:rPr>
                <w:sz w:val="24"/>
                <w:szCs w:val="24"/>
                <w:lang w:eastAsia="ru-RU"/>
              </w:rPr>
              <w:t>11гр. ел</w:t>
            </w:r>
          </w:p>
        </w:tc>
      </w:tr>
      <w:tr w:rsidR="00A12730" w:rsidTr="00A5342E">
        <w:trPr>
          <w:trHeight w:val="275"/>
          <w:jc w:val="center"/>
        </w:trPr>
        <w:tc>
          <w:tcPr>
            <w:tcW w:w="5244" w:type="dxa"/>
            <w:vMerge/>
          </w:tcPr>
          <w:p w:rsidR="00A12730" w:rsidRPr="00941D38" w:rsidRDefault="00A12730" w:rsidP="00A5342E">
            <w:pPr>
              <w:jc w:val="center"/>
              <w:rPr>
                <w:sz w:val="24"/>
                <w:szCs w:val="24"/>
                <w:lang w:eastAsia="ru-RU"/>
              </w:rPr>
            </w:pPr>
          </w:p>
        </w:tc>
        <w:tc>
          <w:tcPr>
            <w:tcW w:w="1295" w:type="dxa"/>
            <w:vMerge/>
          </w:tcPr>
          <w:p w:rsidR="00A12730" w:rsidRPr="00941D38" w:rsidRDefault="00A12730" w:rsidP="00A5342E">
            <w:pPr>
              <w:jc w:val="center"/>
              <w:rPr>
                <w:sz w:val="24"/>
                <w:szCs w:val="24"/>
                <w:lang w:eastAsia="ru-RU"/>
              </w:rPr>
            </w:pPr>
          </w:p>
        </w:tc>
        <w:tc>
          <w:tcPr>
            <w:tcW w:w="1290" w:type="dxa"/>
            <w:vMerge/>
          </w:tcPr>
          <w:p w:rsidR="00A12730" w:rsidRPr="00941D38" w:rsidRDefault="00A12730" w:rsidP="00A5342E">
            <w:pPr>
              <w:jc w:val="center"/>
              <w:rPr>
                <w:sz w:val="24"/>
                <w:szCs w:val="24"/>
                <w:lang w:eastAsia="ru-RU"/>
              </w:rPr>
            </w:pPr>
          </w:p>
        </w:tc>
        <w:tc>
          <w:tcPr>
            <w:tcW w:w="1284" w:type="dxa"/>
          </w:tcPr>
          <w:p w:rsidR="00A12730" w:rsidRPr="00941D38" w:rsidRDefault="00A12730" w:rsidP="00A5342E">
            <w:pPr>
              <w:jc w:val="center"/>
              <w:rPr>
                <w:sz w:val="24"/>
                <w:szCs w:val="24"/>
                <w:lang w:eastAsia="ru-RU"/>
              </w:rPr>
            </w:pPr>
            <w:r w:rsidRPr="00941D38">
              <w:rPr>
                <w:sz w:val="24"/>
                <w:szCs w:val="24"/>
                <w:lang w:val="en-US" w:eastAsia="ru-RU"/>
              </w:rPr>
              <w:t>I</w:t>
            </w:r>
          </w:p>
        </w:tc>
        <w:tc>
          <w:tcPr>
            <w:tcW w:w="1286" w:type="dxa"/>
          </w:tcPr>
          <w:p w:rsidR="00A12730" w:rsidRPr="00941D38" w:rsidRDefault="00A12730" w:rsidP="00A5342E">
            <w:pPr>
              <w:jc w:val="center"/>
              <w:rPr>
                <w:sz w:val="24"/>
                <w:szCs w:val="24"/>
                <w:lang w:eastAsia="ru-RU"/>
              </w:rPr>
            </w:pPr>
            <w:r w:rsidRPr="00941D38">
              <w:rPr>
                <w:sz w:val="24"/>
                <w:szCs w:val="24"/>
                <w:lang w:val="en-US" w:eastAsia="ru-RU"/>
              </w:rPr>
              <w:t>II</w:t>
            </w:r>
          </w:p>
        </w:tc>
        <w:tc>
          <w:tcPr>
            <w:tcW w:w="1288" w:type="dxa"/>
          </w:tcPr>
          <w:p w:rsidR="00A12730" w:rsidRPr="00941D38" w:rsidRDefault="00A12730" w:rsidP="00A5342E">
            <w:pPr>
              <w:jc w:val="center"/>
              <w:rPr>
                <w:sz w:val="24"/>
                <w:szCs w:val="24"/>
                <w:lang w:eastAsia="ru-RU"/>
              </w:rPr>
            </w:pPr>
            <w:r w:rsidRPr="00941D38">
              <w:rPr>
                <w:sz w:val="24"/>
                <w:szCs w:val="24"/>
                <w:lang w:val="en-US" w:eastAsia="ru-RU"/>
              </w:rPr>
              <w:t>III</w:t>
            </w:r>
          </w:p>
        </w:tc>
        <w:tc>
          <w:tcPr>
            <w:tcW w:w="1587" w:type="dxa"/>
            <w:vMerge/>
          </w:tcPr>
          <w:p w:rsidR="00A12730" w:rsidRPr="00941D38" w:rsidRDefault="00A12730" w:rsidP="00A5342E">
            <w:pPr>
              <w:jc w:val="center"/>
              <w:rPr>
                <w:sz w:val="24"/>
                <w:szCs w:val="24"/>
                <w:lang w:eastAsia="ru-RU"/>
              </w:rPr>
            </w:pPr>
          </w:p>
        </w:tc>
      </w:tr>
      <w:tr w:rsidR="00A12730" w:rsidTr="00A5342E">
        <w:trPr>
          <w:jc w:val="center"/>
        </w:trPr>
        <w:tc>
          <w:tcPr>
            <w:tcW w:w="13274" w:type="dxa"/>
            <w:gridSpan w:val="7"/>
          </w:tcPr>
          <w:p w:rsidR="00A12730" w:rsidRPr="00941D38" w:rsidRDefault="00A12730" w:rsidP="00A5342E">
            <w:pPr>
              <w:jc w:val="center"/>
              <w:rPr>
                <w:bCs/>
                <w:i/>
                <w:sz w:val="24"/>
                <w:szCs w:val="24"/>
                <w:lang w:eastAsia="ru-RU"/>
              </w:rPr>
            </w:pPr>
            <w:r w:rsidRPr="00941D38">
              <w:rPr>
                <w:bCs/>
                <w:i/>
                <w:sz w:val="24"/>
                <w:szCs w:val="24"/>
                <w:lang w:eastAsia="ru-RU"/>
              </w:rPr>
              <w:t>1. При нанесении методом налива</w:t>
            </w:r>
          </w:p>
        </w:tc>
      </w:tr>
      <w:tr w:rsidR="00A12730" w:rsidTr="00A5342E">
        <w:trPr>
          <w:jc w:val="center"/>
        </w:trPr>
        <w:tc>
          <w:tcPr>
            <w:tcW w:w="5244" w:type="dxa"/>
          </w:tcPr>
          <w:p w:rsidR="00A12730" w:rsidRPr="00941D38" w:rsidRDefault="00A12730" w:rsidP="00A5342E">
            <w:pPr>
              <w:rPr>
                <w:sz w:val="24"/>
                <w:szCs w:val="24"/>
                <w:lang w:eastAsia="ru-RU"/>
              </w:rPr>
            </w:pPr>
            <w:r w:rsidRPr="00941D38">
              <w:rPr>
                <w:sz w:val="24"/>
                <w:szCs w:val="24"/>
                <w:lang w:eastAsia="ru-RU"/>
              </w:rPr>
              <w:t>Акриловый лак 4-5334-6265 фирм «Кнехолаки» в рабочем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lastRenderedPageBreak/>
              <w:t>– полуфабрикатная основа лака</w:t>
            </w:r>
          </w:p>
          <w:p w:rsidR="00A12730" w:rsidRPr="00941D38" w:rsidRDefault="00A12730" w:rsidP="00A5342E">
            <w:pPr>
              <w:rPr>
                <w:sz w:val="24"/>
                <w:szCs w:val="24"/>
                <w:lang w:val="be-BY" w:eastAsia="ru-RU"/>
              </w:rPr>
            </w:pPr>
            <w:r w:rsidRPr="00941D38">
              <w:rPr>
                <w:sz w:val="24"/>
                <w:szCs w:val="24"/>
                <w:lang w:eastAsia="ru-RU"/>
              </w:rPr>
              <w:t>– отвердитель</w:t>
            </w:r>
          </w:p>
        </w:tc>
        <w:tc>
          <w:tcPr>
            <w:tcW w:w="1295" w:type="dxa"/>
          </w:tcPr>
          <w:p w:rsidR="00A12730" w:rsidRPr="00941D38" w:rsidRDefault="00A12730" w:rsidP="00A5342E">
            <w:pPr>
              <w:jc w:val="center"/>
              <w:rPr>
                <w:sz w:val="24"/>
                <w:szCs w:val="24"/>
                <w:lang w:eastAsia="ru-RU"/>
              </w:rPr>
            </w:pPr>
            <w:r w:rsidRPr="00941D38">
              <w:rPr>
                <w:sz w:val="24"/>
                <w:szCs w:val="24"/>
                <w:lang w:eastAsia="ru-RU"/>
              </w:rPr>
              <w:lastRenderedPageBreak/>
              <w:t>22</w:t>
            </w:r>
          </w:p>
        </w:tc>
        <w:tc>
          <w:tcPr>
            <w:tcW w:w="1290" w:type="dxa"/>
          </w:tcPr>
          <w:p w:rsidR="00A12730" w:rsidRPr="00941D38" w:rsidRDefault="00A12730" w:rsidP="00A5342E">
            <w:pPr>
              <w:jc w:val="center"/>
              <w:rPr>
                <w:sz w:val="24"/>
                <w:szCs w:val="24"/>
                <w:lang w:eastAsia="ru-RU"/>
              </w:rPr>
            </w:pPr>
            <w:r w:rsidRPr="00941D38">
              <w:rPr>
                <w:sz w:val="24"/>
                <w:szCs w:val="24"/>
                <w:lang w:eastAsia="ru-RU"/>
              </w:rPr>
              <w:t>25–30</w:t>
            </w:r>
          </w:p>
        </w:tc>
        <w:tc>
          <w:tcPr>
            <w:tcW w:w="1284"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val="be-BY" w:eastAsia="ru-RU"/>
              </w:rPr>
            </w:pPr>
            <w:r w:rsidRPr="00941D38">
              <w:rPr>
                <w:sz w:val="24"/>
                <w:szCs w:val="24"/>
                <w:lang w:eastAsia="ru-RU"/>
              </w:rPr>
              <w:t>–</w:t>
            </w:r>
          </w:p>
        </w:tc>
        <w:tc>
          <w:tcPr>
            <w:tcW w:w="1286" w:type="dxa"/>
          </w:tcPr>
          <w:p w:rsidR="00A12730" w:rsidRPr="00941D38" w:rsidRDefault="00A12730" w:rsidP="00A5342E">
            <w:pPr>
              <w:jc w:val="center"/>
              <w:rPr>
                <w:sz w:val="24"/>
                <w:szCs w:val="24"/>
                <w:lang w:eastAsia="ru-RU"/>
              </w:rPr>
            </w:pPr>
            <w:r w:rsidRPr="00941D38">
              <w:rPr>
                <w:sz w:val="24"/>
                <w:szCs w:val="24"/>
                <w:lang w:eastAsia="ru-RU"/>
              </w:rPr>
              <w:lastRenderedPageBreak/>
              <w:t>0,305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0,297</w:t>
            </w:r>
          </w:p>
          <w:p w:rsidR="00A12730" w:rsidRPr="00941D38" w:rsidRDefault="00A12730" w:rsidP="00A5342E">
            <w:pPr>
              <w:jc w:val="center"/>
              <w:rPr>
                <w:sz w:val="24"/>
                <w:szCs w:val="24"/>
                <w:lang w:eastAsia="ru-RU"/>
              </w:rPr>
            </w:pPr>
            <w:r w:rsidRPr="00941D38">
              <w:rPr>
                <w:sz w:val="24"/>
                <w:szCs w:val="24"/>
                <w:lang w:eastAsia="ru-RU"/>
              </w:rPr>
              <w:t>0,008</w:t>
            </w:r>
          </w:p>
        </w:tc>
        <w:tc>
          <w:tcPr>
            <w:tcW w:w="1288"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val="be-BY" w:eastAsia="ru-RU"/>
              </w:rPr>
            </w:pPr>
            <w:r w:rsidRPr="00941D38">
              <w:rPr>
                <w:sz w:val="24"/>
                <w:szCs w:val="24"/>
                <w:lang w:eastAsia="ru-RU"/>
              </w:rPr>
              <w:t>–</w:t>
            </w:r>
          </w:p>
        </w:tc>
        <w:tc>
          <w:tcPr>
            <w:tcW w:w="1587"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Tr="00A5342E">
        <w:trPr>
          <w:jc w:val="center"/>
        </w:trPr>
        <w:tc>
          <w:tcPr>
            <w:tcW w:w="13274" w:type="dxa"/>
            <w:gridSpan w:val="7"/>
          </w:tcPr>
          <w:p w:rsidR="00A12730" w:rsidRPr="00941D38" w:rsidRDefault="00A12730" w:rsidP="00A5342E">
            <w:pPr>
              <w:jc w:val="center"/>
              <w:rPr>
                <w:i/>
                <w:sz w:val="24"/>
                <w:szCs w:val="24"/>
                <w:lang w:eastAsia="ru-RU"/>
              </w:rPr>
            </w:pPr>
            <w:r w:rsidRPr="00941D38">
              <w:rPr>
                <w:bCs/>
                <w:i/>
                <w:sz w:val="24"/>
                <w:szCs w:val="24"/>
                <w:lang w:eastAsia="ru-RU"/>
              </w:rPr>
              <w:lastRenderedPageBreak/>
              <w:t>2</w:t>
            </w:r>
            <w:r w:rsidRPr="00941D38">
              <w:rPr>
                <w:i/>
                <w:sz w:val="24"/>
                <w:szCs w:val="24"/>
                <w:lang w:eastAsia="ru-RU"/>
              </w:rPr>
              <w:t xml:space="preserve">. </w:t>
            </w:r>
            <w:r w:rsidRPr="00941D38">
              <w:rPr>
                <w:bCs/>
                <w:i/>
                <w:sz w:val="24"/>
                <w:szCs w:val="24"/>
                <w:lang w:eastAsia="ru-RU"/>
              </w:rPr>
              <w:t>При нанесении методом пневматического распыления</w:t>
            </w:r>
          </w:p>
        </w:tc>
      </w:tr>
      <w:tr w:rsidR="00A12730" w:rsidTr="00A5342E">
        <w:trPr>
          <w:jc w:val="center"/>
        </w:trPr>
        <w:tc>
          <w:tcPr>
            <w:tcW w:w="5244" w:type="dxa"/>
          </w:tcPr>
          <w:p w:rsidR="00A12730" w:rsidRPr="00941D38" w:rsidRDefault="00A12730" w:rsidP="00A5342E">
            <w:pPr>
              <w:rPr>
                <w:sz w:val="24"/>
                <w:szCs w:val="24"/>
                <w:lang w:eastAsia="ru-RU"/>
              </w:rPr>
            </w:pPr>
            <w:r w:rsidRPr="00941D38">
              <w:rPr>
                <w:sz w:val="24"/>
                <w:szCs w:val="24"/>
                <w:lang w:eastAsia="ru-RU"/>
              </w:rPr>
              <w:t>Акриловый лак 4-5334-6265 фирм «Кнехолаки» в рабочем растворе</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rPr>
                <w:sz w:val="24"/>
                <w:szCs w:val="24"/>
                <w:lang w:eastAsia="ru-RU"/>
              </w:rPr>
            </w:pPr>
            <w:r w:rsidRPr="00941D38">
              <w:rPr>
                <w:sz w:val="24"/>
                <w:szCs w:val="24"/>
                <w:lang w:eastAsia="ru-RU"/>
              </w:rPr>
              <w:t>– полуфабрикатная основа лака</w:t>
            </w:r>
          </w:p>
          <w:p w:rsidR="00A12730" w:rsidRPr="00941D38" w:rsidRDefault="00A12730" w:rsidP="00A5342E">
            <w:pPr>
              <w:rPr>
                <w:sz w:val="24"/>
                <w:szCs w:val="24"/>
                <w:lang w:eastAsia="ru-RU"/>
              </w:rPr>
            </w:pPr>
            <w:r w:rsidRPr="00941D38">
              <w:rPr>
                <w:sz w:val="24"/>
                <w:szCs w:val="24"/>
                <w:lang w:eastAsia="ru-RU"/>
              </w:rPr>
              <w:t>– отвердитель</w:t>
            </w:r>
          </w:p>
          <w:p w:rsidR="00A12730" w:rsidRPr="00941D38" w:rsidRDefault="00A12730" w:rsidP="00A5342E">
            <w:pPr>
              <w:rPr>
                <w:sz w:val="24"/>
                <w:szCs w:val="24"/>
                <w:lang w:val="be-BY" w:eastAsia="ru-RU"/>
              </w:rPr>
            </w:pPr>
            <w:r w:rsidRPr="00941D38">
              <w:rPr>
                <w:sz w:val="24"/>
                <w:szCs w:val="24"/>
                <w:lang w:eastAsia="ru-RU"/>
              </w:rPr>
              <w:t>– разбавитель</w:t>
            </w:r>
          </w:p>
        </w:tc>
        <w:tc>
          <w:tcPr>
            <w:tcW w:w="129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29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284" w:type="dxa"/>
          </w:tcPr>
          <w:p w:rsidR="00A12730" w:rsidRPr="00941D38" w:rsidRDefault="00A12730" w:rsidP="00A5342E">
            <w:pPr>
              <w:jc w:val="center"/>
              <w:rPr>
                <w:sz w:val="24"/>
                <w:szCs w:val="24"/>
                <w:lang w:eastAsia="ru-RU"/>
              </w:rPr>
            </w:pPr>
            <w:r w:rsidRPr="00941D38">
              <w:rPr>
                <w:sz w:val="24"/>
                <w:szCs w:val="24"/>
                <w:lang w:eastAsia="ru-RU"/>
              </w:rPr>
              <w:t>0,426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0,403</w:t>
            </w:r>
          </w:p>
          <w:p w:rsidR="00A12730" w:rsidRPr="00941D38" w:rsidRDefault="00A12730" w:rsidP="00A5342E">
            <w:pPr>
              <w:jc w:val="center"/>
              <w:rPr>
                <w:sz w:val="24"/>
                <w:szCs w:val="24"/>
                <w:lang w:eastAsia="ru-RU"/>
              </w:rPr>
            </w:pPr>
            <w:r w:rsidRPr="00941D38">
              <w:rPr>
                <w:sz w:val="24"/>
                <w:szCs w:val="24"/>
                <w:lang w:eastAsia="ru-RU"/>
              </w:rPr>
              <w:t>0,012</w:t>
            </w:r>
          </w:p>
          <w:p w:rsidR="00A12730" w:rsidRPr="00941D38" w:rsidRDefault="00A12730" w:rsidP="00A5342E">
            <w:pPr>
              <w:jc w:val="center"/>
              <w:rPr>
                <w:sz w:val="24"/>
                <w:szCs w:val="24"/>
                <w:lang w:eastAsia="ru-RU"/>
              </w:rPr>
            </w:pPr>
            <w:r w:rsidRPr="00941D38">
              <w:rPr>
                <w:sz w:val="24"/>
                <w:szCs w:val="24"/>
                <w:lang w:eastAsia="ru-RU"/>
              </w:rPr>
              <w:t>0,011</w:t>
            </w:r>
          </w:p>
        </w:tc>
        <w:tc>
          <w:tcPr>
            <w:tcW w:w="1286" w:type="dxa"/>
          </w:tcPr>
          <w:p w:rsidR="00A12730" w:rsidRPr="00941D38" w:rsidRDefault="00A12730" w:rsidP="00A5342E">
            <w:pPr>
              <w:jc w:val="center"/>
              <w:rPr>
                <w:sz w:val="24"/>
                <w:szCs w:val="24"/>
                <w:lang w:eastAsia="ru-RU"/>
              </w:rPr>
            </w:pPr>
            <w:r w:rsidRPr="00941D38">
              <w:rPr>
                <w:sz w:val="24"/>
                <w:szCs w:val="24"/>
                <w:lang w:eastAsia="ru-RU"/>
              </w:rPr>
              <w:t>0,486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0,459</w:t>
            </w:r>
          </w:p>
          <w:p w:rsidR="00A12730" w:rsidRPr="00941D38" w:rsidRDefault="00A12730" w:rsidP="00A5342E">
            <w:pPr>
              <w:jc w:val="center"/>
              <w:rPr>
                <w:sz w:val="24"/>
                <w:szCs w:val="24"/>
                <w:lang w:eastAsia="ru-RU"/>
              </w:rPr>
            </w:pPr>
            <w:r w:rsidRPr="00941D38">
              <w:rPr>
                <w:sz w:val="24"/>
                <w:szCs w:val="24"/>
                <w:lang w:eastAsia="ru-RU"/>
              </w:rPr>
              <w:t>0,014</w:t>
            </w:r>
          </w:p>
          <w:p w:rsidR="00A12730" w:rsidRPr="00941D38" w:rsidRDefault="00A12730" w:rsidP="00A5342E">
            <w:pPr>
              <w:jc w:val="center"/>
              <w:rPr>
                <w:sz w:val="24"/>
                <w:szCs w:val="24"/>
                <w:lang w:eastAsia="ru-RU"/>
              </w:rPr>
            </w:pPr>
            <w:r w:rsidRPr="00941D38">
              <w:rPr>
                <w:sz w:val="24"/>
                <w:szCs w:val="24"/>
                <w:lang w:eastAsia="ru-RU"/>
              </w:rPr>
              <w:t>0,013</w:t>
            </w:r>
          </w:p>
        </w:tc>
        <w:tc>
          <w:tcPr>
            <w:tcW w:w="1288" w:type="dxa"/>
          </w:tcPr>
          <w:p w:rsidR="00A12730" w:rsidRPr="00941D38" w:rsidRDefault="00A12730" w:rsidP="00A5342E">
            <w:pPr>
              <w:jc w:val="center"/>
              <w:rPr>
                <w:sz w:val="24"/>
                <w:szCs w:val="24"/>
                <w:lang w:eastAsia="ru-RU"/>
              </w:rPr>
            </w:pPr>
            <w:r w:rsidRPr="00941D38">
              <w:rPr>
                <w:sz w:val="24"/>
                <w:szCs w:val="24"/>
                <w:lang w:eastAsia="ru-RU"/>
              </w:rPr>
              <w:t>0,657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0,622</w:t>
            </w:r>
          </w:p>
          <w:p w:rsidR="00A12730" w:rsidRPr="00941D38" w:rsidRDefault="00A12730" w:rsidP="00A5342E">
            <w:pPr>
              <w:jc w:val="center"/>
              <w:rPr>
                <w:sz w:val="24"/>
                <w:szCs w:val="24"/>
                <w:lang w:eastAsia="ru-RU"/>
              </w:rPr>
            </w:pPr>
            <w:r w:rsidRPr="00941D38">
              <w:rPr>
                <w:sz w:val="24"/>
                <w:szCs w:val="24"/>
                <w:lang w:eastAsia="ru-RU"/>
              </w:rPr>
              <w:t>0,018</w:t>
            </w:r>
          </w:p>
          <w:p w:rsidR="00A12730" w:rsidRPr="00941D38" w:rsidRDefault="00A12730" w:rsidP="00A5342E">
            <w:pPr>
              <w:jc w:val="center"/>
              <w:rPr>
                <w:sz w:val="24"/>
                <w:szCs w:val="24"/>
                <w:lang w:eastAsia="ru-RU"/>
              </w:rPr>
            </w:pPr>
            <w:r w:rsidRPr="00941D38">
              <w:rPr>
                <w:sz w:val="24"/>
                <w:szCs w:val="24"/>
                <w:lang w:eastAsia="ru-RU"/>
              </w:rPr>
              <w:t>0,017</w:t>
            </w:r>
          </w:p>
        </w:tc>
        <w:tc>
          <w:tcPr>
            <w:tcW w:w="1587" w:type="dxa"/>
          </w:tcPr>
          <w:p w:rsidR="00A12730" w:rsidRPr="00941D38" w:rsidRDefault="00A12730" w:rsidP="00A5342E">
            <w:pPr>
              <w:jc w:val="center"/>
              <w:rPr>
                <w:sz w:val="24"/>
                <w:szCs w:val="24"/>
                <w:lang w:eastAsia="ru-RU"/>
              </w:rPr>
            </w:pPr>
            <w:r w:rsidRPr="00941D38">
              <w:rPr>
                <w:sz w:val="24"/>
                <w:szCs w:val="24"/>
                <w:lang w:eastAsia="ru-RU"/>
              </w:rPr>
              <w:t>0,350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0,330</w:t>
            </w:r>
          </w:p>
          <w:p w:rsidR="00A12730" w:rsidRPr="00941D38" w:rsidRDefault="00A12730" w:rsidP="00A5342E">
            <w:pPr>
              <w:jc w:val="center"/>
              <w:rPr>
                <w:sz w:val="24"/>
                <w:szCs w:val="24"/>
                <w:lang w:eastAsia="ru-RU"/>
              </w:rPr>
            </w:pPr>
            <w:r w:rsidRPr="00941D38">
              <w:rPr>
                <w:sz w:val="24"/>
                <w:szCs w:val="24"/>
                <w:lang w:eastAsia="ru-RU"/>
              </w:rPr>
              <w:t>0,010</w:t>
            </w:r>
          </w:p>
          <w:p w:rsidR="00A12730" w:rsidRPr="00941D38" w:rsidRDefault="00A12730" w:rsidP="00A5342E">
            <w:pPr>
              <w:jc w:val="center"/>
              <w:rPr>
                <w:sz w:val="24"/>
                <w:szCs w:val="24"/>
                <w:lang w:eastAsia="ru-RU"/>
              </w:rPr>
            </w:pPr>
            <w:r w:rsidRPr="00941D38">
              <w:rPr>
                <w:sz w:val="24"/>
                <w:szCs w:val="24"/>
                <w:lang w:eastAsia="ru-RU"/>
              </w:rPr>
              <w:t>0,010</w:t>
            </w:r>
          </w:p>
        </w:tc>
      </w:tr>
    </w:tbl>
    <w:p w:rsidR="00A12730" w:rsidRDefault="00A12730" w:rsidP="00A12730">
      <w:pPr>
        <w:ind w:left="-360"/>
        <w:jc w:val="center"/>
      </w:pPr>
    </w:p>
    <w:p w:rsidR="00A12730" w:rsidRDefault="00A12730" w:rsidP="00A12730">
      <w:pPr>
        <w:ind w:left="-360"/>
        <w:jc w:val="right"/>
        <w:rPr>
          <w:sz w:val="24"/>
          <w:szCs w:val="24"/>
          <w:lang w:val="be-BY"/>
        </w:rPr>
      </w:pPr>
      <w:r w:rsidRPr="007053D8">
        <w:rPr>
          <w:sz w:val="24"/>
          <w:szCs w:val="24"/>
        </w:rPr>
        <w:t>Таблица 4.9</w:t>
      </w:r>
    </w:p>
    <w:p w:rsidR="00A12730" w:rsidRDefault="00A12730" w:rsidP="00A12730">
      <w:pPr>
        <w:jc w:val="center"/>
        <w:rPr>
          <w:b/>
          <w:bCs/>
          <w:sz w:val="24"/>
          <w:szCs w:val="24"/>
        </w:rPr>
      </w:pPr>
      <w:r>
        <w:rPr>
          <w:b/>
          <w:bCs/>
          <w:sz w:val="24"/>
          <w:szCs w:val="24"/>
        </w:rPr>
        <w:t>Норматив</w:t>
      </w:r>
      <w:r>
        <w:rPr>
          <w:b/>
          <w:bCs/>
          <w:sz w:val="24"/>
          <w:szCs w:val="24"/>
          <w:lang w:val="be-BY"/>
        </w:rPr>
        <w:t xml:space="preserve">ы </w:t>
      </w:r>
      <w:r w:rsidRPr="007053D8">
        <w:rPr>
          <w:b/>
          <w:bCs/>
          <w:sz w:val="24"/>
          <w:szCs w:val="24"/>
        </w:rPr>
        <w:t>расхода матового мочевино–алкидного лака кислотного отверждения МЛ–2111 для отделки мебели</w:t>
      </w:r>
    </w:p>
    <w:p w:rsidR="00A12730" w:rsidRPr="007053D8" w:rsidRDefault="00A12730" w:rsidP="00A12730">
      <w:pPr>
        <w:jc w:val="center"/>
        <w:rPr>
          <w:b/>
          <w:bCs/>
          <w:sz w:val="24"/>
          <w:szCs w:val="24"/>
        </w:rPr>
      </w:pPr>
      <w:r w:rsidRPr="007053D8">
        <w:rPr>
          <w:b/>
          <w:bCs/>
          <w:sz w:val="24"/>
          <w:szCs w:val="24"/>
        </w:rPr>
        <w:t xml:space="preserve"> по 1</w:t>
      </w:r>
      <w:r>
        <w:rPr>
          <w:b/>
          <w:bCs/>
          <w:sz w:val="24"/>
          <w:szCs w:val="24"/>
        </w:rPr>
        <w:t>-й</w:t>
      </w:r>
      <w:r w:rsidRPr="007053D8">
        <w:rPr>
          <w:b/>
          <w:bCs/>
          <w:sz w:val="24"/>
          <w:szCs w:val="24"/>
        </w:rPr>
        <w:t xml:space="preserve"> и 2</w:t>
      </w:r>
      <w:r>
        <w:rPr>
          <w:b/>
          <w:bCs/>
          <w:sz w:val="24"/>
          <w:szCs w:val="24"/>
        </w:rPr>
        <w:t>-й</w:t>
      </w:r>
      <w:r w:rsidRPr="007053D8">
        <w:rPr>
          <w:b/>
          <w:bCs/>
          <w:sz w:val="24"/>
          <w:szCs w:val="24"/>
        </w:rPr>
        <w:t xml:space="preserve"> категории покрытия</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1192"/>
        <w:gridCol w:w="1598"/>
        <w:gridCol w:w="1148"/>
        <w:gridCol w:w="941"/>
        <w:gridCol w:w="983"/>
        <w:gridCol w:w="225"/>
        <w:gridCol w:w="716"/>
        <w:gridCol w:w="988"/>
        <w:gridCol w:w="941"/>
        <w:gridCol w:w="838"/>
        <w:gridCol w:w="830"/>
        <w:gridCol w:w="882"/>
      </w:tblGrid>
      <w:tr w:rsidR="00A12730" w:rsidRPr="00984AEA" w:rsidTr="00A5342E">
        <w:trPr>
          <w:trHeight w:val="240"/>
          <w:jc w:val="center"/>
        </w:trPr>
        <w:tc>
          <w:tcPr>
            <w:tcW w:w="637" w:type="pct"/>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w:t>
            </w:r>
            <w:r>
              <w:rPr>
                <w:sz w:val="24"/>
                <w:szCs w:val="24"/>
                <w:lang w:eastAsia="ru-RU"/>
              </w:rPr>
              <w:t>-</w:t>
            </w:r>
            <w:r w:rsidRPr="00941D38">
              <w:rPr>
                <w:sz w:val="24"/>
                <w:szCs w:val="24"/>
                <w:lang w:eastAsia="ru-RU"/>
              </w:rPr>
              <w:t>ние рабочих растворов и их компонентов</w:t>
            </w:r>
          </w:p>
        </w:tc>
        <w:tc>
          <w:tcPr>
            <w:tcW w:w="461" w:type="pct"/>
            <w:vMerge w:val="restart"/>
            <w:vAlign w:val="center"/>
          </w:tcPr>
          <w:p w:rsidR="00A12730" w:rsidRPr="00941D38" w:rsidRDefault="00A12730" w:rsidP="00A5342E">
            <w:pPr>
              <w:jc w:val="center"/>
              <w:rPr>
                <w:sz w:val="24"/>
                <w:szCs w:val="24"/>
                <w:lang w:eastAsia="ru-RU"/>
              </w:rPr>
            </w:pPr>
            <w:r w:rsidRPr="00941D38">
              <w:rPr>
                <w:sz w:val="24"/>
                <w:szCs w:val="24"/>
                <w:lang w:eastAsia="ru-RU"/>
              </w:rPr>
              <w:t>Плот-ность сухой плёнки,</w:t>
            </w:r>
          </w:p>
          <w:p w:rsidR="00A12730" w:rsidRPr="00941D38" w:rsidRDefault="00A12730" w:rsidP="00A5342E">
            <w:pPr>
              <w:jc w:val="center"/>
              <w:rPr>
                <w:sz w:val="24"/>
                <w:szCs w:val="24"/>
                <w:lang w:eastAsia="ru-RU"/>
              </w:rPr>
            </w:pPr>
            <w:r w:rsidRPr="00941D38">
              <w:rPr>
                <w:sz w:val="24"/>
                <w:szCs w:val="24"/>
                <w:lang w:eastAsia="ru-RU"/>
              </w:rPr>
              <w:t>г/см</w:t>
            </w:r>
            <w:r w:rsidRPr="00941D38">
              <w:rPr>
                <w:sz w:val="24"/>
                <w:szCs w:val="24"/>
                <w:vertAlign w:val="superscript"/>
                <w:lang w:eastAsia="ru-RU"/>
              </w:rPr>
              <w:t>3</w:t>
            </w:r>
          </w:p>
        </w:tc>
        <w:tc>
          <w:tcPr>
            <w:tcW w:w="618" w:type="pct"/>
            <w:vMerge w:val="restart"/>
            <w:vAlign w:val="center"/>
          </w:tcPr>
          <w:p w:rsidR="00A12730" w:rsidRPr="00941D38" w:rsidRDefault="00A12730" w:rsidP="00A5342E">
            <w:pPr>
              <w:jc w:val="center"/>
              <w:rPr>
                <w:sz w:val="24"/>
                <w:szCs w:val="24"/>
                <w:lang w:eastAsia="ru-RU"/>
              </w:rPr>
            </w:pPr>
            <w:r w:rsidRPr="00941D38">
              <w:rPr>
                <w:sz w:val="24"/>
                <w:szCs w:val="24"/>
                <w:lang w:eastAsia="ru-RU"/>
              </w:rPr>
              <w:t>Содержание нелетучих веществ,</w:t>
            </w:r>
          </w:p>
          <w:p w:rsidR="00A12730" w:rsidRPr="00941D38" w:rsidRDefault="00A12730" w:rsidP="00A5342E">
            <w:pPr>
              <w:jc w:val="center"/>
              <w:rPr>
                <w:sz w:val="24"/>
                <w:szCs w:val="24"/>
                <w:lang w:eastAsia="ru-RU"/>
              </w:rPr>
            </w:pPr>
            <w:r w:rsidRPr="00941D38">
              <w:rPr>
                <w:sz w:val="24"/>
                <w:szCs w:val="24"/>
                <w:lang w:eastAsia="ru-RU"/>
              </w:rPr>
              <w:t>%</w:t>
            </w:r>
          </w:p>
        </w:tc>
        <w:tc>
          <w:tcPr>
            <w:tcW w:w="444" w:type="pct"/>
            <w:vMerge w:val="restart"/>
            <w:vAlign w:val="center"/>
          </w:tcPr>
          <w:p w:rsidR="00A12730" w:rsidRPr="00941D38" w:rsidRDefault="00A12730" w:rsidP="00A5342E">
            <w:pPr>
              <w:jc w:val="center"/>
              <w:rPr>
                <w:sz w:val="24"/>
                <w:szCs w:val="24"/>
                <w:lang w:eastAsia="ru-RU"/>
              </w:rPr>
            </w:pPr>
            <w:r>
              <w:rPr>
                <w:sz w:val="24"/>
                <w:szCs w:val="24"/>
                <w:lang w:eastAsia="ru-RU"/>
              </w:rPr>
              <w:t>Вяз-</w:t>
            </w:r>
            <w:r w:rsidRPr="00941D38">
              <w:rPr>
                <w:sz w:val="24"/>
                <w:szCs w:val="24"/>
                <w:lang w:eastAsia="ru-RU"/>
              </w:rPr>
              <w:t>кость,</w:t>
            </w:r>
          </w:p>
          <w:p w:rsidR="00A12730" w:rsidRPr="00941D38" w:rsidRDefault="00A12730" w:rsidP="00A5342E">
            <w:pPr>
              <w:jc w:val="center"/>
              <w:rPr>
                <w:sz w:val="24"/>
                <w:szCs w:val="24"/>
                <w:lang w:eastAsia="ru-RU"/>
              </w:rPr>
            </w:pPr>
            <w:r w:rsidRPr="00941D38">
              <w:rPr>
                <w:sz w:val="24"/>
                <w:szCs w:val="24"/>
                <w:lang w:eastAsia="ru-RU"/>
              </w:rPr>
              <w:t>с</w:t>
            </w:r>
          </w:p>
        </w:tc>
        <w:tc>
          <w:tcPr>
            <w:tcW w:w="2841" w:type="pct"/>
            <w:gridSpan w:val="9"/>
            <w:vAlign w:val="center"/>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 xml:space="preserve">2 </w:t>
            </w:r>
            <w:r w:rsidRPr="00941D38">
              <w:rPr>
                <w:sz w:val="24"/>
                <w:szCs w:val="24"/>
                <w:lang w:eastAsia="ru-RU"/>
              </w:rPr>
              <w:t>покрытия, кг</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2841" w:type="pct"/>
            <w:gridSpan w:val="9"/>
            <w:vAlign w:val="center"/>
          </w:tcPr>
          <w:p w:rsidR="00A12730" w:rsidRPr="00941D38" w:rsidRDefault="00A12730" w:rsidP="00A5342E">
            <w:pPr>
              <w:jc w:val="center"/>
              <w:rPr>
                <w:sz w:val="24"/>
                <w:szCs w:val="24"/>
                <w:lang w:eastAsia="ru-RU"/>
              </w:rPr>
            </w:pPr>
            <w:r w:rsidRPr="00941D38">
              <w:rPr>
                <w:sz w:val="24"/>
                <w:szCs w:val="24"/>
                <w:lang w:eastAsia="ru-RU"/>
              </w:rPr>
              <w:t>Категории</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1490" w:type="pct"/>
            <w:gridSpan w:val="5"/>
            <w:vAlign w:val="center"/>
          </w:tcPr>
          <w:p w:rsidR="00A12730" w:rsidRPr="00941D38" w:rsidRDefault="00A12730" w:rsidP="00A5342E">
            <w:pPr>
              <w:jc w:val="center"/>
              <w:rPr>
                <w:sz w:val="24"/>
                <w:szCs w:val="24"/>
                <w:lang w:eastAsia="ru-RU"/>
              </w:rPr>
            </w:pPr>
            <w:r w:rsidRPr="00941D38">
              <w:rPr>
                <w:sz w:val="24"/>
                <w:szCs w:val="24"/>
                <w:lang w:val="en-US" w:eastAsia="ru-RU"/>
              </w:rPr>
              <w:t>1</w:t>
            </w:r>
          </w:p>
        </w:tc>
        <w:tc>
          <w:tcPr>
            <w:tcW w:w="1350" w:type="pct"/>
            <w:gridSpan w:val="4"/>
            <w:vAlign w:val="center"/>
          </w:tcPr>
          <w:p w:rsidR="00A12730" w:rsidRPr="00941D38" w:rsidRDefault="00A12730" w:rsidP="00A5342E">
            <w:pPr>
              <w:jc w:val="center"/>
              <w:rPr>
                <w:sz w:val="24"/>
                <w:szCs w:val="24"/>
                <w:lang w:eastAsia="ru-RU"/>
              </w:rPr>
            </w:pPr>
            <w:r w:rsidRPr="00941D38">
              <w:rPr>
                <w:sz w:val="24"/>
                <w:szCs w:val="24"/>
                <w:lang w:val="en-US" w:eastAsia="ru-RU"/>
              </w:rPr>
              <w:t>2</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2841" w:type="pct"/>
            <w:gridSpan w:val="9"/>
            <w:vAlign w:val="center"/>
          </w:tcPr>
          <w:p w:rsidR="00A12730" w:rsidRPr="00941D38" w:rsidRDefault="00A12730" w:rsidP="00A5342E">
            <w:pPr>
              <w:jc w:val="center"/>
              <w:rPr>
                <w:sz w:val="24"/>
                <w:szCs w:val="24"/>
                <w:lang w:eastAsia="ru-RU"/>
              </w:rPr>
            </w:pPr>
            <w:r w:rsidRPr="00941D38">
              <w:rPr>
                <w:sz w:val="24"/>
                <w:szCs w:val="24"/>
                <w:lang w:eastAsia="ru-RU"/>
              </w:rPr>
              <w:t>Группы сложности поверхностей</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831" w:type="pct"/>
            <w:gridSpan w:val="3"/>
            <w:vAlign w:val="center"/>
          </w:tcPr>
          <w:p w:rsidR="00A12730" w:rsidRPr="00941D38" w:rsidRDefault="00A12730" w:rsidP="00A5342E">
            <w:pPr>
              <w:jc w:val="center"/>
              <w:rPr>
                <w:sz w:val="24"/>
                <w:szCs w:val="24"/>
                <w:lang w:eastAsia="ru-RU"/>
              </w:rPr>
            </w:pPr>
            <w:r w:rsidRPr="00941D38">
              <w:rPr>
                <w:sz w:val="24"/>
                <w:szCs w:val="24"/>
                <w:lang w:val="en-US" w:eastAsia="ru-RU"/>
              </w:rPr>
              <w:t>I</w:t>
            </w:r>
          </w:p>
        </w:tc>
        <w:tc>
          <w:tcPr>
            <w:tcW w:w="659" w:type="pct"/>
            <w:gridSpan w:val="2"/>
            <w:vAlign w:val="center"/>
          </w:tcPr>
          <w:p w:rsidR="00A12730" w:rsidRPr="00941D38" w:rsidRDefault="00A12730" w:rsidP="00A5342E">
            <w:pPr>
              <w:jc w:val="center"/>
              <w:rPr>
                <w:sz w:val="24"/>
                <w:szCs w:val="24"/>
                <w:lang w:eastAsia="ru-RU"/>
              </w:rPr>
            </w:pPr>
            <w:r w:rsidRPr="00941D38">
              <w:rPr>
                <w:sz w:val="24"/>
                <w:szCs w:val="24"/>
                <w:lang w:val="en-US" w:eastAsia="ru-RU"/>
              </w:rPr>
              <w:t>II</w:t>
            </w:r>
          </w:p>
        </w:tc>
        <w:tc>
          <w:tcPr>
            <w:tcW w:w="688" w:type="pct"/>
            <w:gridSpan w:val="2"/>
            <w:vAlign w:val="center"/>
          </w:tcPr>
          <w:p w:rsidR="00A12730" w:rsidRPr="00941D38" w:rsidRDefault="00A12730" w:rsidP="00A5342E">
            <w:pPr>
              <w:jc w:val="center"/>
              <w:rPr>
                <w:sz w:val="24"/>
                <w:szCs w:val="24"/>
                <w:lang w:eastAsia="ru-RU"/>
              </w:rPr>
            </w:pPr>
            <w:r w:rsidRPr="00941D38">
              <w:rPr>
                <w:sz w:val="24"/>
                <w:szCs w:val="24"/>
                <w:lang w:val="en-US" w:eastAsia="ru-RU"/>
              </w:rPr>
              <w:t>I</w:t>
            </w:r>
          </w:p>
        </w:tc>
        <w:tc>
          <w:tcPr>
            <w:tcW w:w="662" w:type="pct"/>
            <w:gridSpan w:val="2"/>
            <w:vAlign w:val="center"/>
          </w:tcPr>
          <w:p w:rsidR="00A12730" w:rsidRPr="00941D38" w:rsidRDefault="00A12730" w:rsidP="00A5342E">
            <w:pPr>
              <w:jc w:val="center"/>
              <w:rPr>
                <w:sz w:val="24"/>
                <w:szCs w:val="24"/>
                <w:lang w:eastAsia="ru-RU"/>
              </w:rPr>
            </w:pPr>
            <w:r w:rsidRPr="00941D38">
              <w:rPr>
                <w:sz w:val="24"/>
                <w:szCs w:val="24"/>
                <w:lang w:val="en-US" w:eastAsia="ru-RU"/>
              </w:rPr>
              <w:t>II</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2841" w:type="pct"/>
            <w:gridSpan w:val="9"/>
            <w:vAlign w:val="center"/>
          </w:tcPr>
          <w:p w:rsidR="00A12730" w:rsidRPr="00941D38" w:rsidRDefault="00A12730" w:rsidP="00A5342E">
            <w:pPr>
              <w:jc w:val="center"/>
              <w:rPr>
                <w:sz w:val="24"/>
                <w:szCs w:val="24"/>
                <w:lang w:eastAsia="ru-RU"/>
              </w:rPr>
            </w:pPr>
            <w:r w:rsidRPr="00941D38">
              <w:rPr>
                <w:sz w:val="24"/>
                <w:szCs w:val="24"/>
                <w:lang w:eastAsia="ru-RU"/>
              </w:rPr>
              <w:t>породы</w:t>
            </w:r>
          </w:p>
        </w:tc>
      </w:tr>
      <w:tr w:rsidR="00A12730" w:rsidRPr="00984AEA" w:rsidTr="00A5342E">
        <w:trPr>
          <w:trHeight w:val="235"/>
          <w:jc w:val="center"/>
        </w:trPr>
        <w:tc>
          <w:tcPr>
            <w:tcW w:w="637" w:type="pct"/>
            <w:vMerge/>
            <w:vAlign w:val="center"/>
          </w:tcPr>
          <w:p w:rsidR="00A12730" w:rsidRPr="00941D38" w:rsidRDefault="00A12730" w:rsidP="00A5342E">
            <w:pPr>
              <w:jc w:val="center"/>
              <w:rPr>
                <w:sz w:val="24"/>
                <w:szCs w:val="24"/>
                <w:lang w:eastAsia="ru-RU"/>
              </w:rPr>
            </w:pPr>
          </w:p>
        </w:tc>
        <w:tc>
          <w:tcPr>
            <w:tcW w:w="461" w:type="pct"/>
            <w:vMerge/>
            <w:vAlign w:val="center"/>
          </w:tcPr>
          <w:p w:rsidR="00A12730" w:rsidRPr="00941D38" w:rsidRDefault="00A12730" w:rsidP="00A5342E">
            <w:pPr>
              <w:jc w:val="center"/>
              <w:rPr>
                <w:sz w:val="24"/>
                <w:szCs w:val="24"/>
                <w:lang w:eastAsia="ru-RU"/>
              </w:rPr>
            </w:pPr>
          </w:p>
        </w:tc>
        <w:tc>
          <w:tcPr>
            <w:tcW w:w="618" w:type="pct"/>
            <w:vMerge/>
            <w:vAlign w:val="center"/>
          </w:tcPr>
          <w:p w:rsidR="00A12730" w:rsidRPr="00941D38" w:rsidRDefault="00A12730" w:rsidP="00A5342E">
            <w:pPr>
              <w:jc w:val="center"/>
              <w:rPr>
                <w:sz w:val="24"/>
                <w:szCs w:val="24"/>
                <w:lang w:eastAsia="ru-RU"/>
              </w:rPr>
            </w:pPr>
          </w:p>
        </w:tc>
        <w:tc>
          <w:tcPr>
            <w:tcW w:w="444" w:type="pct"/>
            <w:vMerge/>
            <w:vAlign w:val="center"/>
          </w:tcPr>
          <w:p w:rsidR="00A12730" w:rsidRPr="00941D38" w:rsidRDefault="00A12730" w:rsidP="00A5342E">
            <w:pPr>
              <w:jc w:val="center"/>
              <w:rPr>
                <w:sz w:val="24"/>
                <w:szCs w:val="24"/>
                <w:lang w:eastAsia="ru-RU"/>
              </w:rPr>
            </w:pPr>
          </w:p>
        </w:tc>
        <w:tc>
          <w:tcPr>
            <w:tcW w:w="364" w:type="pct"/>
            <w:vAlign w:val="center"/>
          </w:tcPr>
          <w:p w:rsidR="00A12730" w:rsidRPr="00A12730" w:rsidRDefault="00A12730" w:rsidP="00A5342E">
            <w:pPr>
              <w:jc w:val="center"/>
              <w:rPr>
                <w:sz w:val="24"/>
                <w:szCs w:val="24"/>
                <w:lang w:eastAsia="ru-RU"/>
              </w:rPr>
            </w:pPr>
            <w:r w:rsidRPr="00941D38">
              <w:rPr>
                <w:sz w:val="24"/>
                <w:szCs w:val="24"/>
                <w:lang w:eastAsia="ru-RU"/>
              </w:rPr>
              <w:t>Орех,</w:t>
            </w:r>
          </w:p>
          <w:p w:rsidR="00A12730" w:rsidRPr="00941D38" w:rsidRDefault="00A12730" w:rsidP="00A5342E">
            <w:pPr>
              <w:jc w:val="center"/>
              <w:rPr>
                <w:sz w:val="24"/>
                <w:szCs w:val="24"/>
                <w:lang w:eastAsia="ru-RU"/>
              </w:rPr>
            </w:pPr>
            <w:r w:rsidRPr="00941D38">
              <w:rPr>
                <w:sz w:val="24"/>
                <w:szCs w:val="24"/>
                <w:lang w:eastAsia="ru-RU"/>
              </w:rPr>
              <w:t>кра–сное</w:t>
            </w:r>
          </w:p>
          <w:p w:rsidR="00A12730" w:rsidRPr="00941D38" w:rsidRDefault="00A12730" w:rsidP="00A5342E">
            <w:pPr>
              <w:jc w:val="center"/>
              <w:rPr>
                <w:sz w:val="24"/>
                <w:szCs w:val="24"/>
                <w:lang w:eastAsia="ru-RU"/>
              </w:rPr>
            </w:pPr>
            <w:r w:rsidRPr="00941D38">
              <w:rPr>
                <w:sz w:val="24"/>
                <w:szCs w:val="24"/>
                <w:lang w:eastAsia="ru-RU"/>
              </w:rPr>
              <w:t>дере–во</w:t>
            </w:r>
          </w:p>
        </w:tc>
        <w:tc>
          <w:tcPr>
            <w:tcW w:w="380" w:type="pct"/>
            <w:vAlign w:val="center"/>
          </w:tcPr>
          <w:p w:rsidR="00A12730" w:rsidRPr="00941D38" w:rsidRDefault="00A12730" w:rsidP="00A5342E">
            <w:pPr>
              <w:jc w:val="center"/>
              <w:rPr>
                <w:sz w:val="24"/>
                <w:szCs w:val="24"/>
                <w:lang w:eastAsia="ru-RU"/>
              </w:rPr>
            </w:pPr>
            <w:r w:rsidRPr="00941D38">
              <w:rPr>
                <w:sz w:val="24"/>
                <w:szCs w:val="24"/>
                <w:lang w:eastAsia="ru-RU"/>
              </w:rPr>
              <w:t>Дуб,</w:t>
            </w:r>
          </w:p>
          <w:p w:rsidR="00A12730" w:rsidRPr="00941D38" w:rsidRDefault="00A12730" w:rsidP="00A5342E">
            <w:pPr>
              <w:jc w:val="center"/>
              <w:rPr>
                <w:sz w:val="24"/>
                <w:szCs w:val="24"/>
                <w:lang w:eastAsia="ru-RU"/>
              </w:rPr>
            </w:pPr>
            <w:r w:rsidRPr="00941D38">
              <w:rPr>
                <w:sz w:val="24"/>
                <w:szCs w:val="24"/>
                <w:lang w:eastAsia="ru-RU"/>
              </w:rPr>
              <w:t>ясень,</w:t>
            </w:r>
          </w:p>
          <w:p w:rsidR="00A12730" w:rsidRPr="00941D38" w:rsidRDefault="00A12730" w:rsidP="00A5342E">
            <w:pPr>
              <w:jc w:val="center"/>
              <w:rPr>
                <w:sz w:val="24"/>
                <w:szCs w:val="24"/>
                <w:lang w:eastAsia="ru-RU"/>
              </w:rPr>
            </w:pPr>
            <w:r w:rsidRPr="00941D38">
              <w:rPr>
                <w:sz w:val="24"/>
                <w:szCs w:val="24"/>
                <w:lang w:eastAsia="ru-RU"/>
              </w:rPr>
              <w:t>бук</w:t>
            </w:r>
          </w:p>
          <w:p w:rsidR="00A12730" w:rsidRPr="00941D38" w:rsidRDefault="00A12730" w:rsidP="00A5342E">
            <w:pPr>
              <w:jc w:val="center"/>
              <w:rPr>
                <w:sz w:val="24"/>
                <w:szCs w:val="24"/>
                <w:lang w:eastAsia="ru-RU"/>
              </w:rPr>
            </w:pPr>
            <w:r w:rsidRPr="00941D38">
              <w:rPr>
                <w:sz w:val="24"/>
                <w:szCs w:val="24"/>
                <w:lang w:eastAsia="ru-RU"/>
              </w:rPr>
              <w:t>осин.</w:t>
            </w:r>
          </w:p>
          <w:p w:rsidR="00A12730" w:rsidRPr="00941D38" w:rsidRDefault="00A12730" w:rsidP="00A5342E">
            <w:pPr>
              <w:jc w:val="center"/>
              <w:rPr>
                <w:sz w:val="24"/>
                <w:szCs w:val="24"/>
                <w:lang w:eastAsia="ru-RU"/>
              </w:rPr>
            </w:pPr>
            <w:r w:rsidRPr="00941D38">
              <w:rPr>
                <w:sz w:val="24"/>
                <w:szCs w:val="24"/>
                <w:lang w:eastAsia="ru-RU"/>
              </w:rPr>
              <w:t>шпон</w:t>
            </w:r>
          </w:p>
        </w:tc>
        <w:tc>
          <w:tcPr>
            <w:tcW w:w="364" w:type="pct"/>
            <w:gridSpan w:val="2"/>
            <w:vAlign w:val="center"/>
          </w:tcPr>
          <w:p w:rsidR="00A12730" w:rsidRPr="00941D38" w:rsidRDefault="00A12730" w:rsidP="00A5342E">
            <w:pPr>
              <w:jc w:val="center"/>
              <w:rPr>
                <w:sz w:val="24"/>
                <w:szCs w:val="24"/>
                <w:lang w:eastAsia="ru-RU"/>
              </w:rPr>
            </w:pPr>
            <w:r w:rsidRPr="00941D38">
              <w:rPr>
                <w:sz w:val="24"/>
                <w:szCs w:val="24"/>
                <w:lang w:eastAsia="ru-RU"/>
              </w:rPr>
              <w:t>Орех</w:t>
            </w:r>
          </w:p>
          <w:p w:rsidR="00A12730" w:rsidRPr="00941D38" w:rsidRDefault="00A12730" w:rsidP="00A5342E">
            <w:pPr>
              <w:jc w:val="center"/>
              <w:rPr>
                <w:sz w:val="24"/>
                <w:szCs w:val="24"/>
                <w:lang w:eastAsia="ru-RU"/>
              </w:rPr>
            </w:pPr>
            <w:r w:rsidRPr="00941D38">
              <w:rPr>
                <w:sz w:val="24"/>
                <w:szCs w:val="24"/>
                <w:lang w:eastAsia="ru-RU"/>
              </w:rPr>
              <w:t>кра–сное</w:t>
            </w:r>
          </w:p>
          <w:p w:rsidR="00A12730" w:rsidRPr="00941D38" w:rsidRDefault="00A12730" w:rsidP="00A5342E">
            <w:pPr>
              <w:jc w:val="center"/>
              <w:rPr>
                <w:sz w:val="24"/>
                <w:szCs w:val="24"/>
                <w:lang w:eastAsia="ru-RU"/>
              </w:rPr>
            </w:pPr>
            <w:r w:rsidRPr="00941D38">
              <w:rPr>
                <w:sz w:val="24"/>
                <w:szCs w:val="24"/>
                <w:lang w:eastAsia="ru-RU"/>
              </w:rPr>
              <w:t>дере–во</w:t>
            </w:r>
          </w:p>
        </w:tc>
        <w:tc>
          <w:tcPr>
            <w:tcW w:w="382" w:type="pct"/>
            <w:vAlign w:val="center"/>
          </w:tcPr>
          <w:p w:rsidR="00A12730" w:rsidRPr="00941D38" w:rsidRDefault="00A12730" w:rsidP="00A5342E">
            <w:pPr>
              <w:jc w:val="center"/>
              <w:rPr>
                <w:sz w:val="24"/>
                <w:szCs w:val="24"/>
                <w:lang w:eastAsia="ru-RU"/>
              </w:rPr>
            </w:pPr>
            <w:r w:rsidRPr="00941D38">
              <w:rPr>
                <w:sz w:val="24"/>
                <w:szCs w:val="24"/>
                <w:lang w:eastAsia="ru-RU"/>
              </w:rPr>
              <w:t>Дуб,</w:t>
            </w:r>
          </w:p>
          <w:p w:rsidR="00A12730" w:rsidRPr="00941D38" w:rsidRDefault="00A12730" w:rsidP="00A5342E">
            <w:pPr>
              <w:jc w:val="center"/>
              <w:rPr>
                <w:sz w:val="24"/>
                <w:szCs w:val="24"/>
                <w:lang w:eastAsia="ru-RU"/>
              </w:rPr>
            </w:pPr>
            <w:r w:rsidRPr="00941D38">
              <w:rPr>
                <w:sz w:val="24"/>
                <w:szCs w:val="24"/>
                <w:lang w:eastAsia="ru-RU"/>
              </w:rPr>
              <w:t>ясень,</w:t>
            </w:r>
          </w:p>
          <w:p w:rsidR="00A12730" w:rsidRPr="00941D38" w:rsidRDefault="00A12730" w:rsidP="00A5342E">
            <w:pPr>
              <w:jc w:val="center"/>
              <w:rPr>
                <w:sz w:val="24"/>
                <w:szCs w:val="24"/>
                <w:lang w:eastAsia="ru-RU"/>
              </w:rPr>
            </w:pPr>
            <w:r w:rsidRPr="00941D38">
              <w:rPr>
                <w:sz w:val="24"/>
                <w:szCs w:val="24"/>
                <w:lang w:eastAsia="ru-RU"/>
              </w:rPr>
              <w:t>бук</w:t>
            </w:r>
          </w:p>
        </w:tc>
        <w:tc>
          <w:tcPr>
            <w:tcW w:w="364" w:type="pct"/>
            <w:vAlign w:val="center"/>
          </w:tcPr>
          <w:p w:rsidR="00A12730" w:rsidRPr="00941D38" w:rsidRDefault="00A12730" w:rsidP="00A5342E">
            <w:pPr>
              <w:jc w:val="center"/>
              <w:rPr>
                <w:sz w:val="24"/>
                <w:szCs w:val="24"/>
                <w:lang w:eastAsia="ru-RU"/>
              </w:rPr>
            </w:pPr>
            <w:r w:rsidRPr="00941D38">
              <w:rPr>
                <w:sz w:val="24"/>
                <w:szCs w:val="24"/>
                <w:lang w:eastAsia="ru-RU"/>
              </w:rPr>
              <w:t>Орех</w:t>
            </w:r>
          </w:p>
          <w:p w:rsidR="00A12730" w:rsidRPr="00941D38" w:rsidRDefault="00A12730" w:rsidP="00A5342E">
            <w:pPr>
              <w:jc w:val="center"/>
              <w:rPr>
                <w:sz w:val="24"/>
                <w:szCs w:val="24"/>
                <w:lang w:eastAsia="ru-RU"/>
              </w:rPr>
            </w:pPr>
            <w:r w:rsidRPr="00941D38">
              <w:rPr>
                <w:sz w:val="24"/>
                <w:szCs w:val="24"/>
                <w:lang w:eastAsia="ru-RU"/>
              </w:rPr>
              <w:t>кра–сное</w:t>
            </w:r>
          </w:p>
          <w:p w:rsidR="00A12730" w:rsidRPr="00941D38" w:rsidRDefault="00A12730" w:rsidP="00A5342E">
            <w:pPr>
              <w:jc w:val="center"/>
              <w:rPr>
                <w:sz w:val="24"/>
                <w:szCs w:val="24"/>
                <w:lang w:eastAsia="ru-RU"/>
              </w:rPr>
            </w:pPr>
            <w:r w:rsidRPr="00941D38">
              <w:rPr>
                <w:sz w:val="24"/>
                <w:szCs w:val="24"/>
                <w:lang w:eastAsia="ru-RU"/>
              </w:rPr>
              <w:t>дере–во</w:t>
            </w:r>
          </w:p>
        </w:tc>
        <w:tc>
          <w:tcPr>
            <w:tcW w:w="324" w:type="pct"/>
            <w:vAlign w:val="center"/>
          </w:tcPr>
          <w:p w:rsidR="00A12730" w:rsidRPr="00941D38" w:rsidRDefault="00A12730" w:rsidP="00A5342E">
            <w:pPr>
              <w:jc w:val="center"/>
              <w:rPr>
                <w:sz w:val="24"/>
                <w:szCs w:val="24"/>
                <w:lang w:eastAsia="ru-RU"/>
              </w:rPr>
            </w:pPr>
            <w:r w:rsidRPr="00941D38">
              <w:rPr>
                <w:sz w:val="24"/>
                <w:szCs w:val="24"/>
                <w:lang w:eastAsia="ru-RU"/>
              </w:rPr>
              <w:t>Дуб,</w:t>
            </w:r>
          </w:p>
          <w:p w:rsidR="00A12730" w:rsidRPr="00941D38" w:rsidRDefault="00A12730" w:rsidP="00A5342E">
            <w:pPr>
              <w:jc w:val="center"/>
              <w:rPr>
                <w:sz w:val="24"/>
                <w:szCs w:val="24"/>
                <w:lang w:eastAsia="ru-RU"/>
              </w:rPr>
            </w:pPr>
            <w:r w:rsidRPr="00941D38">
              <w:rPr>
                <w:sz w:val="24"/>
                <w:szCs w:val="24"/>
                <w:lang w:eastAsia="ru-RU"/>
              </w:rPr>
              <w:t>ясень,</w:t>
            </w:r>
          </w:p>
          <w:p w:rsidR="00A12730" w:rsidRPr="00941D38" w:rsidRDefault="00A12730" w:rsidP="00A5342E">
            <w:pPr>
              <w:jc w:val="center"/>
              <w:rPr>
                <w:sz w:val="24"/>
                <w:szCs w:val="24"/>
                <w:lang w:eastAsia="ru-RU"/>
              </w:rPr>
            </w:pPr>
            <w:r w:rsidRPr="00941D38">
              <w:rPr>
                <w:sz w:val="24"/>
                <w:szCs w:val="24"/>
                <w:lang w:eastAsia="ru-RU"/>
              </w:rPr>
              <w:t>бук</w:t>
            </w:r>
          </w:p>
        </w:tc>
        <w:tc>
          <w:tcPr>
            <w:tcW w:w="321" w:type="pct"/>
            <w:vAlign w:val="center"/>
          </w:tcPr>
          <w:p w:rsidR="00A12730" w:rsidRPr="00941D38" w:rsidRDefault="00A12730" w:rsidP="00A5342E">
            <w:pPr>
              <w:jc w:val="center"/>
              <w:rPr>
                <w:sz w:val="24"/>
                <w:szCs w:val="24"/>
                <w:lang w:eastAsia="ru-RU"/>
              </w:rPr>
            </w:pPr>
            <w:r w:rsidRPr="00941D38">
              <w:rPr>
                <w:sz w:val="24"/>
                <w:szCs w:val="24"/>
                <w:lang w:eastAsia="ru-RU"/>
              </w:rPr>
              <w:t>Орех,</w:t>
            </w:r>
          </w:p>
          <w:p w:rsidR="00A12730" w:rsidRPr="00941D38" w:rsidRDefault="00A12730" w:rsidP="00A5342E">
            <w:pPr>
              <w:jc w:val="center"/>
              <w:rPr>
                <w:sz w:val="24"/>
                <w:szCs w:val="24"/>
                <w:lang w:eastAsia="ru-RU"/>
              </w:rPr>
            </w:pPr>
            <w:r w:rsidRPr="00941D38">
              <w:rPr>
                <w:sz w:val="24"/>
                <w:szCs w:val="24"/>
                <w:lang w:eastAsia="ru-RU"/>
              </w:rPr>
              <w:t>кра–сное</w:t>
            </w:r>
          </w:p>
          <w:p w:rsidR="00A12730" w:rsidRPr="00941D38" w:rsidRDefault="00A12730" w:rsidP="00A5342E">
            <w:pPr>
              <w:jc w:val="center"/>
              <w:rPr>
                <w:sz w:val="24"/>
                <w:szCs w:val="24"/>
                <w:lang w:eastAsia="ru-RU"/>
              </w:rPr>
            </w:pPr>
            <w:r w:rsidRPr="00941D38">
              <w:rPr>
                <w:sz w:val="24"/>
                <w:szCs w:val="24"/>
                <w:lang w:eastAsia="ru-RU"/>
              </w:rPr>
              <w:t>дере–во</w:t>
            </w:r>
          </w:p>
        </w:tc>
        <w:tc>
          <w:tcPr>
            <w:tcW w:w="341" w:type="pct"/>
            <w:vAlign w:val="center"/>
          </w:tcPr>
          <w:p w:rsidR="00A12730" w:rsidRPr="00941D38" w:rsidRDefault="00A12730" w:rsidP="00A5342E">
            <w:pPr>
              <w:jc w:val="center"/>
              <w:rPr>
                <w:sz w:val="24"/>
                <w:szCs w:val="24"/>
                <w:lang w:eastAsia="ru-RU"/>
              </w:rPr>
            </w:pPr>
            <w:r w:rsidRPr="00941D38">
              <w:rPr>
                <w:sz w:val="24"/>
                <w:szCs w:val="24"/>
                <w:lang w:eastAsia="ru-RU"/>
              </w:rPr>
              <w:t>Дуб,</w:t>
            </w:r>
          </w:p>
          <w:p w:rsidR="00A12730" w:rsidRPr="00941D38" w:rsidRDefault="00A12730" w:rsidP="00A5342E">
            <w:pPr>
              <w:jc w:val="center"/>
              <w:rPr>
                <w:sz w:val="24"/>
                <w:szCs w:val="24"/>
                <w:lang w:eastAsia="ru-RU"/>
              </w:rPr>
            </w:pPr>
            <w:r w:rsidRPr="00941D38">
              <w:rPr>
                <w:sz w:val="24"/>
                <w:szCs w:val="24"/>
                <w:lang w:eastAsia="ru-RU"/>
              </w:rPr>
              <w:t>ясень,</w:t>
            </w:r>
          </w:p>
          <w:p w:rsidR="00A12730" w:rsidRPr="00941D38" w:rsidRDefault="00A12730" w:rsidP="00A5342E">
            <w:pPr>
              <w:jc w:val="center"/>
              <w:rPr>
                <w:sz w:val="24"/>
                <w:szCs w:val="24"/>
                <w:lang w:eastAsia="ru-RU"/>
              </w:rPr>
            </w:pPr>
            <w:r w:rsidRPr="00941D38">
              <w:rPr>
                <w:sz w:val="24"/>
                <w:szCs w:val="24"/>
                <w:lang w:eastAsia="ru-RU"/>
              </w:rPr>
              <w:t>бук</w:t>
            </w:r>
          </w:p>
        </w:tc>
      </w:tr>
      <w:tr w:rsidR="00A12730" w:rsidRPr="00984AEA" w:rsidTr="00A5342E">
        <w:trPr>
          <w:jc w:val="center"/>
        </w:trPr>
        <w:tc>
          <w:tcPr>
            <w:tcW w:w="5000" w:type="pct"/>
            <w:gridSpan w:val="13"/>
          </w:tcPr>
          <w:p w:rsidR="00A12730" w:rsidRPr="00941D38" w:rsidRDefault="00A12730" w:rsidP="00A5342E">
            <w:pPr>
              <w:jc w:val="center"/>
              <w:rPr>
                <w:i/>
                <w:sz w:val="24"/>
                <w:szCs w:val="24"/>
                <w:lang w:eastAsia="ru-RU"/>
              </w:rPr>
            </w:pPr>
            <w:r w:rsidRPr="00941D38">
              <w:rPr>
                <w:bCs/>
                <w:i/>
                <w:sz w:val="24"/>
                <w:szCs w:val="24"/>
                <w:lang w:eastAsia="ru-RU"/>
              </w:rPr>
              <w:t>1. При нанесении методом налива</w:t>
            </w:r>
          </w:p>
        </w:tc>
      </w:tr>
      <w:tr w:rsidR="00A12730" w:rsidRPr="00984AEA" w:rsidTr="00A5342E">
        <w:trPr>
          <w:jc w:val="center"/>
        </w:trPr>
        <w:tc>
          <w:tcPr>
            <w:tcW w:w="637" w:type="pct"/>
          </w:tcPr>
          <w:p w:rsidR="00A12730" w:rsidRPr="00941D38" w:rsidRDefault="00A12730" w:rsidP="00A5342E">
            <w:pPr>
              <w:rPr>
                <w:sz w:val="24"/>
                <w:szCs w:val="24"/>
                <w:lang w:eastAsia="ru-RU"/>
              </w:rPr>
            </w:pPr>
            <w:r w:rsidRPr="00941D38">
              <w:rPr>
                <w:sz w:val="24"/>
                <w:szCs w:val="24"/>
                <w:lang w:eastAsia="ru-RU"/>
              </w:rPr>
              <w:t xml:space="preserve">Лак кислотного отверждения </w:t>
            </w:r>
          </w:p>
          <w:p w:rsidR="00A12730" w:rsidRPr="00941D38" w:rsidRDefault="00A12730" w:rsidP="00A5342E">
            <w:pPr>
              <w:rPr>
                <w:sz w:val="24"/>
                <w:szCs w:val="24"/>
                <w:lang w:eastAsia="ru-RU"/>
              </w:rPr>
            </w:pPr>
            <w:r w:rsidRPr="00941D38">
              <w:rPr>
                <w:sz w:val="24"/>
                <w:szCs w:val="24"/>
                <w:lang w:eastAsia="ru-RU"/>
              </w:rPr>
              <w:t xml:space="preserve">МЛ–2111 в рабочем </w:t>
            </w:r>
            <w:r w:rsidRPr="00941D38">
              <w:rPr>
                <w:sz w:val="24"/>
                <w:szCs w:val="24"/>
                <w:lang w:eastAsia="ru-RU"/>
              </w:rPr>
              <w:lastRenderedPageBreak/>
              <w:t>растворе</w:t>
            </w:r>
          </w:p>
          <w:p w:rsidR="00A12730" w:rsidRPr="00941D38" w:rsidRDefault="00A12730" w:rsidP="00A5342E">
            <w:pPr>
              <w:rPr>
                <w:sz w:val="24"/>
                <w:szCs w:val="24"/>
                <w:lang w:eastAsia="ru-RU"/>
              </w:rPr>
            </w:pPr>
            <w:r w:rsidRPr="00941D38">
              <w:rPr>
                <w:sz w:val="24"/>
                <w:szCs w:val="24"/>
                <w:lang w:eastAsia="ru-RU"/>
              </w:rPr>
              <w:t>В том числе :</w:t>
            </w:r>
          </w:p>
          <w:p w:rsidR="00A12730" w:rsidRPr="00941D38" w:rsidRDefault="00A12730" w:rsidP="00A5342E">
            <w:pPr>
              <w:rPr>
                <w:sz w:val="24"/>
                <w:szCs w:val="24"/>
                <w:lang w:eastAsia="ru-RU"/>
              </w:rPr>
            </w:pPr>
            <w:r w:rsidRPr="00941D38">
              <w:rPr>
                <w:sz w:val="24"/>
                <w:szCs w:val="24"/>
                <w:lang w:eastAsia="ru-RU"/>
              </w:rPr>
              <w:t>–полиурета-новый лак</w:t>
            </w:r>
          </w:p>
          <w:p w:rsidR="00A12730" w:rsidRPr="00941D38" w:rsidRDefault="00A12730" w:rsidP="00A5342E">
            <w:pPr>
              <w:rPr>
                <w:sz w:val="24"/>
                <w:szCs w:val="24"/>
                <w:lang w:eastAsia="ru-RU"/>
              </w:rPr>
            </w:pPr>
            <w:r w:rsidRPr="00941D38">
              <w:rPr>
                <w:sz w:val="24"/>
                <w:szCs w:val="24"/>
                <w:lang w:eastAsia="ru-RU"/>
              </w:rPr>
              <w:t>– отвердитель</w:t>
            </w:r>
          </w:p>
          <w:p w:rsidR="00A12730" w:rsidRPr="00941D38" w:rsidRDefault="00A12730" w:rsidP="00A5342E">
            <w:pPr>
              <w:rPr>
                <w:sz w:val="24"/>
                <w:szCs w:val="24"/>
                <w:lang w:val="be-BY" w:eastAsia="ru-RU"/>
              </w:rPr>
            </w:pPr>
            <w:r w:rsidRPr="00941D38">
              <w:rPr>
                <w:sz w:val="24"/>
                <w:szCs w:val="24"/>
                <w:lang w:eastAsia="ru-RU"/>
              </w:rPr>
              <w:t>– ксилол</w:t>
            </w:r>
          </w:p>
        </w:tc>
        <w:tc>
          <w:tcPr>
            <w:tcW w:w="461" w:type="pct"/>
          </w:tcPr>
          <w:p w:rsidR="00A12730" w:rsidRPr="00941D38" w:rsidRDefault="00A12730" w:rsidP="00A5342E">
            <w:pPr>
              <w:jc w:val="center"/>
              <w:rPr>
                <w:sz w:val="24"/>
                <w:szCs w:val="24"/>
                <w:lang w:eastAsia="ru-RU"/>
              </w:rPr>
            </w:pPr>
            <w:r w:rsidRPr="00941D38">
              <w:rPr>
                <w:sz w:val="24"/>
                <w:szCs w:val="24"/>
                <w:lang w:eastAsia="ru-RU"/>
              </w:rPr>
              <w:lastRenderedPageBreak/>
              <w:t>1,17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c>
          <w:tcPr>
            <w:tcW w:w="618" w:type="pct"/>
          </w:tcPr>
          <w:p w:rsidR="00A12730" w:rsidRPr="00941D38" w:rsidRDefault="00A12730" w:rsidP="00A5342E">
            <w:pPr>
              <w:jc w:val="center"/>
              <w:rPr>
                <w:sz w:val="24"/>
                <w:szCs w:val="24"/>
                <w:lang w:eastAsia="ru-RU"/>
              </w:rPr>
            </w:pPr>
            <w:r w:rsidRPr="00941D38">
              <w:rPr>
                <w:sz w:val="24"/>
                <w:szCs w:val="24"/>
                <w:lang w:eastAsia="ru-RU"/>
              </w:rPr>
              <w:t>43</w:t>
            </w:r>
          </w:p>
        </w:tc>
        <w:tc>
          <w:tcPr>
            <w:tcW w:w="444" w:type="pct"/>
          </w:tcPr>
          <w:p w:rsidR="00A12730" w:rsidRPr="00941D38" w:rsidRDefault="00A12730" w:rsidP="00A5342E">
            <w:pPr>
              <w:jc w:val="center"/>
              <w:rPr>
                <w:sz w:val="24"/>
                <w:szCs w:val="24"/>
                <w:lang w:eastAsia="ru-RU"/>
              </w:rPr>
            </w:pPr>
            <w:r w:rsidRPr="00941D38">
              <w:rPr>
                <w:sz w:val="24"/>
                <w:szCs w:val="24"/>
                <w:lang w:eastAsia="ru-RU"/>
              </w:rPr>
              <w:t>28–30</w:t>
            </w:r>
          </w:p>
        </w:tc>
        <w:tc>
          <w:tcPr>
            <w:tcW w:w="364" w:type="pct"/>
          </w:tcPr>
          <w:p w:rsidR="00A12730" w:rsidRPr="00941D38" w:rsidRDefault="00A12730" w:rsidP="00A5342E">
            <w:pPr>
              <w:jc w:val="center"/>
              <w:rPr>
                <w:sz w:val="24"/>
                <w:szCs w:val="24"/>
                <w:lang w:eastAsia="ru-RU"/>
              </w:rPr>
            </w:pPr>
            <w:r w:rsidRPr="00941D38">
              <w:rPr>
                <w:sz w:val="24"/>
                <w:szCs w:val="24"/>
                <w:lang w:eastAsia="ru-RU"/>
              </w:rPr>
              <w:t>0,260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0,212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0,026</w:t>
            </w:r>
          </w:p>
          <w:p w:rsidR="00A12730" w:rsidRPr="00941D38" w:rsidRDefault="00A12730" w:rsidP="00A5342E">
            <w:pPr>
              <w:jc w:val="center"/>
              <w:rPr>
                <w:sz w:val="24"/>
                <w:szCs w:val="24"/>
                <w:lang w:eastAsia="ru-RU"/>
              </w:rPr>
            </w:pPr>
            <w:r w:rsidRPr="00941D38">
              <w:rPr>
                <w:sz w:val="24"/>
                <w:szCs w:val="24"/>
                <w:lang w:eastAsia="ru-RU"/>
              </w:rPr>
              <w:t>0,022</w:t>
            </w:r>
          </w:p>
        </w:tc>
        <w:tc>
          <w:tcPr>
            <w:tcW w:w="380" w:type="pct"/>
          </w:tcPr>
          <w:p w:rsidR="00A12730" w:rsidRPr="00941D38" w:rsidRDefault="00A12730" w:rsidP="00A5342E">
            <w:pPr>
              <w:jc w:val="center"/>
              <w:rPr>
                <w:sz w:val="24"/>
                <w:szCs w:val="24"/>
                <w:lang w:eastAsia="ru-RU"/>
              </w:rPr>
            </w:pPr>
            <w:r w:rsidRPr="00941D38">
              <w:rPr>
                <w:sz w:val="24"/>
                <w:szCs w:val="24"/>
                <w:lang w:eastAsia="ru-RU"/>
              </w:rPr>
              <w:lastRenderedPageBreak/>
              <w:t>0,270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0,028</w:t>
            </w:r>
          </w:p>
          <w:p w:rsidR="00A12730" w:rsidRPr="00941D38" w:rsidRDefault="00A12730" w:rsidP="00A5342E">
            <w:pPr>
              <w:jc w:val="center"/>
              <w:rPr>
                <w:sz w:val="24"/>
                <w:szCs w:val="24"/>
                <w:lang w:eastAsia="ru-RU"/>
              </w:rPr>
            </w:pPr>
            <w:r w:rsidRPr="00941D38">
              <w:rPr>
                <w:sz w:val="24"/>
                <w:szCs w:val="24"/>
                <w:lang w:eastAsia="ru-RU"/>
              </w:rPr>
              <w:t>0,022</w:t>
            </w:r>
          </w:p>
        </w:tc>
        <w:tc>
          <w:tcPr>
            <w:tcW w:w="364" w:type="pct"/>
            <w:gridSpan w:val="2"/>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val="be-BY"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382" w:type="pct"/>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364" w:type="pct"/>
          </w:tcPr>
          <w:p w:rsidR="00A12730" w:rsidRPr="00941D38" w:rsidRDefault="00A12730" w:rsidP="00A5342E">
            <w:pPr>
              <w:jc w:val="center"/>
              <w:rPr>
                <w:sz w:val="24"/>
                <w:szCs w:val="24"/>
                <w:lang w:eastAsia="ru-RU"/>
              </w:rPr>
            </w:pPr>
            <w:r w:rsidRPr="00941D38">
              <w:rPr>
                <w:sz w:val="24"/>
                <w:szCs w:val="24"/>
                <w:lang w:eastAsia="ru-RU"/>
              </w:rPr>
              <w:lastRenderedPageBreak/>
              <w:t>0,130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0,106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0,013</w:t>
            </w:r>
          </w:p>
          <w:p w:rsidR="00A12730" w:rsidRPr="00941D38" w:rsidRDefault="00A12730" w:rsidP="00A5342E">
            <w:pPr>
              <w:jc w:val="center"/>
              <w:rPr>
                <w:sz w:val="24"/>
                <w:szCs w:val="24"/>
                <w:lang w:eastAsia="ru-RU"/>
              </w:rPr>
            </w:pPr>
            <w:r w:rsidRPr="00941D38">
              <w:rPr>
                <w:sz w:val="24"/>
                <w:szCs w:val="24"/>
                <w:lang w:eastAsia="ru-RU"/>
              </w:rPr>
              <w:t>0,011</w:t>
            </w:r>
          </w:p>
        </w:tc>
        <w:tc>
          <w:tcPr>
            <w:tcW w:w="324" w:type="pct"/>
          </w:tcPr>
          <w:p w:rsidR="00A12730" w:rsidRPr="00941D38" w:rsidRDefault="00A12730" w:rsidP="00A5342E">
            <w:pPr>
              <w:jc w:val="center"/>
              <w:rPr>
                <w:sz w:val="24"/>
                <w:szCs w:val="24"/>
                <w:lang w:eastAsia="ru-RU"/>
              </w:rPr>
            </w:pPr>
            <w:r w:rsidRPr="00941D38">
              <w:rPr>
                <w:sz w:val="24"/>
                <w:szCs w:val="24"/>
                <w:lang w:eastAsia="ru-RU"/>
              </w:rPr>
              <w:lastRenderedPageBreak/>
              <w:t>0,140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0,014</w:t>
            </w:r>
          </w:p>
          <w:p w:rsidR="00A12730" w:rsidRPr="00941D38" w:rsidRDefault="00A12730" w:rsidP="00A5342E">
            <w:pPr>
              <w:jc w:val="center"/>
              <w:rPr>
                <w:sz w:val="24"/>
                <w:szCs w:val="24"/>
                <w:lang w:eastAsia="ru-RU"/>
              </w:rPr>
            </w:pPr>
            <w:r w:rsidRPr="00941D38">
              <w:rPr>
                <w:sz w:val="24"/>
                <w:szCs w:val="24"/>
                <w:lang w:eastAsia="ru-RU"/>
              </w:rPr>
              <w:t>0,011</w:t>
            </w:r>
          </w:p>
        </w:tc>
        <w:tc>
          <w:tcPr>
            <w:tcW w:w="321" w:type="pct"/>
          </w:tcPr>
          <w:p w:rsidR="00A12730" w:rsidRPr="00941D38" w:rsidRDefault="00A12730" w:rsidP="00A5342E">
            <w:pPr>
              <w:jc w:val="center"/>
              <w:rPr>
                <w:sz w:val="24"/>
                <w:szCs w:val="24"/>
                <w:lang w:val="be-BY"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341" w:type="pct"/>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be-BY"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984AEA" w:rsidTr="00A5342E">
        <w:trPr>
          <w:jc w:val="center"/>
        </w:trPr>
        <w:tc>
          <w:tcPr>
            <w:tcW w:w="5000" w:type="pct"/>
            <w:gridSpan w:val="13"/>
          </w:tcPr>
          <w:p w:rsidR="00A12730" w:rsidRPr="00941D38" w:rsidRDefault="00A12730" w:rsidP="00A5342E">
            <w:pPr>
              <w:jc w:val="center"/>
              <w:rPr>
                <w:i/>
                <w:sz w:val="24"/>
                <w:szCs w:val="24"/>
                <w:lang w:eastAsia="ru-RU"/>
              </w:rPr>
            </w:pPr>
            <w:r w:rsidRPr="00941D38">
              <w:rPr>
                <w:bCs/>
                <w:i/>
                <w:sz w:val="24"/>
                <w:szCs w:val="24"/>
                <w:lang w:eastAsia="ru-RU"/>
              </w:rPr>
              <w:lastRenderedPageBreak/>
              <w:t>2</w:t>
            </w:r>
            <w:r w:rsidRPr="00941D38">
              <w:rPr>
                <w:i/>
                <w:sz w:val="24"/>
                <w:szCs w:val="24"/>
                <w:lang w:eastAsia="ru-RU"/>
              </w:rPr>
              <w:t xml:space="preserve">. </w:t>
            </w:r>
            <w:r w:rsidRPr="00941D38">
              <w:rPr>
                <w:bCs/>
                <w:i/>
                <w:sz w:val="24"/>
                <w:szCs w:val="24"/>
                <w:lang w:eastAsia="ru-RU"/>
              </w:rPr>
              <w:t>При нанесении методом пневматического распыления</w:t>
            </w:r>
          </w:p>
        </w:tc>
      </w:tr>
      <w:tr w:rsidR="00A12730" w:rsidRPr="00984AEA" w:rsidTr="00A5342E">
        <w:trPr>
          <w:jc w:val="center"/>
        </w:trPr>
        <w:tc>
          <w:tcPr>
            <w:tcW w:w="637" w:type="pct"/>
          </w:tcPr>
          <w:p w:rsidR="00A12730" w:rsidRPr="00941D38" w:rsidRDefault="00A12730" w:rsidP="00A5342E">
            <w:pPr>
              <w:jc w:val="both"/>
              <w:rPr>
                <w:sz w:val="24"/>
                <w:szCs w:val="24"/>
                <w:lang w:eastAsia="ru-RU"/>
              </w:rPr>
            </w:pPr>
            <w:r w:rsidRPr="00941D38">
              <w:rPr>
                <w:sz w:val="24"/>
                <w:szCs w:val="24"/>
                <w:lang w:eastAsia="ru-RU"/>
              </w:rPr>
              <w:t xml:space="preserve">Лак кислотного отверждения </w:t>
            </w:r>
          </w:p>
          <w:p w:rsidR="00A12730" w:rsidRPr="00941D38" w:rsidRDefault="00A12730" w:rsidP="00A5342E">
            <w:pPr>
              <w:jc w:val="both"/>
              <w:rPr>
                <w:sz w:val="24"/>
                <w:szCs w:val="24"/>
                <w:lang w:eastAsia="ru-RU"/>
              </w:rPr>
            </w:pPr>
            <w:r w:rsidRPr="00941D38">
              <w:rPr>
                <w:sz w:val="24"/>
                <w:szCs w:val="24"/>
                <w:lang w:eastAsia="ru-RU"/>
              </w:rPr>
              <w:t>МЛ–2111 в рабочем растворе</w:t>
            </w:r>
          </w:p>
          <w:p w:rsidR="00A12730" w:rsidRPr="00941D38" w:rsidRDefault="00A12730" w:rsidP="00A5342E">
            <w:pPr>
              <w:jc w:val="both"/>
              <w:rPr>
                <w:sz w:val="24"/>
                <w:szCs w:val="24"/>
                <w:lang w:eastAsia="ru-RU"/>
              </w:rPr>
            </w:pPr>
            <w:r w:rsidRPr="00941D38">
              <w:rPr>
                <w:sz w:val="24"/>
                <w:szCs w:val="24"/>
                <w:lang w:eastAsia="ru-RU"/>
              </w:rPr>
              <w:t>В том числе :</w:t>
            </w:r>
          </w:p>
          <w:p w:rsidR="00A12730" w:rsidRPr="00941D38" w:rsidRDefault="00A12730" w:rsidP="00A5342E">
            <w:pPr>
              <w:rPr>
                <w:sz w:val="24"/>
                <w:szCs w:val="24"/>
                <w:lang w:eastAsia="ru-RU"/>
              </w:rPr>
            </w:pPr>
            <w:r w:rsidRPr="00941D38">
              <w:rPr>
                <w:sz w:val="24"/>
                <w:szCs w:val="24"/>
                <w:lang w:eastAsia="ru-RU"/>
              </w:rPr>
              <w:t>– полиурета-новый лак</w:t>
            </w:r>
          </w:p>
          <w:p w:rsidR="00A12730" w:rsidRPr="00941D38" w:rsidRDefault="00A12730" w:rsidP="00A5342E">
            <w:pPr>
              <w:jc w:val="both"/>
              <w:rPr>
                <w:sz w:val="24"/>
                <w:szCs w:val="24"/>
                <w:lang w:eastAsia="ru-RU"/>
              </w:rPr>
            </w:pPr>
            <w:r w:rsidRPr="00941D38">
              <w:rPr>
                <w:sz w:val="24"/>
                <w:szCs w:val="24"/>
                <w:lang w:eastAsia="ru-RU"/>
              </w:rPr>
              <w:t>– отвердитель</w:t>
            </w:r>
          </w:p>
          <w:p w:rsidR="00A12730" w:rsidRPr="00941D38" w:rsidRDefault="00A12730" w:rsidP="00A5342E">
            <w:pPr>
              <w:jc w:val="both"/>
              <w:rPr>
                <w:sz w:val="24"/>
                <w:szCs w:val="24"/>
                <w:lang w:val="be-BY" w:eastAsia="ru-RU"/>
              </w:rPr>
            </w:pPr>
            <w:r w:rsidRPr="00941D38">
              <w:rPr>
                <w:sz w:val="24"/>
                <w:szCs w:val="24"/>
                <w:lang w:eastAsia="ru-RU"/>
              </w:rPr>
              <w:t>– ксилол</w:t>
            </w:r>
          </w:p>
        </w:tc>
        <w:tc>
          <w:tcPr>
            <w:tcW w:w="461" w:type="pct"/>
          </w:tcPr>
          <w:p w:rsidR="00A12730" w:rsidRPr="00941D38" w:rsidRDefault="00A12730" w:rsidP="00A5342E">
            <w:pPr>
              <w:rPr>
                <w:sz w:val="24"/>
                <w:szCs w:val="24"/>
                <w:lang w:eastAsia="ru-RU"/>
              </w:rPr>
            </w:pPr>
            <w:r w:rsidRPr="00941D38">
              <w:rPr>
                <w:sz w:val="24"/>
                <w:szCs w:val="24"/>
                <w:lang w:eastAsia="ru-RU"/>
              </w:rPr>
              <w:t>1,17</w:t>
            </w:r>
          </w:p>
        </w:tc>
        <w:tc>
          <w:tcPr>
            <w:tcW w:w="618" w:type="pct"/>
          </w:tcPr>
          <w:p w:rsidR="00A12730" w:rsidRPr="00941D38" w:rsidRDefault="00A12730" w:rsidP="00A5342E">
            <w:pPr>
              <w:rPr>
                <w:sz w:val="24"/>
                <w:szCs w:val="24"/>
                <w:lang w:eastAsia="ru-RU"/>
              </w:rPr>
            </w:pPr>
            <w:r w:rsidRPr="00941D38">
              <w:rPr>
                <w:sz w:val="24"/>
                <w:szCs w:val="24"/>
                <w:lang w:eastAsia="ru-RU"/>
              </w:rPr>
              <w:t>37</w:t>
            </w:r>
          </w:p>
        </w:tc>
        <w:tc>
          <w:tcPr>
            <w:tcW w:w="444" w:type="pct"/>
          </w:tcPr>
          <w:p w:rsidR="00A12730" w:rsidRPr="00941D38" w:rsidRDefault="00A12730" w:rsidP="00A5342E">
            <w:pPr>
              <w:rPr>
                <w:sz w:val="24"/>
                <w:szCs w:val="24"/>
                <w:lang w:eastAsia="ru-RU"/>
              </w:rPr>
            </w:pPr>
            <w:r w:rsidRPr="00941D38">
              <w:rPr>
                <w:sz w:val="24"/>
                <w:szCs w:val="24"/>
                <w:lang w:eastAsia="ru-RU"/>
              </w:rPr>
              <w:t>25</w:t>
            </w:r>
          </w:p>
        </w:tc>
        <w:tc>
          <w:tcPr>
            <w:tcW w:w="364" w:type="pct"/>
          </w:tcPr>
          <w:p w:rsidR="00A12730" w:rsidRPr="00941D38" w:rsidRDefault="00A12730" w:rsidP="00A5342E">
            <w:pPr>
              <w:rPr>
                <w:sz w:val="24"/>
                <w:szCs w:val="24"/>
                <w:lang w:eastAsia="ru-RU"/>
              </w:rPr>
            </w:pPr>
            <w:r w:rsidRPr="00941D38">
              <w:rPr>
                <w:sz w:val="24"/>
                <w:szCs w:val="24"/>
                <w:lang w:eastAsia="ru-RU"/>
              </w:rPr>
              <w:t>0,475</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val="be-BY" w:eastAsia="ru-RU"/>
              </w:rPr>
            </w:pPr>
            <w:r w:rsidRPr="00941D38">
              <w:rPr>
                <w:sz w:val="24"/>
                <w:szCs w:val="24"/>
                <w:lang w:eastAsia="ru-RU"/>
              </w:rPr>
              <w:t>0,373</w:t>
            </w:r>
          </w:p>
          <w:p w:rsidR="00A12730" w:rsidRPr="00941D38" w:rsidRDefault="00A12730" w:rsidP="00A5342E">
            <w:pPr>
              <w:rPr>
                <w:sz w:val="24"/>
                <w:szCs w:val="24"/>
                <w:lang w:val="be-BY" w:eastAsia="ru-RU"/>
              </w:rPr>
            </w:pPr>
          </w:p>
          <w:p w:rsidR="00A12730" w:rsidRPr="00941D38" w:rsidRDefault="00A12730" w:rsidP="00A5342E">
            <w:pPr>
              <w:rPr>
                <w:sz w:val="24"/>
                <w:szCs w:val="24"/>
                <w:lang w:eastAsia="ru-RU"/>
              </w:rPr>
            </w:pPr>
            <w:r w:rsidRPr="00941D38">
              <w:rPr>
                <w:sz w:val="24"/>
                <w:szCs w:val="24"/>
                <w:lang w:eastAsia="ru-RU"/>
              </w:rPr>
              <w:t>0,046</w:t>
            </w:r>
          </w:p>
          <w:p w:rsidR="00A12730" w:rsidRPr="00941D38" w:rsidRDefault="00A12730" w:rsidP="00A5342E">
            <w:pPr>
              <w:rPr>
                <w:sz w:val="24"/>
                <w:szCs w:val="24"/>
                <w:lang w:eastAsia="ru-RU"/>
              </w:rPr>
            </w:pPr>
            <w:r w:rsidRPr="00941D38">
              <w:rPr>
                <w:sz w:val="24"/>
                <w:szCs w:val="24"/>
                <w:lang w:eastAsia="ru-RU"/>
              </w:rPr>
              <w:t>0,056</w:t>
            </w:r>
          </w:p>
        </w:tc>
        <w:tc>
          <w:tcPr>
            <w:tcW w:w="380" w:type="pct"/>
          </w:tcPr>
          <w:p w:rsidR="00A12730" w:rsidRPr="00941D38" w:rsidRDefault="00A12730" w:rsidP="00A5342E">
            <w:pPr>
              <w:rPr>
                <w:sz w:val="24"/>
                <w:szCs w:val="24"/>
                <w:lang w:eastAsia="ru-RU"/>
              </w:rPr>
            </w:pPr>
            <w:r w:rsidRPr="00941D38">
              <w:rPr>
                <w:sz w:val="24"/>
                <w:szCs w:val="24"/>
                <w:lang w:eastAsia="ru-RU"/>
              </w:rPr>
              <w:t>0,500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val="be-BY" w:eastAsia="ru-RU"/>
              </w:rPr>
            </w:pPr>
            <w:r w:rsidRPr="00941D38">
              <w:rPr>
                <w:sz w:val="24"/>
                <w:szCs w:val="24"/>
                <w:lang w:eastAsia="ru-RU"/>
              </w:rPr>
              <w:t>0,392</w:t>
            </w:r>
          </w:p>
          <w:p w:rsidR="00A12730" w:rsidRPr="00941D38" w:rsidRDefault="00A12730" w:rsidP="00A5342E">
            <w:pPr>
              <w:rPr>
                <w:sz w:val="24"/>
                <w:szCs w:val="24"/>
                <w:lang w:val="be-BY" w:eastAsia="ru-RU"/>
              </w:rPr>
            </w:pPr>
          </w:p>
          <w:p w:rsidR="00A12730" w:rsidRPr="00941D38" w:rsidRDefault="00A12730" w:rsidP="00A5342E">
            <w:pPr>
              <w:rPr>
                <w:sz w:val="24"/>
                <w:szCs w:val="24"/>
                <w:lang w:eastAsia="ru-RU"/>
              </w:rPr>
            </w:pPr>
            <w:r w:rsidRPr="00941D38">
              <w:rPr>
                <w:sz w:val="24"/>
                <w:szCs w:val="24"/>
                <w:lang w:eastAsia="ru-RU"/>
              </w:rPr>
              <w:t>0,049</w:t>
            </w:r>
          </w:p>
          <w:p w:rsidR="00A12730" w:rsidRPr="00941D38" w:rsidRDefault="00A12730" w:rsidP="00A5342E">
            <w:pPr>
              <w:rPr>
                <w:sz w:val="24"/>
                <w:szCs w:val="24"/>
                <w:lang w:val="be-BY" w:eastAsia="ru-RU"/>
              </w:rPr>
            </w:pPr>
            <w:r w:rsidRPr="00941D38">
              <w:rPr>
                <w:sz w:val="24"/>
                <w:szCs w:val="24"/>
                <w:lang w:eastAsia="ru-RU"/>
              </w:rPr>
              <w:t>0,059</w:t>
            </w:r>
          </w:p>
        </w:tc>
        <w:tc>
          <w:tcPr>
            <w:tcW w:w="364" w:type="pct"/>
            <w:gridSpan w:val="2"/>
          </w:tcPr>
          <w:p w:rsidR="00A12730" w:rsidRPr="00941D38" w:rsidRDefault="00A12730" w:rsidP="00A5342E">
            <w:pPr>
              <w:rPr>
                <w:sz w:val="24"/>
                <w:szCs w:val="24"/>
                <w:lang w:eastAsia="ru-RU"/>
              </w:rPr>
            </w:pPr>
            <w:r w:rsidRPr="00941D38">
              <w:rPr>
                <w:sz w:val="24"/>
                <w:szCs w:val="24"/>
                <w:lang w:eastAsia="ru-RU"/>
              </w:rPr>
              <w:t>0,710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0,557</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0,069</w:t>
            </w:r>
          </w:p>
          <w:p w:rsidR="00A12730" w:rsidRPr="00941D38" w:rsidRDefault="00A12730" w:rsidP="00A5342E">
            <w:pPr>
              <w:rPr>
                <w:sz w:val="24"/>
                <w:szCs w:val="24"/>
                <w:lang w:eastAsia="ru-RU"/>
              </w:rPr>
            </w:pPr>
            <w:r w:rsidRPr="00941D38">
              <w:rPr>
                <w:sz w:val="24"/>
                <w:szCs w:val="24"/>
                <w:lang w:eastAsia="ru-RU"/>
              </w:rPr>
              <w:t>0,084</w:t>
            </w:r>
          </w:p>
        </w:tc>
        <w:tc>
          <w:tcPr>
            <w:tcW w:w="382" w:type="pct"/>
          </w:tcPr>
          <w:p w:rsidR="00A12730" w:rsidRPr="00941D38" w:rsidRDefault="00A12730" w:rsidP="00A5342E">
            <w:pPr>
              <w:rPr>
                <w:sz w:val="24"/>
                <w:szCs w:val="24"/>
                <w:lang w:eastAsia="ru-RU"/>
              </w:rPr>
            </w:pPr>
            <w:r w:rsidRPr="00941D38">
              <w:rPr>
                <w:sz w:val="24"/>
                <w:szCs w:val="24"/>
                <w:lang w:eastAsia="ru-RU"/>
              </w:rPr>
              <w:t>0,745</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0,584</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0,073</w:t>
            </w:r>
          </w:p>
          <w:p w:rsidR="00A12730" w:rsidRPr="00941D38" w:rsidRDefault="00A12730" w:rsidP="00A5342E">
            <w:pPr>
              <w:rPr>
                <w:sz w:val="24"/>
                <w:szCs w:val="24"/>
                <w:lang w:eastAsia="ru-RU"/>
              </w:rPr>
            </w:pPr>
            <w:r w:rsidRPr="00941D38">
              <w:rPr>
                <w:sz w:val="24"/>
                <w:szCs w:val="24"/>
                <w:lang w:eastAsia="ru-RU"/>
              </w:rPr>
              <w:t>0,088</w:t>
            </w:r>
          </w:p>
        </w:tc>
        <w:tc>
          <w:tcPr>
            <w:tcW w:w="364" w:type="pct"/>
          </w:tcPr>
          <w:p w:rsidR="00A12730" w:rsidRPr="00941D38" w:rsidRDefault="00A12730" w:rsidP="00A5342E">
            <w:pPr>
              <w:rPr>
                <w:sz w:val="24"/>
                <w:szCs w:val="24"/>
                <w:lang w:eastAsia="ru-RU"/>
              </w:rPr>
            </w:pPr>
            <w:r w:rsidRPr="00941D38">
              <w:rPr>
                <w:sz w:val="24"/>
                <w:szCs w:val="24"/>
                <w:lang w:eastAsia="ru-RU"/>
              </w:rPr>
              <w:t>0,240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0,188</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0,024</w:t>
            </w:r>
          </w:p>
          <w:p w:rsidR="00A12730" w:rsidRPr="00941D38" w:rsidRDefault="00A12730" w:rsidP="00A5342E">
            <w:pPr>
              <w:rPr>
                <w:sz w:val="24"/>
                <w:szCs w:val="24"/>
                <w:lang w:eastAsia="ru-RU"/>
              </w:rPr>
            </w:pPr>
            <w:r w:rsidRPr="00941D38">
              <w:rPr>
                <w:sz w:val="24"/>
                <w:szCs w:val="24"/>
                <w:lang w:eastAsia="ru-RU"/>
              </w:rPr>
              <w:t>0,028</w:t>
            </w:r>
          </w:p>
        </w:tc>
        <w:tc>
          <w:tcPr>
            <w:tcW w:w="324" w:type="pct"/>
          </w:tcPr>
          <w:p w:rsidR="00A12730" w:rsidRPr="00941D38" w:rsidRDefault="00A12730" w:rsidP="00A5342E">
            <w:pPr>
              <w:rPr>
                <w:sz w:val="24"/>
                <w:szCs w:val="24"/>
                <w:lang w:eastAsia="ru-RU"/>
              </w:rPr>
            </w:pPr>
            <w:r w:rsidRPr="00941D38">
              <w:rPr>
                <w:sz w:val="24"/>
                <w:szCs w:val="24"/>
                <w:lang w:eastAsia="ru-RU"/>
              </w:rPr>
              <w:t>0,250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0,196</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0,024</w:t>
            </w:r>
          </w:p>
          <w:p w:rsidR="00A12730" w:rsidRPr="00941D38" w:rsidRDefault="00A12730" w:rsidP="00A5342E">
            <w:pPr>
              <w:rPr>
                <w:sz w:val="24"/>
                <w:szCs w:val="24"/>
                <w:lang w:eastAsia="ru-RU"/>
              </w:rPr>
            </w:pPr>
            <w:r w:rsidRPr="00941D38">
              <w:rPr>
                <w:sz w:val="24"/>
                <w:szCs w:val="24"/>
                <w:lang w:eastAsia="ru-RU"/>
              </w:rPr>
              <w:t>0,030</w:t>
            </w:r>
          </w:p>
        </w:tc>
        <w:tc>
          <w:tcPr>
            <w:tcW w:w="321" w:type="pct"/>
          </w:tcPr>
          <w:p w:rsidR="00A12730" w:rsidRPr="00941D38" w:rsidRDefault="00A12730" w:rsidP="00A5342E">
            <w:pPr>
              <w:rPr>
                <w:sz w:val="24"/>
                <w:szCs w:val="24"/>
                <w:lang w:eastAsia="ru-RU"/>
              </w:rPr>
            </w:pPr>
            <w:r w:rsidRPr="00941D38">
              <w:rPr>
                <w:sz w:val="24"/>
                <w:szCs w:val="24"/>
                <w:lang w:eastAsia="ru-RU"/>
              </w:rPr>
              <w:t>0,355</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0,278</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0,035</w:t>
            </w:r>
          </w:p>
          <w:p w:rsidR="00A12730" w:rsidRPr="00941D38" w:rsidRDefault="00A12730" w:rsidP="00A5342E">
            <w:pPr>
              <w:rPr>
                <w:sz w:val="24"/>
                <w:szCs w:val="24"/>
                <w:lang w:eastAsia="ru-RU"/>
              </w:rPr>
            </w:pPr>
            <w:r w:rsidRPr="00941D38">
              <w:rPr>
                <w:sz w:val="24"/>
                <w:szCs w:val="24"/>
                <w:lang w:eastAsia="ru-RU"/>
              </w:rPr>
              <w:t>0,042</w:t>
            </w:r>
          </w:p>
        </w:tc>
        <w:tc>
          <w:tcPr>
            <w:tcW w:w="341" w:type="pct"/>
          </w:tcPr>
          <w:p w:rsidR="00A12730" w:rsidRPr="00941D38" w:rsidRDefault="00A12730" w:rsidP="00A5342E">
            <w:pPr>
              <w:rPr>
                <w:sz w:val="24"/>
                <w:szCs w:val="24"/>
                <w:lang w:eastAsia="ru-RU"/>
              </w:rPr>
            </w:pPr>
            <w:r w:rsidRPr="00941D38">
              <w:rPr>
                <w:sz w:val="24"/>
                <w:szCs w:val="24"/>
                <w:lang w:eastAsia="ru-RU"/>
              </w:rPr>
              <w:t>0,375</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0,294</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0,037</w:t>
            </w:r>
          </w:p>
          <w:p w:rsidR="00A12730" w:rsidRPr="00941D38" w:rsidRDefault="00A12730" w:rsidP="00A5342E">
            <w:pPr>
              <w:rPr>
                <w:sz w:val="24"/>
                <w:szCs w:val="24"/>
                <w:lang w:eastAsia="ru-RU"/>
              </w:rPr>
            </w:pPr>
            <w:r w:rsidRPr="00941D38">
              <w:rPr>
                <w:sz w:val="24"/>
                <w:szCs w:val="24"/>
                <w:lang w:eastAsia="ru-RU"/>
              </w:rPr>
              <w:t>0,044</w:t>
            </w:r>
          </w:p>
        </w:tc>
      </w:tr>
    </w:tbl>
    <w:p w:rsidR="00A12730" w:rsidRDefault="00A12730" w:rsidP="00A12730">
      <w:pPr>
        <w:shd w:val="clear" w:color="auto" w:fill="FFFFFF"/>
        <w:ind w:right="38"/>
        <w:jc w:val="center"/>
        <w:rPr>
          <w:spacing w:val="-2"/>
        </w:rPr>
      </w:pPr>
    </w:p>
    <w:p w:rsidR="00A12730" w:rsidRDefault="00A12730" w:rsidP="00A12730">
      <w:pPr>
        <w:shd w:val="clear" w:color="auto" w:fill="FFFFFF"/>
        <w:ind w:right="38"/>
        <w:jc w:val="right"/>
        <w:rPr>
          <w:spacing w:val="-2"/>
          <w:sz w:val="24"/>
          <w:szCs w:val="24"/>
          <w:lang w:val="be-BY"/>
        </w:rPr>
      </w:pPr>
      <w:r>
        <w:rPr>
          <w:spacing w:val="-2"/>
          <w:sz w:val="24"/>
          <w:szCs w:val="24"/>
        </w:rPr>
        <w:t>Таблица 4.10</w:t>
      </w:r>
    </w:p>
    <w:p w:rsidR="00A12730" w:rsidRPr="007053D8" w:rsidRDefault="00A12730" w:rsidP="00A12730">
      <w:pPr>
        <w:shd w:val="clear" w:color="auto" w:fill="FFFFFF"/>
        <w:ind w:right="38"/>
        <w:jc w:val="center"/>
        <w:rPr>
          <w:b/>
          <w:bCs/>
          <w:sz w:val="24"/>
          <w:szCs w:val="24"/>
        </w:rPr>
      </w:pPr>
      <w:r w:rsidRPr="007053D8">
        <w:rPr>
          <w:b/>
          <w:bCs/>
          <w:spacing w:val="-2"/>
          <w:sz w:val="24"/>
          <w:szCs w:val="24"/>
        </w:rPr>
        <w:t>Нормативы</w:t>
      </w:r>
      <w:r>
        <w:rPr>
          <w:spacing w:val="-2"/>
          <w:sz w:val="24"/>
          <w:szCs w:val="24"/>
          <w:lang w:val="be-BY"/>
        </w:rPr>
        <w:t xml:space="preserve"> </w:t>
      </w:r>
      <w:r w:rsidRPr="007053D8">
        <w:rPr>
          <w:b/>
          <w:bCs/>
          <w:sz w:val="24"/>
          <w:szCs w:val="24"/>
        </w:rPr>
        <w:t>расхода мочевиноформальдегидного лака кислотного отверждения</w:t>
      </w:r>
      <w:r>
        <w:rPr>
          <w:b/>
          <w:bCs/>
          <w:sz w:val="24"/>
          <w:szCs w:val="24"/>
          <w:lang w:val="be-BY"/>
        </w:rPr>
        <w:t xml:space="preserve"> </w:t>
      </w:r>
      <w:r w:rsidRPr="007053D8">
        <w:rPr>
          <w:b/>
          <w:bCs/>
          <w:spacing w:val="-1"/>
          <w:sz w:val="24"/>
          <w:szCs w:val="24"/>
        </w:rPr>
        <w:t>для прозрачного покрытия по 1 категории подгруппы А при нанесении</w:t>
      </w:r>
      <w:r>
        <w:rPr>
          <w:b/>
          <w:bCs/>
          <w:spacing w:val="-1"/>
          <w:sz w:val="24"/>
          <w:szCs w:val="24"/>
          <w:lang w:val="be-BY"/>
        </w:rPr>
        <w:t xml:space="preserve"> </w:t>
      </w:r>
      <w:r w:rsidRPr="007053D8">
        <w:rPr>
          <w:b/>
          <w:bCs/>
          <w:sz w:val="24"/>
          <w:szCs w:val="24"/>
        </w:rPr>
        <w:t>в электрическом поле токов высокого напряжения</w:t>
      </w:r>
    </w:p>
    <w:tbl>
      <w:tblPr>
        <w:tblW w:w="12928" w:type="dxa"/>
        <w:jc w:val="center"/>
        <w:tblLayout w:type="fixed"/>
        <w:tblCellMar>
          <w:left w:w="40" w:type="dxa"/>
          <w:right w:w="40" w:type="dxa"/>
        </w:tblCellMar>
        <w:tblLook w:val="0000"/>
      </w:tblPr>
      <w:tblGrid>
        <w:gridCol w:w="3589"/>
        <w:gridCol w:w="1162"/>
        <w:gridCol w:w="1162"/>
        <w:gridCol w:w="1743"/>
        <w:gridCol w:w="1162"/>
        <w:gridCol w:w="4110"/>
      </w:tblGrid>
      <w:tr w:rsidR="00A12730" w:rsidRPr="00984AEA" w:rsidTr="00A5342E">
        <w:trPr>
          <w:trHeight w:val="284"/>
          <w:jc w:val="center"/>
        </w:trPr>
        <w:tc>
          <w:tcPr>
            <w:tcW w:w="3652"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3"/>
                <w:sz w:val="24"/>
                <w:szCs w:val="24"/>
              </w:rPr>
              <w:t>Наименование</w:t>
            </w:r>
          </w:p>
          <w:p w:rsidR="00A12730" w:rsidRPr="00984AEA" w:rsidRDefault="00A12730" w:rsidP="00A5342E">
            <w:pPr>
              <w:shd w:val="clear" w:color="auto" w:fill="FFFFFF"/>
              <w:jc w:val="center"/>
              <w:rPr>
                <w:sz w:val="24"/>
                <w:szCs w:val="24"/>
              </w:rPr>
            </w:pPr>
            <w:r w:rsidRPr="00984AEA">
              <w:rPr>
                <w:spacing w:val="-1"/>
                <w:sz w:val="24"/>
                <w:szCs w:val="24"/>
              </w:rPr>
              <w:t>рабочих растворов и</w:t>
            </w:r>
          </w:p>
          <w:p w:rsidR="00A12730" w:rsidRPr="00984AEA" w:rsidRDefault="00A12730" w:rsidP="00A5342E">
            <w:pPr>
              <w:shd w:val="clear" w:color="auto" w:fill="FFFFFF"/>
              <w:jc w:val="center"/>
              <w:rPr>
                <w:sz w:val="24"/>
                <w:szCs w:val="24"/>
              </w:rPr>
            </w:pPr>
            <w:r w:rsidRPr="00984AEA">
              <w:rPr>
                <w:spacing w:val="-2"/>
                <w:sz w:val="24"/>
                <w:szCs w:val="24"/>
              </w:rPr>
              <w:t>их компонентов</w:t>
            </w:r>
          </w:p>
        </w:tc>
        <w:tc>
          <w:tcPr>
            <w:tcW w:w="1181"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2"/>
                <w:sz w:val="24"/>
                <w:szCs w:val="24"/>
              </w:rPr>
              <w:t>Марка</w:t>
            </w:r>
          </w:p>
        </w:tc>
        <w:tc>
          <w:tcPr>
            <w:tcW w:w="1181"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Плотность</w:t>
            </w:r>
          </w:p>
          <w:p w:rsidR="00A12730" w:rsidRPr="00984AEA" w:rsidRDefault="00A12730" w:rsidP="00A5342E">
            <w:pPr>
              <w:shd w:val="clear" w:color="auto" w:fill="FFFFFF"/>
              <w:jc w:val="center"/>
              <w:rPr>
                <w:sz w:val="24"/>
                <w:szCs w:val="24"/>
              </w:rPr>
            </w:pPr>
            <w:r w:rsidRPr="00984AEA">
              <w:rPr>
                <w:spacing w:val="-4"/>
                <w:sz w:val="24"/>
                <w:szCs w:val="24"/>
              </w:rPr>
              <w:t>пленки,</w:t>
            </w:r>
          </w:p>
          <w:p w:rsidR="00A12730" w:rsidRPr="00984AEA" w:rsidRDefault="00A12730" w:rsidP="00A5342E">
            <w:pPr>
              <w:shd w:val="clear" w:color="auto" w:fill="FFFFFF"/>
              <w:jc w:val="center"/>
              <w:rPr>
                <w:sz w:val="24"/>
                <w:szCs w:val="24"/>
              </w:rPr>
            </w:pPr>
            <w:r w:rsidRPr="00984AEA">
              <w:rPr>
                <w:sz w:val="24"/>
                <w:szCs w:val="24"/>
              </w:rPr>
              <w:t>г/см</w:t>
            </w:r>
            <w:r w:rsidRPr="00984AEA">
              <w:rPr>
                <w:sz w:val="24"/>
                <w:szCs w:val="24"/>
                <w:vertAlign w:val="superscript"/>
              </w:rPr>
              <w:t>3</w:t>
            </w:r>
          </w:p>
        </w:tc>
        <w:tc>
          <w:tcPr>
            <w:tcW w:w="1772"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3"/>
                <w:sz w:val="24"/>
                <w:szCs w:val="24"/>
              </w:rPr>
              <w:t>Содер</w:t>
            </w:r>
            <w:r w:rsidRPr="00984AEA">
              <w:rPr>
                <w:sz w:val="24"/>
                <w:szCs w:val="24"/>
              </w:rPr>
              <w:t xml:space="preserve">жание нелетучих </w:t>
            </w:r>
            <w:r w:rsidRPr="00984AEA">
              <w:rPr>
                <w:spacing w:val="-3"/>
                <w:sz w:val="24"/>
                <w:szCs w:val="24"/>
              </w:rPr>
              <w:t>веществ,</w:t>
            </w:r>
            <w:r>
              <w:rPr>
                <w:sz w:val="24"/>
                <w:szCs w:val="24"/>
              </w:rPr>
              <w:t xml:space="preserve"> </w:t>
            </w:r>
            <w:r w:rsidRPr="00984AEA">
              <w:rPr>
                <w:sz w:val="24"/>
                <w:szCs w:val="24"/>
              </w:rPr>
              <w:t>%</w:t>
            </w:r>
          </w:p>
        </w:tc>
        <w:tc>
          <w:tcPr>
            <w:tcW w:w="1181"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Вяз</w:t>
            </w:r>
            <w:r w:rsidRPr="00984AEA">
              <w:rPr>
                <w:spacing w:val="-4"/>
                <w:sz w:val="24"/>
                <w:szCs w:val="24"/>
              </w:rPr>
              <w:t>кость,</w:t>
            </w:r>
          </w:p>
          <w:p w:rsidR="00A12730" w:rsidRPr="00984AEA" w:rsidRDefault="00A12730" w:rsidP="00A5342E">
            <w:pPr>
              <w:shd w:val="clear" w:color="auto" w:fill="FFFFFF"/>
              <w:jc w:val="center"/>
              <w:rPr>
                <w:sz w:val="24"/>
                <w:szCs w:val="24"/>
              </w:rPr>
            </w:pPr>
            <w:r>
              <w:rPr>
                <w:sz w:val="24"/>
                <w:szCs w:val="24"/>
              </w:rPr>
              <w:t>с</w:t>
            </w:r>
          </w:p>
        </w:tc>
        <w:tc>
          <w:tcPr>
            <w:tcW w:w="4182"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1"/>
                <w:sz w:val="24"/>
                <w:szCs w:val="24"/>
              </w:rPr>
              <w:t>Расход на 1 м</w:t>
            </w:r>
            <w:r w:rsidRPr="00984AEA">
              <w:rPr>
                <w:spacing w:val="-1"/>
                <w:sz w:val="24"/>
                <w:szCs w:val="24"/>
                <w:vertAlign w:val="superscript"/>
              </w:rPr>
              <w:t>2</w:t>
            </w:r>
            <w:r w:rsidRPr="00984AEA">
              <w:rPr>
                <w:spacing w:val="-1"/>
                <w:sz w:val="24"/>
                <w:szCs w:val="24"/>
              </w:rPr>
              <w:t xml:space="preserve"> покрытия, кг</w:t>
            </w:r>
            <w:r>
              <w:rPr>
                <w:spacing w:val="-1"/>
                <w:sz w:val="24"/>
                <w:szCs w:val="24"/>
              </w:rPr>
              <w:t>,</w:t>
            </w:r>
          </w:p>
          <w:p w:rsidR="00A12730" w:rsidRPr="00984AEA" w:rsidRDefault="00A12730" w:rsidP="00A5342E">
            <w:pPr>
              <w:shd w:val="clear" w:color="auto" w:fill="FFFFFF"/>
              <w:jc w:val="center"/>
              <w:rPr>
                <w:sz w:val="24"/>
                <w:szCs w:val="24"/>
              </w:rPr>
            </w:pPr>
            <w:r w:rsidRPr="00984AEA">
              <w:rPr>
                <w:spacing w:val="-1"/>
                <w:sz w:val="24"/>
                <w:szCs w:val="24"/>
              </w:rPr>
              <w:t xml:space="preserve">для </w:t>
            </w:r>
            <w:r w:rsidRPr="00984AEA">
              <w:rPr>
                <w:spacing w:val="-1"/>
                <w:sz w:val="24"/>
                <w:szCs w:val="24"/>
                <w:lang w:val="en-US"/>
              </w:rPr>
              <w:t>III</w:t>
            </w:r>
            <w:r w:rsidRPr="00984AEA">
              <w:rPr>
                <w:spacing w:val="-1"/>
                <w:sz w:val="24"/>
                <w:szCs w:val="24"/>
              </w:rPr>
              <w:t xml:space="preserve"> груп</w:t>
            </w:r>
            <w:r w:rsidRPr="00984AEA">
              <w:rPr>
                <w:sz w:val="24"/>
                <w:szCs w:val="24"/>
              </w:rPr>
              <w:t xml:space="preserve">пы сложности </w:t>
            </w:r>
            <w:r w:rsidRPr="00984AEA">
              <w:rPr>
                <w:spacing w:val="-1"/>
                <w:sz w:val="24"/>
                <w:szCs w:val="24"/>
              </w:rPr>
              <w:t>поверхностей</w:t>
            </w:r>
          </w:p>
        </w:tc>
      </w:tr>
      <w:tr w:rsidR="00A12730" w:rsidRPr="00984AEA" w:rsidTr="00A5342E">
        <w:trPr>
          <w:trHeight w:val="284"/>
          <w:jc w:val="center"/>
        </w:trPr>
        <w:tc>
          <w:tcPr>
            <w:tcW w:w="3652"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ind w:right="62" w:firstLine="5"/>
              <w:rPr>
                <w:sz w:val="24"/>
                <w:szCs w:val="24"/>
              </w:rPr>
            </w:pPr>
            <w:r w:rsidRPr="00984AEA">
              <w:rPr>
                <w:spacing w:val="-3"/>
                <w:sz w:val="24"/>
                <w:szCs w:val="24"/>
              </w:rPr>
              <w:t>Мочевино</w:t>
            </w:r>
            <w:r>
              <w:rPr>
                <w:spacing w:val="-3"/>
                <w:sz w:val="24"/>
                <w:szCs w:val="24"/>
              </w:rPr>
              <w:t>-</w:t>
            </w:r>
            <w:r w:rsidRPr="00984AEA">
              <w:rPr>
                <w:spacing w:val="-3"/>
                <w:sz w:val="24"/>
                <w:szCs w:val="24"/>
              </w:rPr>
              <w:t>формаль</w:t>
            </w:r>
            <w:r w:rsidRPr="00984AEA">
              <w:rPr>
                <w:sz w:val="24"/>
                <w:szCs w:val="24"/>
              </w:rPr>
              <w:t xml:space="preserve">дегидный лак в </w:t>
            </w:r>
            <w:r w:rsidRPr="00984AEA">
              <w:rPr>
                <w:spacing w:val="-2"/>
                <w:sz w:val="24"/>
                <w:szCs w:val="24"/>
              </w:rPr>
              <w:t xml:space="preserve">рабочей вязкости, </w:t>
            </w:r>
            <w:r w:rsidRPr="00984AEA">
              <w:rPr>
                <w:sz w:val="24"/>
                <w:szCs w:val="24"/>
              </w:rPr>
              <w:t>в том числе:</w:t>
            </w:r>
          </w:p>
          <w:p w:rsidR="00A12730" w:rsidRPr="00984AEA" w:rsidRDefault="00A12730" w:rsidP="00A5342E">
            <w:pPr>
              <w:shd w:val="clear" w:color="auto" w:fill="FFFFFF"/>
              <w:ind w:right="58"/>
              <w:rPr>
                <w:sz w:val="24"/>
                <w:szCs w:val="24"/>
              </w:rPr>
            </w:pPr>
            <w:r>
              <w:rPr>
                <w:spacing w:val="-1"/>
                <w:sz w:val="24"/>
                <w:szCs w:val="24"/>
              </w:rPr>
              <w:lastRenderedPageBreak/>
              <w:t xml:space="preserve">– </w:t>
            </w:r>
            <w:r w:rsidRPr="00984AEA">
              <w:rPr>
                <w:spacing w:val="-1"/>
                <w:sz w:val="24"/>
                <w:szCs w:val="24"/>
              </w:rPr>
              <w:t>лак полуфабрикат</w:t>
            </w:r>
            <w:r w:rsidRPr="00984AEA">
              <w:rPr>
                <w:sz w:val="24"/>
                <w:szCs w:val="24"/>
              </w:rPr>
              <w:t>ный в исходной вязкости</w:t>
            </w:r>
          </w:p>
          <w:p w:rsidR="00A12730" w:rsidRPr="00984AEA" w:rsidRDefault="00A12730" w:rsidP="00A5342E">
            <w:pPr>
              <w:shd w:val="clear" w:color="auto" w:fill="FFFFFF"/>
              <w:rPr>
                <w:sz w:val="24"/>
                <w:szCs w:val="24"/>
              </w:rPr>
            </w:pPr>
            <w:r>
              <w:rPr>
                <w:spacing w:val="-1"/>
                <w:sz w:val="24"/>
                <w:szCs w:val="24"/>
              </w:rPr>
              <w:t xml:space="preserve">– </w:t>
            </w:r>
            <w:r w:rsidRPr="00984AEA">
              <w:rPr>
                <w:spacing w:val="-1"/>
                <w:sz w:val="24"/>
                <w:szCs w:val="24"/>
              </w:rPr>
              <w:t>соляная кислота</w:t>
            </w:r>
          </w:p>
          <w:p w:rsidR="00A12730" w:rsidRPr="00984AEA" w:rsidRDefault="00A12730" w:rsidP="00A5342E">
            <w:pPr>
              <w:shd w:val="clear" w:color="auto" w:fill="FFFFFF"/>
              <w:rPr>
                <w:sz w:val="24"/>
                <w:szCs w:val="24"/>
              </w:rPr>
            </w:pPr>
            <w:r>
              <w:rPr>
                <w:sz w:val="24"/>
                <w:szCs w:val="24"/>
              </w:rPr>
              <w:t xml:space="preserve">– </w:t>
            </w:r>
            <w:r w:rsidRPr="00984AEA">
              <w:rPr>
                <w:sz w:val="24"/>
                <w:szCs w:val="24"/>
              </w:rPr>
              <w:t>растворитель</w:t>
            </w:r>
          </w:p>
        </w:tc>
        <w:tc>
          <w:tcPr>
            <w:tcW w:w="1181"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pacing w:val="-2"/>
                <w:sz w:val="24"/>
                <w:szCs w:val="24"/>
              </w:rPr>
              <w:lastRenderedPageBreak/>
              <w:t>МЧ</w:t>
            </w:r>
            <w:r>
              <w:rPr>
                <w:spacing w:val="-2"/>
                <w:sz w:val="24"/>
                <w:szCs w:val="24"/>
              </w:rPr>
              <w:t>-</w:t>
            </w:r>
            <w:r w:rsidRPr="00984AEA">
              <w:rPr>
                <w:spacing w:val="-2"/>
                <w:sz w:val="24"/>
                <w:szCs w:val="24"/>
              </w:rPr>
              <w:t>52</w:t>
            </w:r>
          </w:p>
          <w:p w:rsidR="00A12730" w:rsidRPr="00984AEA" w:rsidRDefault="00A12730" w:rsidP="00A5342E">
            <w:pPr>
              <w:shd w:val="clear" w:color="auto" w:fill="FFFFFF"/>
              <w:jc w:val="center"/>
              <w:rPr>
                <w:spacing w:val="-1"/>
                <w:sz w:val="24"/>
                <w:szCs w:val="24"/>
              </w:rPr>
            </w:pPr>
          </w:p>
          <w:p w:rsidR="00A12730" w:rsidRDefault="00A12730" w:rsidP="00A5342E">
            <w:pPr>
              <w:shd w:val="clear" w:color="auto" w:fill="FFFFFF"/>
              <w:jc w:val="center"/>
              <w:rPr>
                <w:spacing w:val="-1"/>
                <w:sz w:val="24"/>
                <w:szCs w:val="24"/>
              </w:rPr>
            </w:pPr>
            <w:r w:rsidRPr="00984AEA">
              <w:rPr>
                <w:spacing w:val="-1"/>
                <w:sz w:val="24"/>
                <w:szCs w:val="24"/>
              </w:rPr>
              <w:lastRenderedPageBreak/>
              <w:t>МЧ</w:t>
            </w:r>
            <w:r>
              <w:rPr>
                <w:spacing w:val="-1"/>
                <w:sz w:val="24"/>
                <w:szCs w:val="24"/>
              </w:rPr>
              <w:t>-</w:t>
            </w:r>
            <w:r w:rsidRPr="00984AEA">
              <w:rPr>
                <w:spacing w:val="-1"/>
                <w:sz w:val="24"/>
                <w:szCs w:val="24"/>
              </w:rPr>
              <w:t>52</w:t>
            </w:r>
          </w:p>
          <w:p w:rsidR="00A12730" w:rsidRPr="00984AEA" w:rsidRDefault="00A12730" w:rsidP="00A5342E">
            <w:pPr>
              <w:shd w:val="clear" w:color="auto" w:fill="FFFFFF"/>
              <w:jc w:val="center"/>
              <w:rPr>
                <w:sz w:val="24"/>
                <w:szCs w:val="24"/>
              </w:rPr>
            </w:pPr>
          </w:p>
          <w:p w:rsidR="00A12730" w:rsidRDefault="00A12730" w:rsidP="00A5342E">
            <w:pPr>
              <w:jc w:val="center"/>
              <w:rPr>
                <w:sz w:val="24"/>
                <w:szCs w:val="24"/>
              </w:rPr>
            </w:pPr>
            <w:r>
              <w:rPr>
                <w:sz w:val="24"/>
                <w:szCs w:val="24"/>
              </w:rPr>
              <w:t>–</w:t>
            </w:r>
          </w:p>
          <w:p w:rsidR="00A12730" w:rsidRPr="00984AEA" w:rsidRDefault="00A12730" w:rsidP="00A5342E">
            <w:pPr>
              <w:shd w:val="clear" w:color="auto" w:fill="FFFFFF"/>
              <w:jc w:val="center"/>
              <w:rPr>
                <w:sz w:val="24"/>
                <w:szCs w:val="24"/>
              </w:rPr>
            </w:pPr>
            <w:r w:rsidRPr="00984AEA">
              <w:rPr>
                <w:spacing w:val="-3"/>
                <w:sz w:val="24"/>
                <w:szCs w:val="24"/>
              </w:rPr>
              <w:t>РКБ</w:t>
            </w:r>
            <w:r>
              <w:rPr>
                <w:spacing w:val="-3"/>
                <w:sz w:val="24"/>
                <w:szCs w:val="24"/>
              </w:rPr>
              <w:t>-</w:t>
            </w:r>
            <w:r w:rsidRPr="00984AEA">
              <w:rPr>
                <w:spacing w:val="-3"/>
                <w:sz w:val="24"/>
                <w:szCs w:val="24"/>
              </w:rPr>
              <w:t>2</w:t>
            </w:r>
          </w:p>
        </w:tc>
        <w:tc>
          <w:tcPr>
            <w:tcW w:w="1181"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lastRenderedPageBreak/>
              <w:t>1,13</w:t>
            </w:r>
          </w:p>
        </w:tc>
        <w:tc>
          <w:tcPr>
            <w:tcW w:w="1772"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50</w:t>
            </w:r>
          </w:p>
        </w:tc>
        <w:tc>
          <w:tcPr>
            <w:tcW w:w="1181"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30</w:t>
            </w:r>
          </w:p>
        </w:tc>
        <w:tc>
          <w:tcPr>
            <w:tcW w:w="4182" w:type="dxa"/>
            <w:tcBorders>
              <w:top w:val="single" w:sz="6"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lastRenderedPageBreak/>
              <w:t>0,272</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0,002</w:t>
            </w:r>
          </w:p>
          <w:p w:rsidR="00A12730" w:rsidRPr="00984AEA" w:rsidRDefault="00A12730" w:rsidP="00A5342E">
            <w:pPr>
              <w:shd w:val="clear" w:color="auto" w:fill="FFFFFF"/>
              <w:jc w:val="center"/>
              <w:rPr>
                <w:sz w:val="24"/>
                <w:szCs w:val="24"/>
              </w:rPr>
            </w:pPr>
            <w:r w:rsidRPr="00984AEA">
              <w:rPr>
                <w:sz w:val="24"/>
                <w:szCs w:val="24"/>
              </w:rPr>
              <w:t>0,026</w:t>
            </w:r>
          </w:p>
        </w:tc>
      </w:tr>
    </w:tbl>
    <w:p w:rsidR="00A12730" w:rsidRDefault="00A12730" w:rsidP="00A12730">
      <w:pPr>
        <w:shd w:val="clear" w:color="auto" w:fill="FFFFFF"/>
        <w:jc w:val="center"/>
        <w:rPr>
          <w:spacing w:val="-1"/>
          <w:lang w:val="be-BY"/>
        </w:rPr>
      </w:pPr>
    </w:p>
    <w:p w:rsidR="00A12730" w:rsidRDefault="00A12730" w:rsidP="00A12730">
      <w:pPr>
        <w:shd w:val="clear" w:color="auto" w:fill="FFFFFF"/>
        <w:jc w:val="right"/>
        <w:rPr>
          <w:b/>
          <w:bCs/>
          <w:spacing w:val="-1"/>
          <w:sz w:val="24"/>
          <w:szCs w:val="24"/>
          <w:lang w:val="be-BY"/>
        </w:rPr>
      </w:pPr>
      <w:r w:rsidRPr="00D07C1D">
        <w:rPr>
          <w:spacing w:val="-1"/>
          <w:sz w:val="24"/>
          <w:szCs w:val="24"/>
        </w:rPr>
        <w:t>Таблица 4.11</w:t>
      </w:r>
    </w:p>
    <w:p w:rsidR="00A12730" w:rsidRPr="00D07C1D" w:rsidRDefault="00A12730" w:rsidP="00A12730">
      <w:pPr>
        <w:shd w:val="clear" w:color="auto" w:fill="FFFFFF"/>
        <w:jc w:val="center"/>
        <w:rPr>
          <w:b/>
          <w:bCs/>
          <w:sz w:val="24"/>
          <w:szCs w:val="24"/>
        </w:rPr>
      </w:pPr>
      <w:r w:rsidRPr="00D07C1D">
        <w:rPr>
          <w:b/>
          <w:bCs/>
          <w:spacing w:val="-1"/>
          <w:sz w:val="24"/>
          <w:szCs w:val="24"/>
        </w:rPr>
        <w:t>Нормативы</w:t>
      </w:r>
      <w:r>
        <w:rPr>
          <w:b/>
          <w:bCs/>
          <w:spacing w:val="-1"/>
          <w:sz w:val="24"/>
          <w:szCs w:val="24"/>
          <w:lang w:val="be-BY"/>
        </w:rPr>
        <w:t xml:space="preserve"> </w:t>
      </w:r>
      <w:r w:rsidRPr="00D07C1D">
        <w:rPr>
          <w:b/>
          <w:bCs/>
          <w:spacing w:val="-1"/>
          <w:sz w:val="24"/>
          <w:szCs w:val="24"/>
        </w:rPr>
        <w:t>расхода нитроцеллюлозных эмалей и шпатлевок при нанесении методом налива</w:t>
      </w:r>
    </w:p>
    <w:tbl>
      <w:tblPr>
        <w:tblW w:w="12928" w:type="dxa"/>
        <w:jc w:val="center"/>
        <w:tblLayout w:type="fixed"/>
        <w:tblCellMar>
          <w:left w:w="40" w:type="dxa"/>
          <w:right w:w="40" w:type="dxa"/>
        </w:tblCellMar>
        <w:tblLook w:val="0000"/>
      </w:tblPr>
      <w:tblGrid>
        <w:gridCol w:w="248"/>
        <w:gridCol w:w="3454"/>
        <w:gridCol w:w="1361"/>
        <w:gridCol w:w="1084"/>
        <w:gridCol w:w="1218"/>
        <w:gridCol w:w="1119"/>
        <w:gridCol w:w="1120"/>
        <w:gridCol w:w="1221"/>
        <w:gridCol w:w="1119"/>
        <w:gridCol w:w="984"/>
      </w:tblGrid>
      <w:tr w:rsidR="00A12730" w:rsidRPr="00984AEA" w:rsidTr="00A5342E">
        <w:trPr>
          <w:trHeight w:hRule="exact" w:val="320"/>
          <w:jc w:val="center"/>
        </w:trPr>
        <w:tc>
          <w:tcPr>
            <w:tcW w:w="3744" w:type="dxa"/>
            <w:gridSpan w:val="2"/>
            <w:vMerge w:val="restart"/>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Наименование рабочих</w:t>
            </w:r>
          </w:p>
          <w:p w:rsidR="00A12730" w:rsidRPr="00CC4321" w:rsidRDefault="00A12730" w:rsidP="00A5342E">
            <w:pPr>
              <w:shd w:val="clear" w:color="auto" w:fill="FFFFFF"/>
              <w:ind w:left="403" w:right="475"/>
              <w:jc w:val="center"/>
              <w:rPr>
                <w:sz w:val="24"/>
                <w:szCs w:val="24"/>
                <w:lang w:val="be-BY"/>
              </w:rPr>
            </w:pPr>
            <w:r w:rsidRPr="00984AEA">
              <w:rPr>
                <w:sz w:val="24"/>
                <w:szCs w:val="24"/>
              </w:rPr>
              <w:t xml:space="preserve">растворов лакокрасочных </w:t>
            </w:r>
            <w:r w:rsidRPr="00984AEA">
              <w:rPr>
                <w:spacing w:val="-5"/>
                <w:sz w:val="24"/>
                <w:szCs w:val="24"/>
              </w:rPr>
              <w:t>материалов и их компонентов</w:t>
            </w:r>
          </w:p>
        </w:tc>
        <w:tc>
          <w:tcPr>
            <w:tcW w:w="1376" w:type="dxa"/>
            <w:vMerge w:val="restart"/>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6"/>
                <w:sz w:val="24"/>
                <w:szCs w:val="24"/>
              </w:rPr>
              <w:t xml:space="preserve">Плотность </w:t>
            </w:r>
            <w:r w:rsidRPr="00984AEA">
              <w:rPr>
                <w:spacing w:val="-7"/>
                <w:sz w:val="24"/>
                <w:szCs w:val="24"/>
              </w:rPr>
              <w:t>сухой лако</w:t>
            </w:r>
            <w:r w:rsidRPr="00984AEA">
              <w:rPr>
                <w:spacing w:val="-7"/>
                <w:sz w:val="24"/>
                <w:szCs w:val="24"/>
              </w:rPr>
              <w:softHyphen/>
              <w:t xml:space="preserve">красочной </w:t>
            </w:r>
            <w:r w:rsidRPr="00984AEA">
              <w:rPr>
                <w:sz w:val="24"/>
                <w:szCs w:val="24"/>
              </w:rPr>
              <w:t>пленки, г/см</w:t>
            </w:r>
            <w:r w:rsidRPr="00984AEA">
              <w:rPr>
                <w:sz w:val="24"/>
                <w:szCs w:val="24"/>
                <w:vertAlign w:val="superscript"/>
              </w:rPr>
              <w:t>3</w:t>
            </w:r>
          </w:p>
        </w:tc>
        <w:tc>
          <w:tcPr>
            <w:tcW w:w="1096" w:type="dxa"/>
            <w:vMerge w:val="restart"/>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8"/>
                <w:sz w:val="24"/>
                <w:szCs w:val="24"/>
              </w:rPr>
              <w:t>Содержа</w:t>
            </w:r>
            <w:r w:rsidRPr="00984AEA">
              <w:rPr>
                <w:spacing w:val="-8"/>
                <w:sz w:val="24"/>
                <w:szCs w:val="24"/>
              </w:rPr>
              <w:softHyphen/>
            </w:r>
            <w:r w:rsidRPr="00984AEA">
              <w:rPr>
                <w:spacing w:val="-6"/>
                <w:sz w:val="24"/>
                <w:szCs w:val="24"/>
              </w:rPr>
              <w:t>ние неле</w:t>
            </w:r>
            <w:r w:rsidRPr="00984AEA">
              <w:rPr>
                <w:spacing w:val="-6"/>
                <w:sz w:val="24"/>
                <w:szCs w:val="24"/>
              </w:rPr>
              <w:softHyphen/>
            </w:r>
            <w:r w:rsidRPr="00984AEA">
              <w:rPr>
                <w:spacing w:val="-5"/>
                <w:sz w:val="24"/>
                <w:szCs w:val="24"/>
              </w:rPr>
              <w:t>тучих ве</w:t>
            </w:r>
            <w:r w:rsidRPr="00984AEA">
              <w:rPr>
                <w:spacing w:val="-7"/>
                <w:sz w:val="24"/>
                <w:szCs w:val="24"/>
              </w:rPr>
              <w:t>ществ, %</w:t>
            </w:r>
          </w:p>
          <w:p w:rsidR="00A12730" w:rsidRPr="00984AEA" w:rsidRDefault="00A12730" w:rsidP="00A5342E">
            <w:pPr>
              <w:shd w:val="clear" w:color="auto" w:fill="FFFFFF"/>
              <w:jc w:val="center"/>
              <w:rPr>
                <w:sz w:val="24"/>
                <w:szCs w:val="24"/>
              </w:rPr>
            </w:pPr>
          </w:p>
        </w:tc>
        <w:tc>
          <w:tcPr>
            <w:tcW w:w="685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6"/>
                <w:sz w:val="24"/>
                <w:szCs w:val="24"/>
              </w:rPr>
              <w:t>Норматив расхода по категориям покрытия, кг/м</w:t>
            </w:r>
            <w:r w:rsidRPr="00984AEA">
              <w:rPr>
                <w:spacing w:val="-6"/>
                <w:sz w:val="24"/>
                <w:szCs w:val="24"/>
                <w:vertAlign w:val="superscript"/>
              </w:rPr>
              <w:t>2</w:t>
            </w:r>
          </w:p>
        </w:tc>
      </w:tr>
      <w:tr w:rsidR="00A12730" w:rsidRPr="00984AEA" w:rsidTr="00A5342E">
        <w:trPr>
          <w:trHeight w:hRule="exact" w:val="411"/>
          <w:jc w:val="center"/>
        </w:trPr>
        <w:tc>
          <w:tcPr>
            <w:tcW w:w="3744" w:type="dxa"/>
            <w:gridSpan w:val="2"/>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37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09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34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1 категория</w:t>
            </w:r>
          </w:p>
        </w:tc>
        <w:tc>
          <w:tcPr>
            <w:tcW w:w="33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Pr>
                <w:sz w:val="24"/>
                <w:szCs w:val="24"/>
              </w:rPr>
              <w:t>2</w:t>
            </w:r>
            <w:r w:rsidRPr="00984AEA">
              <w:rPr>
                <w:sz w:val="24"/>
                <w:szCs w:val="24"/>
                <w:lang w:val="en-US"/>
              </w:rPr>
              <w:t xml:space="preserve"> </w:t>
            </w:r>
            <w:r w:rsidRPr="00984AEA">
              <w:rPr>
                <w:sz w:val="24"/>
                <w:szCs w:val="24"/>
              </w:rPr>
              <w:t>категория</w:t>
            </w:r>
          </w:p>
        </w:tc>
      </w:tr>
      <w:tr w:rsidR="00A12730" w:rsidRPr="00984AEA" w:rsidTr="00A5342E">
        <w:trPr>
          <w:trHeight w:hRule="exact" w:val="436"/>
          <w:jc w:val="center"/>
        </w:trPr>
        <w:tc>
          <w:tcPr>
            <w:tcW w:w="3744" w:type="dxa"/>
            <w:gridSpan w:val="2"/>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37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09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685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Default="00A12730" w:rsidP="00A5342E">
            <w:pPr>
              <w:shd w:val="clear" w:color="auto" w:fill="FFFFFF"/>
              <w:jc w:val="center"/>
              <w:rPr>
                <w:sz w:val="24"/>
                <w:szCs w:val="24"/>
              </w:rPr>
            </w:pPr>
            <w:r w:rsidRPr="00984AEA">
              <w:rPr>
                <w:sz w:val="24"/>
                <w:szCs w:val="24"/>
              </w:rPr>
              <w:t>Материал облицовочный</w:t>
            </w:r>
          </w:p>
        </w:tc>
      </w:tr>
      <w:tr w:rsidR="00A12730" w:rsidRPr="00984AEA" w:rsidTr="00A5342E">
        <w:trPr>
          <w:trHeight w:hRule="exact" w:val="283"/>
          <w:jc w:val="center"/>
        </w:trPr>
        <w:tc>
          <w:tcPr>
            <w:tcW w:w="3744" w:type="dxa"/>
            <w:gridSpan w:val="2"/>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37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096" w:type="dxa"/>
            <w:vMerge/>
            <w:tcBorders>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231" w:type="dxa"/>
            <w:vMerge w:val="restart"/>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шпон</w:t>
            </w:r>
          </w:p>
          <w:p w:rsidR="00A12730" w:rsidRPr="00984AEA" w:rsidRDefault="00A12730" w:rsidP="00A5342E">
            <w:pPr>
              <w:shd w:val="clear" w:color="auto" w:fill="FFFFFF"/>
              <w:jc w:val="center"/>
              <w:rPr>
                <w:sz w:val="24"/>
                <w:szCs w:val="24"/>
              </w:rPr>
            </w:pPr>
            <w:r w:rsidRPr="00984AEA">
              <w:rPr>
                <w:spacing w:val="-8"/>
                <w:sz w:val="24"/>
                <w:szCs w:val="24"/>
              </w:rPr>
              <w:t xml:space="preserve">лущеный, </w:t>
            </w:r>
            <w:r w:rsidRPr="00984AEA">
              <w:rPr>
                <w:sz w:val="24"/>
                <w:szCs w:val="24"/>
              </w:rPr>
              <w:t>ДВП</w:t>
            </w:r>
          </w:p>
        </w:tc>
        <w:tc>
          <w:tcPr>
            <w:tcW w:w="1131" w:type="dxa"/>
            <w:tcBorders>
              <w:top w:val="single" w:sz="6" w:space="0" w:color="auto"/>
              <w:left w:val="single" w:sz="6" w:space="0" w:color="auto"/>
              <w:bottom w:val="nil"/>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8"/>
                <w:sz w:val="24"/>
                <w:szCs w:val="24"/>
              </w:rPr>
              <w:t>пленка А</w:t>
            </w:r>
          </w:p>
        </w:tc>
        <w:tc>
          <w:tcPr>
            <w:tcW w:w="1132" w:type="dxa"/>
            <w:tcBorders>
              <w:top w:val="single" w:sz="6" w:space="0" w:color="auto"/>
              <w:left w:val="single" w:sz="6" w:space="0" w:color="auto"/>
              <w:bottom w:val="nil"/>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7"/>
                <w:sz w:val="24"/>
                <w:szCs w:val="24"/>
              </w:rPr>
              <w:t>пленка Д</w:t>
            </w:r>
          </w:p>
        </w:tc>
        <w:tc>
          <w:tcPr>
            <w:tcW w:w="1234" w:type="dxa"/>
            <w:tcBorders>
              <w:top w:val="single" w:sz="6" w:space="0" w:color="auto"/>
              <w:left w:val="single" w:sz="6" w:space="0" w:color="auto"/>
              <w:bottom w:val="nil"/>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t>шпон</w:t>
            </w:r>
          </w:p>
        </w:tc>
        <w:tc>
          <w:tcPr>
            <w:tcW w:w="1131" w:type="dxa"/>
            <w:tcBorders>
              <w:top w:val="single" w:sz="6" w:space="0" w:color="auto"/>
              <w:left w:val="single" w:sz="6" w:space="0" w:color="auto"/>
              <w:bottom w:val="nil"/>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7"/>
                <w:sz w:val="24"/>
                <w:szCs w:val="24"/>
              </w:rPr>
              <w:t>пленка А</w:t>
            </w:r>
          </w:p>
        </w:tc>
        <w:tc>
          <w:tcPr>
            <w:tcW w:w="995" w:type="dxa"/>
            <w:tcBorders>
              <w:top w:val="single" w:sz="6" w:space="0" w:color="auto"/>
              <w:left w:val="single" w:sz="6" w:space="0" w:color="auto"/>
              <w:bottom w:val="nil"/>
              <w:right w:val="single" w:sz="6" w:space="0" w:color="auto"/>
            </w:tcBorders>
            <w:shd w:val="clear" w:color="auto" w:fill="FFFFFF"/>
            <w:vAlign w:val="center"/>
          </w:tcPr>
          <w:p w:rsidR="00A12730" w:rsidRPr="00984AEA" w:rsidRDefault="00A12730" w:rsidP="00A5342E">
            <w:pPr>
              <w:shd w:val="clear" w:color="auto" w:fill="FFFFFF"/>
              <w:ind w:left="-37"/>
              <w:jc w:val="center"/>
              <w:rPr>
                <w:sz w:val="24"/>
                <w:szCs w:val="24"/>
              </w:rPr>
            </w:pPr>
            <w:r w:rsidRPr="00984AEA">
              <w:rPr>
                <w:spacing w:val="-3"/>
                <w:sz w:val="24"/>
                <w:szCs w:val="24"/>
              </w:rPr>
              <w:t>Пленка</w:t>
            </w:r>
            <w:r>
              <w:rPr>
                <w:spacing w:val="-3"/>
                <w:sz w:val="24"/>
                <w:szCs w:val="24"/>
              </w:rPr>
              <w:t xml:space="preserve"> Д</w:t>
            </w:r>
          </w:p>
        </w:tc>
      </w:tr>
      <w:tr w:rsidR="00A12730" w:rsidRPr="00984AEA" w:rsidTr="00A5342E">
        <w:trPr>
          <w:trHeight w:hRule="exact" w:val="780"/>
          <w:jc w:val="center"/>
        </w:trPr>
        <w:tc>
          <w:tcPr>
            <w:tcW w:w="3744" w:type="dxa"/>
            <w:gridSpan w:val="2"/>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376" w:type="dxa"/>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096" w:type="dxa"/>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231" w:type="dxa"/>
            <w:vMerge/>
            <w:tcBorders>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131" w:type="dxa"/>
            <w:tcBorders>
              <w:top w:val="nil"/>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132" w:type="dxa"/>
            <w:tcBorders>
              <w:top w:val="nil"/>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1234" w:type="dxa"/>
            <w:tcBorders>
              <w:top w:val="nil"/>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pacing w:val="-9"/>
                <w:sz w:val="24"/>
                <w:szCs w:val="24"/>
              </w:rPr>
              <w:t xml:space="preserve">лущеный, </w:t>
            </w:r>
            <w:r w:rsidRPr="00984AEA">
              <w:rPr>
                <w:sz w:val="24"/>
                <w:szCs w:val="24"/>
              </w:rPr>
              <w:t>ДВП</w:t>
            </w:r>
          </w:p>
        </w:tc>
        <w:tc>
          <w:tcPr>
            <w:tcW w:w="1131" w:type="dxa"/>
            <w:tcBorders>
              <w:top w:val="nil"/>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c>
          <w:tcPr>
            <w:tcW w:w="995" w:type="dxa"/>
            <w:tcBorders>
              <w:top w:val="nil"/>
              <w:left w:val="single" w:sz="6" w:space="0" w:color="auto"/>
              <w:bottom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p>
        </w:tc>
      </w:tr>
      <w:tr w:rsidR="00A12730" w:rsidRPr="00984AEA" w:rsidTr="00A5342E">
        <w:trPr>
          <w:trHeight w:val="1966"/>
          <w:jc w:val="center"/>
        </w:trPr>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A12730" w:rsidRPr="00D62E45" w:rsidRDefault="00A12730" w:rsidP="00A5342E">
            <w:pPr>
              <w:shd w:val="clear" w:color="auto" w:fill="FFFFFF"/>
              <w:ind w:firstLine="19"/>
              <w:jc w:val="both"/>
              <w:rPr>
                <w:sz w:val="24"/>
                <w:szCs w:val="24"/>
              </w:rPr>
            </w:pPr>
            <w:r w:rsidRPr="00D62E45">
              <w:rPr>
                <w:spacing w:val="-7"/>
                <w:sz w:val="24"/>
                <w:szCs w:val="24"/>
              </w:rPr>
              <w:t>1.</w:t>
            </w:r>
            <w:r>
              <w:rPr>
                <w:spacing w:val="-7"/>
                <w:sz w:val="24"/>
                <w:szCs w:val="24"/>
              </w:rPr>
              <w:t xml:space="preserve"> </w:t>
            </w:r>
            <w:r w:rsidRPr="00D62E45">
              <w:rPr>
                <w:spacing w:val="-7"/>
                <w:sz w:val="24"/>
                <w:szCs w:val="24"/>
              </w:rPr>
              <w:t>Нитроцеллюлозная эмаль НЦ</w:t>
            </w:r>
            <w:r>
              <w:rPr>
                <w:spacing w:val="-7"/>
                <w:sz w:val="24"/>
                <w:szCs w:val="24"/>
              </w:rPr>
              <w:t>-</w:t>
            </w:r>
            <w:r w:rsidRPr="00D62E45">
              <w:rPr>
                <w:spacing w:val="-7"/>
                <w:sz w:val="24"/>
                <w:szCs w:val="24"/>
              </w:rPr>
              <w:t xml:space="preserve">25 в рабочей </w:t>
            </w:r>
            <w:r w:rsidRPr="00D62E45">
              <w:rPr>
                <w:sz w:val="24"/>
                <w:szCs w:val="24"/>
              </w:rPr>
              <w:t>вязкости</w:t>
            </w:r>
          </w:p>
          <w:p w:rsidR="00A12730" w:rsidRPr="00984AEA" w:rsidRDefault="00A12730" w:rsidP="00A5342E">
            <w:pPr>
              <w:shd w:val="clear" w:color="auto" w:fill="FFFFFF"/>
              <w:ind w:left="139"/>
              <w:jc w:val="both"/>
              <w:rPr>
                <w:sz w:val="24"/>
                <w:szCs w:val="24"/>
              </w:rPr>
            </w:pPr>
            <w:r>
              <w:rPr>
                <w:sz w:val="24"/>
                <w:szCs w:val="24"/>
              </w:rPr>
              <w:t>В</w:t>
            </w:r>
            <w:r w:rsidRPr="00984AEA">
              <w:rPr>
                <w:sz w:val="24"/>
                <w:szCs w:val="24"/>
              </w:rPr>
              <w:t xml:space="preserve"> том числе:</w:t>
            </w:r>
          </w:p>
          <w:p w:rsidR="00A12730" w:rsidRPr="00984AEA" w:rsidRDefault="00A12730" w:rsidP="00A5342E">
            <w:pPr>
              <w:shd w:val="clear" w:color="auto" w:fill="FFFFFF"/>
              <w:jc w:val="both"/>
              <w:rPr>
                <w:sz w:val="24"/>
                <w:szCs w:val="24"/>
              </w:rPr>
            </w:pPr>
            <w:r>
              <w:rPr>
                <w:spacing w:val="-5"/>
                <w:sz w:val="24"/>
                <w:szCs w:val="24"/>
              </w:rPr>
              <w:t>–</w:t>
            </w:r>
            <w:r w:rsidRPr="00984AEA">
              <w:rPr>
                <w:spacing w:val="-5"/>
                <w:sz w:val="24"/>
                <w:szCs w:val="24"/>
              </w:rPr>
              <w:t xml:space="preserve"> эмаль НЦ</w:t>
            </w:r>
            <w:r>
              <w:rPr>
                <w:spacing w:val="-5"/>
                <w:sz w:val="24"/>
                <w:szCs w:val="24"/>
              </w:rPr>
              <w:t>–</w:t>
            </w:r>
            <w:r w:rsidRPr="00984AEA">
              <w:rPr>
                <w:spacing w:val="-5"/>
                <w:sz w:val="24"/>
                <w:szCs w:val="24"/>
              </w:rPr>
              <w:t>25 в исходной вязкости</w:t>
            </w:r>
          </w:p>
          <w:p w:rsidR="00A12730" w:rsidRPr="00984AEA" w:rsidRDefault="00A12730" w:rsidP="00A5342E">
            <w:pPr>
              <w:shd w:val="clear" w:color="auto" w:fill="FFFFFF"/>
              <w:jc w:val="both"/>
              <w:rPr>
                <w:sz w:val="24"/>
                <w:szCs w:val="24"/>
              </w:rPr>
            </w:pPr>
            <w:r>
              <w:rPr>
                <w:sz w:val="24"/>
                <w:szCs w:val="24"/>
              </w:rPr>
              <w:t xml:space="preserve">– </w:t>
            </w:r>
            <w:r w:rsidRPr="00984AEA">
              <w:rPr>
                <w:sz w:val="24"/>
                <w:szCs w:val="24"/>
              </w:rPr>
              <w:t>растворитель №</w:t>
            </w:r>
            <w:r>
              <w:rPr>
                <w:sz w:val="24"/>
                <w:szCs w:val="24"/>
              </w:rPr>
              <w:t xml:space="preserve"> </w:t>
            </w:r>
            <w:r w:rsidRPr="00984AEA">
              <w:rPr>
                <w:sz w:val="24"/>
                <w:szCs w:val="24"/>
              </w:rPr>
              <w:t>646 или №</w:t>
            </w:r>
            <w:r>
              <w:rPr>
                <w:sz w:val="24"/>
                <w:szCs w:val="24"/>
              </w:rPr>
              <w:t xml:space="preserve"> </w:t>
            </w:r>
            <w:r w:rsidRPr="00984AEA">
              <w:rPr>
                <w:sz w:val="24"/>
                <w:szCs w:val="24"/>
              </w:rPr>
              <w:t>645</w:t>
            </w:r>
          </w:p>
          <w:p w:rsidR="00A12730" w:rsidRDefault="00A12730" w:rsidP="00A5342E">
            <w:pPr>
              <w:shd w:val="clear" w:color="auto" w:fill="FFFFFF"/>
              <w:ind w:left="24" w:right="514" w:firstLine="5"/>
              <w:jc w:val="both"/>
              <w:rPr>
                <w:sz w:val="24"/>
                <w:szCs w:val="24"/>
              </w:rPr>
            </w:pPr>
            <w:r w:rsidRPr="00984AEA">
              <w:rPr>
                <w:sz w:val="24"/>
                <w:szCs w:val="24"/>
              </w:rPr>
              <w:t>Растворитель №</w:t>
            </w:r>
            <w:r>
              <w:rPr>
                <w:sz w:val="24"/>
                <w:szCs w:val="24"/>
              </w:rPr>
              <w:t xml:space="preserve"> 646 или </w:t>
            </w:r>
          </w:p>
          <w:p w:rsidR="00A12730" w:rsidRPr="00984AEA" w:rsidRDefault="00A12730" w:rsidP="00A5342E">
            <w:pPr>
              <w:shd w:val="clear" w:color="auto" w:fill="FFFFFF"/>
              <w:ind w:left="24" w:right="514" w:firstLine="5"/>
              <w:jc w:val="both"/>
              <w:rPr>
                <w:sz w:val="24"/>
                <w:szCs w:val="24"/>
              </w:rPr>
            </w:pPr>
            <w:r w:rsidRPr="00984AEA">
              <w:rPr>
                <w:sz w:val="24"/>
                <w:szCs w:val="24"/>
              </w:rPr>
              <w:t>№</w:t>
            </w:r>
            <w:r>
              <w:rPr>
                <w:sz w:val="24"/>
                <w:szCs w:val="24"/>
              </w:rPr>
              <w:t xml:space="preserve"> </w:t>
            </w:r>
            <w:r w:rsidRPr="00984AEA">
              <w:rPr>
                <w:sz w:val="24"/>
                <w:szCs w:val="24"/>
              </w:rPr>
              <w:t xml:space="preserve">645 на </w:t>
            </w:r>
            <w:r w:rsidRPr="00984AEA">
              <w:rPr>
                <w:spacing w:val="-5"/>
                <w:sz w:val="24"/>
                <w:szCs w:val="24"/>
              </w:rPr>
              <w:t>корректировку до рабочей вязкости</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1,66</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34</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0,545</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0,505</w:t>
            </w:r>
          </w:p>
          <w:p w:rsidR="00A12730" w:rsidRPr="00984AEA" w:rsidRDefault="00A12730" w:rsidP="00A5342E">
            <w:pPr>
              <w:shd w:val="clear" w:color="auto" w:fill="FFFFFF"/>
              <w:jc w:val="center"/>
              <w:rPr>
                <w:sz w:val="24"/>
                <w:szCs w:val="24"/>
              </w:rPr>
            </w:pPr>
            <w:r w:rsidRPr="00984AEA">
              <w:rPr>
                <w:sz w:val="24"/>
                <w:szCs w:val="24"/>
              </w:rPr>
              <w:t>0,040</w:t>
            </w:r>
          </w:p>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0,520</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0,482</w:t>
            </w:r>
          </w:p>
          <w:p w:rsidR="00A12730" w:rsidRPr="00984AEA" w:rsidRDefault="00A12730" w:rsidP="00A5342E">
            <w:pPr>
              <w:shd w:val="clear" w:color="auto" w:fill="FFFFFF"/>
              <w:jc w:val="center"/>
              <w:rPr>
                <w:sz w:val="24"/>
                <w:szCs w:val="24"/>
              </w:rPr>
            </w:pPr>
            <w:r w:rsidRPr="00984AEA">
              <w:rPr>
                <w:sz w:val="24"/>
                <w:szCs w:val="24"/>
              </w:rPr>
              <w:t>0,038</w:t>
            </w:r>
          </w:p>
          <w:p w:rsidR="00A12730" w:rsidRPr="00984AEA" w:rsidRDefault="00A12730" w:rsidP="00A5342E">
            <w:pPr>
              <w:shd w:val="clear" w:color="auto" w:fill="FFFFFF"/>
              <w:jc w:val="center"/>
              <w:rPr>
                <w:sz w:val="24"/>
                <w:szCs w:val="24"/>
              </w:rPr>
            </w:pPr>
            <w:r w:rsidRPr="00984AEA">
              <w:rPr>
                <w:sz w:val="24"/>
                <w:szCs w:val="24"/>
              </w:rPr>
              <w:t>0,040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0,490</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0,454</w:t>
            </w:r>
          </w:p>
          <w:p w:rsidR="00A12730" w:rsidRPr="00984AEA" w:rsidRDefault="00A12730" w:rsidP="00A5342E">
            <w:pPr>
              <w:shd w:val="clear" w:color="auto" w:fill="FFFFFF"/>
              <w:jc w:val="center"/>
              <w:rPr>
                <w:sz w:val="24"/>
                <w:szCs w:val="24"/>
              </w:rPr>
            </w:pPr>
            <w:r w:rsidRPr="00984AEA">
              <w:rPr>
                <w:sz w:val="24"/>
                <w:szCs w:val="24"/>
              </w:rPr>
              <w:t>0,036</w:t>
            </w:r>
          </w:p>
          <w:p w:rsidR="00A12730" w:rsidRPr="00984AEA" w:rsidRDefault="00A12730" w:rsidP="00A5342E">
            <w:pPr>
              <w:shd w:val="clear" w:color="auto" w:fill="FFFFFF"/>
              <w:jc w:val="center"/>
              <w:rPr>
                <w:sz w:val="24"/>
                <w:szCs w:val="24"/>
              </w:rPr>
            </w:pPr>
            <w:r w:rsidRPr="00984AEA">
              <w:rPr>
                <w:sz w:val="24"/>
                <w:szCs w:val="24"/>
              </w:rPr>
              <w:t>0,040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0,275</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0,255</w:t>
            </w:r>
          </w:p>
          <w:p w:rsidR="00A12730" w:rsidRPr="00984AEA" w:rsidRDefault="00A12730" w:rsidP="00A5342E">
            <w:pPr>
              <w:shd w:val="clear" w:color="auto" w:fill="FFFFFF"/>
              <w:jc w:val="center"/>
              <w:rPr>
                <w:sz w:val="24"/>
                <w:szCs w:val="24"/>
              </w:rPr>
            </w:pPr>
            <w:r w:rsidRPr="00984AEA">
              <w:rPr>
                <w:sz w:val="24"/>
                <w:szCs w:val="24"/>
              </w:rPr>
              <w:t>0,020</w:t>
            </w:r>
          </w:p>
          <w:p w:rsidR="00A12730" w:rsidRPr="00984AEA" w:rsidRDefault="00A12730" w:rsidP="00A5342E">
            <w:pPr>
              <w:shd w:val="clear" w:color="auto" w:fill="FFFFFF"/>
              <w:jc w:val="center"/>
              <w:rPr>
                <w:sz w:val="24"/>
                <w:szCs w:val="24"/>
              </w:rPr>
            </w:pPr>
            <w:r w:rsidRPr="00984AEA">
              <w:rPr>
                <w:sz w:val="24"/>
                <w:szCs w:val="24"/>
              </w:rPr>
              <w:t>0,020</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0,260</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0,241</w:t>
            </w:r>
          </w:p>
          <w:p w:rsidR="00A12730" w:rsidRPr="00984AEA" w:rsidRDefault="00A12730" w:rsidP="00A5342E">
            <w:pPr>
              <w:shd w:val="clear" w:color="auto" w:fill="FFFFFF"/>
              <w:jc w:val="center"/>
              <w:rPr>
                <w:sz w:val="24"/>
                <w:szCs w:val="24"/>
              </w:rPr>
            </w:pPr>
            <w:r w:rsidRPr="00984AEA">
              <w:rPr>
                <w:sz w:val="24"/>
                <w:szCs w:val="24"/>
              </w:rPr>
              <w:t>0,019</w:t>
            </w:r>
          </w:p>
          <w:p w:rsidR="00A12730" w:rsidRPr="00984AEA" w:rsidRDefault="00A12730" w:rsidP="00A5342E">
            <w:pPr>
              <w:shd w:val="clear" w:color="auto" w:fill="FFFFFF"/>
              <w:jc w:val="center"/>
              <w:rPr>
                <w:sz w:val="24"/>
                <w:szCs w:val="24"/>
              </w:rPr>
            </w:pPr>
            <w:r w:rsidRPr="00984AEA">
              <w:rPr>
                <w:sz w:val="24"/>
                <w:szCs w:val="24"/>
              </w:rPr>
              <w:t>0,020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0,245</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Pr="00CC4321"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0,227</w:t>
            </w:r>
          </w:p>
          <w:p w:rsidR="00A12730" w:rsidRPr="00984AEA" w:rsidRDefault="00A12730" w:rsidP="00A5342E">
            <w:pPr>
              <w:shd w:val="clear" w:color="auto" w:fill="FFFFFF"/>
              <w:jc w:val="center"/>
              <w:rPr>
                <w:sz w:val="24"/>
                <w:szCs w:val="24"/>
              </w:rPr>
            </w:pPr>
            <w:r w:rsidRPr="00984AEA">
              <w:rPr>
                <w:sz w:val="24"/>
                <w:szCs w:val="24"/>
              </w:rPr>
              <w:t>0,018</w:t>
            </w:r>
          </w:p>
          <w:p w:rsidR="00A12730" w:rsidRPr="00984AEA" w:rsidRDefault="00A12730" w:rsidP="00A5342E">
            <w:pPr>
              <w:shd w:val="clear" w:color="auto" w:fill="FFFFFF"/>
              <w:jc w:val="center"/>
              <w:rPr>
                <w:sz w:val="24"/>
                <w:szCs w:val="24"/>
              </w:rPr>
            </w:pPr>
            <w:r w:rsidRPr="00984AEA">
              <w:rPr>
                <w:sz w:val="24"/>
                <w:szCs w:val="24"/>
              </w:rPr>
              <w:t>0,020</w:t>
            </w:r>
          </w:p>
        </w:tc>
      </w:tr>
      <w:tr w:rsidR="00A12730" w:rsidRPr="00984AEA" w:rsidTr="00A5342E">
        <w:trPr>
          <w:trHeight w:val="1364"/>
          <w:jc w:val="center"/>
        </w:trPr>
        <w:tc>
          <w:tcPr>
            <w:tcW w:w="3744" w:type="dxa"/>
            <w:gridSpan w:val="2"/>
            <w:vMerge w:val="restart"/>
            <w:tcBorders>
              <w:top w:val="single" w:sz="6" w:space="0" w:color="auto"/>
              <w:left w:val="single" w:sz="6" w:space="0" w:color="auto"/>
              <w:right w:val="single" w:sz="6" w:space="0" w:color="auto"/>
            </w:tcBorders>
            <w:shd w:val="clear" w:color="auto" w:fill="FFFFFF"/>
          </w:tcPr>
          <w:p w:rsidR="00A12730" w:rsidRPr="00984AEA" w:rsidRDefault="00A12730" w:rsidP="00A5342E">
            <w:pPr>
              <w:shd w:val="clear" w:color="auto" w:fill="FFFFFF"/>
              <w:ind w:right="499"/>
              <w:jc w:val="both"/>
              <w:rPr>
                <w:spacing w:val="-6"/>
                <w:sz w:val="24"/>
                <w:szCs w:val="24"/>
              </w:rPr>
            </w:pPr>
            <w:r w:rsidRPr="00984AEA">
              <w:rPr>
                <w:spacing w:val="-6"/>
                <w:sz w:val="24"/>
                <w:szCs w:val="24"/>
              </w:rPr>
              <w:t>2.</w:t>
            </w:r>
            <w:r>
              <w:rPr>
                <w:spacing w:val="-6"/>
                <w:sz w:val="24"/>
                <w:szCs w:val="24"/>
              </w:rPr>
              <w:t xml:space="preserve"> </w:t>
            </w:r>
            <w:r w:rsidRPr="00984AEA">
              <w:rPr>
                <w:spacing w:val="-6"/>
                <w:sz w:val="24"/>
                <w:szCs w:val="24"/>
              </w:rPr>
              <w:t>Нитроцеллюлозная эмаль</w:t>
            </w:r>
          </w:p>
          <w:p w:rsidR="00A12730" w:rsidRPr="00984AEA" w:rsidRDefault="00A12730" w:rsidP="00A5342E">
            <w:pPr>
              <w:shd w:val="clear" w:color="auto" w:fill="FFFFFF"/>
              <w:ind w:right="499"/>
              <w:jc w:val="both"/>
              <w:rPr>
                <w:sz w:val="24"/>
                <w:szCs w:val="24"/>
              </w:rPr>
            </w:pPr>
            <w:r w:rsidRPr="00984AEA">
              <w:rPr>
                <w:spacing w:val="-6"/>
                <w:sz w:val="24"/>
                <w:szCs w:val="24"/>
              </w:rPr>
              <w:t>НЦ</w:t>
            </w:r>
            <w:r>
              <w:rPr>
                <w:spacing w:val="-6"/>
                <w:sz w:val="24"/>
                <w:szCs w:val="24"/>
              </w:rPr>
              <w:t>-</w:t>
            </w:r>
            <w:r w:rsidRPr="00984AEA">
              <w:rPr>
                <w:spacing w:val="-6"/>
                <w:sz w:val="24"/>
                <w:szCs w:val="24"/>
              </w:rPr>
              <w:t xml:space="preserve">257 в </w:t>
            </w:r>
            <w:r w:rsidRPr="00984AEA">
              <w:rPr>
                <w:sz w:val="24"/>
                <w:szCs w:val="24"/>
              </w:rPr>
              <w:t>рабочей вязкости</w:t>
            </w:r>
            <w:r>
              <w:rPr>
                <w:sz w:val="24"/>
                <w:szCs w:val="24"/>
              </w:rPr>
              <w:t xml:space="preserve"> </w:t>
            </w:r>
            <w:r w:rsidRPr="00984AEA">
              <w:rPr>
                <w:sz w:val="24"/>
                <w:szCs w:val="24"/>
              </w:rPr>
              <w:t>в том числе:</w:t>
            </w:r>
          </w:p>
          <w:p w:rsidR="00A12730" w:rsidRPr="00984AEA" w:rsidRDefault="00A12730" w:rsidP="00A5342E">
            <w:pPr>
              <w:shd w:val="clear" w:color="auto" w:fill="FFFFFF"/>
              <w:jc w:val="both"/>
              <w:rPr>
                <w:sz w:val="24"/>
                <w:szCs w:val="24"/>
              </w:rPr>
            </w:pPr>
            <w:r>
              <w:rPr>
                <w:spacing w:val="-5"/>
                <w:sz w:val="24"/>
                <w:szCs w:val="24"/>
              </w:rPr>
              <w:t>–</w:t>
            </w:r>
            <w:r w:rsidRPr="00984AEA">
              <w:rPr>
                <w:spacing w:val="-5"/>
                <w:sz w:val="24"/>
                <w:szCs w:val="24"/>
              </w:rPr>
              <w:t xml:space="preserve"> эмаль НЦ</w:t>
            </w:r>
            <w:r>
              <w:rPr>
                <w:spacing w:val="-5"/>
                <w:sz w:val="24"/>
                <w:szCs w:val="24"/>
              </w:rPr>
              <w:t>–</w:t>
            </w:r>
            <w:r w:rsidRPr="00984AEA">
              <w:rPr>
                <w:spacing w:val="-5"/>
                <w:sz w:val="24"/>
                <w:szCs w:val="24"/>
              </w:rPr>
              <w:t xml:space="preserve">257 в исходной </w:t>
            </w:r>
            <w:r w:rsidRPr="00984AEA">
              <w:rPr>
                <w:spacing w:val="-5"/>
                <w:sz w:val="24"/>
                <w:szCs w:val="24"/>
              </w:rPr>
              <w:lastRenderedPageBreak/>
              <w:t>вязкости</w:t>
            </w:r>
          </w:p>
          <w:p w:rsidR="00A12730" w:rsidRPr="00984AEA" w:rsidRDefault="00A12730" w:rsidP="00A5342E">
            <w:pPr>
              <w:shd w:val="clear" w:color="auto" w:fill="FFFFFF"/>
              <w:jc w:val="both"/>
              <w:rPr>
                <w:sz w:val="24"/>
                <w:szCs w:val="24"/>
              </w:rPr>
            </w:pPr>
            <w:r>
              <w:rPr>
                <w:sz w:val="24"/>
                <w:szCs w:val="24"/>
              </w:rPr>
              <w:t xml:space="preserve">– </w:t>
            </w:r>
            <w:r w:rsidRPr="00984AEA">
              <w:rPr>
                <w:sz w:val="24"/>
                <w:szCs w:val="24"/>
              </w:rPr>
              <w:t>растворитель №</w:t>
            </w:r>
            <w:r>
              <w:rPr>
                <w:sz w:val="24"/>
                <w:szCs w:val="24"/>
              </w:rPr>
              <w:t xml:space="preserve"> </w:t>
            </w:r>
            <w:r w:rsidRPr="00984AEA">
              <w:rPr>
                <w:sz w:val="24"/>
                <w:szCs w:val="24"/>
              </w:rPr>
              <w:t>646 или №</w:t>
            </w:r>
            <w:r>
              <w:rPr>
                <w:sz w:val="24"/>
                <w:szCs w:val="24"/>
              </w:rPr>
              <w:t xml:space="preserve"> </w:t>
            </w:r>
            <w:r w:rsidRPr="00984AEA">
              <w:rPr>
                <w:sz w:val="24"/>
                <w:szCs w:val="24"/>
              </w:rPr>
              <w:t>645</w:t>
            </w:r>
          </w:p>
          <w:p w:rsidR="00A12730" w:rsidRPr="00CC4321" w:rsidRDefault="00A12730" w:rsidP="00A5342E">
            <w:pPr>
              <w:shd w:val="clear" w:color="auto" w:fill="FFFFFF"/>
              <w:ind w:left="38" w:right="504"/>
              <w:jc w:val="both"/>
              <w:rPr>
                <w:spacing w:val="-6"/>
                <w:sz w:val="24"/>
                <w:szCs w:val="24"/>
                <w:lang w:val="be-BY"/>
              </w:rPr>
            </w:pPr>
            <w:r w:rsidRPr="00984AEA">
              <w:rPr>
                <w:spacing w:val="-5"/>
                <w:sz w:val="24"/>
                <w:szCs w:val="24"/>
              </w:rPr>
              <w:t>Растворитель №</w:t>
            </w:r>
            <w:r>
              <w:rPr>
                <w:spacing w:val="-5"/>
                <w:sz w:val="24"/>
                <w:szCs w:val="24"/>
              </w:rPr>
              <w:t xml:space="preserve"> </w:t>
            </w:r>
            <w:r w:rsidRPr="00984AEA">
              <w:rPr>
                <w:spacing w:val="-5"/>
                <w:sz w:val="24"/>
                <w:szCs w:val="24"/>
              </w:rPr>
              <w:t>646 или №</w:t>
            </w:r>
            <w:r>
              <w:rPr>
                <w:spacing w:val="-5"/>
                <w:sz w:val="24"/>
                <w:szCs w:val="24"/>
              </w:rPr>
              <w:t xml:space="preserve"> </w:t>
            </w:r>
            <w:r w:rsidRPr="00984AEA">
              <w:rPr>
                <w:spacing w:val="-5"/>
                <w:sz w:val="24"/>
                <w:szCs w:val="24"/>
              </w:rPr>
              <w:t xml:space="preserve">645 на </w:t>
            </w:r>
            <w:r w:rsidRPr="00984AEA">
              <w:rPr>
                <w:spacing w:val="-6"/>
                <w:sz w:val="24"/>
                <w:szCs w:val="24"/>
              </w:rPr>
              <w:t>корректировку до рабочей вязко</w:t>
            </w:r>
            <w:r>
              <w:rPr>
                <w:spacing w:val="-6"/>
                <w:sz w:val="24"/>
                <w:szCs w:val="24"/>
              </w:rPr>
              <w:t>ст</w:t>
            </w:r>
            <w:r>
              <w:rPr>
                <w:spacing w:val="-6"/>
                <w:sz w:val="24"/>
                <w:szCs w:val="24"/>
                <w:lang w:val="be-BY"/>
              </w:rPr>
              <w:t>ь</w:t>
            </w:r>
          </w:p>
        </w:tc>
        <w:tc>
          <w:tcPr>
            <w:tcW w:w="1376" w:type="dxa"/>
            <w:tcBorders>
              <w:top w:val="single" w:sz="6" w:space="0" w:color="auto"/>
              <w:left w:val="single" w:sz="6" w:space="0" w:color="auto"/>
              <w:right w:val="single" w:sz="6" w:space="0" w:color="auto"/>
            </w:tcBorders>
            <w:shd w:val="clear" w:color="auto" w:fill="FFFFFF"/>
            <w:vAlign w:val="center"/>
          </w:tcPr>
          <w:p w:rsidR="00A12730" w:rsidRPr="00984AEA" w:rsidRDefault="00A12730" w:rsidP="00A5342E">
            <w:pPr>
              <w:shd w:val="clear" w:color="auto" w:fill="FFFFFF"/>
              <w:jc w:val="center"/>
              <w:rPr>
                <w:sz w:val="24"/>
                <w:szCs w:val="24"/>
              </w:rPr>
            </w:pPr>
            <w:r w:rsidRPr="00984AEA">
              <w:rPr>
                <w:sz w:val="24"/>
                <w:szCs w:val="24"/>
              </w:rPr>
              <w:lastRenderedPageBreak/>
              <w:t>1,57</w:t>
            </w:r>
          </w:p>
        </w:tc>
        <w:tc>
          <w:tcPr>
            <w:tcW w:w="1096" w:type="dxa"/>
            <w:tcBorders>
              <w:top w:val="single" w:sz="6" w:space="0" w:color="auto"/>
              <w:left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41</w:t>
            </w:r>
          </w:p>
        </w:tc>
        <w:tc>
          <w:tcPr>
            <w:tcW w:w="1231"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0,485</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0,403</w:t>
            </w:r>
          </w:p>
          <w:p w:rsidR="00A12730" w:rsidRPr="00984AEA" w:rsidRDefault="00A12730" w:rsidP="00A5342E">
            <w:pPr>
              <w:shd w:val="clear" w:color="auto" w:fill="FFFFFF"/>
              <w:jc w:val="center"/>
              <w:rPr>
                <w:sz w:val="24"/>
                <w:szCs w:val="24"/>
              </w:rPr>
            </w:pPr>
            <w:r w:rsidRPr="00984AEA">
              <w:rPr>
                <w:sz w:val="24"/>
                <w:szCs w:val="24"/>
              </w:rPr>
              <w:t>0,082</w:t>
            </w:r>
          </w:p>
        </w:tc>
        <w:tc>
          <w:tcPr>
            <w:tcW w:w="1131"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0,470</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0,390</w:t>
            </w:r>
          </w:p>
          <w:p w:rsidR="00A12730" w:rsidRPr="00984AEA" w:rsidRDefault="00A12730" w:rsidP="00A5342E">
            <w:pPr>
              <w:shd w:val="clear" w:color="auto" w:fill="FFFFFF"/>
              <w:jc w:val="center"/>
              <w:rPr>
                <w:sz w:val="24"/>
                <w:szCs w:val="24"/>
              </w:rPr>
            </w:pPr>
            <w:r w:rsidRPr="00984AEA">
              <w:rPr>
                <w:sz w:val="24"/>
                <w:szCs w:val="24"/>
              </w:rPr>
              <w:t>0,080</w:t>
            </w:r>
          </w:p>
        </w:tc>
        <w:tc>
          <w:tcPr>
            <w:tcW w:w="1132"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0,450</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0,373</w:t>
            </w:r>
          </w:p>
          <w:p w:rsidR="00A12730" w:rsidRPr="00984AEA" w:rsidRDefault="00A12730" w:rsidP="00A5342E">
            <w:pPr>
              <w:shd w:val="clear" w:color="auto" w:fill="FFFFFF"/>
              <w:jc w:val="center"/>
              <w:rPr>
                <w:sz w:val="24"/>
                <w:szCs w:val="24"/>
              </w:rPr>
            </w:pPr>
            <w:r w:rsidRPr="00984AEA">
              <w:rPr>
                <w:sz w:val="24"/>
                <w:szCs w:val="24"/>
              </w:rPr>
              <w:t>0,077</w:t>
            </w:r>
          </w:p>
        </w:tc>
        <w:tc>
          <w:tcPr>
            <w:tcW w:w="1234"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0,242</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0,201</w:t>
            </w:r>
          </w:p>
          <w:p w:rsidR="00A12730" w:rsidRPr="00984AEA" w:rsidRDefault="00A12730" w:rsidP="00A5342E">
            <w:pPr>
              <w:shd w:val="clear" w:color="auto" w:fill="FFFFFF"/>
              <w:jc w:val="center"/>
              <w:rPr>
                <w:sz w:val="24"/>
                <w:szCs w:val="24"/>
              </w:rPr>
            </w:pPr>
            <w:r w:rsidRPr="00984AEA">
              <w:rPr>
                <w:sz w:val="24"/>
                <w:szCs w:val="24"/>
              </w:rPr>
              <w:t>0,041</w:t>
            </w:r>
          </w:p>
        </w:tc>
        <w:tc>
          <w:tcPr>
            <w:tcW w:w="1131"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0,235</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0,195</w:t>
            </w:r>
          </w:p>
          <w:p w:rsidR="00A12730" w:rsidRPr="00984AEA" w:rsidRDefault="00A12730" w:rsidP="00A5342E">
            <w:pPr>
              <w:shd w:val="clear" w:color="auto" w:fill="FFFFFF"/>
              <w:jc w:val="center"/>
              <w:rPr>
                <w:sz w:val="24"/>
                <w:szCs w:val="24"/>
              </w:rPr>
            </w:pPr>
            <w:r w:rsidRPr="00984AEA">
              <w:rPr>
                <w:sz w:val="24"/>
                <w:szCs w:val="24"/>
              </w:rPr>
              <w:t>0,040</w:t>
            </w:r>
          </w:p>
        </w:tc>
        <w:tc>
          <w:tcPr>
            <w:tcW w:w="995" w:type="dxa"/>
            <w:tcBorders>
              <w:top w:val="single" w:sz="6"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lang w:val="be-BY"/>
              </w:rPr>
            </w:pPr>
            <w:r w:rsidRPr="00984AEA">
              <w:rPr>
                <w:sz w:val="24"/>
                <w:szCs w:val="24"/>
              </w:rPr>
              <w:t>0,225</w:t>
            </w:r>
          </w:p>
          <w:p w:rsidR="00A12730" w:rsidRPr="00401F19"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0,187</w:t>
            </w:r>
          </w:p>
          <w:p w:rsidR="00A12730" w:rsidRPr="00984AEA" w:rsidRDefault="00A12730" w:rsidP="00A5342E">
            <w:pPr>
              <w:shd w:val="clear" w:color="auto" w:fill="FFFFFF"/>
              <w:jc w:val="center"/>
              <w:rPr>
                <w:sz w:val="24"/>
                <w:szCs w:val="24"/>
              </w:rPr>
            </w:pPr>
            <w:r w:rsidRPr="00984AEA">
              <w:rPr>
                <w:sz w:val="24"/>
                <w:szCs w:val="24"/>
              </w:rPr>
              <w:t>0,038</w:t>
            </w:r>
          </w:p>
        </w:tc>
      </w:tr>
      <w:tr w:rsidR="00A12730" w:rsidRPr="00984AEA" w:rsidTr="00A5342E">
        <w:trPr>
          <w:trHeight w:hRule="exact" w:val="989"/>
          <w:jc w:val="center"/>
        </w:trPr>
        <w:tc>
          <w:tcPr>
            <w:tcW w:w="3744" w:type="dxa"/>
            <w:gridSpan w:val="2"/>
            <w:vMerge/>
            <w:tcBorders>
              <w:left w:val="single" w:sz="6" w:space="0" w:color="auto"/>
              <w:bottom w:val="single" w:sz="4" w:space="0" w:color="auto"/>
              <w:right w:val="single" w:sz="6" w:space="0" w:color="auto"/>
            </w:tcBorders>
            <w:shd w:val="clear" w:color="auto" w:fill="FFFFFF"/>
            <w:vAlign w:val="center"/>
          </w:tcPr>
          <w:p w:rsidR="00A12730" w:rsidRPr="00984AEA" w:rsidRDefault="00A12730" w:rsidP="00A5342E">
            <w:pPr>
              <w:shd w:val="clear" w:color="auto" w:fill="FFFFFF"/>
              <w:ind w:left="38" w:right="504"/>
              <w:rPr>
                <w:sz w:val="24"/>
                <w:szCs w:val="24"/>
              </w:rPr>
            </w:pPr>
          </w:p>
        </w:tc>
        <w:tc>
          <w:tcPr>
            <w:tcW w:w="1376"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rPr>
                <w:sz w:val="24"/>
                <w:szCs w:val="24"/>
              </w:rPr>
            </w:pPr>
          </w:p>
        </w:tc>
        <w:tc>
          <w:tcPr>
            <w:tcW w:w="1096"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rPr>
                <w:sz w:val="24"/>
                <w:szCs w:val="24"/>
              </w:rPr>
            </w:pPr>
          </w:p>
        </w:tc>
        <w:tc>
          <w:tcPr>
            <w:tcW w:w="1231"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0,040</w:t>
            </w:r>
          </w:p>
        </w:tc>
        <w:tc>
          <w:tcPr>
            <w:tcW w:w="1132"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0,040</w:t>
            </w:r>
          </w:p>
        </w:tc>
        <w:tc>
          <w:tcPr>
            <w:tcW w:w="1234"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0,020</w:t>
            </w:r>
          </w:p>
        </w:tc>
        <w:tc>
          <w:tcPr>
            <w:tcW w:w="1131"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0,020</w:t>
            </w:r>
          </w:p>
        </w:tc>
        <w:tc>
          <w:tcPr>
            <w:tcW w:w="995" w:type="dxa"/>
            <w:tcBorders>
              <w:top w:val="nil"/>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0,020</w:t>
            </w:r>
          </w:p>
        </w:tc>
      </w:tr>
      <w:tr w:rsidR="00A12730" w:rsidRPr="00984AEA" w:rsidTr="00A5342E">
        <w:trPr>
          <w:trHeight w:hRule="exact" w:val="2790"/>
          <w:jc w:val="center"/>
        </w:trPr>
        <w:tc>
          <w:tcPr>
            <w:tcW w:w="3744" w:type="dxa"/>
            <w:gridSpan w:val="2"/>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both"/>
              <w:rPr>
                <w:sz w:val="24"/>
                <w:szCs w:val="24"/>
              </w:rPr>
            </w:pPr>
            <w:r w:rsidRPr="00984AEA">
              <w:rPr>
                <w:spacing w:val="-7"/>
                <w:sz w:val="24"/>
                <w:szCs w:val="24"/>
              </w:rPr>
              <w:lastRenderedPageBreak/>
              <w:t>3.</w:t>
            </w:r>
            <w:r>
              <w:rPr>
                <w:spacing w:val="-7"/>
                <w:sz w:val="24"/>
                <w:szCs w:val="24"/>
              </w:rPr>
              <w:t xml:space="preserve"> </w:t>
            </w:r>
            <w:r w:rsidRPr="00984AEA">
              <w:rPr>
                <w:spacing w:val="-7"/>
                <w:sz w:val="24"/>
                <w:szCs w:val="24"/>
              </w:rPr>
              <w:t>Шпатлевка НЦ</w:t>
            </w:r>
            <w:r>
              <w:rPr>
                <w:spacing w:val="-7"/>
                <w:sz w:val="24"/>
                <w:szCs w:val="24"/>
              </w:rPr>
              <w:t>-</w:t>
            </w:r>
            <w:r w:rsidRPr="00984AEA">
              <w:rPr>
                <w:spacing w:val="-7"/>
                <w:sz w:val="24"/>
                <w:szCs w:val="24"/>
              </w:rPr>
              <w:t>00</w:t>
            </w:r>
            <w:r>
              <w:rPr>
                <w:spacing w:val="-7"/>
                <w:sz w:val="24"/>
                <w:szCs w:val="24"/>
              </w:rPr>
              <w:t>-</w:t>
            </w:r>
            <w:r w:rsidRPr="00984AEA">
              <w:rPr>
                <w:spacing w:val="-7"/>
                <w:sz w:val="24"/>
                <w:szCs w:val="24"/>
              </w:rPr>
              <w:t>38 в рабочей вязкости</w:t>
            </w:r>
          </w:p>
          <w:p w:rsidR="00A12730" w:rsidRPr="00984AEA" w:rsidRDefault="00A12730" w:rsidP="00A5342E">
            <w:pPr>
              <w:shd w:val="clear" w:color="auto" w:fill="FFFFFF"/>
              <w:jc w:val="both"/>
              <w:rPr>
                <w:sz w:val="24"/>
                <w:szCs w:val="24"/>
              </w:rPr>
            </w:pPr>
            <w:r>
              <w:rPr>
                <w:sz w:val="24"/>
                <w:szCs w:val="24"/>
              </w:rPr>
              <w:t>В</w:t>
            </w:r>
            <w:r w:rsidRPr="00984AEA">
              <w:rPr>
                <w:sz w:val="24"/>
                <w:szCs w:val="24"/>
              </w:rPr>
              <w:t xml:space="preserve"> том числе:</w:t>
            </w:r>
          </w:p>
          <w:p w:rsidR="00A12730" w:rsidRPr="00984AEA" w:rsidRDefault="00A12730" w:rsidP="00A5342E">
            <w:pPr>
              <w:shd w:val="clear" w:color="auto" w:fill="FFFFFF"/>
              <w:ind w:right="115"/>
              <w:jc w:val="both"/>
              <w:rPr>
                <w:sz w:val="24"/>
                <w:szCs w:val="24"/>
              </w:rPr>
            </w:pPr>
            <w:r>
              <w:rPr>
                <w:spacing w:val="-6"/>
                <w:sz w:val="24"/>
                <w:szCs w:val="24"/>
              </w:rPr>
              <w:t>–</w:t>
            </w:r>
            <w:r w:rsidRPr="00984AEA">
              <w:rPr>
                <w:spacing w:val="-6"/>
                <w:sz w:val="24"/>
                <w:szCs w:val="24"/>
              </w:rPr>
              <w:t xml:space="preserve"> шпатлевка НЦ</w:t>
            </w:r>
            <w:r>
              <w:rPr>
                <w:spacing w:val="-6"/>
                <w:sz w:val="24"/>
                <w:szCs w:val="24"/>
              </w:rPr>
              <w:t>-</w:t>
            </w:r>
            <w:r w:rsidRPr="00984AEA">
              <w:rPr>
                <w:spacing w:val="-6"/>
                <w:sz w:val="24"/>
                <w:szCs w:val="24"/>
              </w:rPr>
              <w:t>00</w:t>
            </w:r>
            <w:r>
              <w:rPr>
                <w:spacing w:val="-6"/>
                <w:sz w:val="24"/>
                <w:szCs w:val="24"/>
              </w:rPr>
              <w:t>-</w:t>
            </w:r>
            <w:r w:rsidRPr="00984AEA">
              <w:rPr>
                <w:spacing w:val="-6"/>
                <w:sz w:val="24"/>
                <w:szCs w:val="24"/>
              </w:rPr>
              <w:t xml:space="preserve">38 в исходной </w:t>
            </w:r>
            <w:r w:rsidRPr="00984AEA">
              <w:rPr>
                <w:sz w:val="24"/>
                <w:szCs w:val="24"/>
              </w:rPr>
              <w:t>вязкости</w:t>
            </w:r>
          </w:p>
          <w:p w:rsidR="00A12730" w:rsidRPr="00984AEA" w:rsidRDefault="00A12730" w:rsidP="00A5342E">
            <w:pPr>
              <w:shd w:val="clear" w:color="auto" w:fill="FFFFFF"/>
              <w:ind w:right="115"/>
              <w:jc w:val="both"/>
              <w:rPr>
                <w:sz w:val="24"/>
                <w:szCs w:val="24"/>
              </w:rPr>
            </w:pPr>
            <w:r>
              <w:rPr>
                <w:sz w:val="24"/>
                <w:szCs w:val="24"/>
              </w:rPr>
              <w:t xml:space="preserve">– </w:t>
            </w:r>
            <w:r w:rsidRPr="00984AEA">
              <w:rPr>
                <w:sz w:val="24"/>
                <w:szCs w:val="24"/>
              </w:rPr>
              <w:t>растворитель №</w:t>
            </w:r>
            <w:r>
              <w:rPr>
                <w:sz w:val="24"/>
                <w:szCs w:val="24"/>
              </w:rPr>
              <w:t xml:space="preserve"> </w:t>
            </w:r>
            <w:r w:rsidRPr="00984AEA">
              <w:rPr>
                <w:sz w:val="24"/>
                <w:szCs w:val="24"/>
              </w:rPr>
              <w:t xml:space="preserve">646 </w:t>
            </w:r>
          </w:p>
          <w:p w:rsidR="00A12730" w:rsidRPr="00984AEA" w:rsidRDefault="00A12730" w:rsidP="00A5342E">
            <w:pPr>
              <w:shd w:val="clear" w:color="auto" w:fill="FFFFFF"/>
              <w:ind w:right="115"/>
              <w:jc w:val="both"/>
              <w:rPr>
                <w:sz w:val="24"/>
                <w:szCs w:val="24"/>
              </w:rPr>
            </w:pPr>
            <w:r>
              <w:rPr>
                <w:sz w:val="24"/>
                <w:szCs w:val="24"/>
              </w:rPr>
              <w:t xml:space="preserve">– </w:t>
            </w:r>
            <w:r w:rsidRPr="00984AEA">
              <w:rPr>
                <w:sz w:val="24"/>
                <w:szCs w:val="24"/>
              </w:rPr>
              <w:t>нитроклей АК</w:t>
            </w:r>
            <w:r>
              <w:rPr>
                <w:sz w:val="24"/>
                <w:szCs w:val="24"/>
              </w:rPr>
              <w:t>-</w:t>
            </w:r>
            <w:r w:rsidRPr="00984AEA">
              <w:rPr>
                <w:sz w:val="24"/>
                <w:szCs w:val="24"/>
              </w:rPr>
              <w:t>20</w:t>
            </w:r>
          </w:p>
          <w:p w:rsidR="00A12730" w:rsidRPr="00984AEA" w:rsidRDefault="00A12730" w:rsidP="00A5342E">
            <w:pPr>
              <w:shd w:val="clear" w:color="auto" w:fill="FFFFFF"/>
              <w:ind w:left="38" w:right="504"/>
              <w:jc w:val="both"/>
              <w:rPr>
                <w:spacing w:val="-5"/>
                <w:sz w:val="24"/>
                <w:szCs w:val="24"/>
              </w:rPr>
            </w:pPr>
            <w:r w:rsidRPr="00984AEA">
              <w:rPr>
                <w:spacing w:val="-4"/>
                <w:sz w:val="24"/>
                <w:szCs w:val="24"/>
              </w:rPr>
              <w:t>Растворитель №</w:t>
            </w:r>
            <w:r>
              <w:rPr>
                <w:spacing w:val="-4"/>
                <w:sz w:val="24"/>
                <w:szCs w:val="24"/>
              </w:rPr>
              <w:t xml:space="preserve"> </w:t>
            </w:r>
            <w:r w:rsidRPr="00984AEA">
              <w:rPr>
                <w:spacing w:val="-4"/>
                <w:sz w:val="24"/>
                <w:szCs w:val="24"/>
              </w:rPr>
              <w:t>646 или №</w:t>
            </w:r>
            <w:r>
              <w:rPr>
                <w:spacing w:val="-4"/>
                <w:sz w:val="24"/>
                <w:szCs w:val="24"/>
              </w:rPr>
              <w:t xml:space="preserve"> </w:t>
            </w:r>
            <w:r w:rsidRPr="00984AEA">
              <w:rPr>
                <w:spacing w:val="-4"/>
                <w:sz w:val="24"/>
                <w:szCs w:val="24"/>
              </w:rPr>
              <w:t xml:space="preserve">645 на </w:t>
            </w:r>
            <w:r w:rsidRPr="00984AEA">
              <w:rPr>
                <w:spacing w:val="-6"/>
                <w:sz w:val="24"/>
                <w:szCs w:val="24"/>
              </w:rPr>
              <w:t>корректировку до рабочей вязкости</w:t>
            </w:r>
          </w:p>
        </w:tc>
        <w:tc>
          <w:tcPr>
            <w:tcW w:w="1376"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2,08</w:t>
            </w:r>
          </w:p>
        </w:tc>
        <w:tc>
          <w:tcPr>
            <w:tcW w:w="1096"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63</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rPr>
                <w:sz w:val="24"/>
                <w:szCs w:val="24"/>
                <w:lang w:val="be-BY"/>
              </w:rPr>
            </w:pPr>
          </w:p>
          <w:p w:rsidR="00A12730" w:rsidRPr="00401F19" w:rsidRDefault="00A12730" w:rsidP="00A5342E">
            <w:pPr>
              <w:shd w:val="clear" w:color="auto" w:fill="FFFFFF"/>
              <w:rPr>
                <w:sz w:val="24"/>
                <w:szCs w:val="24"/>
                <w:lang w:val="be-BY"/>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rPr>
                <w:sz w:val="24"/>
                <w:szCs w:val="24"/>
                <w:lang w:val="be-BY"/>
              </w:rPr>
            </w:pPr>
          </w:p>
          <w:p w:rsidR="00A12730" w:rsidRPr="00401F19" w:rsidRDefault="00A12730" w:rsidP="00A5342E">
            <w:pPr>
              <w:shd w:val="clear" w:color="auto" w:fill="FFFFFF"/>
              <w:rPr>
                <w:sz w:val="24"/>
                <w:szCs w:val="24"/>
                <w:lang w:val="be-BY"/>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c>
          <w:tcPr>
            <w:tcW w:w="1132"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c>
          <w:tcPr>
            <w:tcW w:w="1234"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c>
          <w:tcPr>
            <w:tcW w:w="995" w:type="dxa"/>
            <w:tcBorders>
              <w:top w:val="single" w:sz="4" w:space="0" w:color="auto"/>
              <w:left w:val="single" w:sz="6" w:space="0" w:color="auto"/>
              <w:bottom w:val="single" w:sz="4"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0,475</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0,295</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0,155</w:t>
            </w:r>
          </w:p>
          <w:p w:rsidR="00A12730" w:rsidRPr="00984AEA" w:rsidRDefault="00A12730" w:rsidP="00A5342E">
            <w:pPr>
              <w:shd w:val="clear" w:color="auto" w:fill="FFFFFF"/>
              <w:jc w:val="center"/>
              <w:rPr>
                <w:sz w:val="24"/>
                <w:szCs w:val="24"/>
              </w:rPr>
            </w:pPr>
            <w:r w:rsidRPr="00984AEA">
              <w:rPr>
                <w:sz w:val="24"/>
                <w:szCs w:val="24"/>
              </w:rPr>
              <w:t>0,025</w:t>
            </w:r>
          </w:p>
          <w:p w:rsidR="00A12730" w:rsidRPr="00984AEA" w:rsidRDefault="00A12730" w:rsidP="00A5342E">
            <w:pPr>
              <w:shd w:val="clear" w:color="auto" w:fill="FFFFFF"/>
              <w:jc w:val="center"/>
              <w:rPr>
                <w:sz w:val="24"/>
                <w:szCs w:val="24"/>
              </w:rPr>
            </w:pPr>
            <w:r w:rsidRPr="00984AEA">
              <w:rPr>
                <w:sz w:val="24"/>
                <w:szCs w:val="24"/>
              </w:rPr>
              <w:t>0,040</w:t>
            </w:r>
          </w:p>
        </w:tc>
      </w:tr>
      <w:tr w:rsidR="00A12730" w:rsidRPr="00984AEA" w:rsidTr="00A5342E">
        <w:trPr>
          <w:trHeight w:hRule="exact" w:val="2335"/>
          <w:jc w:val="center"/>
        </w:trPr>
        <w:tc>
          <w:tcPr>
            <w:tcW w:w="3744" w:type="dxa"/>
            <w:gridSpan w:val="2"/>
            <w:tcBorders>
              <w:top w:val="single" w:sz="4"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jc w:val="both"/>
              <w:rPr>
                <w:spacing w:val="-6"/>
                <w:sz w:val="24"/>
                <w:szCs w:val="24"/>
              </w:rPr>
            </w:pPr>
            <w:r w:rsidRPr="00984AEA">
              <w:rPr>
                <w:spacing w:val="-6"/>
                <w:sz w:val="24"/>
                <w:szCs w:val="24"/>
              </w:rPr>
              <w:t>4.</w:t>
            </w:r>
            <w:r>
              <w:rPr>
                <w:spacing w:val="-6"/>
                <w:sz w:val="24"/>
                <w:szCs w:val="24"/>
              </w:rPr>
              <w:t xml:space="preserve"> </w:t>
            </w:r>
            <w:r w:rsidRPr="00984AEA">
              <w:rPr>
                <w:spacing w:val="-6"/>
                <w:sz w:val="24"/>
                <w:szCs w:val="24"/>
              </w:rPr>
              <w:t>Шпатлевка НЦ</w:t>
            </w:r>
            <w:r>
              <w:rPr>
                <w:spacing w:val="-6"/>
                <w:sz w:val="24"/>
                <w:szCs w:val="24"/>
              </w:rPr>
              <w:t>-</w:t>
            </w:r>
            <w:r w:rsidRPr="00984AEA">
              <w:rPr>
                <w:spacing w:val="-6"/>
                <w:sz w:val="24"/>
                <w:szCs w:val="24"/>
              </w:rPr>
              <w:t>00</w:t>
            </w:r>
            <w:r>
              <w:rPr>
                <w:spacing w:val="-6"/>
                <w:sz w:val="24"/>
                <w:szCs w:val="24"/>
              </w:rPr>
              <w:t>-</w:t>
            </w:r>
            <w:r w:rsidRPr="00984AEA">
              <w:rPr>
                <w:spacing w:val="-6"/>
                <w:sz w:val="24"/>
                <w:szCs w:val="24"/>
              </w:rPr>
              <w:t xml:space="preserve">8 в рабочей вязкости </w:t>
            </w:r>
          </w:p>
          <w:p w:rsidR="00A12730" w:rsidRPr="00984AEA" w:rsidRDefault="00A12730" w:rsidP="00A5342E">
            <w:pPr>
              <w:shd w:val="clear" w:color="auto" w:fill="FFFFFF"/>
              <w:jc w:val="both"/>
              <w:rPr>
                <w:sz w:val="24"/>
                <w:szCs w:val="24"/>
              </w:rPr>
            </w:pPr>
            <w:r>
              <w:rPr>
                <w:sz w:val="24"/>
                <w:szCs w:val="24"/>
              </w:rPr>
              <w:t>В</w:t>
            </w:r>
            <w:r w:rsidRPr="00984AEA">
              <w:rPr>
                <w:sz w:val="24"/>
                <w:szCs w:val="24"/>
              </w:rPr>
              <w:t xml:space="preserve"> том числе:</w:t>
            </w:r>
          </w:p>
          <w:p w:rsidR="00A12730" w:rsidRPr="00984AEA" w:rsidRDefault="00A12730" w:rsidP="00A5342E">
            <w:pPr>
              <w:shd w:val="clear" w:color="auto" w:fill="FFFFFF"/>
              <w:jc w:val="both"/>
              <w:rPr>
                <w:sz w:val="24"/>
                <w:szCs w:val="24"/>
              </w:rPr>
            </w:pPr>
            <w:r>
              <w:rPr>
                <w:spacing w:val="-5"/>
                <w:sz w:val="24"/>
                <w:szCs w:val="24"/>
              </w:rPr>
              <w:t>–</w:t>
            </w:r>
            <w:r w:rsidRPr="00984AEA">
              <w:rPr>
                <w:spacing w:val="-5"/>
                <w:sz w:val="24"/>
                <w:szCs w:val="24"/>
              </w:rPr>
              <w:t xml:space="preserve"> шпатлевка НЦ</w:t>
            </w:r>
            <w:r>
              <w:rPr>
                <w:spacing w:val="-5"/>
                <w:sz w:val="24"/>
                <w:szCs w:val="24"/>
              </w:rPr>
              <w:t>-</w:t>
            </w:r>
            <w:r w:rsidRPr="00984AEA">
              <w:rPr>
                <w:spacing w:val="-5"/>
                <w:sz w:val="24"/>
                <w:szCs w:val="24"/>
              </w:rPr>
              <w:t>00</w:t>
            </w:r>
            <w:r>
              <w:rPr>
                <w:spacing w:val="-5"/>
                <w:sz w:val="24"/>
                <w:szCs w:val="24"/>
              </w:rPr>
              <w:t>-</w:t>
            </w:r>
            <w:r w:rsidRPr="00984AEA">
              <w:rPr>
                <w:spacing w:val="-5"/>
                <w:sz w:val="24"/>
                <w:szCs w:val="24"/>
              </w:rPr>
              <w:t>8 в исходной вязкости</w:t>
            </w:r>
          </w:p>
          <w:p w:rsidR="00A12730" w:rsidRPr="00984AEA" w:rsidRDefault="00A12730" w:rsidP="00A5342E">
            <w:pPr>
              <w:shd w:val="clear" w:color="auto" w:fill="FFFFFF"/>
              <w:jc w:val="both"/>
              <w:rPr>
                <w:sz w:val="24"/>
                <w:szCs w:val="24"/>
              </w:rPr>
            </w:pPr>
            <w:r>
              <w:rPr>
                <w:sz w:val="24"/>
                <w:szCs w:val="24"/>
              </w:rPr>
              <w:t xml:space="preserve">– </w:t>
            </w:r>
            <w:r w:rsidRPr="00984AEA">
              <w:rPr>
                <w:sz w:val="24"/>
                <w:szCs w:val="24"/>
              </w:rPr>
              <w:t>растворитель №</w:t>
            </w:r>
            <w:r>
              <w:rPr>
                <w:sz w:val="24"/>
                <w:szCs w:val="24"/>
              </w:rPr>
              <w:t xml:space="preserve"> </w:t>
            </w:r>
            <w:r w:rsidRPr="00984AEA">
              <w:rPr>
                <w:sz w:val="24"/>
                <w:szCs w:val="24"/>
              </w:rPr>
              <w:t>646 или №</w:t>
            </w:r>
            <w:r>
              <w:rPr>
                <w:sz w:val="24"/>
                <w:szCs w:val="24"/>
              </w:rPr>
              <w:t xml:space="preserve"> </w:t>
            </w:r>
            <w:r w:rsidRPr="00984AEA">
              <w:rPr>
                <w:sz w:val="24"/>
                <w:szCs w:val="24"/>
              </w:rPr>
              <w:t>645</w:t>
            </w:r>
          </w:p>
          <w:p w:rsidR="00A12730" w:rsidRPr="00984AEA" w:rsidRDefault="00A12730" w:rsidP="00A5342E">
            <w:pPr>
              <w:shd w:val="clear" w:color="auto" w:fill="FFFFFF"/>
              <w:jc w:val="both"/>
              <w:rPr>
                <w:spacing w:val="-7"/>
                <w:sz w:val="24"/>
                <w:szCs w:val="24"/>
              </w:rPr>
            </w:pPr>
            <w:r w:rsidRPr="00984AEA">
              <w:rPr>
                <w:spacing w:val="-4"/>
                <w:sz w:val="24"/>
                <w:szCs w:val="24"/>
              </w:rPr>
              <w:t>Растворитель №</w:t>
            </w:r>
            <w:r>
              <w:rPr>
                <w:spacing w:val="-4"/>
                <w:sz w:val="24"/>
                <w:szCs w:val="24"/>
              </w:rPr>
              <w:t xml:space="preserve"> </w:t>
            </w:r>
            <w:r w:rsidRPr="00984AEA">
              <w:rPr>
                <w:spacing w:val="-4"/>
                <w:sz w:val="24"/>
                <w:szCs w:val="24"/>
              </w:rPr>
              <w:t>646 или №</w:t>
            </w:r>
            <w:r>
              <w:rPr>
                <w:spacing w:val="-4"/>
                <w:sz w:val="24"/>
                <w:szCs w:val="24"/>
              </w:rPr>
              <w:t xml:space="preserve"> </w:t>
            </w:r>
            <w:r w:rsidRPr="00984AEA">
              <w:rPr>
                <w:spacing w:val="-4"/>
                <w:sz w:val="24"/>
                <w:szCs w:val="24"/>
              </w:rPr>
              <w:t xml:space="preserve">645 на </w:t>
            </w:r>
            <w:r w:rsidRPr="00984AEA">
              <w:rPr>
                <w:spacing w:val="-5"/>
                <w:sz w:val="24"/>
                <w:szCs w:val="24"/>
              </w:rPr>
              <w:t>корректировку до рабочей вязкости</w:t>
            </w:r>
          </w:p>
        </w:tc>
        <w:tc>
          <w:tcPr>
            <w:tcW w:w="1376"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2,2</w:t>
            </w:r>
          </w:p>
          <w:p w:rsidR="00A12730" w:rsidRPr="00984AEA" w:rsidRDefault="00A12730" w:rsidP="00A5342E">
            <w:pPr>
              <w:shd w:val="clear" w:color="auto" w:fill="FFFFFF"/>
              <w:jc w:val="center"/>
              <w:rPr>
                <w:sz w:val="24"/>
                <w:szCs w:val="24"/>
              </w:rPr>
            </w:pPr>
          </w:p>
        </w:tc>
        <w:tc>
          <w:tcPr>
            <w:tcW w:w="1096"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70</w:t>
            </w:r>
          </w:p>
        </w:tc>
        <w:tc>
          <w:tcPr>
            <w:tcW w:w="1231"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Pr>
                <w:sz w:val="24"/>
                <w:szCs w:val="24"/>
              </w:rPr>
              <w:t>0,300</w:t>
            </w:r>
          </w:p>
          <w:p w:rsidR="00A12730" w:rsidRDefault="00A12730" w:rsidP="00A5342E">
            <w:pPr>
              <w:shd w:val="clear" w:color="auto" w:fill="FFFFFF"/>
              <w:jc w:val="center"/>
              <w:rPr>
                <w:sz w:val="24"/>
                <w:szCs w:val="24"/>
                <w:lang w:val="be-BY"/>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c>
          <w:tcPr>
            <w:tcW w:w="1132"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c>
          <w:tcPr>
            <w:tcW w:w="1234"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c>
          <w:tcPr>
            <w:tcW w:w="1131"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c>
          <w:tcPr>
            <w:tcW w:w="995" w:type="dxa"/>
            <w:tcBorders>
              <w:top w:val="single" w:sz="4" w:space="0" w:color="auto"/>
              <w:left w:val="single" w:sz="6" w:space="0" w:color="auto"/>
              <w:bottom w:val="single" w:sz="6" w:space="0" w:color="auto"/>
              <w:right w:val="single" w:sz="6" w:space="0" w:color="auto"/>
            </w:tcBorders>
            <w:shd w:val="clear" w:color="auto" w:fill="FFFFFF"/>
          </w:tcPr>
          <w:p w:rsidR="00A12730" w:rsidRPr="00984AEA" w:rsidRDefault="00A12730" w:rsidP="00A5342E">
            <w:pPr>
              <w:shd w:val="clear" w:color="auto" w:fill="FFFFFF"/>
              <w:jc w:val="center"/>
              <w:rPr>
                <w:sz w:val="24"/>
                <w:szCs w:val="24"/>
              </w:rPr>
            </w:pPr>
            <w:r w:rsidRPr="00984AEA">
              <w:rPr>
                <w:sz w:val="24"/>
                <w:szCs w:val="24"/>
              </w:rPr>
              <w:t>0,410</w:t>
            </w:r>
          </w:p>
          <w:p w:rsidR="00A12730"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984AEA">
              <w:rPr>
                <w:sz w:val="24"/>
                <w:szCs w:val="24"/>
              </w:rPr>
              <w:t>0,300</w:t>
            </w:r>
          </w:p>
          <w:p w:rsidR="00A12730" w:rsidRPr="00984AEA" w:rsidRDefault="00A12730" w:rsidP="00A5342E">
            <w:pPr>
              <w:shd w:val="clear" w:color="auto" w:fill="FFFFFF"/>
              <w:jc w:val="center"/>
              <w:rPr>
                <w:sz w:val="24"/>
                <w:szCs w:val="24"/>
              </w:rPr>
            </w:pPr>
          </w:p>
          <w:p w:rsidR="00A12730" w:rsidRPr="00984AEA" w:rsidRDefault="00A12730" w:rsidP="00A5342E">
            <w:pPr>
              <w:shd w:val="clear" w:color="auto" w:fill="FFFFFF"/>
              <w:jc w:val="center"/>
              <w:rPr>
                <w:sz w:val="24"/>
                <w:szCs w:val="24"/>
              </w:rPr>
            </w:pPr>
            <w:r w:rsidRPr="00984AEA">
              <w:rPr>
                <w:sz w:val="24"/>
                <w:szCs w:val="24"/>
              </w:rPr>
              <w:t>0,110</w:t>
            </w:r>
          </w:p>
          <w:p w:rsidR="00A12730" w:rsidRPr="00984AEA" w:rsidRDefault="00A12730" w:rsidP="00A5342E">
            <w:pPr>
              <w:shd w:val="clear" w:color="auto" w:fill="FFFFFF"/>
              <w:jc w:val="center"/>
              <w:rPr>
                <w:sz w:val="24"/>
                <w:szCs w:val="24"/>
              </w:rPr>
            </w:pPr>
            <w:r w:rsidRPr="00984AEA">
              <w:rPr>
                <w:sz w:val="24"/>
                <w:szCs w:val="24"/>
              </w:rPr>
              <w:t>0,040</w:t>
            </w:r>
          </w:p>
        </w:tc>
      </w:tr>
      <w:tr w:rsidR="00A12730" w:rsidRPr="00984AEA" w:rsidTr="00A5342E">
        <w:trPr>
          <w:trHeight w:hRule="exact" w:val="76"/>
          <w:jc w:val="center"/>
        </w:trPr>
        <w:tc>
          <w:tcPr>
            <w:tcW w:w="250"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3494"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376"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096"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231"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131"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132"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234"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1131"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c>
          <w:tcPr>
            <w:tcW w:w="995" w:type="dxa"/>
            <w:tcBorders>
              <w:top w:val="single" w:sz="6" w:space="0" w:color="auto"/>
              <w:left w:val="nil"/>
              <w:bottom w:val="nil"/>
              <w:right w:val="nil"/>
            </w:tcBorders>
            <w:shd w:val="clear" w:color="auto" w:fill="FFFFFF"/>
          </w:tcPr>
          <w:p w:rsidR="00A12730" w:rsidRPr="00984AEA" w:rsidRDefault="00A12730" w:rsidP="00A5342E">
            <w:pPr>
              <w:shd w:val="clear" w:color="auto" w:fill="FFFFFF"/>
              <w:rPr>
                <w:sz w:val="24"/>
                <w:szCs w:val="24"/>
              </w:rPr>
            </w:pPr>
          </w:p>
        </w:tc>
      </w:tr>
    </w:tbl>
    <w:p w:rsidR="00A12730" w:rsidRPr="000C4931" w:rsidRDefault="00A12730" w:rsidP="00A12730">
      <w:pPr>
        <w:rPr>
          <w:b/>
          <w:bCs/>
          <w:lang w:val="en-US"/>
        </w:rPr>
      </w:pPr>
    </w:p>
    <w:p w:rsidR="00A12730" w:rsidRPr="000C4931" w:rsidRDefault="00A12730" w:rsidP="00A12730">
      <w:pPr>
        <w:rPr>
          <w:b/>
          <w:bCs/>
          <w:lang w:val="en-US"/>
        </w:rPr>
      </w:pPr>
    </w:p>
    <w:p w:rsidR="00A12730" w:rsidRPr="000A2FAB" w:rsidRDefault="00A12730" w:rsidP="00A12730">
      <w:pPr>
        <w:framePr w:w="13154" w:wrap="auto" w:hAnchor="text" w:x="4111" w:y="1"/>
        <w:rPr>
          <w:lang w:val="en-US"/>
        </w:rPr>
        <w:sectPr w:rsidR="00A12730" w:rsidRPr="000A2FAB" w:rsidSect="00A5342E">
          <w:pgSz w:w="16839" w:h="11907" w:orient="landscape" w:code="9"/>
          <w:pgMar w:top="1701" w:right="1418" w:bottom="1701" w:left="2495" w:header="720" w:footer="720" w:gutter="0"/>
          <w:cols w:space="60"/>
          <w:noEndnote/>
          <w:docGrid w:linePitch="381"/>
        </w:sectPr>
      </w:pPr>
    </w:p>
    <w:p w:rsidR="00A12730" w:rsidRDefault="00A12730" w:rsidP="00A12730">
      <w:pPr>
        <w:jc w:val="right"/>
        <w:rPr>
          <w:b/>
          <w:bCs/>
          <w:spacing w:val="-11"/>
          <w:sz w:val="24"/>
          <w:szCs w:val="24"/>
          <w:lang w:val="be-BY"/>
        </w:rPr>
      </w:pPr>
      <w:r>
        <w:rPr>
          <w:spacing w:val="-11"/>
          <w:sz w:val="24"/>
          <w:szCs w:val="24"/>
        </w:rPr>
        <w:lastRenderedPageBreak/>
        <w:t>Таблица 4.</w:t>
      </w:r>
      <w:r w:rsidRPr="00401F19">
        <w:rPr>
          <w:spacing w:val="-11"/>
          <w:sz w:val="24"/>
          <w:szCs w:val="24"/>
        </w:rPr>
        <w:t>12</w:t>
      </w:r>
    </w:p>
    <w:p w:rsidR="00A12730" w:rsidRPr="00401F19" w:rsidRDefault="00A12730" w:rsidP="00A12730">
      <w:pPr>
        <w:jc w:val="center"/>
        <w:rPr>
          <w:b/>
          <w:bCs/>
          <w:spacing w:val="-11"/>
          <w:sz w:val="24"/>
          <w:szCs w:val="24"/>
        </w:rPr>
      </w:pPr>
      <w:r w:rsidRPr="00401F19">
        <w:rPr>
          <w:b/>
          <w:bCs/>
          <w:spacing w:val="-11"/>
          <w:sz w:val="24"/>
          <w:szCs w:val="24"/>
        </w:rPr>
        <w:t>Нормативы расхода нитроцеллюлозных эмалей и шпатлевок при нанесении методом пневматического распыления</w:t>
      </w:r>
    </w:p>
    <w:tbl>
      <w:tblPr>
        <w:tblW w:w="12942" w:type="dxa"/>
        <w:jc w:val="center"/>
        <w:tblInd w:w="16" w:type="dxa"/>
        <w:tblLayout w:type="fixed"/>
        <w:tblCellMar>
          <w:left w:w="40" w:type="dxa"/>
          <w:right w:w="40" w:type="dxa"/>
        </w:tblCellMar>
        <w:tblLook w:val="0000"/>
      </w:tblPr>
      <w:tblGrid>
        <w:gridCol w:w="4199"/>
        <w:gridCol w:w="1323"/>
        <w:gridCol w:w="1080"/>
        <w:gridCol w:w="908"/>
        <w:gridCol w:w="1132"/>
        <w:gridCol w:w="1085"/>
        <w:gridCol w:w="1128"/>
        <w:gridCol w:w="1132"/>
        <w:gridCol w:w="955"/>
      </w:tblGrid>
      <w:tr w:rsidR="00A12730" w:rsidRPr="00401F19" w:rsidTr="00A5342E">
        <w:trPr>
          <w:trHeight w:val="723"/>
          <w:jc w:val="center"/>
        </w:trPr>
        <w:tc>
          <w:tcPr>
            <w:tcW w:w="4199" w:type="dxa"/>
            <w:vMerge w:val="restart"/>
            <w:tcBorders>
              <w:top w:val="single" w:sz="6" w:space="0" w:color="auto"/>
              <w:left w:val="single" w:sz="6" w:space="0" w:color="auto"/>
              <w:right w:val="single" w:sz="6" w:space="0" w:color="auto"/>
            </w:tcBorders>
            <w:shd w:val="clear" w:color="auto" w:fill="FFFFFF"/>
            <w:vAlign w:val="center"/>
          </w:tcPr>
          <w:p w:rsidR="00A12730" w:rsidRPr="00401F19" w:rsidRDefault="00A12730" w:rsidP="00A5342E">
            <w:pPr>
              <w:shd w:val="clear" w:color="auto" w:fill="FFFFFF"/>
              <w:ind w:right="643"/>
              <w:jc w:val="center"/>
              <w:rPr>
                <w:sz w:val="24"/>
                <w:szCs w:val="24"/>
              </w:rPr>
            </w:pPr>
            <w:r w:rsidRPr="00401F19">
              <w:rPr>
                <w:sz w:val="24"/>
                <w:szCs w:val="24"/>
              </w:rPr>
              <w:t>Наименование рабочих растворов лакокрасочных</w:t>
            </w:r>
          </w:p>
          <w:p w:rsidR="00A12730" w:rsidRPr="00401F19" w:rsidRDefault="00A12730" w:rsidP="00A5342E">
            <w:pPr>
              <w:shd w:val="clear" w:color="auto" w:fill="FFFFFF"/>
              <w:jc w:val="center"/>
              <w:rPr>
                <w:sz w:val="24"/>
                <w:szCs w:val="24"/>
                <w:lang w:val="be-BY"/>
              </w:rPr>
            </w:pPr>
            <w:r w:rsidRPr="00401F19">
              <w:rPr>
                <w:spacing w:val="-5"/>
                <w:sz w:val="24"/>
                <w:szCs w:val="24"/>
              </w:rPr>
              <w:t>материалов и их компонентов</w:t>
            </w:r>
          </w:p>
        </w:tc>
        <w:tc>
          <w:tcPr>
            <w:tcW w:w="1323" w:type="dxa"/>
            <w:vMerge w:val="restart"/>
            <w:tcBorders>
              <w:top w:val="single" w:sz="6" w:space="0" w:color="auto"/>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r w:rsidRPr="00401F19">
              <w:rPr>
                <w:spacing w:val="-6"/>
                <w:sz w:val="24"/>
                <w:szCs w:val="24"/>
              </w:rPr>
              <w:t xml:space="preserve">Плотность </w:t>
            </w:r>
            <w:r w:rsidRPr="00401F19">
              <w:rPr>
                <w:spacing w:val="-5"/>
                <w:sz w:val="24"/>
                <w:szCs w:val="24"/>
              </w:rPr>
              <w:t>сухой лако</w:t>
            </w:r>
            <w:r w:rsidRPr="00401F19">
              <w:rPr>
                <w:spacing w:val="-5"/>
                <w:sz w:val="24"/>
                <w:szCs w:val="24"/>
              </w:rPr>
              <w:softHyphen/>
            </w:r>
            <w:r w:rsidRPr="00401F19">
              <w:rPr>
                <w:spacing w:val="-6"/>
                <w:sz w:val="24"/>
                <w:szCs w:val="24"/>
              </w:rPr>
              <w:t>красочной</w:t>
            </w:r>
          </w:p>
          <w:p w:rsidR="00A12730" w:rsidRPr="00401F19" w:rsidRDefault="00A12730" w:rsidP="00A5342E">
            <w:pPr>
              <w:shd w:val="clear" w:color="auto" w:fill="FFFFFF"/>
              <w:jc w:val="center"/>
              <w:rPr>
                <w:sz w:val="24"/>
                <w:szCs w:val="24"/>
                <w:vertAlign w:val="superscript"/>
                <w:lang w:val="be-BY"/>
              </w:rPr>
            </w:pPr>
            <w:r w:rsidRPr="00401F19">
              <w:rPr>
                <w:spacing w:val="-6"/>
                <w:sz w:val="24"/>
                <w:szCs w:val="24"/>
              </w:rPr>
              <w:t xml:space="preserve">пленки, </w:t>
            </w:r>
            <w:r w:rsidRPr="00401F19">
              <w:rPr>
                <w:sz w:val="24"/>
                <w:szCs w:val="24"/>
              </w:rPr>
              <w:t>г/см</w:t>
            </w:r>
            <w:r w:rsidRPr="00401F19">
              <w:rPr>
                <w:sz w:val="24"/>
                <w:szCs w:val="24"/>
                <w:vertAlign w:val="superscript"/>
              </w:rPr>
              <w:t>3</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r w:rsidRPr="00401F19">
              <w:rPr>
                <w:spacing w:val="-8"/>
                <w:sz w:val="24"/>
                <w:szCs w:val="24"/>
              </w:rPr>
              <w:t>Содержа</w:t>
            </w:r>
            <w:r w:rsidRPr="00401F19">
              <w:rPr>
                <w:spacing w:val="-8"/>
                <w:sz w:val="24"/>
                <w:szCs w:val="24"/>
              </w:rPr>
              <w:softHyphen/>
            </w:r>
            <w:r w:rsidRPr="00401F19">
              <w:rPr>
                <w:spacing w:val="-7"/>
                <w:sz w:val="24"/>
                <w:szCs w:val="24"/>
              </w:rPr>
              <w:t>ние неле</w:t>
            </w:r>
            <w:r w:rsidRPr="00401F19">
              <w:rPr>
                <w:spacing w:val="-7"/>
                <w:sz w:val="24"/>
                <w:szCs w:val="24"/>
              </w:rPr>
              <w:softHyphen/>
            </w:r>
            <w:r w:rsidRPr="00401F19">
              <w:rPr>
                <w:spacing w:val="-6"/>
                <w:sz w:val="24"/>
                <w:szCs w:val="24"/>
              </w:rPr>
              <w:t>тучих ве</w:t>
            </w:r>
            <w:r w:rsidRPr="00401F19">
              <w:rPr>
                <w:spacing w:val="-6"/>
                <w:sz w:val="24"/>
                <w:szCs w:val="24"/>
              </w:rPr>
              <w:softHyphen/>
            </w:r>
            <w:r w:rsidRPr="00401F19">
              <w:rPr>
                <w:spacing w:val="-5"/>
                <w:sz w:val="24"/>
                <w:szCs w:val="24"/>
              </w:rPr>
              <w:t>ществ, %</w:t>
            </w:r>
          </w:p>
          <w:p w:rsidR="00A12730" w:rsidRPr="00401F19" w:rsidRDefault="00A12730" w:rsidP="00A5342E">
            <w:pPr>
              <w:shd w:val="clear" w:color="auto" w:fill="FFFFFF"/>
              <w:jc w:val="center"/>
              <w:rPr>
                <w:sz w:val="24"/>
                <w:szCs w:val="24"/>
              </w:rPr>
            </w:pPr>
          </w:p>
        </w:tc>
        <w:tc>
          <w:tcPr>
            <w:tcW w:w="6340" w:type="dxa"/>
            <w:gridSpan w:val="6"/>
            <w:tcBorders>
              <w:top w:val="single" w:sz="6" w:space="0" w:color="auto"/>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vertAlign w:val="superscript"/>
              </w:rPr>
            </w:pPr>
            <w:r w:rsidRPr="00401F19">
              <w:rPr>
                <w:sz w:val="24"/>
                <w:szCs w:val="24"/>
              </w:rPr>
              <w:t>Норматив расхода, кг/м</w:t>
            </w:r>
            <w:r w:rsidRPr="00401F19">
              <w:rPr>
                <w:sz w:val="24"/>
                <w:szCs w:val="24"/>
                <w:vertAlign w:val="superscript"/>
              </w:rPr>
              <w:t>2</w:t>
            </w:r>
          </w:p>
        </w:tc>
      </w:tr>
      <w:tr w:rsidR="00A12730" w:rsidRPr="00401F19" w:rsidTr="00A5342E">
        <w:trPr>
          <w:trHeight w:hRule="exact" w:val="360"/>
          <w:jc w:val="center"/>
        </w:trPr>
        <w:tc>
          <w:tcPr>
            <w:tcW w:w="4199"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1323"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312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r>
              <w:rPr>
                <w:sz w:val="24"/>
                <w:szCs w:val="24"/>
              </w:rPr>
              <w:t>1</w:t>
            </w:r>
            <w:r w:rsidRPr="00401F19">
              <w:rPr>
                <w:sz w:val="24"/>
                <w:szCs w:val="24"/>
                <w:lang w:val="en-US"/>
              </w:rPr>
              <w:t xml:space="preserve"> </w:t>
            </w:r>
            <w:r w:rsidRPr="00401F19">
              <w:rPr>
                <w:sz w:val="24"/>
                <w:szCs w:val="24"/>
              </w:rPr>
              <w:t>категория</w:t>
            </w:r>
          </w:p>
        </w:tc>
        <w:tc>
          <w:tcPr>
            <w:tcW w:w="32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r>
              <w:rPr>
                <w:sz w:val="24"/>
                <w:szCs w:val="24"/>
              </w:rPr>
              <w:t>2</w:t>
            </w:r>
            <w:r w:rsidRPr="00401F19">
              <w:rPr>
                <w:sz w:val="24"/>
                <w:szCs w:val="24"/>
                <w:lang w:val="en-US"/>
              </w:rPr>
              <w:t xml:space="preserve"> </w:t>
            </w:r>
            <w:r w:rsidRPr="00401F19">
              <w:rPr>
                <w:sz w:val="24"/>
                <w:szCs w:val="24"/>
              </w:rPr>
              <w:t>категория</w:t>
            </w:r>
          </w:p>
        </w:tc>
      </w:tr>
      <w:tr w:rsidR="00A12730" w:rsidRPr="00401F19" w:rsidTr="00A5342E">
        <w:trPr>
          <w:trHeight w:hRule="exact" w:val="360"/>
          <w:jc w:val="center"/>
        </w:trPr>
        <w:tc>
          <w:tcPr>
            <w:tcW w:w="4199"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1323"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p>
        </w:tc>
        <w:tc>
          <w:tcPr>
            <w:tcW w:w="63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401F19" w:rsidRDefault="00A12730" w:rsidP="00A5342E">
            <w:pPr>
              <w:shd w:val="clear" w:color="auto" w:fill="FFFFFF"/>
              <w:jc w:val="center"/>
              <w:rPr>
                <w:sz w:val="24"/>
                <w:szCs w:val="24"/>
              </w:rPr>
            </w:pPr>
            <w:r w:rsidRPr="00401F19">
              <w:rPr>
                <w:sz w:val="24"/>
                <w:szCs w:val="24"/>
              </w:rPr>
              <w:t>Группы сложности</w:t>
            </w:r>
          </w:p>
        </w:tc>
      </w:tr>
      <w:tr w:rsidR="00A12730" w:rsidRPr="00401F19" w:rsidTr="00A5342E">
        <w:trPr>
          <w:trHeight w:hRule="exact" w:val="402"/>
          <w:jc w:val="center"/>
        </w:trPr>
        <w:tc>
          <w:tcPr>
            <w:tcW w:w="4199"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323"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080"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II</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III</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II</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lang w:val="en-US"/>
              </w:rPr>
              <w:t>III</w:t>
            </w:r>
          </w:p>
        </w:tc>
      </w:tr>
      <w:tr w:rsidR="00A12730" w:rsidRPr="00401F19" w:rsidTr="00A5342E">
        <w:trPr>
          <w:trHeight w:hRule="exact" w:val="660"/>
          <w:jc w:val="center"/>
        </w:trPr>
        <w:tc>
          <w:tcPr>
            <w:tcW w:w="4199" w:type="dxa"/>
            <w:vMerge w:val="restart"/>
            <w:tcBorders>
              <w:top w:val="single" w:sz="6" w:space="0" w:color="auto"/>
              <w:left w:val="single" w:sz="6" w:space="0" w:color="auto"/>
              <w:right w:val="single" w:sz="6" w:space="0" w:color="auto"/>
            </w:tcBorders>
            <w:shd w:val="clear" w:color="auto" w:fill="FFFFFF"/>
          </w:tcPr>
          <w:p w:rsidR="00A12730" w:rsidRPr="00E80BB6" w:rsidRDefault="00A12730" w:rsidP="00A5342E">
            <w:pPr>
              <w:shd w:val="clear" w:color="auto" w:fill="FFFFFF"/>
              <w:ind w:left="110" w:firstLine="19"/>
              <w:jc w:val="both"/>
              <w:rPr>
                <w:sz w:val="24"/>
                <w:szCs w:val="24"/>
              </w:rPr>
            </w:pPr>
            <w:r w:rsidRPr="00E80BB6">
              <w:rPr>
                <w:spacing w:val="-7"/>
                <w:sz w:val="24"/>
                <w:szCs w:val="24"/>
              </w:rPr>
              <w:t>1.</w:t>
            </w:r>
            <w:r>
              <w:rPr>
                <w:spacing w:val="-7"/>
                <w:sz w:val="24"/>
                <w:szCs w:val="24"/>
              </w:rPr>
              <w:t xml:space="preserve"> Нитроцеллюлозная эмаль НЦ-</w:t>
            </w:r>
            <w:r w:rsidRPr="00E80BB6">
              <w:rPr>
                <w:spacing w:val="-7"/>
                <w:sz w:val="24"/>
                <w:szCs w:val="24"/>
              </w:rPr>
              <w:t xml:space="preserve">25 в рабочей </w:t>
            </w:r>
            <w:r w:rsidRPr="00E80BB6">
              <w:rPr>
                <w:sz w:val="24"/>
                <w:szCs w:val="24"/>
              </w:rPr>
              <w:t>вязкости</w:t>
            </w:r>
          </w:p>
          <w:p w:rsidR="00A12730" w:rsidRPr="00401F19" w:rsidRDefault="00A12730" w:rsidP="00A5342E">
            <w:pPr>
              <w:shd w:val="clear" w:color="auto" w:fill="FFFFFF"/>
              <w:ind w:left="110"/>
              <w:jc w:val="both"/>
              <w:rPr>
                <w:sz w:val="24"/>
                <w:szCs w:val="24"/>
              </w:rPr>
            </w:pPr>
            <w:r>
              <w:rPr>
                <w:sz w:val="24"/>
                <w:szCs w:val="24"/>
              </w:rPr>
              <w:t>В</w:t>
            </w:r>
            <w:r w:rsidRPr="00401F19">
              <w:rPr>
                <w:sz w:val="24"/>
                <w:szCs w:val="24"/>
              </w:rPr>
              <w:t xml:space="preserve"> том числе:</w:t>
            </w:r>
          </w:p>
          <w:p w:rsidR="00A12730" w:rsidRPr="00401F19" w:rsidRDefault="00A12730" w:rsidP="00A5342E">
            <w:pPr>
              <w:shd w:val="clear" w:color="auto" w:fill="FFFFFF"/>
              <w:ind w:left="110"/>
              <w:jc w:val="both"/>
              <w:rPr>
                <w:sz w:val="24"/>
                <w:szCs w:val="24"/>
              </w:rPr>
            </w:pPr>
            <w:r>
              <w:rPr>
                <w:spacing w:val="-6"/>
                <w:sz w:val="24"/>
                <w:szCs w:val="24"/>
              </w:rPr>
              <w:t>– эмаль НЦ-</w:t>
            </w:r>
            <w:r w:rsidRPr="00401F19">
              <w:rPr>
                <w:spacing w:val="-6"/>
                <w:sz w:val="24"/>
                <w:szCs w:val="24"/>
              </w:rPr>
              <w:t>25 в исходной вязкости</w:t>
            </w:r>
          </w:p>
          <w:p w:rsidR="00A12730" w:rsidRPr="00401F19" w:rsidRDefault="00A12730" w:rsidP="00A5342E">
            <w:pPr>
              <w:shd w:val="clear" w:color="auto" w:fill="FFFFFF"/>
              <w:ind w:left="110"/>
              <w:jc w:val="both"/>
              <w:rPr>
                <w:sz w:val="24"/>
                <w:szCs w:val="24"/>
              </w:rPr>
            </w:pPr>
            <w:r w:rsidRPr="00401F19">
              <w:rPr>
                <w:sz w:val="24"/>
                <w:szCs w:val="24"/>
              </w:rPr>
              <w:t>–растворитель №</w:t>
            </w:r>
            <w:r>
              <w:rPr>
                <w:sz w:val="24"/>
                <w:szCs w:val="24"/>
              </w:rPr>
              <w:t xml:space="preserve"> </w:t>
            </w:r>
            <w:r w:rsidRPr="00401F19">
              <w:rPr>
                <w:sz w:val="24"/>
                <w:szCs w:val="24"/>
              </w:rPr>
              <w:t>646 или №</w:t>
            </w:r>
            <w:r>
              <w:rPr>
                <w:sz w:val="24"/>
                <w:szCs w:val="24"/>
              </w:rPr>
              <w:t xml:space="preserve"> </w:t>
            </w:r>
            <w:r w:rsidRPr="00401F19">
              <w:rPr>
                <w:sz w:val="24"/>
                <w:szCs w:val="24"/>
              </w:rPr>
              <w:t>645</w:t>
            </w:r>
          </w:p>
        </w:tc>
        <w:tc>
          <w:tcPr>
            <w:tcW w:w="1323"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401F19">
              <w:rPr>
                <w:sz w:val="24"/>
                <w:szCs w:val="24"/>
              </w:rPr>
              <w:t>1,66</w:t>
            </w:r>
          </w:p>
          <w:p w:rsidR="00A12730" w:rsidRPr="00401F19" w:rsidRDefault="00A12730" w:rsidP="00A5342E">
            <w:pPr>
              <w:jc w:val="center"/>
              <w:rPr>
                <w:sz w:val="24"/>
                <w:szCs w:val="24"/>
              </w:rPr>
            </w:pPr>
            <w:r>
              <w:rPr>
                <w:sz w:val="24"/>
                <w:szCs w:val="24"/>
              </w:rPr>
              <w:t>–</w:t>
            </w:r>
          </w:p>
        </w:tc>
        <w:tc>
          <w:tcPr>
            <w:tcW w:w="1080"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401F19">
              <w:rPr>
                <w:sz w:val="24"/>
                <w:szCs w:val="24"/>
              </w:rPr>
              <w:t>34</w:t>
            </w:r>
          </w:p>
          <w:p w:rsidR="00A12730" w:rsidRPr="00401F19" w:rsidRDefault="00A12730" w:rsidP="00A5342E">
            <w:pPr>
              <w:jc w:val="center"/>
              <w:rPr>
                <w:sz w:val="24"/>
                <w:szCs w:val="24"/>
              </w:rPr>
            </w:pPr>
            <w:r>
              <w:rPr>
                <w:sz w:val="24"/>
                <w:szCs w:val="24"/>
              </w:rPr>
              <w:t>–</w:t>
            </w:r>
          </w:p>
        </w:tc>
        <w:tc>
          <w:tcPr>
            <w:tcW w:w="908"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0,770</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0,642</w:t>
            </w:r>
          </w:p>
          <w:p w:rsidR="00A12730" w:rsidRPr="00401F19" w:rsidRDefault="00A12730" w:rsidP="00A5342E">
            <w:pPr>
              <w:shd w:val="clear" w:color="auto" w:fill="FFFFFF"/>
              <w:jc w:val="center"/>
              <w:rPr>
                <w:sz w:val="24"/>
                <w:szCs w:val="24"/>
              </w:rPr>
            </w:pPr>
            <w:r w:rsidRPr="00401F19">
              <w:rPr>
                <w:sz w:val="24"/>
                <w:szCs w:val="24"/>
              </w:rPr>
              <w:t>0,128</w:t>
            </w:r>
          </w:p>
        </w:tc>
        <w:tc>
          <w:tcPr>
            <w:tcW w:w="1132"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0,890</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0,740</w:t>
            </w:r>
          </w:p>
          <w:p w:rsidR="00A12730" w:rsidRPr="00401F19" w:rsidRDefault="00A12730" w:rsidP="00A5342E">
            <w:pPr>
              <w:shd w:val="clear" w:color="auto" w:fill="FFFFFF"/>
              <w:jc w:val="center"/>
              <w:rPr>
                <w:sz w:val="24"/>
                <w:szCs w:val="24"/>
              </w:rPr>
            </w:pPr>
            <w:r w:rsidRPr="00401F19">
              <w:rPr>
                <w:sz w:val="24"/>
                <w:szCs w:val="24"/>
              </w:rPr>
              <w:t>0,150</w:t>
            </w:r>
          </w:p>
        </w:tc>
        <w:tc>
          <w:tcPr>
            <w:tcW w:w="1085"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1,305</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ind w:right="19"/>
              <w:jc w:val="center"/>
              <w:rPr>
                <w:sz w:val="24"/>
                <w:szCs w:val="24"/>
              </w:rPr>
            </w:pPr>
            <w:r w:rsidRPr="00401F19">
              <w:rPr>
                <w:sz w:val="24"/>
                <w:szCs w:val="24"/>
                <w:lang w:val="en-US"/>
              </w:rPr>
              <w:t>1,085</w:t>
            </w:r>
          </w:p>
          <w:p w:rsidR="00A12730" w:rsidRPr="00401F19" w:rsidRDefault="00A12730" w:rsidP="00A5342E">
            <w:pPr>
              <w:shd w:val="clear" w:color="auto" w:fill="FFFFFF"/>
              <w:jc w:val="center"/>
              <w:rPr>
                <w:sz w:val="24"/>
                <w:szCs w:val="24"/>
              </w:rPr>
            </w:pPr>
            <w:r w:rsidRPr="00401F19">
              <w:rPr>
                <w:sz w:val="24"/>
                <w:szCs w:val="24"/>
              </w:rPr>
              <w:t>0,220</w:t>
            </w:r>
          </w:p>
        </w:tc>
        <w:tc>
          <w:tcPr>
            <w:tcW w:w="1128"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0,385</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0,321</w:t>
            </w:r>
          </w:p>
          <w:p w:rsidR="00A12730" w:rsidRPr="00401F19" w:rsidRDefault="00A12730" w:rsidP="00A5342E">
            <w:pPr>
              <w:shd w:val="clear" w:color="auto" w:fill="FFFFFF"/>
              <w:jc w:val="center"/>
              <w:rPr>
                <w:sz w:val="24"/>
                <w:szCs w:val="24"/>
              </w:rPr>
            </w:pPr>
            <w:r w:rsidRPr="00401F19">
              <w:rPr>
                <w:sz w:val="24"/>
                <w:szCs w:val="24"/>
              </w:rPr>
              <w:t>0,064</w:t>
            </w:r>
          </w:p>
        </w:tc>
        <w:tc>
          <w:tcPr>
            <w:tcW w:w="1132"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0,445</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0,370</w:t>
            </w:r>
          </w:p>
          <w:p w:rsidR="00A12730" w:rsidRPr="00401F19" w:rsidRDefault="00A12730" w:rsidP="00A5342E">
            <w:pPr>
              <w:shd w:val="clear" w:color="auto" w:fill="FFFFFF"/>
              <w:jc w:val="center"/>
              <w:rPr>
                <w:sz w:val="24"/>
                <w:szCs w:val="24"/>
              </w:rPr>
            </w:pPr>
            <w:r w:rsidRPr="00401F19">
              <w:rPr>
                <w:sz w:val="24"/>
                <w:szCs w:val="24"/>
              </w:rPr>
              <w:t>0,075</w:t>
            </w:r>
          </w:p>
        </w:tc>
        <w:tc>
          <w:tcPr>
            <w:tcW w:w="955"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Default="00A12730" w:rsidP="00A5342E">
            <w:pPr>
              <w:shd w:val="clear" w:color="auto" w:fill="FFFFFF"/>
              <w:jc w:val="center"/>
              <w:rPr>
                <w:sz w:val="24"/>
                <w:szCs w:val="24"/>
                <w:lang w:val="be-BY"/>
              </w:rPr>
            </w:pPr>
          </w:p>
          <w:p w:rsidR="00A12730" w:rsidRDefault="00A12730" w:rsidP="00A5342E">
            <w:pPr>
              <w:shd w:val="clear" w:color="auto" w:fill="FFFFFF"/>
              <w:jc w:val="center"/>
              <w:rPr>
                <w:sz w:val="24"/>
                <w:szCs w:val="24"/>
                <w:lang w:val="be-BY"/>
              </w:rPr>
            </w:pPr>
          </w:p>
          <w:p w:rsidR="00A12730" w:rsidRDefault="00A12730" w:rsidP="00A5342E">
            <w:pPr>
              <w:jc w:val="center"/>
              <w:rPr>
                <w:sz w:val="24"/>
                <w:szCs w:val="24"/>
              </w:rPr>
            </w:pPr>
            <w:r>
              <w:rPr>
                <w:sz w:val="24"/>
                <w:szCs w:val="24"/>
              </w:rPr>
              <w:t>–</w:t>
            </w:r>
          </w:p>
          <w:p w:rsidR="00A12730" w:rsidRPr="00E80BB6" w:rsidRDefault="00A12730" w:rsidP="00A5342E">
            <w:pPr>
              <w:jc w:val="center"/>
              <w:rPr>
                <w:sz w:val="24"/>
                <w:szCs w:val="24"/>
              </w:rPr>
            </w:pPr>
            <w:r>
              <w:rPr>
                <w:sz w:val="24"/>
                <w:szCs w:val="24"/>
              </w:rPr>
              <w:t>–</w:t>
            </w:r>
          </w:p>
        </w:tc>
      </w:tr>
      <w:tr w:rsidR="00A12730" w:rsidRPr="00401F19" w:rsidTr="00A5342E">
        <w:trPr>
          <w:trHeight w:hRule="exact" w:val="308"/>
          <w:jc w:val="center"/>
        </w:trPr>
        <w:tc>
          <w:tcPr>
            <w:tcW w:w="4199"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ind w:left="144"/>
              <w:jc w:val="both"/>
              <w:rPr>
                <w:sz w:val="24"/>
                <w:szCs w:val="24"/>
              </w:rPr>
            </w:pPr>
          </w:p>
        </w:tc>
        <w:tc>
          <w:tcPr>
            <w:tcW w:w="1323"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0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ind w:left="134"/>
              <w:rPr>
                <w:sz w:val="24"/>
                <w:szCs w:val="24"/>
              </w:rPr>
            </w:pPr>
          </w:p>
        </w:tc>
      </w:tr>
      <w:tr w:rsidR="00A12730" w:rsidRPr="00401F19" w:rsidTr="00A5342E">
        <w:trPr>
          <w:trHeight w:hRule="exact" w:val="296"/>
          <w:jc w:val="center"/>
        </w:trPr>
        <w:tc>
          <w:tcPr>
            <w:tcW w:w="4199"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ind w:left="144"/>
              <w:jc w:val="both"/>
              <w:rPr>
                <w:sz w:val="24"/>
                <w:szCs w:val="24"/>
              </w:rPr>
            </w:pPr>
          </w:p>
        </w:tc>
        <w:tc>
          <w:tcPr>
            <w:tcW w:w="1323"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0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ind w:left="134"/>
              <w:rPr>
                <w:sz w:val="24"/>
                <w:szCs w:val="24"/>
              </w:rPr>
            </w:pPr>
          </w:p>
        </w:tc>
      </w:tr>
      <w:tr w:rsidR="00A12730" w:rsidRPr="00401F19" w:rsidTr="00A5342E">
        <w:trPr>
          <w:trHeight w:val="276"/>
          <w:jc w:val="center"/>
        </w:trPr>
        <w:tc>
          <w:tcPr>
            <w:tcW w:w="4199"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ind w:left="144"/>
              <w:jc w:val="both"/>
              <w:rPr>
                <w:sz w:val="24"/>
                <w:szCs w:val="24"/>
              </w:rPr>
            </w:pPr>
          </w:p>
        </w:tc>
        <w:tc>
          <w:tcPr>
            <w:tcW w:w="1323"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080"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908"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bottom w:val="single" w:sz="6" w:space="0" w:color="auto"/>
              <w:right w:val="single" w:sz="6" w:space="0" w:color="auto"/>
            </w:tcBorders>
            <w:shd w:val="clear" w:color="auto" w:fill="FFFFFF"/>
          </w:tcPr>
          <w:p w:rsidR="00A12730" w:rsidRPr="00401F19" w:rsidRDefault="00A12730" w:rsidP="00A5342E">
            <w:pPr>
              <w:shd w:val="clear" w:color="auto" w:fill="FFFFFF"/>
              <w:ind w:left="134"/>
              <w:rPr>
                <w:sz w:val="24"/>
                <w:szCs w:val="24"/>
              </w:rPr>
            </w:pPr>
          </w:p>
        </w:tc>
      </w:tr>
      <w:tr w:rsidR="00A12730" w:rsidRPr="00401F19" w:rsidTr="00A5342E">
        <w:trPr>
          <w:trHeight w:val="1448"/>
          <w:jc w:val="center"/>
        </w:trPr>
        <w:tc>
          <w:tcPr>
            <w:tcW w:w="4199"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ind w:left="110" w:right="504"/>
              <w:jc w:val="both"/>
              <w:rPr>
                <w:spacing w:val="-6"/>
                <w:sz w:val="24"/>
                <w:szCs w:val="24"/>
              </w:rPr>
            </w:pPr>
            <w:r w:rsidRPr="00401F19">
              <w:rPr>
                <w:spacing w:val="-6"/>
                <w:sz w:val="24"/>
                <w:szCs w:val="24"/>
              </w:rPr>
              <w:t>2.</w:t>
            </w:r>
            <w:r>
              <w:rPr>
                <w:spacing w:val="-6"/>
                <w:sz w:val="24"/>
                <w:szCs w:val="24"/>
              </w:rPr>
              <w:t xml:space="preserve"> </w:t>
            </w:r>
            <w:r w:rsidRPr="00401F19">
              <w:rPr>
                <w:spacing w:val="-6"/>
                <w:sz w:val="24"/>
                <w:szCs w:val="24"/>
              </w:rPr>
              <w:t xml:space="preserve">Нитроцеллюлозная эмаль </w:t>
            </w:r>
          </w:p>
          <w:p w:rsidR="00A12730" w:rsidRPr="00401F19" w:rsidRDefault="00A12730" w:rsidP="00A5342E">
            <w:pPr>
              <w:shd w:val="clear" w:color="auto" w:fill="FFFFFF"/>
              <w:ind w:left="110" w:right="504"/>
              <w:jc w:val="both"/>
              <w:rPr>
                <w:sz w:val="24"/>
                <w:szCs w:val="24"/>
              </w:rPr>
            </w:pPr>
            <w:r>
              <w:rPr>
                <w:spacing w:val="-6"/>
                <w:sz w:val="24"/>
                <w:szCs w:val="24"/>
              </w:rPr>
              <w:t>НЦ-2</w:t>
            </w:r>
            <w:r w:rsidRPr="00401F19">
              <w:rPr>
                <w:spacing w:val="-6"/>
                <w:sz w:val="24"/>
                <w:szCs w:val="24"/>
              </w:rPr>
              <w:t xml:space="preserve">57 в </w:t>
            </w:r>
            <w:r w:rsidRPr="00401F19">
              <w:rPr>
                <w:spacing w:val="-4"/>
                <w:sz w:val="24"/>
                <w:szCs w:val="24"/>
              </w:rPr>
              <w:t xml:space="preserve">рабочей вязкости </w:t>
            </w:r>
          </w:p>
          <w:p w:rsidR="00A12730" w:rsidRPr="00401F19" w:rsidRDefault="00A12730" w:rsidP="00A5342E">
            <w:pPr>
              <w:shd w:val="clear" w:color="auto" w:fill="FFFFFF"/>
              <w:ind w:left="110"/>
              <w:jc w:val="both"/>
              <w:rPr>
                <w:sz w:val="24"/>
                <w:szCs w:val="24"/>
              </w:rPr>
            </w:pPr>
            <w:r>
              <w:rPr>
                <w:sz w:val="24"/>
                <w:szCs w:val="24"/>
              </w:rPr>
              <w:t>В</w:t>
            </w:r>
            <w:r w:rsidRPr="00401F19">
              <w:rPr>
                <w:sz w:val="24"/>
                <w:szCs w:val="24"/>
              </w:rPr>
              <w:t xml:space="preserve"> том числе:</w:t>
            </w:r>
          </w:p>
          <w:p w:rsidR="00A12730" w:rsidRPr="00401F19" w:rsidRDefault="00A12730" w:rsidP="00A5342E">
            <w:pPr>
              <w:shd w:val="clear" w:color="auto" w:fill="FFFFFF"/>
              <w:ind w:left="110"/>
              <w:jc w:val="both"/>
              <w:rPr>
                <w:sz w:val="24"/>
                <w:szCs w:val="24"/>
              </w:rPr>
            </w:pPr>
            <w:r w:rsidRPr="00401F19">
              <w:rPr>
                <w:spacing w:val="-5"/>
                <w:sz w:val="24"/>
                <w:szCs w:val="24"/>
              </w:rPr>
              <w:t>– эмаль НЦ–257 в исходной вязкости</w:t>
            </w:r>
          </w:p>
          <w:p w:rsidR="00A12730" w:rsidRPr="00401F19" w:rsidRDefault="00A12730" w:rsidP="00A5342E">
            <w:pPr>
              <w:shd w:val="clear" w:color="auto" w:fill="FFFFFF"/>
              <w:ind w:left="110"/>
              <w:jc w:val="both"/>
              <w:rPr>
                <w:sz w:val="24"/>
                <w:szCs w:val="24"/>
              </w:rPr>
            </w:pPr>
            <w:r w:rsidRPr="00401F19">
              <w:rPr>
                <w:sz w:val="24"/>
                <w:szCs w:val="24"/>
              </w:rPr>
              <w:t>–</w:t>
            </w:r>
            <w:r>
              <w:rPr>
                <w:sz w:val="24"/>
                <w:szCs w:val="24"/>
              </w:rPr>
              <w:t xml:space="preserve"> </w:t>
            </w:r>
            <w:r w:rsidRPr="00401F19">
              <w:rPr>
                <w:sz w:val="24"/>
                <w:szCs w:val="24"/>
              </w:rPr>
              <w:t>растворитель №646 или №645</w:t>
            </w:r>
          </w:p>
        </w:tc>
        <w:tc>
          <w:tcPr>
            <w:tcW w:w="1323" w:type="dxa"/>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jc w:val="center"/>
              <w:rPr>
                <w:sz w:val="24"/>
                <w:szCs w:val="24"/>
              </w:rPr>
            </w:pPr>
            <w:r w:rsidRPr="00401F19">
              <w:rPr>
                <w:sz w:val="24"/>
                <w:szCs w:val="24"/>
              </w:rPr>
              <w:t>1,57</w:t>
            </w:r>
          </w:p>
          <w:p w:rsidR="00A12730" w:rsidRPr="00401F19" w:rsidRDefault="00A12730" w:rsidP="00A5342E">
            <w:pPr>
              <w:jc w:val="center"/>
              <w:rPr>
                <w:sz w:val="24"/>
                <w:szCs w:val="24"/>
              </w:rPr>
            </w:pPr>
            <w:r>
              <w:rPr>
                <w:sz w:val="24"/>
                <w:szCs w:val="24"/>
              </w:rPr>
              <w:t>–</w:t>
            </w:r>
          </w:p>
        </w:tc>
        <w:tc>
          <w:tcPr>
            <w:tcW w:w="1080" w:type="dxa"/>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401F19">
              <w:rPr>
                <w:sz w:val="24"/>
                <w:szCs w:val="24"/>
              </w:rPr>
              <w:t>41</w:t>
            </w:r>
          </w:p>
          <w:p w:rsidR="00A12730" w:rsidRPr="00401F19" w:rsidRDefault="00A12730" w:rsidP="00A5342E">
            <w:pPr>
              <w:jc w:val="center"/>
              <w:rPr>
                <w:sz w:val="24"/>
                <w:szCs w:val="24"/>
              </w:rPr>
            </w:pPr>
            <w:r>
              <w:rPr>
                <w:sz w:val="24"/>
                <w:szCs w:val="24"/>
              </w:rPr>
              <w:t>–</w:t>
            </w:r>
          </w:p>
        </w:tc>
        <w:tc>
          <w:tcPr>
            <w:tcW w:w="908"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0,655</w:t>
            </w:r>
          </w:p>
          <w:p w:rsidR="00A12730" w:rsidRDefault="00A12730" w:rsidP="00A5342E">
            <w:pPr>
              <w:shd w:val="clear" w:color="auto" w:fill="FFFFFF"/>
              <w:ind w:right="29"/>
              <w:jc w:val="center"/>
              <w:rPr>
                <w:sz w:val="24"/>
                <w:szCs w:val="24"/>
              </w:rPr>
            </w:pPr>
          </w:p>
          <w:p w:rsidR="00A12730" w:rsidRPr="00401F19" w:rsidRDefault="00A12730" w:rsidP="00A5342E">
            <w:pPr>
              <w:shd w:val="clear" w:color="auto" w:fill="FFFFFF"/>
              <w:ind w:right="29"/>
              <w:jc w:val="center"/>
              <w:rPr>
                <w:sz w:val="24"/>
                <w:szCs w:val="24"/>
              </w:rPr>
            </w:pPr>
          </w:p>
          <w:p w:rsidR="00A12730" w:rsidRPr="00401F19" w:rsidRDefault="00A12730" w:rsidP="00A5342E">
            <w:pPr>
              <w:shd w:val="clear" w:color="auto" w:fill="FFFFFF"/>
              <w:ind w:right="29"/>
              <w:jc w:val="center"/>
              <w:rPr>
                <w:sz w:val="24"/>
                <w:szCs w:val="24"/>
              </w:rPr>
            </w:pPr>
            <w:r>
              <w:rPr>
                <w:sz w:val="24"/>
                <w:szCs w:val="24"/>
              </w:rPr>
              <w:t>0,504</w:t>
            </w:r>
          </w:p>
          <w:p w:rsidR="00A12730" w:rsidRPr="00401F19" w:rsidRDefault="00A12730" w:rsidP="00A5342E">
            <w:pPr>
              <w:shd w:val="clear" w:color="auto" w:fill="FFFFFF"/>
              <w:jc w:val="center"/>
              <w:rPr>
                <w:sz w:val="24"/>
                <w:szCs w:val="24"/>
              </w:rPr>
            </w:pPr>
            <w:r w:rsidRPr="00401F19">
              <w:rPr>
                <w:sz w:val="24"/>
                <w:szCs w:val="24"/>
              </w:rPr>
              <w:t>0,151</w:t>
            </w:r>
          </w:p>
        </w:tc>
        <w:tc>
          <w:tcPr>
            <w:tcW w:w="1132"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0,754</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0,580</w:t>
            </w:r>
          </w:p>
          <w:p w:rsidR="00A12730" w:rsidRPr="00401F19" w:rsidRDefault="00A12730" w:rsidP="00A5342E">
            <w:pPr>
              <w:shd w:val="clear" w:color="auto" w:fill="FFFFFF"/>
              <w:jc w:val="center"/>
              <w:rPr>
                <w:sz w:val="24"/>
                <w:szCs w:val="24"/>
              </w:rPr>
            </w:pPr>
            <w:r w:rsidRPr="00401F19">
              <w:rPr>
                <w:sz w:val="24"/>
                <w:szCs w:val="24"/>
              </w:rPr>
              <w:t>0,174</w:t>
            </w:r>
          </w:p>
        </w:tc>
        <w:tc>
          <w:tcPr>
            <w:tcW w:w="1085"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1,110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0,850</w:t>
            </w:r>
          </w:p>
          <w:p w:rsidR="00A12730" w:rsidRPr="00401F19" w:rsidRDefault="00A12730" w:rsidP="00A5342E">
            <w:pPr>
              <w:shd w:val="clear" w:color="auto" w:fill="FFFFFF"/>
              <w:jc w:val="center"/>
              <w:rPr>
                <w:sz w:val="24"/>
                <w:szCs w:val="24"/>
              </w:rPr>
            </w:pPr>
            <w:r w:rsidRPr="00401F19">
              <w:rPr>
                <w:sz w:val="24"/>
                <w:szCs w:val="24"/>
              </w:rPr>
              <w:t>0,260</w:t>
            </w:r>
          </w:p>
        </w:tc>
        <w:tc>
          <w:tcPr>
            <w:tcW w:w="1128"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0,328</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0,252</w:t>
            </w:r>
          </w:p>
          <w:p w:rsidR="00A12730" w:rsidRPr="00401F19" w:rsidRDefault="00A12730" w:rsidP="00A5342E">
            <w:pPr>
              <w:shd w:val="clear" w:color="auto" w:fill="FFFFFF"/>
              <w:jc w:val="center"/>
              <w:rPr>
                <w:sz w:val="24"/>
                <w:szCs w:val="24"/>
              </w:rPr>
            </w:pPr>
            <w:r w:rsidRPr="00401F19">
              <w:rPr>
                <w:sz w:val="24"/>
                <w:szCs w:val="24"/>
              </w:rPr>
              <w:t>0,076</w:t>
            </w:r>
          </w:p>
        </w:tc>
        <w:tc>
          <w:tcPr>
            <w:tcW w:w="1132" w:type="dxa"/>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0,377</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0,290</w:t>
            </w:r>
          </w:p>
          <w:p w:rsidR="00A12730" w:rsidRPr="00401F19" w:rsidRDefault="00A12730" w:rsidP="00A5342E">
            <w:pPr>
              <w:shd w:val="clear" w:color="auto" w:fill="FFFFFF"/>
              <w:jc w:val="center"/>
              <w:rPr>
                <w:sz w:val="24"/>
                <w:szCs w:val="24"/>
              </w:rPr>
            </w:pPr>
            <w:r w:rsidRPr="00401F19">
              <w:rPr>
                <w:sz w:val="24"/>
                <w:szCs w:val="24"/>
              </w:rPr>
              <w:t>0,087</w:t>
            </w:r>
          </w:p>
        </w:tc>
        <w:tc>
          <w:tcPr>
            <w:tcW w:w="955" w:type="dxa"/>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jc w:val="center"/>
              <w:rPr>
                <w:sz w:val="24"/>
                <w:szCs w:val="24"/>
              </w:rPr>
            </w:pPr>
            <w:r>
              <w:rPr>
                <w:sz w:val="24"/>
                <w:szCs w:val="24"/>
              </w:rPr>
              <w:t>–</w:t>
            </w:r>
          </w:p>
          <w:p w:rsidR="00A12730" w:rsidRPr="00401F19" w:rsidRDefault="00A12730" w:rsidP="00A5342E">
            <w:pPr>
              <w:jc w:val="center"/>
              <w:rPr>
                <w:sz w:val="24"/>
                <w:szCs w:val="24"/>
              </w:rPr>
            </w:pPr>
            <w:r>
              <w:rPr>
                <w:sz w:val="24"/>
                <w:szCs w:val="24"/>
              </w:rPr>
              <w:t>–</w:t>
            </w:r>
          </w:p>
        </w:tc>
      </w:tr>
      <w:tr w:rsidR="00A12730" w:rsidRPr="00401F19" w:rsidTr="00A5342E">
        <w:trPr>
          <w:trHeight w:hRule="exact" w:val="576"/>
          <w:jc w:val="center"/>
        </w:trPr>
        <w:tc>
          <w:tcPr>
            <w:tcW w:w="4199"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ind w:left="110"/>
              <w:jc w:val="both"/>
              <w:rPr>
                <w:sz w:val="24"/>
                <w:szCs w:val="24"/>
              </w:rPr>
            </w:pPr>
            <w:r w:rsidRPr="00401F19">
              <w:rPr>
                <w:spacing w:val="-6"/>
                <w:sz w:val="24"/>
                <w:szCs w:val="24"/>
              </w:rPr>
              <w:t>3.</w:t>
            </w:r>
            <w:r>
              <w:rPr>
                <w:spacing w:val="-6"/>
                <w:sz w:val="24"/>
                <w:szCs w:val="24"/>
              </w:rPr>
              <w:t xml:space="preserve"> Шпатлевка НЦ-00-</w:t>
            </w:r>
            <w:r w:rsidRPr="00401F19">
              <w:rPr>
                <w:spacing w:val="-6"/>
                <w:sz w:val="24"/>
                <w:szCs w:val="24"/>
              </w:rPr>
              <w:t>38 в рабочей вязкости</w:t>
            </w:r>
          </w:p>
          <w:p w:rsidR="00A12730" w:rsidRPr="00401F19" w:rsidRDefault="00A12730" w:rsidP="00A5342E">
            <w:pPr>
              <w:shd w:val="clear" w:color="auto" w:fill="FFFFFF"/>
              <w:ind w:left="110"/>
              <w:jc w:val="both"/>
              <w:rPr>
                <w:sz w:val="24"/>
                <w:szCs w:val="24"/>
              </w:rPr>
            </w:pPr>
            <w:r>
              <w:rPr>
                <w:sz w:val="24"/>
                <w:szCs w:val="24"/>
              </w:rPr>
              <w:t>В</w:t>
            </w:r>
            <w:r w:rsidRPr="00401F19">
              <w:rPr>
                <w:sz w:val="24"/>
                <w:szCs w:val="24"/>
              </w:rPr>
              <w:t xml:space="preserve"> том числе:</w:t>
            </w:r>
          </w:p>
          <w:p w:rsidR="00A12730" w:rsidRPr="00401F19" w:rsidRDefault="00A12730" w:rsidP="00A5342E">
            <w:pPr>
              <w:shd w:val="clear" w:color="auto" w:fill="FFFFFF"/>
              <w:ind w:left="110"/>
              <w:jc w:val="both"/>
              <w:rPr>
                <w:sz w:val="24"/>
                <w:szCs w:val="24"/>
              </w:rPr>
            </w:pPr>
            <w:r>
              <w:rPr>
                <w:spacing w:val="-6"/>
                <w:sz w:val="24"/>
                <w:szCs w:val="24"/>
              </w:rPr>
              <w:t>– шпатлевка НЦ-00-</w:t>
            </w:r>
            <w:r w:rsidRPr="00401F19">
              <w:rPr>
                <w:spacing w:val="-6"/>
                <w:sz w:val="24"/>
                <w:szCs w:val="24"/>
              </w:rPr>
              <w:t>38 в исходной</w:t>
            </w:r>
          </w:p>
          <w:p w:rsidR="00A12730" w:rsidRPr="00401F19" w:rsidRDefault="00A12730" w:rsidP="00A5342E">
            <w:pPr>
              <w:shd w:val="clear" w:color="auto" w:fill="FFFFFF"/>
              <w:ind w:left="110"/>
              <w:jc w:val="both"/>
              <w:rPr>
                <w:sz w:val="24"/>
                <w:szCs w:val="24"/>
              </w:rPr>
            </w:pPr>
            <w:r w:rsidRPr="00401F19">
              <w:rPr>
                <w:sz w:val="24"/>
                <w:szCs w:val="24"/>
              </w:rPr>
              <w:t>вязкости</w:t>
            </w:r>
          </w:p>
          <w:p w:rsidR="00A12730" w:rsidRPr="00401F19" w:rsidRDefault="00A12730" w:rsidP="00A5342E">
            <w:pPr>
              <w:shd w:val="clear" w:color="auto" w:fill="FFFFFF"/>
              <w:ind w:left="110"/>
              <w:jc w:val="both"/>
              <w:rPr>
                <w:sz w:val="24"/>
                <w:szCs w:val="24"/>
              </w:rPr>
            </w:pPr>
            <w:r w:rsidRPr="00401F19">
              <w:rPr>
                <w:sz w:val="24"/>
                <w:szCs w:val="24"/>
              </w:rPr>
              <w:t>–</w:t>
            </w:r>
            <w:r>
              <w:rPr>
                <w:sz w:val="24"/>
                <w:szCs w:val="24"/>
              </w:rPr>
              <w:t xml:space="preserve"> </w:t>
            </w:r>
            <w:r w:rsidRPr="00401F19">
              <w:rPr>
                <w:sz w:val="24"/>
                <w:szCs w:val="24"/>
              </w:rPr>
              <w:t>растворитель №</w:t>
            </w:r>
            <w:r>
              <w:rPr>
                <w:sz w:val="24"/>
                <w:szCs w:val="24"/>
              </w:rPr>
              <w:t xml:space="preserve"> </w:t>
            </w:r>
            <w:r w:rsidRPr="00401F19">
              <w:rPr>
                <w:sz w:val="24"/>
                <w:szCs w:val="24"/>
              </w:rPr>
              <w:t>646 или №</w:t>
            </w:r>
            <w:r>
              <w:rPr>
                <w:sz w:val="24"/>
                <w:szCs w:val="24"/>
              </w:rPr>
              <w:t xml:space="preserve"> </w:t>
            </w:r>
            <w:r w:rsidRPr="00401F19">
              <w:rPr>
                <w:sz w:val="24"/>
                <w:szCs w:val="24"/>
              </w:rPr>
              <w:t>645</w:t>
            </w:r>
          </w:p>
        </w:tc>
        <w:tc>
          <w:tcPr>
            <w:tcW w:w="1323"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401F19">
              <w:rPr>
                <w:sz w:val="24"/>
                <w:szCs w:val="24"/>
              </w:rPr>
              <w:t>2,08</w:t>
            </w:r>
          </w:p>
          <w:p w:rsidR="00A12730" w:rsidRDefault="00A12730" w:rsidP="00A5342E">
            <w:pPr>
              <w:shd w:val="clear" w:color="auto" w:fill="FFFFFF"/>
              <w:jc w:val="center"/>
              <w:rPr>
                <w:sz w:val="24"/>
                <w:szCs w:val="24"/>
              </w:rPr>
            </w:pPr>
          </w:p>
          <w:p w:rsidR="00A12730" w:rsidRPr="00401F19" w:rsidRDefault="00A12730" w:rsidP="00A5342E">
            <w:pPr>
              <w:jc w:val="center"/>
              <w:rPr>
                <w:sz w:val="24"/>
                <w:szCs w:val="24"/>
              </w:rPr>
            </w:pPr>
            <w:r>
              <w:rPr>
                <w:sz w:val="24"/>
                <w:szCs w:val="24"/>
              </w:rPr>
              <w:t>–</w:t>
            </w:r>
          </w:p>
        </w:tc>
        <w:tc>
          <w:tcPr>
            <w:tcW w:w="1080"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401F19">
              <w:rPr>
                <w:sz w:val="24"/>
                <w:szCs w:val="24"/>
              </w:rPr>
              <w:t>63</w:t>
            </w:r>
          </w:p>
          <w:p w:rsidR="00A12730" w:rsidRDefault="00A12730" w:rsidP="00A5342E">
            <w:pPr>
              <w:jc w:val="center"/>
              <w:rPr>
                <w:sz w:val="24"/>
                <w:szCs w:val="24"/>
              </w:rPr>
            </w:pPr>
          </w:p>
          <w:p w:rsidR="00A12730" w:rsidRPr="00401F19" w:rsidRDefault="00A12730" w:rsidP="00A5342E">
            <w:pPr>
              <w:jc w:val="center"/>
              <w:rPr>
                <w:sz w:val="24"/>
                <w:szCs w:val="24"/>
              </w:rPr>
            </w:pPr>
            <w:r>
              <w:rPr>
                <w:sz w:val="24"/>
                <w:szCs w:val="24"/>
              </w:rPr>
              <w:t>–</w:t>
            </w:r>
          </w:p>
        </w:tc>
        <w:tc>
          <w:tcPr>
            <w:tcW w:w="908"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0,665</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0,391</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0,274</w:t>
            </w:r>
          </w:p>
        </w:tc>
        <w:tc>
          <w:tcPr>
            <w:tcW w:w="1132"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0,765</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0,450</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0,315</w:t>
            </w:r>
          </w:p>
        </w:tc>
        <w:tc>
          <w:tcPr>
            <w:tcW w:w="1085"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1,120</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0,660</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0,460</w:t>
            </w:r>
          </w:p>
        </w:tc>
        <w:tc>
          <w:tcPr>
            <w:tcW w:w="1128"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0,665</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0,391</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0,274</w:t>
            </w:r>
          </w:p>
        </w:tc>
        <w:tc>
          <w:tcPr>
            <w:tcW w:w="1132" w:type="dxa"/>
            <w:vMerge w:val="restart"/>
            <w:tcBorders>
              <w:top w:val="single" w:sz="6" w:space="0" w:color="auto"/>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r w:rsidRPr="00401F19">
              <w:rPr>
                <w:sz w:val="24"/>
                <w:szCs w:val="24"/>
              </w:rPr>
              <w:t>0,765</w:t>
            </w:r>
          </w:p>
          <w:p w:rsidR="00A12730"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0,450</w:t>
            </w:r>
          </w:p>
          <w:p w:rsidR="00A12730" w:rsidRPr="00401F19" w:rsidRDefault="00A12730" w:rsidP="00A5342E">
            <w:pPr>
              <w:shd w:val="clear" w:color="auto" w:fill="FFFFFF"/>
              <w:jc w:val="center"/>
              <w:rPr>
                <w:sz w:val="24"/>
                <w:szCs w:val="24"/>
              </w:rPr>
            </w:pPr>
          </w:p>
          <w:p w:rsidR="00A12730" w:rsidRPr="00401F19" w:rsidRDefault="00A12730" w:rsidP="00A5342E">
            <w:pPr>
              <w:shd w:val="clear" w:color="auto" w:fill="FFFFFF"/>
              <w:jc w:val="center"/>
              <w:rPr>
                <w:sz w:val="24"/>
                <w:szCs w:val="24"/>
              </w:rPr>
            </w:pPr>
            <w:r w:rsidRPr="00401F19">
              <w:rPr>
                <w:sz w:val="24"/>
                <w:szCs w:val="24"/>
              </w:rPr>
              <w:t>0,315</w:t>
            </w:r>
          </w:p>
        </w:tc>
        <w:tc>
          <w:tcPr>
            <w:tcW w:w="955" w:type="dxa"/>
            <w:vMerge w:val="restart"/>
            <w:tcBorders>
              <w:top w:val="single" w:sz="6" w:space="0" w:color="auto"/>
              <w:left w:val="single" w:sz="6" w:space="0" w:color="auto"/>
              <w:right w:val="single" w:sz="6" w:space="0" w:color="auto"/>
            </w:tcBorders>
            <w:shd w:val="clear" w:color="auto" w:fill="FFFFFF"/>
          </w:tcPr>
          <w:p w:rsidR="00A12730" w:rsidRDefault="00A12730" w:rsidP="00A5342E">
            <w:pPr>
              <w:jc w:val="center"/>
              <w:rPr>
                <w:sz w:val="24"/>
                <w:szCs w:val="24"/>
              </w:rPr>
            </w:pPr>
            <w:r>
              <w:rPr>
                <w:sz w:val="24"/>
                <w:szCs w:val="24"/>
              </w:rPr>
              <w:t>–</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jc w:val="center"/>
              <w:rPr>
                <w:sz w:val="24"/>
                <w:szCs w:val="24"/>
              </w:rPr>
            </w:pPr>
            <w:r>
              <w:rPr>
                <w:sz w:val="24"/>
                <w:szCs w:val="24"/>
              </w:rPr>
              <w:t>–</w:t>
            </w:r>
          </w:p>
          <w:p w:rsidR="00A12730" w:rsidRDefault="00A12730" w:rsidP="00A5342E">
            <w:pPr>
              <w:shd w:val="clear" w:color="auto" w:fill="FFFFFF"/>
              <w:jc w:val="center"/>
              <w:rPr>
                <w:sz w:val="24"/>
                <w:szCs w:val="24"/>
              </w:rPr>
            </w:pPr>
          </w:p>
          <w:p w:rsidR="00A12730" w:rsidRPr="00401F19" w:rsidRDefault="00A12730" w:rsidP="00A5342E">
            <w:pPr>
              <w:jc w:val="center"/>
              <w:rPr>
                <w:sz w:val="24"/>
                <w:szCs w:val="24"/>
              </w:rPr>
            </w:pPr>
            <w:r>
              <w:rPr>
                <w:sz w:val="24"/>
                <w:szCs w:val="24"/>
              </w:rPr>
              <w:t>–</w:t>
            </w:r>
          </w:p>
        </w:tc>
      </w:tr>
      <w:tr w:rsidR="00A12730" w:rsidRPr="00401F19" w:rsidTr="00A5342E">
        <w:trPr>
          <w:trHeight w:hRule="exact" w:val="308"/>
          <w:jc w:val="center"/>
        </w:trPr>
        <w:tc>
          <w:tcPr>
            <w:tcW w:w="4199"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323"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0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r>
      <w:tr w:rsidR="00A12730" w:rsidRPr="00401F19" w:rsidTr="00A5342E">
        <w:trPr>
          <w:trHeight w:hRule="exact" w:val="825"/>
          <w:jc w:val="center"/>
        </w:trPr>
        <w:tc>
          <w:tcPr>
            <w:tcW w:w="4199"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323"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0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r>
      <w:tr w:rsidR="00A12730" w:rsidRPr="00401F19" w:rsidTr="00A5342E">
        <w:trPr>
          <w:trHeight w:hRule="exact" w:val="80"/>
          <w:jc w:val="center"/>
        </w:trPr>
        <w:tc>
          <w:tcPr>
            <w:tcW w:w="4199"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323"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1080"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rPr>
                <w:sz w:val="24"/>
                <w:szCs w:val="24"/>
              </w:rPr>
            </w:pPr>
          </w:p>
        </w:tc>
        <w:tc>
          <w:tcPr>
            <w:tcW w:w="908"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085"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28"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1132"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c>
          <w:tcPr>
            <w:tcW w:w="955" w:type="dxa"/>
            <w:vMerge/>
            <w:tcBorders>
              <w:left w:val="single" w:sz="6" w:space="0" w:color="auto"/>
              <w:bottom w:val="single" w:sz="4" w:space="0" w:color="auto"/>
              <w:right w:val="single" w:sz="6" w:space="0" w:color="auto"/>
            </w:tcBorders>
            <w:shd w:val="clear" w:color="auto" w:fill="FFFFFF"/>
          </w:tcPr>
          <w:p w:rsidR="00A12730" w:rsidRPr="00401F19" w:rsidRDefault="00A12730" w:rsidP="00A5342E">
            <w:pPr>
              <w:shd w:val="clear" w:color="auto" w:fill="FFFFFF"/>
              <w:jc w:val="center"/>
              <w:rPr>
                <w:sz w:val="24"/>
                <w:szCs w:val="24"/>
              </w:rPr>
            </w:pPr>
          </w:p>
        </w:tc>
      </w:tr>
    </w:tbl>
    <w:p w:rsidR="00A12730" w:rsidRPr="00F54BEE" w:rsidRDefault="00A12730" w:rsidP="00A12730">
      <w:pPr>
        <w:framePr w:w="13154" w:wrap="auto" w:hAnchor="text" w:x="4111"/>
        <w:jc w:val="center"/>
        <w:rPr>
          <w:sz w:val="22"/>
          <w:szCs w:val="22"/>
          <w:lang w:val="en-US"/>
        </w:rPr>
        <w:sectPr w:rsidR="00A12730" w:rsidRPr="00F54BEE" w:rsidSect="00A5342E">
          <w:pgSz w:w="16839" w:h="11907" w:orient="landscape" w:code="9"/>
          <w:pgMar w:top="1701" w:right="1418" w:bottom="1843" w:left="2495" w:header="720" w:footer="720" w:gutter="0"/>
          <w:cols w:space="60"/>
          <w:noEndnote/>
          <w:docGrid w:linePitch="381"/>
        </w:sectPr>
      </w:pPr>
    </w:p>
    <w:p w:rsidR="00A12730" w:rsidRDefault="00A12730" w:rsidP="00A12730">
      <w:pPr>
        <w:ind w:firstLine="708"/>
        <w:jc w:val="right"/>
        <w:rPr>
          <w:sz w:val="24"/>
          <w:szCs w:val="24"/>
          <w:lang w:val="be-BY"/>
        </w:rPr>
      </w:pPr>
      <w:r>
        <w:rPr>
          <w:sz w:val="24"/>
          <w:szCs w:val="24"/>
          <w:lang w:val="be-BY"/>
        </w:rPr>
        <w:lastRenderedPageBreak/>
        <w:t>Таблица 4.13</w:t>
      </w:r>
    </w:p>
    <w:p w:rsidR="00A12730" w:rsidRDefault="00A12730" w:rsidP="00A12730">
      <w:pPr>
        <w:ind w:firstLine="708"/>
        <w:jc w:val="center"/>
        <w:rPr>
          <w:b/>
          <w:bCs/>
          <w:sz w:val="24"/>
          <w:szCs w:val="24"/>
        </w:rPr>
      </w:pPr>
      <w:r w:rsidRPr="00240DB4">
        <w:rPr>
          <w:b/>
          <w:bCs/>
          <w:sz w:val="24"/>
          <w:szCs w:val="24"/>
        </w:rPr>
        <w:t>Нормативы расхода нитроцеллюлозных эмалей и шпатлевок для непрозрачного покрытия мебели</w:t>
      </w:r>
    </w:p>
    <w:p w:rsidR="00A12730" w:rsidRPr="00240DB4" w:rsidRDefault="00A12730" w:rsidP="00A12730">
      <w:pPr>
        <w:ind w:firstLine="708"/>
        <w:jc w:val="center"/>
        <w:rPr>
          <w:b/>
          <w:bCs/>
          <w:sz w:val="24"/>
          <w:szCs w:val="24"/>
        </w:rPr>
      </w:pPr>
      <w:r>
        <w:rPr>
          <w:b/>
          <w:bCs/>
          <w:sz w:val="24"/>
          <w:szCs w:val="24"/>
        </w:rPr>
        <w:t xml:space="preserve"> по 1-й и 2-</w:t>
      </w:r>
      <w:r w:rsidRPr="00240DB4">
        <w:rPr>
          <w:b/>
          <w:bCs/>
          <w:sz w:val="24"/>
          <w:szCs w:val="24"/>
        </w:rPr>
        <w:t>й категориям для создания гладких покрытий (Гл)</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5"/>
        <w:gridCol w:w="1398"/>
        <w:gridCol w:w="980"/>
        <w:gridCol w:w="981"/>
        <w:gridCol w:w="980"/>
        <w:gridCol w:w="702"/>
        <w:gridCol w:w="980"/>
        <w:gridCol w:w="702"/>
        <w:gridCol w:w="840"/>
        <w:gridCol w:w="841"/>
        <w:gridCol w:w="669"/>
      </w:tblGrid>
      <w:tr w:rsidR="00A12730" w:rsidRPr="00240DB4" w:rsidTr="00A5342E">
        <w:trPr>
          <w:jc w:val="center"/>
        </w:trPr>
        <w:tc>
          <w:tcPr>
            <w:tcW w:w="3913"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Рабочие растворы и компоненты</w:t>
            </w:r>
          </w:p>
        </w:tc>
        <w:tc>
          <w:tcPr>
            <w:tcW w:w="1417"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Марка компонен–та</w:t>
            </w:r>
          </w:p>
        </w:tc>
        <w:tc>
          <w:tcPr>
            <w:tcW w:w="99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Плот–ность плен–ки, г/смі</w:t>
            </w:r>
          </w:p>
        </w:tc>
        <w:tc>
          <w:tcPr>
            <w:tcW w:w="993" w:type="dxa"/>
            <w:vMerge w:val="restart"/>
            <w:vAlign w:val="center"/>
          </w:tcPr>
          <w:p w:rsidR="00A12730" w:rsidRPr="00941D38" w:rsidRDefault="00A12730" w:rsidP="00A5342E">
            <w:pPr>
              <w:ind w:left="-108" w:right="-108" w:hanging="37"/>
              <w:jc w:val="center"/>
              <w:rPr>
                <w:sz w:val="24"/>
                <w:szCs w:val="24"/>
                <w:lang w:eastAsia="ru-RU"/>
              </w:rPr>
            </w:pPr>
            <w:r w:rsidRPr="00941D38">
              <w:rPr>
                <w:sz w:val="24"/>
                <w:szCs w:val="24"/>
                <w:lang w:eastAsia="ru-RU"/>
              </w:rPr>
              <w:t>Содержа-ние нелету-чих веществ, %</w:t>
            </w:r>
          </w:p>
        </w:tc>
        <w:tc>
          <w:tcPr>
            <w:tcW w:w="992" w:type="dxa"/>
            <w:vMerge w:val="restart"/>
            <w:vAlign w:val="center"/>
          </w:tcPr>
          <w:p w:rsidR="00A12730" w:rsidRPr="00941D38" w:rsidRDefault="00A12730" w:rsidP="00A5342E">
            <w:pPr>
              <w:ind w:left="-108"/>
              <w:jc w:val="center"/>
              <w:rPr>
                <w:sz w:val="24"/>
                <w:szCs w:val="24"/>
                <w:lang w:eastAsia="ru-RU"/>
              </w:rPr>
            </w:pPr>
            <w:r w:rsidRPr="00941D38">
              <w:rPr>
                <w:sz w:val="24"/>
                <w:szCs w:val="24"/>
                <w:lang w:eastAsia="ru-RU"/>
              </w:rPr>
              <w:t>Вяз-кость, с</w:t>
            </w:r>
          </w:p>
        </w:tc>
        <w:tc>
          <w:tcPr>
            <w:tcW w:w="4787" w:type="dxa"/>
            <w:gridSpan w:val="6"/>
            <w:vAlign w:val="center"/>
          </w:tcPr>
          <w:p w:rsidR="00A12730" w:rsidRPr="00941D38" w:rsidRDefault="00A12730" w:rsidP="00A5342E">
            <w:pPr>
              <w:jc w:val="center"/>
              <w:rPr>
                <w:sz w:val="24"/>
                <w:szCs w:val="24"/>
                <w:lang w:eastAsia="ru-RU"/>
              </w:rPr>
            </w:pPr>
            <w:r w:rsidRPr="00941D38">
              <w:rPr>
                <w:sz w:val="24"/>
                <w:szCs w:val="24"/>
                <w:lang w:eastAsia="ru-RU"/>
              </w:rPr>
              <w:t>Расход на 1 м</w:t>
            </w:r>
            <w:r w:rsidRPr="00941D38">
              <w:rPr>
                <w:sz w:val="24"/>
                <w:szCs w:val="24"/>
                <w:vertAlign w:val="superscript"/>
                <w:lang w:eastAsia="ru-RU"/>
              </w:rPr>
              <w:t>2</w:t>
            </w:r>
            <w:r w:rsidRPr="00941D38">
              <w:rPr>
                <w:sz w:val="24"/>
                <w:szCs w:val="24"/>
                <w:lang w:eastAsia="ru-RU"/>
              </w:rPr>
              <w:t xml:space="preserve"> покрытия, кг, по группам сложности поверхностей</w:t>
            </w:r>
          </w:p>
        </w:tc>
      </w:tr>
      <w:tr w:rsidR="00A12730" w:rsidRPr="00240DB4" w:rsidTr="00A5342E">
        <w:trPr>
          <w:jc w:val="center"/>
        </w:trPr>
        <w:tc>
          <w:tcPr>
            <w:tcW w:w="3913" w:type="dxa"/>
            <w:vMerge/>
            <w:vAlign w:val="center"/>
          </w:tcPr>
          <w:p w:rsidR="00A12730" w:rsidRPr="00941D38" w:rsidRDefault="00A12730" w:rsidP="00A5342E">
            <w:pPr>
              <w:jc w:val="center"/>
              <w:rPr>
                <w:sz w:val="24"/>
                <w:szCs w:val="24"/>
                <w:lang w:eastAsia="ru-RU"/>
              </w:rPr>
            </w:pPr>
          </w:p>
        </w:tc>
        <w:tc>
          <w:tcPr>
            <w:tcW w:w="1417" w:type="dxa"/>
            <w:vMerge/>
            <w:vAlign w:val="center"/>
          </w:tcPr>
          <w:p w:rsidR="00A12730" w:rsidRPr="00941D38" w:rsidRDefault="00A12730" w:rsidP="00A5342E">
            <w:pPr>
              <w:jc w:val="center"/>
              <w:rPr>
                <w:sz w:val="24"/>
                <w:szCs w:val="24"/>
                <w:lang w:eastAsia="ru-RU"/>
              </w:rPr>
            </w:pPr>
          </w:p>
        </w:tc>
        <w:tc>
          <w:tcPr>
            <w:tcW w:w="992" w:type="dxa"/>
            <w:vMerge/>
            <w:vAlign w:val="center"/>
          </w:tcPr>
          <w:p w:rsidR="00A12730" w:rsidRPr="00941D38" w:rsidRDefault="00A12730" w:rsidP="00A5342E">
            <w:pPr>
              <w:jc w:val="center"/>
              <w:rPr>
                <w:sz w:val="24"/>
                <w:szCs w:val="24"/>
                <w:lang w:eastAsia="ru-RU"/>
              </w:rPr>
            </w:pPr>
          </w:p>
        </w:tc>
        <w:tc>
          <w:tcPr>
            <w:tcW w:w="993" w:type="dxa"/>
            <w:vMerge/>
            <w:vAlign w:val="center"/>
          </w:tcPr>
          <w:p w:rsidR="00A12730" w:rsidRPr="00941D38" w:rsidRDefault="00A12730" w:rsidP="00A5342E">
            <w:pPr>
              <w:jc w:val="center"/>
              <w:rPr>
                <w:sz w:val="24"/>
                <w:szCs w:val="24"/>
                <w:lang w:eastAsia="ru-RU"/>
              </w:rPr>
            </w:pPr>
          </w:p>
        </w:tc>
        <w:tc>
          <w:tcPr>
            <w:tcW w:w="992" w:type="dxa"/>
            <w:vMerge/>
            <w:vAlign w:val="center"/>
          </w:tcPr>
          <w:p w:rsidR="00A12730" w:rsidRPr="00941D38" w:rsidRDefault="00A12730" w:rsidP="00A5342E">
            <w:pPr>
              <w:jc w:val="center"/>
              <w:rPr>
                <w:sz w:val="24"/>
                <w:szCs w:val="24"/>
                <w:lang w:eastAsia="ru-RU"/>
              </w:rPr>
            </w:pPr>
          </w:p>
        </w:tc>
        <w:tc>
          <w:tcPr>
            <w:tcW w:w="2410" w:type="dxa"/>
            <w:gridSpan w:val="3"/>
            <w:vAlign w:val="center"/>
          </w:tcPr>
          <w:p w:rsidR="00A12730" w:rsidRPr="00941D38" w:rsidRDefault="00A12730" w:rsidP="00A5342E">
            <w:pPr>
              <w:jc w:val="center"/>
              <w:rPr>
                <w:sz w:val="24"/>
                <w:szCs w:val="24"/>
                <w:lang w:eastAsia="ru-RU"/>
              </w:rPr>
            </w:pPr>
            <w:r w:rsidRPr="00941D38">
              <w:rPr>
                <w:sz w:val="24"/>
                <w:szCs w:val="24"/>
                <w:lang w:eastAsia="ru-RU"/>
              </w:rPr>
              <w:t>1–ая категория</w:t>
            </w:r>
          </w:p>
        </w:tc>
        <w:tc>
          <w:tcPr>
            <w:tcW w:w="2377" w:type="dxa"/>
            <w:gridSpan w:val="3"/>
            <w:vAlign w:val="center"/>
          </w:tcPr>
          <w:p w:rsidR="00A12730" w:rsidRPr="00941D38" w:rsidRDefault="00A12730" w:rsidP="00A5342E">
            <w:pPr>
              <w:jc w:val="center"/>
              <w:rPr>
                <w:sz w:val="24"/>
                <w:szCs w:val="24"/>
                <w:lang w:eastAsia="ru-RU"/>
              </w:rPr>
            </w:pPr>
            <w:r w:rsidRPr="00941D38">
              <w:rPr>
                <w:sz w:val="24"/>
                <w:szCs w:val="24"/>
                <w:lang w:eastAsia="ru-RU"/>
              </w:rPr>
              <w:t>2–я категория</w:t>
            </w:r>
          </w:p>
        </w:tc>
      </w:tr>
      <w:tr w:rsidR="00A12730" w:rsidRPr="00240DB4" w:rsidTr="00A5342E">
        <w:trPr>
          <w:jc w:val="center"/>
        </w:trPr>
        <w:tc>
          <w:tcPr>
            <w:tcW w:w="3913" w:type="dxa"/>
            <w:vMerge/>
            <w:vAlign w:val="center"/>
          </w:tcPr>
          <w:p w:rsidR="00A12730" w:rsidRPr="00941D38" w:rsidRDefault="00A12730" w:rsidP="00A5342E">
            <w:pPr>
              <w:jc w:val="center"/>
              <w:rPr>
                <w:sz w:val="24"/>
                <w:szCs w:val="24"/>
                <w:lang w:eastAsia="ru-RU"/>
              </w:rPr>
            </w:pPr>
          </w:p>
        </w:tc>
        <w:tc>
          <w:tcPr>
            <w:tcW w:w="1417" w:type="dxa"/>
            <w:vMerge/>
            <w:vAlign w:val="center"/>
          </w:tcPr>
          <w:p w:rsidR="00A12730" w:rsidRPr="00941D38" w:rsidRDefault="00A12730" w:rsidP="00A5342E">
            <w:pPr>
              <w:jc w:val="center"/>
              <w:rPr>
                <w:sz w:val="24"/>
                <w:szCs w:val="24"/>
                <w:lang w:eastAsia="ru-RU"/>
              </w:rPr>
            </w:pPr>
          </w:p>
        </w:tc>
        <w:tc>
          <w:tcPr>
            <w:tcW w:w="992" w:type="dxa"/>
            <w:vMerge/>
            <w:vAlign w:val="center"/>
          </w:tcPr>
          <w:p w:rsidR="00A12730" w:rsidRPr="00941D38" w:rsidRDefault="00A12730" w:rsidP="00A5342E">
            <w:pPr>
              <w:jc w:val="center"/>
              <w:rPr>
                <w:sz w:val="24"/>
                <w:szCs w:val="24"/>
                <w:lang w:eastAsia="ru-RU"/>
              </w:rPr>
            </w:pPr>
          </w:p>
        </w:tc>
        <w:tc>
          <w:tcPr>
            <w:tcW w:w="993" w:type="dxa"/>
            <w:vMerge/>
            <w:vAlign w:val="center"/>
          </w:tcPr>
          <w:p w:rsidR="00A12730" w:rsidRPr="00941D38" w:rsidRDefault="00A12730" w:rsidP="00A5342E">
            <w:pPr>
              <w:jc w:val="center"/>
              <w:rPr>
                <w:sz w:val="24"/>
                <w:szCs w:val="24"/>
                <w:lang w:eastAsia="ru-RU"/>
              </w:rPr>
            </w:pPr>
          </w:p>
        </w:tc>
        <w:tc>
          <w:tcPr>
            <w:tcW w:w="992" w:type="dxa"/>
            <w:vMerge/>
            <w:vAlign w:val="center"/>
          </w:tcPr>
          <w:p w:rsidR="00A12730" w:rsidRPr="00941D38" w:rsidRDefault="00A12730" w:rsidP="00A5342E">
            <w:pPr>
              <w:jc w:val="center"/>
              <w:rPr>
                <w:sz w:val="24"/>
                <w:szCs w:val="24"/>
                <w:lang w:eastAsia="ru-RU"/>
              </w:rPr>
            </w:pPr>
          </w:p>
        </w:tc>
        <w:tc>
          <w:tcPr>
            <w:tcW w:w="709"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w:t>
            </w:r>
          </w:p>
        </w:tc>
        <w:tc>
          <w:tcPr>
            <w:tcW w:w="992"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w:t>
            </w:r>
          </w:p>
        </w:tc>
        <w:tc>
          <w:tcPr>
            <w:tcW w:w="709"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III</w:t>
            </w:r>
          </w:p>
        </w:tc>
        <w:tc>
          <w:tcPr>
            <w:tcW w:w="850"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w:t>
            </w:r>
          </w:p>
        </w:tc>
        <w:tc>
          <w:tcPr>
            <w:tcW w:w="851"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w:t>
            </w:r>
          </w:p>
        </w:tc>
        <w:tc>
          <w:tcPr>
            <w:tcW w:w="676" w:type="dxa"/>
            <w:vAlign w:val="center"/>
          </w:tcPr>
          <w:p w:rsidR="00A12730" w:rsidRPr="00941D38" w:rsidRDefault="00A12730" w:rsidP="00A5342E">
            <w:pPr>
              <w:jc w:val="center"/>
              <w:rPr>
                <w:sz w:val="24"/>
                <w:szCs w:val="24"/>
                <w:lang w:eastAsia="ru-RU"/>
              </w:rPr>
            </w:pPr>
            <w:r w:rsidRPr="00941D38">
              <w:rPr>
                <w:sz w:val="24"/>
                <w:szCs w:val="24"/>
                <w:lang w:val="en-US" w:eastAsia="ru-RU"/>
              </w:rPr>
              <w:t>III</w:t>
            </w:r>
          </w:p>
        </w:tc>
      </w:tr>
      <w:tr w:rsidR="00A12730" w:rsidRPr="00240DB4" w:rsidTr="00A5342E">
        <w:trPr>
          <w:jc w:val="center"/>
        </w:trPr>
        <w:tc>
          <w:tcPr>
            <w:tcW w:w="13094" w:type="dxa"/>
            <w:gridSpan w:val="11"/>
            <w:vAlign w:val="center"/>
          </w:tcPr>
          <w:p w:rsidR="00A12730" w:rsidRPr="00941D38" w:rsidRDefault="00A12730" w:rsidP="00A5342E">
            <w:pPr>
              <w:jc w:val="center"/>
              <w:rPr>
                <w:i/>
                <w:iCs/>
                <w:sz w:val="24"/>
                <w:szCs w:val="24"/>
                <w:lang w:eastAsia="ru-RU"/>
              </w:rPr>
            </w:pPr>
            <w:r w:rsidRPr="00941D38">
              <w:rPr>
                <w:i/>
                <w:iCs/>
                <w:sz w:val="24"/>
                <w:szCs w:val="24"/>
                <w:lang w:eastAsia="ru-RU"/>
              </w:rPr>
              <w:t>1. При нанесении лакокрасочных материалов методом налива</w:t>
            </w:r>
          </w:p>
        </w:tc>
      </w:tr>
      <w:tr w:rsidR="00A12730" w:rsidRPr="00240DB4" w:rsidTr="00A5342E">
        <w:trPr>
          <w:trHeight w:val="1950"/>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1. Нитроцеллюлозная эмаль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нитроэмаль в исходной вязкости</w:t>
            </w:r>
          </w:p>
          <w:p w:rsidR="00A12730" w:rsidRPr="00941D38" w:rsidRDefault="00A12730" w:rsidP="00A5342E">
            <w:pPr>
              <w:jc w:val="both"/>
              <w:rPr>
                <w:sz w:val="24"/>
                <w:szCs w:val="24"/>
                <w:lang w:eastAsia="ru-RU"/>
              </w:rPr>
            </w:pPr>
            <w:r w:rsidRPr="00941D38">
              <w:rPr>
                <w:sz w:val="24"/>
                <w:szCs w:val="24"/>
                <w:lang w:eastAsia="ru-RU"/>
              </w:rPr>
              <w:t>– растворитель</w:t>
            </w:r>
          </w:p>
          <w:p w:rsidR="00A12730" w:rsidRPr="00941D38" w:rsidRDefault="00A12730" w:rsidP="00A5342E">
            <w:pPr>
              <w:jc w:val="both"/>
              <w:rPr>
                <w:sz w:val="24"/>
                <w:szCs w:val="24"/>
                <w:lang w:eastAsia="ru-RU"/>
              </w:rPr>
            </w:pPr>
            <w:r w:rsidRPr="00941D38">
              <w:rPr>
                <w:sz w:val="24"/>
                <w:szCs w:val="24"/>
                <w:lang w:eastAsia="ru-RU"/>
              </w:rPr>
              <w:t>– растворитель на корректировку до рабочей вязкости</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НЦ-25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НЦ-25</w:t>
            </w: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val="en-US"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1,76</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3"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35</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46–55</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0,600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0,520</w:t>
            </w:r>
          </w:p>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85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851" w:type="dxa"/>
          </w:tcPr>
          <w:p w:rsidR="00A12730" w:rsidRPr="00941D38" w:rsidRDefault="00A12730" w:rsidP="00A5342E">
            <w:pPr>
              <w:jc w:val="center"/>
              <w:rPr>
                <w:sz w:val="24"/>
                <w:szCs w:val="24"/>
                <w:lang w:eastAsia="ru-RU"/>
              </w:rPr>
            </w:pPr>
            <w:r w:rsidRPr="00941D38">
              <w:rPr>
                <w:sz w:val="24"/>
                <w:szCs w:val="24"/>
                <w:lang w:eastAsia="ru-RU"/>
              </w:rPr>
              <w:t>0,300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0,260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tc>
        <w:tc>
          <w:tcPr>
            <w:tcW w:w="67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240DB4" w:rsidTr="00A5342E">
        <w:trPr>
          <w:trHeight w:val="1935"/>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2. Нитроцеллюлозная эмаль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нитроэмаль в исходной вязкости</w:t>
            </w:r>
          </w:p>
          <w:p w:rsidR="00A12730" w:rsidRPr="00941D38" w:rsidRDefault="00A12730" w:rsidP="00A5342E">
            <w:pPr>
              <w:jc w:val="both"/>
              <w:rPr>
                <w:sz w:val="24"/>
                <w:szCs w:val="24"/>
                <w:lang w:eastAsia="ru-RU"/>
              </w:rPr>
            </w:pPr>
            <w:r w:rsidRPr="00941D38">
              <w:rPr>
                <w:sz w:val="24"/>
                <w:szCs w:val="24"/>
                <w:lang w:eastAsia="ru-RU"/>
              </w:rPr>
              <w:t>– растворитель</w:t>
            </w:r>
          </w:p>
          <w:p w:rsidR="00A12730" w:rsidRPr="00941D38" w:rsidRDefault="00A12730" w:rsidP="00A5342E">
            <w:pPr>
              <w:jc w:val="both"/>
              <w:rPr>
                <w:sz w:val="24"/>
                <w:szCs w:val="24"/>
                <w:lang w:eastAsia="ru-RU"/>
              </w:rPr>
            </w:pPr>
            <w:r w:rsidRPr="00941D38">
              <w:rPr>
                <w:sz w:val="24"/>
                <w:szCs w:val="24"/>
                <w:lang w:eastAsia="ru-RU"/>
              </w:rPr>
              <w:t>– растворитель на корректировку до рабочей вязкости</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НЦ-257М</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НЦ-257М</w:t>
            </w:r>
          </w:p>
          <w:p w:rsidR="00A12730" w:rsidRPr="00941D38" w:rsidRDefault="00A12730" w:rsidP="00A5342E">
            <w:pPr>
              <w:jc w:val="center"/>
              <w:rPr>
                <w:sz w:val="24"/>
                <w:szCs w:val="24"/>
                <w:lang w:eastAsia="ru-RU"/>
              </w:rPr>
            </w:pPr>
            <w:r w:rsidRPr="00941D38">
              <w:rPr>
                <w:sz w:val="24"/>
                <w:szCs w:val="24"/>
                <w:lang w:eastAsia="ru-RU"/>
              </w:rPr>
              <w:t>№646, 645</w:t>
            </w:r>
          </w:p>
          <w:p w:rsidR="00A12730" w:rsidRPr="00941D38" w:rsidRDefault="00A12730" w:rsidP="00A5342E">
            <w:pPr>
              <w:jc w:val="center"/>
              <w:rPr>
                <w:sz w:val="24"/>
                <w:szCs w:val="24"/>
                <w:lang w:eastAsia="ru-RU"/>
              </w:rPr>
            </w:pPr>
            <w:r w:rsidRPr="00941D38">
              <w:rPr>
                <w:sz w:val="24"/>
                <w:szCs w:val="24"/>
                <w:lang w:eastAsia="ru-RU"/>
              </w:rPr>
              <w:t>№646, 645</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1,55</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3" w:type="dxa"/>
          </w:tcPr>
          <w:p w:rsidR="00A12730" w:rsidRPr="00941D38" w:rsidRDefault="00A12730" w:rsidP="00A5342E">
            <w:pPr>
              <w:jc w:val="center"/>
              <w:rPr>
                <w:sz w:val="24"/>
                <w:szCs w:val="24"/>
                <w:lang w:eastAsia="ru-RU"/>
              </w:rPr>
            </w:pPr>
            <w:r w:rsidRPr="00941D38">
              <w:rPr>
                <w:sz w:val="24"/>
                <w:szCs w:val="24"/>
                <w:lang w:eastAsia="ru-RU"/>
              </w:rPr>
              <w:t>33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45–60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60–135</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0,565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0,410</w:t>
            </w:r>
          </w:p>
          <w:p w:rsidR="00A12730" w:rsidRPr="00941D38" w:rsidRDefault="00A12730" w:rsidP="00A5342E">
            <w:pPr>
              <w:jc w:val="center"/>
              <w:rPr>
                <w:sz w:val="24"/>
                <w:szCs w:val="24"/>
                <w:lang w:eastAsia="ru-RU"/>
              </w:rPr>
            </w:pPr>
            <w:r w:rsidRPr="00941D38">
              <w:rPr>
                <w:sz w:val="24"/>
                <w:szCs w:val="24"/>
                <w:lang w:eastAsia="ru-RU"/>
              </w:rPr>
              <w:t>0,155</w:t>
            </w:r>
          </w:p>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85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c>
          <w:tcPr>
            <w:tcW w:w="851" w:type="dxa"/>
          </w:tcPr>
          <w:p w:rsidR="00A12730" w:rsidRPr="00941D38" w:rsidRDefault="00A12730" w:rsidP="00A5342E">
            <w:pPr>
              <w:jc w:val="center"/>
              <w:rPr>
                <w:sz w:val="24"/>
                <w:szCs w:val="24"/>
                <w:lang w:eastAsia="ru-RU"/>
              </w:rPr>
            </w:pPr>
            <w:r w:rsidRPr="00941D38">
              <w:rPr>
                <w:sz w:val="24"/>
                <w:szCs w:val="24"/>
                <w:lang w:eastAsia="ru-RU"/>
              </w:rPr>
              <w:t>0,283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0,205</w:t>
            </w:r>
          </w:p>
          <w:p w:rsidR="00A12730" w:rsidRPr="00941D38" w:rsidRDefault="00A12730" w:rsidP="00A5342E">
            <w:pPr>
              <w:jc w:val="center"/>
              <w:rPr>
                <w:sz w:val="24"/>
                <w:szCs w:val="24"/>
                <w:lang w:eastAsia="ru-RU"/>
              </w:rPr>
            </w:pPr>
            <w:r w:rsidRPr="00941D38">
              <w:rPr>
                <w:sz w:val="24"/>
                <w:szCs w:val="24"/>
                <w:lang w:eastAsia="ru-RU"/>
              </w:rPr>
              <w:t>0,078</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tc>
        <w:tc>
          <w:tcPr>
            <w:tcW w:w="676" w:type="dxa"/>
          </w:tcPr>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tc>
      </w:tr>
      <w:tr w:rsidR="00A12730" w:rsidRPr="00240DB4" w:rsidTr="00A5342E">
        <w:trPr>
          <w:trHeight w:val="2205"/>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lastRenderedPageBreak/>
              <w:t>3. Нитроцеллюлозная шпатлевка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шпатлевка в исходной вязкости</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 растворитель</w:t>
            </w:r>
          </w:p>
          <w:p w:rsidR="00A12730" w:rsidRPr="00941D38" w:rsidRDefault="00A12730" w:rsidP="00A5342E">
            <w:pPr>
              <w:jc w:val="both"/>
              <w:rPr>
                <w:sz w:val="24"/>
                <w:szCs w:val="24"/>
                <w:lang w:eastAsia="ru-RU"/>
              </w:rPr>
            </w:pPr>
            <w:r w:rsidRPr="00941D38">
              <w:rPr>
                <w:sz w:val="24"/>
                <w:szCs w:val="24"/>
                <w:lang w:eastAsia="ru-RU"/>
              </w:rPr>
              <w:t>– растворитель на корректировку до рабочей вязкости</w:t>
            </w:r>
          </w:p>
          <w:p w:rsidR="00A12730" w:rsidRPr="00941D38" w:rsidRDefault="00A12730" w:rsidP="00A5342E">
            <w:pPr>
              <w:jc w:val="both"/>
              <w:rPr>
                <w:sz w:val="24"/>
                <w:szCs w:val="24"/>
                <w:lang w:eastAsia="ru-RU"/>
              </w:rPr>
            </w:pPr>
            <w:r w:rsidRPr="00941D38">
              <w:rPr>
                <w:sz w:val="24"/>
                <w:szCs w:val="24"/>
                <w:lang w:eastAsia="ru-RU"/>
              </w:rPr>
              <w:t>– нитроклей</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НЦ-008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НЦ-008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АК-20</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1,85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3" w:type="dxa"/>
          </w:tcPr>
          <w:p w:rsidR="00A12730" w:rsidRPr="00941D38" w:rsidRDefault="00A12730" w:rsidP="00A5342E">
            <w:pPr>
              <w:jc w:val="center"/>
              <w:rPr>
                <w:sz w:val="24"/>
                <w:szCs w:val="24"/>
                <w:lang w:eastAsia="ru-RU"/>
              </w:rPr>
            </w:pPr>
            <w:r w:rsidRPr="00941D38">
              <w:rPr>
                <w:sz w:val="24"/>
                <w:szCs w:val="24"/>
                <w:lang w:eastAsia="ru-RU"/>
              </w:rPr>
              <w:t>41</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45–60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Густая вязкая масса</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0,520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0,350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0,040</w:t>
            </w: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85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851" w:type="dxa"/>
          </w:tcPr>
          <w:p w:rsidR="00A12730" w:rsidRPr="00941D38" w:rsidRDefault="00A12730" w:rsidP="00A5342E">
            <w:pPr>
              <w:jc w:val="center"/>
              <w:rPr>
                <w:sz w:val="24"/>
                <w:szCs w:val="24"/>
                <w:lang w:eastAsia="ru-RU"/>
              </w:rPr>
            </w:pPr>
            <w:r w:rsidRPr="00941D38">
              <w:rPr>
                <w:sz w:val="24"/>
                <w:szCs w:val="24"/>
                <w:lang w:eastAsia="ru-RU"/>
              </w:rPr>
              <w:t>0,520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0,350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0,040</w:t>
            </w:r>
          </w:p>
        </w:tc>
        <w:tc>
          <w:tcPr>
            <w:tcW w:w="67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r>
      <w:tr w:rsidR="00A12730" w:rsidRPr="00240DB4" w:rsidTr="00A5342E">
        <w:trPr>
          <w:trHeight w:val="2896"/>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4. Нитроцеллюлозная шпатлевка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–шпатлевка в исходной вязкости</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–растворитель</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до рабочей вязкости</w:t>
            </w:r>
          </w:p>
          <w:p w:rsidR="00A12730" w:rsidRPr="00941D38" w:rsidRDefault="00A12730" w:rsidP="00A5342E">
            <w:pPr>
              <w:jc w:val="both"/>
              <w:rPr>
                <w:sz w:val="24"/>
                <w:szCs w:val="24"/>
                <w:lang w:eastAsia="ru-RU"/>
              </w:rPr>
            </w:pPr>
            <w:r w:rsidRPr="00941D38">
              <w:rPr>
                <w:sz w:val="24"/>
                <w:szCs w:val="24"/>
                <w:lang w:eastAsia="ru-RU"/>
              </w:rPr>
              <w:t>–нитроклей</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НЦ-00-38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НЦ-00-38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АК-20</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1,85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3" w:type="dxa"/>
          </w:tcPr>
          <w:p w:rsidR="00A12730" w:rsidRPr="00941D38" w:rsidRDefault="00A12730" w:rsidP="00A5342E">
            <w:pPr>
              <w:jc w:val="center"/>
              <w:rPr>
                <w:sz w:val="24"/>
                <w:szCs w:val="24"/>
                <w:lang w:eastAsia="ru-RU"/>
              </w:rPr>
            </w:pPr>
            <w:r w:rsidRPr="00941D38">
              <w:rPr>
                <w:sz w:val="24"/>
                <w:szCs w:val="24"/>
                <w:lang w:eastAsia="ru-RU"/>
              </w:rPr>
              <w:t>41</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68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60–80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Густая вязкая масса</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0,545</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0,335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0,180</w:t>
            </w:r>
          </w:p>
          <w:p w:rsidR="00A12730" w:rsidRPr="00941D38" w:rsidRDefault="00A12730" w:rsidP="00A5342E">
            <w:pPr>
              <w:jc w:val="center"/>
              <w:rPr>
                <w:sz w:val="24"/>
                <w:szCs w:val="24"/>
                <w:lang w:eastAsia="ru-RU"/>
              </w:rPr>
            </w:pPr>
            <w:r w:rsidRPr="00941D38">
              <w:rPr>
                <w:sz w:val="24"/>
                <w:szCs w:val="24"/>
                <w:lang w:eastAsia="ru-RU"/>
              </w:rPr>
              <w:t>0,047</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0,030</w:t>
            </w:r>
          </w:p>
        </w:tc>
        <w:tc>
          <w:tcPr>
            <w:tcW w:w="709"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850"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c>
          <w:tcPr>
            <w:tcW w:w="851" w:type="dxa"/>
          </w:tcPr>
          <w:p w:rsidR="00A12730" w:rsidRPr="00941D38" w:rsidRDefault="00A12730" w:rsidP="00A5342E">
            <w:pPr>
              <w:jc w:val="center"/>
              <w:rPr>
                <w:sz w:val="24"/>
                <w:szCs w:val="24"/>
                <w:lang w:eastAsia="ru-RU"/>
              </w:rPr>
            </w:pPr>
            <w:r w:rsidRPr="00941D38">
              <w:rPr>
                <w:sz w:val="24"/>
                <w:szCs w:val="24"/>
                <w:lang w:eastAsia="ru-RU"/>
              </w:rPr>
              <w:t>0,545</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0,335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0,180</w:t>
            </w:r>
          </w:p>
          <w:p w:rsidR="00A12730" w:rsidRPr="00941D38" w:rsidRDefault="00A12730" w:rsidP="00A5342E">
            <w:pPr>
              <w:jc w:val="center"/>
              <w:rPr>
                <w:sz w:val="24"/>
                <w:szCs w:val="24"/>
                <w:lang w:eastAsia="ru-RU"/>
              </w:rPr>
            </w:pPr>
            <w:r w:rsidRPr="00941D38">
              <w:rPr>
                <w:sz w:val="24"/>
                <w:szCs w:val="24"/>
                <w:lang w:eastAsia="ru-RU"/>
              </w:rPr>
              <w:t>0,047</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0,030</w:t>
            </w:r>
          </w:p>
        </w:tc>
        <w:tc>
          <w:tcPr>
            <w:tcW w:w="676"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tc>
      </w:tr>
      <w:tr w:rsidR="00A12730" w:rsidRPr="00240DB4" w:rsidTr="00A5342E">
        <w:trPr>
          <w:jc w:val="center"/>
        </w:trPr>
        <w:tc>
          <w:tcPr>
            <w:tcW w:w="13094" w:type="dxa"/>
            <w:gridSpan w:val="11"/>
            <w:vAlign w:val="center"/>
          </w:tcPr>
          <w:p w:rsidR="00A12730" w:rsidRPr="00941D38" w:rsidRDefault="00A12730" w:rsidP="00A5342E">
            <w:pPr>
              <w:jc w:val="center"/>
              <w:rPr>
                <w:i/>
                <w:iCs/>
                <w:sz w:val="24"/>
                <w:szCs w:val="24"/>
                <w:lang w:eastAsia="ru-RU"/>
              </w:rPr>
            </w:pPr>
            <w:r w:rsidRPr="00941D38">
              <w:rPr>
                <w:i/>
                <w:iCs/>
                <w:sz w:val="24"/>
                <w:szCs w:val="24"/>
                <w:lang w:eastAsia="ru-RU"/>
              </w:rPr>
              <w:t>2. При нанесении лакокрасочных материалов методом пневматического распыления</w:t>
            </w:r>
          </w:p>
        </w:tc>
      </w:tr>
      <w:tr w:rsidR="00A12730" w:rsidRPr="00240DB4" w:rsidTr="00A5342E">
        <w:trPr>
          <w:trHeight w:val="1365"/>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1. Нитроцеллюлозная эмаль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нитроэмаль в исходной вязкости</w:t>
            </w:r>
          </w:p>
          <w:p w:rsidR="00A12730" w:rsidRPr="00941D38" w:rsidRDefault="00A12730" w:rsidP="00A5342E">
            <w:pPr>
              <w:jc w:val="both"/>
              <w:rPr>
                <w:sz w:val="24"/>
                <w:szCs w:val="24"/>
                <w:lang w:eastAsia="ru-RU"/>
              </w:rPr>
            </w:pPr>
            <w:r w:rsidRPr="00941D38">
              <w:rPr>
                <w:sz w:val="24"/>
                <w:szCs w:val="24"/>
                <w:lang w:eastAsia="ru-RU"/>
              </w:rPr>
              <w:t>– растворитель</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НЦ-25</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НЦ-25</w:t>
            </w:r>
          </w:p>
          <w:p w:rsidR="00A12730" w:rsidRPr="00941D38" w:rsidRDefault="00A12730" w:rsidP="00A5342E">
            <w:pPr>
              <w:jc w:val="center"/>
              <w:rPr>
                <w:sz w:val="24"/>
                <w:szCs w:val="24"/>
                <w:lang w:val="en-US" w:eastAsia="ru-RU"/>
              </w:rPr>
            </w:pPr>
            <w:r w:rsidRPr="00941D38">
              <w:rPr>
                <w:sz w:val="24"/>
                <w:szCs w:val="24"/>
                <w:lang w:eastAsia="ru-RU"/>
              </w:rPr>
              <w:t>№ 646, 645</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1,76</w:t>
            </w:r>
          </w:p>
          <w:p w:rsidR="00A12730" w:rsidRPr="00941D38" w:rsidRDefault="00A12730" w:rsidP="00A5342E">
            <w:pPr>
              <w:jc w:val="center"/>
              <w:rPr>
                <w:sz w:val="24"/>
                <w:szCs w:val="24"/>
                <w:lang w:eastAsia="ru-RU"/>
              </w:rPr>
            </w:pPr>
            <w:r w:rsidRPr="00941D38">
              <w:rPr>
                <w:sz w:val="24"/>
                <w:szCs w:val="24"/>
                <w:lang w:eastAsia="ru-RU"/>
              </w:rPr>
              <w:t>–</w:t>
            </w:r>
          </w:p>
        </w:tc>
        <w:tc>
          <w:tcPr>
            <w:tcW w:w="993" w:type="dxa"/>
          </w:tcPr>
          <w:p w:rsidR="00A12730" w:rsidRPr="00941D38" w:rsidRDefault="00A12730" w:rsidP="00A5342E">
            <w:pPr>
              <w:jc w:val="center"/>
              <w:rPr>
                <w:sz w:val="24"/>
                <w:szCs w:val="24"/>
                <w:lang w:eastAsia="ru-RU"/>
              </w:rPr>
            </w:pPr>
            <w:r w:rsidRPr="00941D38">
              <w:rPr>
                <w:sz w:val="24"/>
                <w:szCs w:val="24"/>
                <w:lang w:eastAsia="ru-RU"/>
              </w:rPr>
              <w:t>32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45–70</w:t>
            </w: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jc w:val="center"/>
              <w:rPr>
                <w:sz w:val="24"/>
                <w:szCs w:val="24"/>
                <w:lang w:eastAsia="ru-RU"/>
              </w:rPr>
            </w:pPr>
            <w:r w:rsidRPr="00941D38">
              <w:rPr>
                <w:sz w:val="24"/>
                <w:szCs w:val="24"/>
                <w:lang w:eastAsia="ru-RU"/>
              </w:rPr>
              <w:t>0,790</w:t>
            </w:r>
          </w:p>
          <w:p w:rsidR="00A12730" w:rsidRPr="00941D38" w:rsidRDefault="00A12730" w:rsidP="00A5342E">
            <w:pPr>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0,675</w:t>
            </w:r>
          </w:p>
          <w:p w:rsidR="00A12730" w:rsidRPr="00941D38" w:rsidRDefault="00A12730" w:rsidP="00A5342E">
            <w:pPr>
              <w:ind w:left="-108"/>
              <w:jc w:val="center"/>
              <w:rPr>
                <w:sz w:val="24"/>
                <w:szCs w:val="24"/>
                <w:lang w:eastAsia="ru-RU"/>
              </w:rPr>
            </w:pPr>
            <w:r w:rsidRPr="00941D38">
              <w:rPr>
                <w:sz w:val="24"/>
                <w:szCs w:val="24"/>
                <w:lang w:eastAsia="ru-RU"/>
              </w:rPr>
              <w:t>0,115</w:t>
            </w:r>
          </w:p>
        </w:tc>
        <w:tc>
          <w:tcPr>
            <w:tcW w:w="992" w:type="dxa"/>
          </w:tcPr>
          <w:p w:rsidR="00A12730" w:rsidRPr="00941D38" w:rsidRDefault="00A12730" w:rsidP="00A5342E">
            <w:pPr>
              <w:jc w:val="center"/>
              <w:rPr>
                <w:sz w:val="24"/>
                <w:szCs w:val="24"/>
                <w:lang w:eastAsia="ru-RU"/>
              </w:rPr>
            </w:pPr>
            <w:r w:rsidRPr="00941D38">
              <w:rPr>
                <w:sz w:val="24"/>
                <w:szCs w:val="24"/>
                <w:lang w:eastAsia="ru-RU"/>
              </w:rPr>
              <w:t>0,920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0,786</w:t>
            </w:r>
          </w:p>
          <w:p w:rsidR="00A12730" w:rsidRPr="00941D38" w:rsidRDefault="00A12730" w:rsidP="00A5342E">
            <w:pPr>
              <w:jc w:val="center"/>
              <w:rPr>
                <w:sz w:val="24"/>
                <w:szCs w:val="24"/>
                <w:lang w:eastAsia="ru-RU"/>
              </w:rPr>
            </w:pPr>
            <w:r w:rsidRPr="00941D38">
              <w:rPr>
                <w:sz w:val="24"/>
                <w:szCs w:val="24"/>
                <w:lang w:eastAsia="ru-RU"/>
              </w:rPr>
              <w:t>0,134</w:t>
            </w:r>
          </w:p>
        </w:tc>
        <w:tc>
          <w:tcPr>
            <w:tcW w:w="709" w:type="dxa"/>
          </w:tcPr>
          <w:p w:rsidR="00A12730" w:rsidRPr="00941D38" w:rsidRDefault="00A12730" w:rsidP="00A5342E">
            <w:pPr>
              <w:jc w:val="center"/>
              <w:rPr>
                <w:sz w:val="24"/>
                <w:szCs w:val="24"/>
                <w:lang w:eastAsia="ru-RU"/>
              </w:rPr>
            </w:pPr>
            <w:r w:rsidRPr="00941D38">
              <w:rPr>
                <w:sz w:val="24"/>
                <w:szCs w:val="24"/>
                <w:lang w:eastAsia="ru-RU"/>
              </w:rPr>
              <w:t>1,375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1,17</w:t>
            </w:r>
          </w:p>
          <w:p w:rsidR="00A12730" w:rsidRPr="00941D38" w:rsidRDefault="00A12730" w:rsidP="00A5342E">
            <w:pPr>
              <w:ind w:left="-108"/>
              <w:jc w:val="center"/>
              <w:rPr>
                <w:sz w:val="24"/>
                <w:szCs w:val="24"/>
                <w:lang w:eastAsia="ru-RU"/>
              </w:rPr>
            </w:pPr>
            <w:r w:rsidRPr="00941D38">
              <w:rPr>
                <w:sz w:val="24"/>
                <w:szCs w:val="24"/>
                <w:lang w:eastAsia="ru-RU"/>
              </w:rPr>
              <w:t>0,200</w:t>
            </w:r>
          </w:p>
        </w:tc>
        <w:tc>
          <w:tcPr>
            <w:tcW w:w="850" w:type="dxa"/>
          </w:tcPr>
          <w:p w:rsidR="00A12730" w:rsidRPr="00941D38" w:rsidRDefault="00A12730" w:rsidP="00A5342E">
            <w:pPr>
              <w:jc w:val="center"/>
              <w:rPr>
                <w:sz w:val="24"/>
                <w:szCs w:val="24"/>
                <w:lang w:eastAsia="ru-RU"/>
              </w:rPr>
            </w:pPr>
            <w:r w:rsidRPr="00941D38">
              <w:rPr>
                <w:sz w:val="24"/>
                <w:szCs w:val="24"/>
                <w:lang w:eastAsia="ru-RU"/>
              </w:rPr>
              <w:t>0,395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0,340</w:t>
            </w:r>
          </w:p>
          <w:p w:rsidR="00A12730" w:rsidRPr="00941D38" w:rsidRDefault="00A12730" w:rsidP="00A5342E">
            <w:pPr>
              <w:jc w:val="center"/>
              <w:rPr>
                <w:sz w:val="24"/>
                <w:szCs w:val="24"/>
                <w:lang w:eastAsia="ru-RU"/>
              </w:rPr>
            </w:pPr>
            <w:r w:rsidRPr="00941D38">
              <w:rPr>
                <w:sz w:val="24"/>
                <w:szCs w:val="24"/>
                <w:lang w:eastAsia="ru-RU"/>
              </w:rPr>
              <w:t>0,055</w:t>
            </w:r>
          </w:p>
        </w:tc>
        <w:tc>
          <w:tcPr>
            <w:tcW w:w="851" w:type="dxa"/>
          </w:tcPr>
          <w:p w:rsidR="00A12730" w:rsidRPr="00941D38" w:rsidRDefault="00A12730" w:rsidP="00A5342E">
            <w:pPr>
              <w:jc w:val="center"/>
              <w:rPr>
                <w:sz w:val="24"/>
                <w:szCs w:val="24"/>
                <w:lang w:eastAsia="ru-RU"/>
              </w:rPr>
            </w:pPr>
            <w:r w:rsidRPr="00941D38">
              <w:rPr>
                <w:sz w:val="24"/>
                <w:szCs w:val="24"/>
                <w:lang w:eastAsia="ru-RU"/>
              </w:rPr>
              <w:t>0,460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0,400</w:t>
            </w:r>
          </w:p>
          <w:p w:rsidR="00A12730" w:rsidRPr="00941D38" w:rsidRDefault="00A12730" w:rsidP="00A5342E">
            <w:pPr>
              <w:jc w:val="center"/>
              <w:rPr>
                <w:sz w:val="24"/>
                <w:szCs w:val="24"/>
                <w:lang w:eastAsia="ru-RU"/>
              </w:rPr>
            </w:pPr>
            <w:r w:rsidRPr="00941D38">
              <w:rPr>
                <w:sz w:val="24"/>
                <w:szCs w:val="24"/>
                <w:lang w:eastAsia="ru-RU"/>
              </w:rPr>
              <w:t>0,060</w:t>
            </w:r>
          </w:p>
        </w:tc>
        <w:tc>
          <w:tcPr>
            <w:tcW w:w="676" w:type="dxa"/>
          </w:tcPr>
          <w:p w:rsidR="00A12730" w:rsidRPr="00941D38" w:rsidRDefault="00A12730" w:rsidP="00A5342E">
            <w:pPr>
              <w:jc w:val="center"/>
              <w:rPr>
                <w:sz w:val="24"/>
                <w:szCs w:val="24"/>
                <w:lang w:eastAsia="ru-RU"/>
              </w:rPr>
            </w:pPr>
            <w:r w:rsidRPr="00941D38">
              <w:rPr>
                <w:sz w:val="24"/>
                <w:szCs w:val="24"/>
                <w:lang w:eastAsia="ru-RU"/>
              </w:rPr>
              <w:t>0,685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0,58</w:t>
            </w:r>
          </w:p>
          <w:p w:rsidR="00A12730" w:rsidRPr="00941D38" w:rsidRDefault="00A12730" w:rsidP="00A5342E">
            <w:pPr>
              <w:ind w:left="-108"/>
              <w:jc w:val="center"/>
              <w:rPr>
                <w:sz w:val="24"/>
                <w:szCs w:val="24"/>
                <w:lang w:eastAsia="ru-RU"/>
              </w:rPr>
            </w:pPr>
            <w:r w:rsidRPr="00941D38">
              <w:rPr>
                <w:sz w:val="24"/>
                <w:szCs w:val="24"/>
                <w:lang w:eastAsia="ru-RU"/>
              </w:rPr>
              <w:t>0,100</w:t>
            </w:r>
          </w:p>
        </w:tc>
      </w:tr>
      <w:tr w:rsidR="00A12730" w:rsidRPr="00240DB4" w:rsidTr="00A5342E">
        <w:trPr>
          <w:trHeight w:val="255"/>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2. Нитроцеллюлозная эмаль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нитроэмаль в исходной вязкости</w:t>
            </w:r>
          </w:p>
          <w:p w:rsidR="00A12730" w:rsidRPr="00941D38" w:rsidRDefault="00A12730" w:rsidP="00A5342E">
            <w:pPr>
              <w:jc w:val="both"/>
              <w:rPr>
                <w:sz w:val="24"/>
                <w:szCs w:val="24"/>
                <w:lang w:eastAsia="ru-RU"/>
              </w:rPr>
            </w:pPr>
            <w:r w:rsidRPr="00941D38">
              <w:rPr>
                <w:sz w:val="24"/>
                <w:szCs w:val="24"/>
                <w:lang w:eastAsia="ru-RU"/>
              </w:rPr>
              <w:lastRenderedPageBreak/>
              <w:t>–растворитель</w:t>
            </w:r>
          </w:p>
        </w:tc>
        <w:tc>
          <w:tcPr>
            <w:tcW w:w="1417" w:type="dxa"/>
          </w:tcPr>
          <w:p w:rsidR="00A12730" w:rsidRPr="00941D38" w:rsidRDefault="00A12730" w:rsidP="00A5342E">
            <w:pPr>
              <w:jc w:val="center"/>
              <w:rPr>
                <w:sz w:val="24"/>
                <w:szCs w:val="24"/>
                <w:lang w:eastAsia="ru-RU"/>
              </w:rPr>
            </w:pPr>
            <w:r w:rsidRPr="00941D38">
              <w:rPr>
                <w:sz w:val="24"/>
                <w:szCs w:val="24"/>
                <w:lang w:eastAsia="ru-RU"/>
              </w:rPr>
              <w:lastRenderedPageBreak/>
              <w:t>НЦ-257М</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НЦ-257М</w:t>
            </w:r>
          </w:p>
          <w:p w:rsidR="00A12730" w:rsidRPr="00941D38" w:rsidRDefault="00A12730" w:rsidP="00A5342E">
            <w:pPr>
              <w:jc w:val="center"/>
              <w:rPr>
                <w:sz w:val="24"/>
                <w:szCs w:val="24"/>
                <w:lang w:eastAsia="ru-RU"/>
              </w:rPr>
            </w:pPr>
            <w:r w:rsidRPr="00941D38">
              <w:rPr>
                <w:sz w:val="24"/>
                <w:szCs w:val="24"/>
                <w:lang w:eastAsia="ru-RU"/>
              </w:rPr>
              <w:lastRenderedPageBreak/>
              <w:t>№ 646, 645</w:t>
            </w:r>
          </w:p>
        </w:tc>
        <w:tc>
          <w:tcPr>
            <w:tcW w:w="992"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1,55</w:t>
            </w:r>
          </w:p>
          <w:p w:rsidR="00A12730" w:rsidRPr="00941D38" w:rsidRDefault="00A12730" w:rsidP="00A5342E">
            <w:pPr>
              <w:jc w:val="center"/>
              <w:rPr>
                <w:sz w:val="24"/>
                <w:szCs w:val="24"/>
                <w:lang w:eastAsia="ru-RU"/>
              </w:rPr>
            </w:pPr>
            <w:r w:rsidRPr="00941D38">
              <w:rPr>
                <w:sz w:val="24"/>
                <w:szCs w:val="24"/>
                <w:lang w:eastAsia="ru-RU"/>
              </w:rPr>
              <w:lastRenderedPageBreak/>
              <w:t>–</w:t>
            </w:r>
          </w:p>
        </w:tc>
        <w:tc>
          <w:tcPr>
            <w:tcW w:w="993" w:type="dxa"/>
          </w:tcPr>
          <w:p w:rsidR="00A12730" w:rsidRPr="00941D38" w:rsidRDefault="00A12730" w:rsidP="00A5342E">
            <w:pPr>
              <w:jc w:val="center"/>
              <w:rPr>
                <w:sz w:val="24"/>
                <w:szCs w:val="24"/>
                <w:lang w:eastAsia="ru-RU"/>
              </w:rPr>
            </w:pPr>
            <w:r w:rsidRPr="00941D38">
              <w:rPr>
                <w:sz w:val="24"/>
                <w:szCs w:val="24"/>
                <w:lang w:eastAsia="ru-RU"/>
              </w:rPr>
              <w:lastRenderedPageBreak/>
              <w:t>29</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lastRenderedPageBreak/>
              <w:t>–</w:t>
            </w:r>
          </w:p>
        </w:tc>
        <w:tc>
          <w:tcPr>
            <w:tcW w:w="992" w:type="dxa"/>
          </w:tcPr>
          <w:p w:rsidR="00A12730" w:rsidRPr="00941D38" w:rsidRDefault="00A12730" w:rsidP="00A5342E">
            <w:pPr>
              <w:jc w:val="center"/>
              <w:rPr>
                <w:sz w:val="24"/>
                <w:szCs w:val="24"/>
                <w:lang w:eastAsia="ru-RU"/>
              </w:rPr>
            </w:pPr>
            <w:r w:rsidRPr="00941D38">
              <w:rPr>
                <w:sz w:val="24"/>
                <w:szCs w:val="24"/>
                <w:lang w:eastAsia="ru-RU"/>
              </w:rPr>
              <w:lastRenderedPageBreak/>
              <w:t>45–60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60–130</w:t>
            </w:r>
          </w:p>
          <w:p w:rsidR="00A12730" w:rsidRPr="00941D38" w:rsidRDefault="00A12730" w:rsidP="00A5342E">
            <w:pPr>
              <w:jc w:val="center"/>
              <w:rPr>
                <w:sz w:val="24"/>
                <w:szCs w:val="24"/>
                <w:lang w:eastAsia="ru-RU"/>
              </w:rPr>
            </w:pPr>
            <w:r w:rsidRPr="00941D38">
              <w:rPr>
                <w:sz w:val="24"/>
                <w:szCs w:val="24"/>
                <w:lang w:eastAsia="ru-RU"/>
              </w:rPr>
              <w:lastRenderedPageBreak/>
              <w:t>–</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lastRenderedPageBreak/>
              <w:t>0,765</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0,535</w:t>
            </w:r>
          </w:p>
          <w:p w:rsidR="00A12730" w:rsidRPr="00941D38" w:rsidRDefault="00A12730" w:rsidP="00A5342E">
            <w:pPr>
              <w:ind w:left="-108"/>
              <w:jc w:val="center"/>
              <w:rPr>
                <w:sz w:val="24"/>
                <w:szCs w:val="24"/>
                <w:lang w:eastAsia="ru-RU"/>
              </w:rPr>
            </w:pPr>
            <w:r w:rsidRPr="00941D38">
              <w:rPr>
                <w:sz w:val="24"/>
                <w:szCs w:val="24"/>
                <w:lang w:eastAsia="ru-RU"/>
              </w:rPr>
              <w:lastRenderedPageBreak/>
              <w:t>0,230</w:t>
            </w:r>
          </w:p>
        </w:tc>
        <w:tc>
          <w:tcPr>
            <w:tcW w:w="992" w:type="dxa"/>
          </w:tcPr>
          <w:p w:rsidR="00A12730" w:rsidRPr="00941D38" w:rsidRDefault="00A12730" w:rsidP="00A5342E">
            <w:pPr>
              <w:jc w:val="center"/>
              <w:rPr>
                <w:sz w:val="24"/>
                <w:szCs w:val="24"/>
                <w:lang w:eastAsia="ru-RU"/>
              </w:rPr>
            </w:pPr>
            <w:r w:rsidRPr="00941D38">
              <w:rPr>
                <w:sz w:val="24"/>
                <w:szCs w:val="24"/>
                <w:lang w:eastAsia="ru-RU"/>
              </w:rPr>
              <w:lastRenderedPageBreak/>
              <w:t>0,890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0,624</w:t>
            </w:r>
          </w:p>
          <w:p w:rsidR="00A12730" w:rsidRPr="00941D38" w:rsidRDefault="00A12730" w:rsidP="00A5342E">
            <w:pPr>
              <w:jc w:val="center"/>
              <w:rPr>
                <w:sz w:val="24"/>
                <w:szCs w:val="24"/>
                <w:lang w:eastAsia="ru-RU"/>
              </w:rPr>
            </w:pPr>
            <w:r w:rsidRPr="00941D38">
              <w:rPr>
                <w:sz w:val="24"/>
                <w:szCs w:val="24"/>
                <w:lang w:eastAsia="ru-RU"/>
              </w:rPr>
              <w:lastRenderedPageBreak/>
              <w:t>0,266</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lastRenderedPageBreak/>
              <w:t>1,335</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0,935</w:t>
            </w:r>
          </w:p>
          <w:p w:rsidR="00A12730" w:rsidRPr="00941D38" w:rsidRDefault="00A12730" w:rsidP="00A5342E">
            <w:pPr>
              <w:ind w:left="-108"/>
              <w:jc w:val="center"/>
              <w:rPr>
                <w:sz w:val="24"/>
                <w:szCs w:val="24"/>
                <w:lang w:eastAsia="ru-RU"/>
              </w:rPr>
            </w:pPr>
            <w:r w:rsidRPr="00941D38">
              <w:rPr>
                <w:sz w:val="24"/>
                <w:szCs w:val="24"/>
                <w:lang w:eastAsia="ru-RU"/>
              </w:rPr>
              <w:lastRenderedPageBreak/>
              <w:t>0,400</w:t>
            </w:r>
          </w:p>
        </w:tc>
        <w:tc>
          <w:tcPr>
            <w:tcW w:w="850" w:type="dxa"/>
          </w:tcPr>
          <w:p w:rsidR="00A12730" w:rsidRPr="00941D38" w:rsidRDefault="00A12730" w:rsidP="00A5342E">
            <w:pPr>
              <w:jc w:val="center"/>
              <w:rPr>
                <w:sz w:val="24"/>
                <w:szCs w:val="24"/>
                <w:lang w:eastAsia="ru-RU"/>
              </w:rPr>
            </w:pPr>
            <w:r w:rsidRPr="00941D38">
              <w:rPr>
                <w:sz w:val="24"/>
                <w:szCs w:val="24"/>
                <w:lang w:eastAsia="ru-RU"/>
              </w:rPr>
              <w:lastRenderedPageBreak/>
              <w:t>0,380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0,265</w:t>
            </w:r>
          </w:p>
          <w:p w:rsidR="00A12730" w:rsidRPr="00941D38" w:rsidRDefault="00A12730" w:rsidP="00A5342E">
            <w:pPr>
              <w:jc w:val="center"/>
              <w:rPr>
                <w:sz w:val="24"/>
                <w:szCs w:val="24"/>
                <w:lang w:eastAsia="ru-RU"/>
              </w:rPr>
            </w:pPr>
            <w:r w:rsidRPr="00941D38">
              <w:rPr>
                <w:sz w:val="24"/>
                <w:szCs w:val="24"/>
                <w:lang w:eastAsia="ru-RU"/>
              </w:rPr>
              <w:lastRenderedPageBreak/>
              <w:t>0,115</w:t>
            </w:r>
          </w:p>
        </w:tc>
        <w:tc>
          <w:tcPr>
            <w:tcW w:w="851" w:type="dxa"/>
          </w:tcPr>
          <w:p w:rsidR="00A12730" w:rsidRPr="00941D38" w:rsidRDefault="00A12730" w:rsidP="00A5342E">
            <w:pPr>
              <w:jc w:val="center"/>
              <w:rPr>
                <w:sz w:val="24"/>
                <w:szCs w:val="24"/>
                <w:lang w:eastAsia="ru-RU"/>
              </w:rPr>
            </w:pPr>
            <w:r w:rsidRPr="00941D38">
              <w:rPr>
                <w:sz w:val="24"/>
                <w:szCs w:val="24"/>
                <w:lang w:eastAsia="ru-RU"/>
              </w:rPr>
              <w:lastRenderedPageBreak/>
              <w:t>0,445</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0,312</w:t>
            </w:r>
          </w:p>
          <w:p w:rsidR="00A12730" w:rsidRPr="00941D38" w:rsidRDefault="00A12730" w:rsidP="00A5342E">
            <w:pPr>
              <w:jc w:val="center"/>
              <w:rPr>
                <w:sz w:val="24"/>
                <w:szCs w:val="24"/>
                <w:lang w:eastAsia="ru-RU"/>
              </w:rPr>
            </w:pPr>
            <w:r w:rsidRPr="00941D38">
              <w:rPr>
                <w:sz w:val="24"/>
                <w:szCs w:val="24"/>
                <w:lang w:eastAsia="ru-RU"/>
              </w:rPr>
              <w:lastRenderedPageBreak/>
              <w:t>0,133</w:t>
            </w:r>
          </w:p>
        </w:tc>
        <w:tc>
          <w:tcPr>
            <w:tcW w:w="676" w:type="dxa"/>
          </w:tcPr>
          <w:p w:rsidR="00A12730" w:rsidRPr="00941D38" w:rsidRDefault="00A12730" w:rsidP="00A5342E">
            <w:pPr>
              <w:ind w:left="-108"/>
              <w:jc w:val="center"/>
              <w:rPr>
                <w:sz w:val="24"/>
                <w:szCs w:val="24"/>
                <w:lang w:eastAsia="ru-RU"/>
              </w:rPr>
            </w:pPr>
            <w:r w:rsidRPr="00941D38">
              <w:rPr>
                <w:sz w:val="24"/>
                <w:szCs w:val="24"/>
                <w:lang w:eastAsia="ru-RU"/>
              </w:rPr>
              <w:lastRenderedPageBreak/>
              <w:t>0,665</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0,465</w:t>
            </w:r>
          </w:p>
          <w:p w:rsidR="00A12730" w:rsidRPr="00941D38" w:rsidRDefault="00A12730" w:rsidP="00A5342E">
            <w:pPr>
              <w:ind w:left="-108"/>
              <w:jc w:val="center"/>
              <w:rPr>
                <w:sz w:val="24"/>
                <w:szCs w:val="24"/>
                <w:lang w:eastAsia="ru-RU"/>
              </w:rPr>
            </w:pPr>
            <w:r w:rsidRPr="00941D38">
              <w:rPr>
                <w:sz w:val="24"/>
                <w:szCs w:val="24"/>
                <w:lang w:eastAsia="ru-RU"/>
              </w:rPr>
              <w:lastRenderedPageBreak/>
              <w:t>0,200</w:t>
            </w:r>
          </w:p>
        </w:tc>
      </w:tr>
      <w:tr w:rsidR="00A12730" w:rsidRPr="00240DB4" w:rsidTr="00A5342E">
        <w:trPr>
          <w:trHeight w:val="1920"/>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lastRenderedPageBreak/>
              <w:t>3. Нитроцеллюлозная шпатлевка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шпатлевка в исходной вязкости</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 растворитель</w:t>
            </w:r>
          </w:p>
          <w:p w:rsidR="00A12730" w:rsidRPr="00941D38" w:rsidRDefault="00A12730" w:rsidP="00A5342E">
            <w:pPr>
              <w:jc w:val="both"/>
              <w:rPr>
                <w:sz w:val="24"/>
                <w:szCs w:val="24"/>
                <w:lang w:eastAsia="ru-RU"/>
              </w:rPr>
            </w:pPr>
            <w:r w:rsidRPr="00941D38">
              <w:rPr>
                <w:sz w:val="24"/>
                <w:szCs w:val="24"/>
                <w:lang w:eastAsia="ru-RU"/>
              </w:rPr>
              <w:t>– нитроклей</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НЦ-00-8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НЦ-00-8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 646, 645</w:t>
            </w:r>
          </w:p>
          <w:p w:rsidR="00A12730" w:rsidRPr="00941D38" w:rsidRDefault="00A12730" w:rsidP="00A5342E">
            <w:pPr>
              <w:jc w:val="center"/>
              <w:rPr>
                <w:sz w:val="24"/>
                <w:szCs w:val="24"/>
                <w:lang w:eastAsia="ru-RU"/>
              </w:rPr>
            </w:pPr>
            <w:r w:rsidRPr="00941D38">
              <w:rPr>
                <w:sz w:val="24"/>
                <w:szCs w:val="24"/>
                <w:lang w:eastAsia="ru-RU"/>
              </w:rPr>
              <w:t>АК-20</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1,85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93"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Густая вязкая масса</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t>0,650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0,440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0,160</w:t>
            </w:r>
          </w:p>
          <w:p w:rsidR="00A12730" w:rsidRPr="00941D38" w:rsidRDefault="00A12730" w:rsidP="00A5342E">
            <w:pPr>
              <w:ind w:left="-108"/>
              <w:jc w:val="center"/>
              <w:rPr>
                <w:sz w:val="24"/>
                <w:szCs w:val="24"/>
                <w:lang w:eastAsia="ru-RU"/>
              </w:rPr>
            </w:pPr>
            <w:r w:rsidRPr="00941D38">
              <w:rPr>
                <w:sz w:val="24"/>
                <w:szCs w:val="24"/>
                <w:lang w:eastAsia="ru-RU"/>
              </w:rPr>
              <w:t>0,050</w:t>
            </w:r>
          </w:p>
        </w:tc>
        <w:tc>
          <w:tcPr>
            <w:tcW w:w="992" w:type="dxa"/>
          </w:tcPr>
          <w:p w:rsidR="00A12730" w:rsidRPr="00941D38" w:rsidRDefault="00A12730" w:rsidP="00A5342E">
            <w:pPr>
              <w:jc w:val="center"/>
              <w:rPr>
                <w:sz w:val="24"/>
                <w:szCs w:val="24"/>
                <w:lang w:eastAsia="ru-RU"/>
              </w:rPr>
            </w:pPr>
            <w:r w:rsidRPr="00941D38">
              <w:rPr>
                <w:sz w:val="24"/>
                <w:szCs w:val="24"/>
                <w:lang w:eastAsia="ru-RU"/>
              </w:rPr>
              <w:t>0,700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0,175</w:t>
            </w:r>
          </w:p>
          <w:p w:rsidR="00A12730" w:rsidRPr="00941D38" w:rsidRDefault="00A12730" w:rsidP="00A5342E">
            <w:pPr>
              <w:jc w:val="center"/>
              <w:rPr>
                <w:sz w:val="24"/>
                <w:szCs w:val="24"/>
                <w:lang w:eastAsia="ru-RU"/>
              </w:rPr>
            </w:pPr>
            <w:r w:rsidRPr="00941D38">
              <w:rPr>
                <w:sz w:val="24"/>
                <w:szCs w:val="24"/>
                <w:lang w:eastAsia="ru-RU"/>
              </w:rPr>
              <w:t>0,055</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t>1,190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0,830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0,3000,060</w:t>
            </w:r>
          </w:p>
        </w:tc>
        <w:tc>
          <w:tcPr>
            <w:tcW w:w="850" w:type="dxa"/>
          </w:tcPr>
          <w:p w:rsidR="00A12730" w:rsidRPr="00941D38" w:rsidRDefault="00A12730" w:rsidP="00A5342E">
            <w:pPr>
              <w:jc w:val="center"/>
              <w:rPr>
                <w:sz w:val="24"/>
                <w:szCs w:val="24"/>
                <w:lang w:eastAsia="ru-RU"/>
              </w:rPr>
            </w:pPr>
            <w:r w:rsidRPr="00941D38">
              <w:rPr>
                <w:sz w:val="24"/>
                <w:szCs w:val="24"/>
                <w:lang w:eastAsia="ru-RU"/>
              </w:rPr>
              <w:t>0,650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0,160</w:t>
            </w:r>
          </w:p>
          <w:p w:rsidR="00A12730" w:rsidRPr="00941D38" w:rsidRDefault="00A12730" w:rsidP="00A5342E">
            <w:pPr>
              <w:jc w:val="center"/>
              <w:rPr>
                <w:sz w:val="24"/>
                <w:szCs w:val="24"/>
                <w:lang w:eastAsia="ru-RU"/>
              </w:rPr>
            </w:pPr>
            <w:r w:rsidRPr="00941D38">
              <w:rPr>
                <w:sz w:val="24"/>
                <w:szCs w:val="24"/>
                <w:lang w:eastAsia="ru-RU"/>
              </w:rPr>
              <w:t>0,050</w:t>
            </w:r>
          </w:p>
        </w:tc>
        <w:tc>
          <w:tcPr>
            <w:tcW w:w="851" w:type="dxa"/>
          </w:tcPr>
          <w:p w:rsidR="00A12730" w:rsidRPr="00941D38" w:rsidRDefault="00A12730" w:rsidP="00A5342E">
            <w:pPr>
              <w:jc w:val="center"/>
              <w:rPr>
                <w:sz w:val="24"/>
                <w:szCs w:val="24"/>
                <w:lang w:eastAsia="ru-RU"/>
              </w:rPr>
            </w:pPr>
            <w:r w:rsidRPr="00941D38">
              <w:rPr>
                <w:sz w:val="24"/>
                <w:szCs w:val="24"/>
                <w:lang w:eastAsia="ru-RU"/>
              </w:rPr>
              <w:t>0,700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0,170</w:t>
            </w:r>
          </w:p>
          <w:p w:rsidR="00A12730" w:rsidRPr="00941D38" w:rsidRDefault="00A12730" w:rsidP="00A5342E">
            <w:pPr>
              <w:jc w:val="center"/>
              <w:rPr>
                <w:sz w:val="24"/>
                <w:szCs w:val="24"/>
                <w:lang w:eastAsia="ru-RU"/>
              </w:rPr>
            </w:pPr>
            <w:r w:rsidRPr="00941D38">
              <w:rPr>
                <w:sz w:val="24"/>
                <w:szCs w:val="24"/>
                <w:lang w:eastAsia="ru-RU"/>
              </w:rPr>
              <w:t>0,055</w:t>
            </w:r>
          </w:p>
        </w:tc>
        <w:tc>
          <w:tcPr>
            <w:tcW w:w="676" w:type="dxa"/>
          </w:tcPr>
          <w:p w:rsidR="00A12730" w:rsidRPr="00941D38" w:rsidRDefault="00A12730" w:rsidP="00A5342E">
            <w:pPr>
              <w:ind w:left="-108"/>
              <w:jc w:val="center"/>
              <w:rPr>
                <w:sz w:val="24"/>
                <w:szCs w:val="24"/>
                <w:lang w:eastAsia="ru-RU"/>
              </w:rPr>
            </w:pPr>
            <w:r w:rsidRPr="00941D38">
              <w:rPr>
                <w:sz w:val="24"/>
                <w:szCs w:val="24"/>
                <w:lang w:eastAsia="ru-RU"/>
              </w:rPr>
              <w:t>1,190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0,830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0,300</w:t>
            </w:r>
          </w:p>
          <w:p w:rsidR="00A12730" w:rsidRPr="00941D38" w:rsidRDefault="00A12730" w:rsidP="00A5342E">
            <w:pPr>
              <w:ind w:left="-108"/>
              <w:jc w:val="center"/>
              <w:rPr>
                <w:sz w:val="24"/>
                <w:szCs w:val="24"/>
                <w:lang w:eastAsia="ru-RU"/>
              </w:rPr>
            </w:pPr>
            <w:r w:rsidRPr="00941D38">
              <w:rPr>
                <w:sz w:val="24"/>
                <w:szCs w:val="24"/>
                <w:lang w:eastAsia="ru-RU"/>
              </w:rPr>
              <w:t>0,060</w:t>
            </w:r>
          </w:p>
        </w:tc>
      </w:tr>
      <w:tr w:rsidR="00A12730" w:rsidRPr="00240DB4" w:rsidTr="00A5342E">
        <w:trPr>
          <w:trHeight w:val="2312"/>
          <w:jc w:val="center"/>
        </w:trPr>
        <w:tc>
          <w:tcPr>
            <w:tcW w:w="3913" w:type="dxa"/>
          </w:tcPr>
          <w:p w:rsidR="00A12730" w:rsidRPr="00941D38" w:rsidRDefault="00A12730" w:rsidP="00A5342E">
            <w:pPr>
              <w:jc w:val="both"/>
              <w:rPr>
                <w:sz w:val="24"/>
                <w:szCs w:val="24"/>
                <w:lang w:eastAsia="ru-RU"/>
              </w:rPr>
            </w:pPr>
            <w:r w:rsidRPr="00941D38">
              <w:rPr>
                <w:sz w:val="24"/>
                <w:szCs w:val="24"/>
                <w:lang w:eastAsia="ru-RU"/>
              </w:rPr>
              <w:t>4. Нитроцеллюлозная шпатлевка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нитроэмаль в исходной вязкости</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 нитроклей</w:t>
            </w:r>
          </w:p>
          <w:p w:rsidR="00A12730" w:rsidRPr="00941D38" w:rsidRDefault="00A12730" w:rsidP="00A5342E">
            <w:pPr>
              <w:rPr>
                <w:sz w:val="24"/>
                <w:szCs w:val="24"/>
                <w:lang w:eastAsia="ru-RU"/>
              </w:rPr>
            </w:pPr>
            <w:r w:rsidRPr="00941D38">
              <w:rPr>
                <w:sz w:val="24"/>
                <w:szCs w:val="24"/>
                <w:lang w:eastAsia="ru-RU"/>
              </w:rPr>
              <w:t>– растворитель</w:t>
            </w:r>
          </w:p>
        </w:tc>
        <w:tc>
          <w:tcPr>
            <w:tcW w:w="1417" w:type="dxa"/>
          </w:tcPr>
          <w:p w:rsidR="00A12730" w:rsidRPr="00941D38" w:rsidRDefault="00A12730" w:rsidP="00A5342E">
            <w:pPr>
              <w:jc w:val="center"/>
              <w:rPr>
                <w:sz w:val="24"/>
                <w:szCs w:val="24"/>
                <w:lang w:eastAsia="ru-RU"/>
              </w:rPr>
            </w:pPr>
            <w:r w:rsidRPr="00941D38">
              <w:rPr>
                <w:sz w:val="24"/>
                <w:szCs w:val="24"/>
                <w:lang w:eastAsia="ru-RU"/>
              </w:rPr>
              <w:t>НЦ-00-38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НЦ-00-38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АК-20</w:t>
            </w:r>
          </w:p>
          <w:p w:rsidR="00A12730" w:rsidRPr="00941D38" w:rsidRDefault="00A12730" w:rsidP="00A5342E">
            <w:pPr>
              <w:jc w:val="center"/>
              <w:rPr>
                <w:sz w:val="24"/>
                <w:szCs w:val="24"/>
                <w:lang w:eastAsia="ru-RU"/>
              </w:rPr>
            </w:pPr>
            <w:r w:rsidRPr="00941D38">
              <w:rPr>
                <w:sz w:val="24"/>
                <w:szCs w:val="24"/>
                <w:lang w:eastAsia="ru-RU"/>
              </w:rPr>
              <w:t>№ 646, 645</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1,85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93"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Густая вязкая масса</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t>0,680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0,410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0,270</w:t>
            </w: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r w:rsidRPr="00941D38">
              <w:rPr>
                <w:sz w:val="24"/>
                <w:szCs w:val="24"/>
                <w:lang w:eastAsia="ru-RU"/>
              </w:rPr>
              <w:t>0,790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0,479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0,311</w:t>
            </w:r>
          </w:p>
          <w:p w:rsidR="00A12730" w:rsidRPr="00941D38" w:rsidRDefault="00A12730" w:rsidP="00A5342E">
            <w:pPr>
              <w:jc w:val="center"/>
              <w:rPr>
                <w:sz w:val="24"/>
                <w:szCs w:val="24"/>
                <w:lang w:eastAsia="ru-RU"/>
              </w:rPr>
            </w:pPr>
            <w:r w:rsidRPr="00941D38">
              <w:rPr>
                <w:sz w:val="24"/>
                <w:szCs w:val="24"/>
                <w:lang w:eastAsia="ru-RU"/>
              </w:rPr>
              <w:t>–</w:t>
            </w:r>
          </w:p>
        </w:tc>
        <w:tc>
          <w:tcPr>
            <w:tcW w:w="709" w:type="dxa"/>
          </w:tcPr>
          <w:p w:rsidR="00A12730" w:rsidRPr="00941D38" w:rsidRDefault="00A12730" w:rsidP="00A5342E">
            <w:pPr>
              <w:ind w:left="-108"/>
              <w:jc w:val="center"/>
              <w:rPr>
                <w:sz w:val="24"/>
                <w:szCs w:val="24"/>
                <w:lang w:eastAsia="ru-RU"/>
              </w:rPr>
            </w:pPr>
            <w:r w:rsidRPr="00941D38">
              <w:rPr>
                <w:sz w:val="24"/>
                <w:szCs w:val="24"/>
                <w:lang w:eastAsia="ru-RU"/>
              </w:rPr>
              <w:t>1,190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0,720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0,470</w:t>
            </w:r>
          </w:p>
          <w:p w:rsidR="00A12730" w:rsidRPr="00941D38" w:rsidRDefault="00A12730" w:rsidP="00A5342E">
            <w:pPr>
              <w:jc w:val="center"/>
              <w:rPr>
                <w:sz w:val="24"/>
                <w:szCs w:val="24"/>
                <w:lang w:eastAsia="ru-RU"/>
              </w:rPr>
            </w:pPr>
            <w:r w:rsidRPr="00941D38">
              <w:rPr>
                <w:sz w:val="24"/>
                <w:szCs w:val="24"/>
                <w:lang w:eastAsia="ru-RU"/>
              </w:rPr>
              <w:t>–</w:t>
            </w:r>
          </w:p>
        </w:tc>
        <w:tc>
          <w:tcPr>
            <w:tcW w:w="850" w:type="dxa"/>
          </w:tcPr>
          <w:p w:rsidR="00A12730" w:rsidRPr="00941D38" w:rsidRDefault="00A12730" w:rsidP="00A5342E">
            <w:pPr>
              <w:jc w:val="center"/>
              <w:rPr>
                <w:sz w:val="24"/>
                <w:szCs w:val="24"/>
                <w:lang w:eastAsia="ru-RU"/>
              </w:rPr>
            </w:pPr>
            <w:r w:rsidRPr="00941D38">
              <w:rPr>
                <w:sz w:val="24"/>
                <w:szCs w:val="24"/>
                <w:lang w:eastAsia="ru-RU"/>
              </w:rPr>
              <w:t>0,680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0,270</w:t>
            </w:r>
          </w:p>
          <w:p w:rsidR="00A12730" w:rsidRPr="00941D38" w:rsidRDefault="00A12730" w:rsidP="00A5342E">
            <w:pPr>
              <w:jc w:val="center"/>
              <w:rPr>
                <w:sz w:val="24"/>
                <w:szCs w:val="24"/>
                <w:lang w:eastAsia="ru-RU"/>
              </w:rPr>
            </w:pPr>
            <w:r w:rsidRPr="00941D38">
              <w:rPr>
                <w:sz w:val="24"/>
                <w:szCs w:val="24"/>
                <w:lang w:eastAsia="ru-RU"/>
              </w:rPr>
              <w:t>–</w:t>
            </w:r>
          </w:p>
        </w:tc>
        <w:tc>
          <w:tcPr>
            <w:tcW w:w="851" w:type="dxa"/>
          </w:tcPr>
          <w:p w:rsidR="00A12730" w:rsidRPr="00941D38" w:rsidRDefault="00A12730" w:rsidP="00A5342E">
            <w:pPr>
              <w:jc w:val="center"/>
              <w:rPr>
                <w:sz w:val="24"/>
                <w:szCs w:val="24"/>
                <w:lang w:eastAsia="ru-RU"/>
              </w:rPr>
            </w:pPr>
            <w:r w:rsidRPr="00941D38">
              <w:rPr>
                <w:sz w:val="24"/>
                <w:szCs w:val="24"/>
                <w:lang w:eastAsia="ru-RU"/>
              </w:rPr>
              <w:t>0,790</w:t>
            </w: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val="en-US" w:eastAsia="ru-RU"/>
              </w:rPr>
            </w:pPr>
          </w:p>
          <w:p w:rsidR="00A12730" w:rsidRPr="00941D38" w:rsidRDefault="00A12730" w:rsidP="00A5342E">
            <w:pPr>
              <w:jc w:val="center"/>
              <w:rPr>
                <w:sz w:val="24"/>
                <w:szCs w:val="24"/>
                <w:lang w:eastAsia="ru-RU"/>
              </w:rPr>
            </w:pPr>
            <w:r w:rsidRPr="00941D38">
              <w:rPr>
                <w:sz w:val="24"/>
                <w:szCs w:val="24"/>
                <w:lang w:eastAsia="ru-RU"/>
              </w:rPr>
              <w:t>0,479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0,311–</w:t>
            </w:r>
          </w:p>
        </w:tc>
        <w:tc>
          <w:tcPr>
            <w:tcW w:w="676" w:type="dxa"/>
          </w:tcPr>
          <w:p w:rsidR="00A12730" w:rsidRPr="00941D38" w:rsidRDefault="00A12730" w:rsidP="00A5342E">
            <w:pPr>
              <w:ind w:left="-108"/>
              <w:jc w:val="center"/>
              <w:rPr>
                <w:sz w:val="24"/>
                <w:szCs w:val="24"/>
                <w:lang w:eastAsia="ru-RU"/>
              </w:rPr>
            </w:pPr>
            <w:r w:rsidRPr="00941D38">
              <w:rPr>
                <w:sz w:val="24"/>
                <w:szCs w:val="24"/>
                <w:lang w:eastAsia="ru-RU"/>
              </w:rPr>
              <w:t>1,190</w:t>
            </w: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val="en-US" w:eastAsia="ru-RU"/>
              </w:rPr>
            </w:pPr>
          </w:p>
          <w:p w:rsidR="00A12730" w:rsidRPr="00941D38" w:rsidRDefault="00A12730" w:rsidP="00A5342E">
            <w:pPr>
              <w:ind w:left="-108"/>
              <w:jc w:val="center"/>
              <w:rPr>
                <w:sz w:val="24"/>
                <w:szCs w:val="24"/>
                <w:lang w:eastAsia="ru-RU"/>
              </w:rPr>
            </w:pPr>
            <w:r w:rsidRPr="00941D38">
              <w:rPr>
                <w:sz w:val="24"/>
                <w:szCs w:val="24"/>
                <w:lang w:eastAsia="ru-RU"/>
              </w:rPr>
              <w:t>0,720</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0,470</w:t>
            </w:r>
          </w:p>
          <w:p w:rsidR="00A12730" w:rsidRPr="00941D38" w:rsidRDefault="00A12730" w:rsidP="00A5342E">
            <w:pPr>
              <w:jc w:val="center"/>
              <w:rPr>
                <w:sz w:val="24"/>
                <w:szCs w:val="24"/>
                <w:lang w:eastAsia="ru-RU"/>
              </w:rPr>
            </w:pPr>
            <w:r w:rsidRPr="00941D38">
              <w:rPr>
                <w:sz w:val="24"/>
                <w:szCs w:val="24"/>
                <w:lang w:eastAsia="ru-RU"/>
              </w:rPr>
              <w:t>–</w:t>
            </w:r>
          </w:p>
        </w:tc>
      </w:tr>
    </w:tbl>
    <w:p w:rsidR="00A12730" w:rsidRDefault="00A12730" w:rsidP="00A12730"/>
    <w:p w:rsidR="00A12730" w:rsidRDefault="00A12730" w:rsidP="00A12730">
      <w:pPr>
        <w:shd w:val="clear" w:color="auto" w:fill="FFFFFF"/>
        <w:spacing w:before="158"/>
        <w:ind w:left="90"/>
        <w:jc w:val="center"/>
        <w:sectPr w:rsidR="00A12730" w:rsidSect="00A5342E">
          <w:pgSz w:w="16838" w:h="11906" w:orient="landscape"/>
          <w:pgMar w:top="1701" w:right="1418" w:bottom="1701" w:left="2495" w:header="709" w:footer="709" w:gutter="0"/>
          <w:cols w:space="708"/>
          <w:docGrid w:linePitch="381"/>
        </w:sectPr>
      </w:pPr>
    </w:p>
    <w:p w:rsidR="00A12730" w:rsidRPr="00BD3E1F" w:rsidRDefault="00A12730" w:rsidP="00A12730">
      <w:pPr>
        <w:shd w:val="clear" w:color="auto" w:fill="FFFFFF"/>
        <w:ind w:left="90"/>
        <w:jc w:val="right"/>
        <w:rPr>
          <w:b/>
          <w:bCs/>
          <w:spacing w:val="-4"/>
          <w:sz w:val="24"/>
          <w:szCs w:val="24"/>
        </w:rPr>
      </w:pPr>
      <w:r w:rsidRPr="00BD3E1F">
        <w:rPr>
          <w:spacing w:val="-4"/>
          <w:sz w:val="24"/>
          <w:szCs w:val="24"/>
        </w:rPr>
        <w:lastRenderedPageBreak/>
        <w:t>Таблица 4.1</w:t>
      </w:r>
      <w:r>
        <w:rPr>
          <w:spacing w:val="-4"/>
          <w:sz w:val="24"/>
          <w:szCs w:val="24"/>
        </w:rPr>
        <w:t>4</w:t>
      </w:r>
    </w:p>
    <w:p w:rsidR="00A12730" w:rsidRPr="00BD3E1F" w:rsidRDefault="00A12730" w:rsidP="00A12730">
      <w:pPr>
        <w:shd w:val="clear" w:color="auto" w:fill="FFFFFF"/>
        <w:ind w:left="90"/>
        <w:jc w:val="center"/>
        <w:rPr>
          <w:b/>
          <w:bCs/>
          <w:sz w:val="24"/>
          <w:szCs w:val="24"/>
        </w:rPr>
      </w:pPr>
      <w:r w:rsidRPr="00BD3E1F">
        <w:rPr>
          <w:b/>
          <w:bCs/>
          <w:spacing w:val="-4"/>
          <w:sz w:val="24"/>
          <w:szCs w:val="24"/>
        </w:rPr>
        <w:t xml:space="preserve">Нормативы </w:t>
      </w:r>
      <w:r>
        <w:rPr>
          <w:b/>
          <w:bCs/>
          <w:spacing w:val="-1"/>
          <w:sz w:val="24"/>
          <w:szCs w:val="24"/>
        </w:rPr>
        <w:t>расхода эмали ПЭ-</w:t>
      </w:r>
      <w:r w:rsidRPr="00BD3E1F">
        <w:rPr>
          <w:b/>
          <w:bCs/>
          <w:spacing w:val="-1"/>
          <w:sz w:val="24"/>
          <w:szCs w:val="24"/>
        </w:rPr>
        <w:t>276 по 1</w:t>
      </w:r>
      <w:r>
        <w:rPr>
          <w:b/>
          <w:bCs/>
          <w:spacing w:val="-1"/>
          <w:sz w:val="24"/>
          <w:szCs w:val="24"/>
        </w:rPr>
        <w:t>-й</w:t>
      </w:r>
      <w:r w:rsidRPr="00BD3E1F">
        <w:rPr>
          <w:b/>
          <w:bCs/>
          <w:spacing w:val="-1"/>
          <w:sz w:val="24"/>
          <w:szCs w:val="24"/>
        </w:rPr>
        <w:t xml:space="preserve"> категории полиэфирных покрытий (подгруппа Б) при нанесении методом налива</w:t>
      </w:r>
    </w:p>
    <w:p w:rsidR="00A12730" w:rsidRDefault="00A12730" w:rsidP="00A12730">
      <w:pPr>
        <w:spacing w:line="1" w:lineRule="exact"/>
        <w:rPr>
          <w:sz w:val="2"/>
          <w:szCs w:val="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8"/>
        <w:gridCol w:w="1276"/>
        <w:gridCol w:w="1276"/>
        <w:gridCol w:w="992"/>
        <w:gridCol w:w="850"/>
        <w:gridCol w:w="1133"/>
      </w:tblGrid>
      <w:tr w:rsidR="00A12730" w:rsidRPr="00F54BEE" w:rsidTr="00A5342E">
        <w:trPr>
          <w:trHeight w:hRule="exact" w:val="1022"/>
          <w:jc w:val="center"/>
        </w:trPr>
        <w:tc>
          <w:tcPr>
            <w:tcW w:w="2978" w:type="dxa"/>
            <w:vMerge w:val="restart"/>
            <w:shd w:val="clear" w:color="auto" w:fill="FFFFFF"/>
            <w:vAlign w:val="center"/>
          </w:tcPr>
          <w:p w:rsidR="00A12730" w:rsidRPr="00F54BEE" w:rsidRDefault="00A12730" w:rsidP="00A5342E">
            <w:pPr>
              <w:shd w:val="clear" w:color="auto" w:fill="FFFFFF"/>
              <w:jc w:val="center"/>
              <w:rPr>
                <w:sz w:val="24"/>
                <w:szCs w:val="24"/>
              </w:rPr>
            </w:pPr>
            <w:r w:rsidRPr="00F54BEE">
              <w:rPr>
                <w:sz w:val="24"/>
                <w:szCs w:val="24"/>
              </w:rPr>
              <w:t>Наименование рабочих растворов лаков и их компонентов</w:t>
            </w:r>
          </w:p>
        </w:tc>
        <w:tc>
          <w:tcPr>
            <w:tcW w:w="1276" w:type="dxa"/>
            <w:vMerge w:val="restart"/>
            <w:shd w:val="clear" w:color="auto" w:fill="FFFFFF"/>
            <w:vAlign w:val="center"/>
          </w:tcPr>
          <w:p w:rsidR="00A12730" w:rsidRPr="00F54BEE" w:rsidRDefault="00A12730" w:rsidP="00A5342E">
            <w:pPr>
              <w:shd w:val="clear" w:color="auto" w:fill="FFFFFF"/>
              <w:spacing w:line="235" w:lineRule="exact"/>
              <w:ind w:right="5"/>
              <w:jc w:val="center"/>
              <w:rPr>
                <w:sz w:val="24"/>
                <w:szCs w:val="24"/>
              </w:rPr>
            </w:pPr>
            <w:r w:rsidRPr="00F54BEE">
              <w:rPr>
                <w:spacing w:val="-3"/>
                <w:sz w:val="24"/>
                <w:szCs w:val="24"/>
              </w:rPr>
              <w:t xml:space="preserve">Плотность сухой </w:t>
            </w:r>
            <w:r w:rsidRPr="00F54BEE">
              <w:rPr>
                <w:spacing w:val="-1"/>
                <w:sz w:val="24"/>
                <w:szCs w:val="24"/>
              </w:rPr>
              <w:t>лакокра</w:t>
            </w:r>
            <w:r>
              <w:rPr>
                <w:spacing w:val="-1"/>
                <w:sz w:val="24"/>
                <w:szCs w:val="24"/>
              </w:rPr>
              <w:t>-</w:t>
            </w:r>
            <w:r w:rsidRPr="00F54BEE">
              <w:rPr>
                <w:spacing w:val="-1"/>
                <w:sz w:val="24"/>
                <w:szCs w:val="24"/>
              </w:rPr>
              <w:t>сочной</w:t>
            </w:r>
          </w:p>
          <w:p w:rsidR="00A12730" w:rsidRPr="00F54BEE" w:rsidRDefault="00A12730" w:rsidP="00A5342E">
            <w:pPr>
              <w:shd w:val="clear" w:color="auto" w:fill="FFFFFF"/>
              <w:jc w:val="center"/>
              <w:rPr>
                <w:sz w:val="24"/>
                <w:szCs w:val="24"/>
                <w:vertAlign w:val="superscript"/>
              </w:rPr>
            </w:pPr>
            <w:r w:rsidRPr="00F54BEE">
              <w:rPr>
                <w:spacing w:val="-2"/>
                <w:sz w:val="24"/>
                <w:szCs w:val="24"/>
              </w:rPr>
              <w:t>пленки, г/см</w:t>
            </w:r>
            <w:r w:rsidRPr="00F54BEE">
              <w:rPr>
                <w:spacing w:val="-2"/>
                <w:sz w:val="24"/>
                <w:szCs w:val="24"/>
                <w:vertAlign w:val="superscript"/>
              </w:rPr>
              <w:t>3</w:t>
            </w:r>
          </w:p>
        </w:tc>
        <w:tc>
          <w:tcPr>
            <w:tcW w:w="1276" w:type="dxa"/>
            <w:vMerge w:val="restart"/>
            <w:shd w:val="clear" w:color="auto" w:fill="FFFFFF"/>
            <w:vAlign w:val="center"/>
          </w:tcPr>
          <w:p w:rsidR="00A12730" w:rsidRPr="00F54BEE" w:rsidRDefault="00A12730" w:rsidP="00A5342E">
            <w:pPr>
              <w:shd w:val="clear" w:color="auto" w:fill="FFFFFF"/>
              <w:spacing w:line="250" w:lineRule="exact"/>
              <w:ind w:right="24"/>
              <w:jc w:val="center"/>
              <w:rPr>
                <w:sz w:val="24"/>
                <w:szCs w:val="24"/>
              </w:rPr>
            </w:pPr>
            <w:r w:rsidRPr="00F54BEE">
              <w:rPr>
                <w:sz w:val="24"/>
                <w:szCs w:val="24"/>
              </w:rPr>
              <w:t>Содержа</w:t>
            </w:r>
            <w:r>
              <w:rPr>
                <w:sz w:val="24"/>
                <w:szCs w:val="24"/>
              </w:rPr>
              <w:t>-</w:t>
            </w:r>
            <w:r w:rsidRPr="00F54BEE">
              <w:rPr>
                <w:sz w:val="24"/>
                <w:szCs w:val="24"/>
              </w:rPr>
              <w:t xml:space="preserve">ние </w:t>
            </w:r>
            <w:r w:rsidRPr="00F54BEE">
              <w:rPr>
                <w:spacing w:val="-3"/>
                <w:sz w:val="24"/>
                <w:szCs w:val="24"/>
              </w:rPr>
              <w:t xml:space="preserve">нелетучих веществ, </w:t>
            </w:r>
            <w:r w:rsidRPr="00F54BEE">
              <w:rPr>
                <w:sz w:val="24"/>
                <w:szCs w:val="24"/>
              </w:rPr>
              <w:t>%</w:t>
            </w:r>
          </w:p>
          <w:p w:rsidR="00A12730" w:rsidRPr="00F54BEE" w:rsidRDefault="00A12730" w:rsidP="00A5342E">
            <w:pPr>
              <w:shd w:val="clear" w:color="auto" w:fill="FFFFFF"/>
              <w:ind w:left="264"/>
              <w:jc w:val="center"/>
              <w:rPr>
                <w:sz w:val="24"/>
                <w:szCs w:val="24"/>
              </w:rPr>
            </w:pPr>
          </w:p>
          <w:p w:rsidR="00A12730" w:rsidRPr="00F54BEE" w:rsidRDefault="00A12730" w:rsidP="00A5342E">
            <w:pPr>
              <w:shd w:val="clear" w:color="auto" w:fill="FFFFFF"/>
              <w:ind w:left="264"/>
              <w:jc w:val="center"/>
              <w:rPr>
                <w:sz w:val="24"/>
                <w:szCs w:val="24"/>
              </w:rPr>
            </w:pPr>
          </w:p>
        </w:tc>
        <w:tc>
          <w:tcPr>
            <w:tcW w:w="2975" w:type="dxa"/>
            <w:gridSpan w:val="3"/>
            <w:shd w:val="clear" w:color="auto" w:fill="FFFFFF"/>
            <w:vAlign w:val="center"/>
          </w:tcPr>
          <w:p w:rsidR="00A12730" w:rsidRPr="00F54BEE" w:rsidRDefault="00A12730" w:rsidP="00A5342E">
            <w:pPr>
              <w:shd w:val="clear" w:color="auto" w:fill="FFFFFF"/>
              <w:spacing w:line="283" w:lineRule="exact"/>
              <w:ind w:right="173"/>
              <w:jc w:val="center"/>
              <w:rPr>
                <w:sz w:val="24"/>
                <w:szCs w:val="24"/>
                <w:vertAlign w:val="superscript"/>
              </w:rPr>
            </w:pPr>
            <w:r w:rsidRPr="00F54BEE">
              <w:rPr>
                <w:spacing w:val="-2"/>
                <w:sz w:val="24"/>
                <w:szCs w:val="24"/>
              </w:rPr>
              <w:t>Норматив расхода по видам облицовочных поверхностей, кг/м</w:t>
            </w:r>
            <w:r w:rsidRPr="00F54BEE">
              <w:rPr>
                <w:spacing w:val="-2"/>
                <w:sz w:val="24"/>
                <w:szCs w:val="24"/>
                <w:vertAlign w:val="superscript"/>
              </w:rPr>
              <w:t>2</w:t>
            </w:r>
          </w:p>
        </w:tc>
      </w:tr>
      <w:tr w:rsidR="00A12730" w:rsidRPr="00F54BEE" w:rsidTr="00A5342E">
        <w:trPr>
          <w:trHeight w:hRule="exact" w:val="600"/>
          <w:jc w:val="center"/>
        </w:trPr>
        <w:tc>
          <w:tcPr>
            <w:tcW w:w="2978" w:type="dxa"/>
            <w:vMerge/>
            <w:shd w:val="clear" w:color="auto" w:fill="FFFFFF"/>
            <w:vAlign w:val="center"/>
          </w:tcPr>
          <w:p w:rsidR="00A12730" w:rsidRPr="00F54BEE" w:rsidRDefault="00A12730" w:rsidP="00A5342E">
            <w:pPr>
              <w:shd w:val="clear" w:color="auto" w:fill="FFFFFF"/>
              <w:ind w:left="264"/>
              <w:jc w:val="center"/>
              <w:rPr>
                <w:sz w:val="24"/>
                <w:szCs w:val="24"/>
              </w:rPr>
            </w:pPr>
          </w:p>
        </w:tc>
        <w:tc>
          <w:tcPr>
            <w:tcW w:w="1276" w:type="dxa"/>
            <w:vMerge/>
            <w:shd w:val="clear" w:color="auto" w:fill="FFFFFF"/>
            <w:vAlign w:val="center"/>
          </w:tcPr>
          <w:p w:rsidR="00A12730" w:rsidRPr="00F54BEE" w:rsidRDefault="00A12730" w:rsidP="00A5342E">
            <w:pPr>
              <w:shd w:val="clear" w:color="auto" w:fill="FFFFFF"/>
              <w:ind w:left="264"/>
              <w:jc w:val="center"/>
              <w:rPr>
                <w:sz w:val="24"/>
                <w:szCs w:val="24"/>
              </w:rPr>
            </w:pPr>
          </w:p>
        </w:tc>
        <w:tc>
          <w:tcPr>
            <w:tcW w:w="1276" w:type="dxa"/>
            <w:vMerge/>
            <w:shd w:val="clear" w:color="auto" w:fill="FFFFFF"/>
            <w:vAlign w:val="center"/>
          </w:tcPr>
          <w:p w:rsidR="00A12730" w:rsidRPr="00F54BEE" w:rsidRDefault="00A12730" w:rsidP="00A5342E">
            <w:pPr>
              <w:shd w:val="clear" w:color="auto" w:fill="FFFFFF"/>
              <w:ind w:left="264"/>
              <w:jc w:val="center"/>
              <w:rPr>
                <w:sz w:val="24"/>
                <w:szCs w:val="24"/>
              </w:rPr>
            </w:pPr>
          </w:p>
        </w:tc>
        <w:tc>
          <w:tcPr>
            <w:tcW w:w="992" w:type="dxa"/>
            <w:shd w:val="clear" w:color="auto" w:fill="FFFFFF"/>
            <w:vAlign w:val="center"/>
          </w:tcPr>
          <w:p w:rsidR="00A12730" w:rsidRPr="00F54BEE" w:rsidRDefault="00A12730" w:rsidP="00A5342E">
            <w:pPr>
              <w:shd w:val="clear" w:color="auto" w:fill="FFFFFF"/>
              <w:jc w:val="center"/>
              <w:rPr>
                <w:sz w:val="24"/>
                <w:szCs w:val="24"/>
              </w:rPr>
            </w:pPr>
            <w:r w:rsidRPr="00F54BEE">
              <w:rPr>
                <w:spacing w:val="-4"/>
                <w:sz w:val="24"/>
                <w:szCs w:val="24"/>
              </w:rPr>
              <w:t>Пленка А</w:t>
            </w:r>
          </w:p>
          <w:p w:rsidR="00A12730" w:rsidRPr="00F54BEE" w:rsidRDefault="00A12730" w:rsidP="00A5342E">
            <w:pPr>
              <w:shd w:val="clear" w:color="auto" w:fill="FFFFFF"/>
              <w:jc w:val="center"/>
              <w:rPr>
                <w:sz w:val="24"/>
                <w:szCs w:val="24"/>
              </w:rPr>
            </w:pPr>
          </w:p>
        </w:tc>
        <w:tc>
          <w:tcPr>
            <w:tcW w:w="850" w:type="dxa"/>
            <w:shd w:val="clear" w:color="auto" w:fill="FFFFFF"/>
            <w:vAlign w:val="center"/>
          </w:tcPr>
          <w:p w:rsidR="00A12730" w:rsidRPr="00F54BEE" w:rsidRDefault="00A12730" w:rsidP="00A5342E">
            <w:pPr>
              <w:shd w:val="clear" w:color="auto" w:fill="FFFFFF"/>
              <w:ind w:left="168"/>
              <w:jc w:val="center"/>
              <w:rPr>
                <w:sz w:val="24"/>
                <w:szCs w:val="24"/>
              </w:rPr>
            </w:pPr>
            <w:r w:rsidRPr="00F54BEE">
              <w:rPr>
                <w:sz w:val="24"/>
                <w:szCs w:val="24"/>
              </w:rPr>
              <w:t>ДВП</w:t>
            </w:r>
          </w:p>
          <w:p w:rsidR="00A12730" w:rsidRPr="00F54BEE" w:rsidRDefault="00A12730" w:rsidP="00A5342E">
            <w:pPr>
              <w:shd w:val="clear" w:color="auto" w:fill="FFFFFF"/>
              <w:ind w:left="168"/>
              <w:jc w:val="center"/>
              <w:rPr>
                <w:sz w:val="24"/>
                <w:szCs w:val="24"/>
              </w:rPr>
            </w:pPr>
          </w:p>
        </w:tc>
        <w:tc>
          <w:tcPr>
            <w:tcW w:w="1133" w:type="dxa"/>
            <w:shd w:val="clear" w:color="auto" w:fill="FFFFFF"/>
            <w:vAlign w:val="center"/>
          </w:tcPr>
          <w:p w:rsidR="00A12730" w:rsidRPr="00F54BEE" w:rsidRDefault="00A12730" w:rsidP="00A5342E">
            <w:pPr>
              <w:shd w:val="clear" w:color="auto" w:fill="FFFFFF"/>
              <w:jc w:val="center"/>
              <w:rPr>
                <w:sz w:val="24"/>
                <w:szCs w:val="24"/>
              </w:rPr>
            </w:pPr>
            <w:r w:rsidRPr="00F54BEE">
              <w:rPr>
                <w:spacing w:val="-6"/>
                <w:sz w:val="24"/>
                <w:szCs w:val="24"/>
              </w:rPr>
              <w:t>Лущеный</w:t>
            </w:r>
          </w:p>
          <w:p w:rsidR="00A12730" w:rsidRPr="00F54BEE" w:rsidRDefault="00A12730" w:rsidP="00A5342E">
            <w:pPr>
              <w:shd w:val="clear" w:color="auto" w:fill="FFFFFF"/>
              <w:jc w:val="center"/>
              <w:rPr>
                <w:sz w:val="24"/>
                <w:szCs w:val="24"/>
              </w:rPr>
            </w:pPr>
            <w:r w:rsidRPr="00F54BEE">
              <w:rPr>
                <w:sz w:val="24"/>
                <w:szCs w:val="24"/>
              </w:rPr>
              <w:t>шпон</w:t>
            </w:r>
          </w:p>
          <w:p w:rsidR="00A12730" w:rsidRPr="00F54BEE" w:rsidRDefault="00A12730" w:rsidP="00A5342E">
            <w:pPr>
              <w:shd w:val="clear" w:color="auto" w:fill="FFFFFF"/>
              <w:jc w:val="center"/>
              <w:rPr>
                <w:sz w:val="24"/>
                <w:szCs w:val="24"/>
              </w:rPr>
            </w:pPr>
          </w:p>
        </w:tc>
      </w:tr>
      <w:tr w:rsidR="00A12730" w:rsidRPr="00F54BEE" w:rsidTr="00A5342E">
        <w:trPr>
          <w:trHeight w:val="4500"/>
          <w:jc w:val="center"/>
        </w:trPr>
        <w:tc>
          <w:tcPr>
            <w:tcW w:w="2978" w:type="dxa"/>
            <w:shd w:val="clear" w:color="auto" w:fill="FFFFFF"/>
          </w:tcPr>
          <w:p w:rsidR="00A12730" w:rsidRPr="00F54BEE" w:rsidRDefault="00A12730" w:rsidP="00A5342E">
            <w:pPr>
              <w:shd w:val="clear" w:color="auto" w:fill="FFFFFF"/>
              <w:ind w:left="113" w:right="116"/>
              <w:jc w:val="both"/>
              <w:rPr>
                <w:sz w:val="24"/>
                <w:szCs w:val="24"/>
              </w:rPr>
            </w:pPr>
            <w:r w:rsidRPr="00F54BEE">
              <w:rPr>
                <w:sz w:val="24"/>
                <w:szCs w:val="24"/>
              </w:rPr>
              <w:t>Эмаль ПЭ</w:t>
            </w:r>
            <w:r>
              <w:rPr>
                <w:sz w:val="24"/>
                <w:szCs w:val="24"/>
              </w:rPr>
              <w:t>-276 в рабочей вязкости В</w:t>
            </w:r>
            <w:r w:rsidRPr="00F54BEE">
              <w:rPr>
                <w:sz w:val="24"/>
                <w:szCs w:val="24"/>
              </w:rPr>
              <w:t xml:space="preserve"> том числе:</w:t>
            </w:r>
          </w:p>
          <w:p w:rsidR="00A12730" w:rsidRPr="00F54BEE" w:rsidRDefault="00A12730" w:rsidP="00A5342E">
            <w:pPr>
              <w:shd w:val="clear" w:color="auto" w:fill="FFFFFF"/>
              <w:ind w:left="255" w:right="116"/>
              <w:jc w:val="both"/>
              <w:rPr>
                <w:sz w:val="24"/>
                <w:szCs w:val="24"/>
              </w:rPr>
            </w:pPr>
            <w:r w:rsidRPr="00F54BEE">
              <w:rPr>
                <w:sz w:val="24"/>
                <w:szCs w:val="24"/>
              </w:rPr>
              <w:t>1</w:t>
            </w:r>
            <w:r>
              <w:rPr>
                <w:sz w:val="24"/>
                <w:szCs w:val="24"/>
              </w:rPr>
              <w:t>-</w:t>
            </w:r>
            <w:r w:rsidRPr="00F54BEE">
              <w:rPr>
                <w:sz w:val="24"/>
                <w:szCs w:val="24"/>
              </w:rPr>
              <w:t>й рабочий состав</w:t>
            </w:r>
          </w:p>
          <w:p w:rsidR="00A12730" w:rsidRPr="00F54BEE" w:rsidRDefault="00A12730" w:rsidP="00A5342E">
            <w:pPr>
              <w:shd w:val="clear" w:color="auto" w:fill="FFFFFF"/>
              <w:ind w:left="113" w:right="116"/>
              <w:jc w:val="both"/>
              <w:rPr>
                <w:sz w:val="24"/>
                <w:szCs w:val="24"/>
              </w:rPr>
            </w:pPr>
            <w:r>
              <w:rPr>
                <w:sz w:val="24"/>
                <w:szCs w:val="24"/>
              </w:rPr>
              <w:t xml:space="preserve">– </w:t>
            </w:r>
            <w:r w:rsidRPr="00F54BEE">
              <w:rPr>
                <w:sz w:val="24"/>
                <w:szCs w:val="24"/>
              </w:rPr>
              <w:t>полуфабрикатная эмаль ПЭ</w:t>
            </w:r>
            <w:r>
              <w:rPr>
                <w:sz w:val="24"/>
                <w:szCs w:val="24"/>
              </w:rPr>
              <w:t>-</w:t>
            </w:r>
            <w:r w:rsidRPr="00F54BEE">
              <w:rPr>
                <w:sz w:val="24"/>
                <w:szCs w:val="24"/>
              </w:rPr>
              <w:t xml:space="preserve">276 </w:t>
            </w:r>
          </w:p>
          <w:p w:rsidR="00A12730" w:rsidRPr="00F54BEE" w:rsidRDefault="00A12730" w:rsidP="00A5342E">
            <w:pPr>
              <w:shd w:val="clear" w:color="auto" w:fill="FFFFFF"/>
              <w:ind w:left="113" w:right="116"/>
              <w:jc w:val="both"/>
              <w:rPr>
                <w:sz w:val="24"/>
                <w:szCs w:val="24"/>
              </w:rPr>
            </w:pPr>
            <w:r>
              <w:rPr>
                <w:spacing w:val="-1"/>
                <w:sz w:val="24"/>
                <w:szCs w:val="24"/>
              </w:rPr>
              <w:t xml:space="preserve">– </w:t>
            </w:r>
            <w:r w:rsidRPr="00F54BEE">
              <w:rPr>
                <w:spacing w:val="-1"/>
                <w:sz w:val="24"/>
                <w:szCs w:val="24"/>
              </w:rPr>
              <w:t xml:space="preserve">инициатор </w:t>
            </w:r>
            <w:r>
              <w:rPr>
                <w:spacing w:val="-1"/>
                <w:sz w:val="24"/>
                <w:szCs w:val="24"/>
              </w:rPr>
              <w:t>полимери-</w:t>
            </w:r>
            <w:r w:rsidRPr="00F54BEE">
              <w:rPr>
                <w:spacing w:val="-1"/>
                <w:sz w:val="24"/>
                <w:szCs w:val="24"/>
              </w:rPr>
              <w:t xml:space="preserve">зации перекись </w:t>
            </w:r>
            <w:r w:rsidRPr="00F54BEE">
              <w:rPr>
                <w:sz w:val="24"/>
                <w:szCs w:val="24"/>
              </w:rPr>
              <w:t>цикло</w:t>
            </w:r>
            <w:r>
              <w:rPr>
                <w:sz w:val="24"/>
                <w:szCs w:val="24"/>
              </w:rPr>
              <w:t>-</w:t>
            </w:r>
            <w:r w:rsidRPr="00F54BEE">
              <w:rPr>
                <w:sz w:val="24"/>
                <w:szCs w:val="24"/>
              </w:rPr>
              <w:t>гексанона (</w:t>
            </w:r>
            <w:r w:rsidRPr="00F54BEE">
              <w:rPr>
                <w:sz w:val="24"/>
                <w:szCs w:val="24"/>
                <w:lang w:val="en-US"/>
              </w:rPr>
              <w:t>LE</w:t>
            </w:r>
            <w:r>
              <w:rPr>
                <w:sz w:val="24"/>
                <w:szCs w:val="24"/>
              </w:rPr>
              <w:t>-5</w:t>
            </w:r>
            <w:r w:rsidRPr="00F54BEE">
              <w:rPr>
                <w:sz w:val="24"/>
                <w:szCs w:val="24"/>
              </w:rPr>
              <w:t>0)</w:t>
            </w:r>
          </w:p>
          <w:p w:rsidR="00A12730" w:rsidRPr="00F54BEE" w:rsidRDefault="00A12730" w:rsidP="00A5342E">
            <w:pPr>
              <w:shd w:val="clear" w:color="auto" w:fill="FFFFFF"/>
              <w:ind w:left="113" w:right="116"/>
              <w:jc w:val="both"/>
              <w:rPr>
                <w:sz w:val="24"/>
                <w:szCs w:val="24"/>
              </w:rPr>
            </w:pPr>
            <w:r>
              <w:rPr>
                <w:sz w:val="24"/>
                <w:szCs w:val="24"/>
              </w:rPr>
              <w:t xml:space="preserve">– </w:t>
            </w:r>
            <w:r w:rsidRPr="00F54BEE">
              <w:rPr>
                <w:sz w:val="24"/>
                <w:szCs w:val="24"/>
              </w:rPr>
              <w:t>3%</w:t>
            </w:r>
            <w:r>
              <w:rPr>
                <w:sz w:val="24"/>
                <w:szCs w:val="24"/>
              </w:rPr>
              <w:t>-ный</w:t>
            </w:r>
            <w:r w:rsidRPr="00F54BEE">
              <w:rPr>
                <w:sz w:val="24"/>
                <w:szCs w:val="24"/>
              </w:rPr>
              <w:t xml:space="preserve"> раствор парафина в стироле</w:t>
            </w:r>
          </w:p>
          <w:p w:rsidR="00A12730" w:rsidRPr="00F54BEE" w:rsidRDefault="00A12730" w:rsidP="00A5342E">
            <w:pPr>
              <w:shd w:val="clear" w:color="auto" w:fill="FFFFFF"/>
              <w:ind w:left="255" w:right="116"/>
              <w:jc w:val="both"/>
              <w:rPr>
                <w:sz w:val="24"/>
                <w:szCs w:val="24"/>
              </w:rPr>
            </w:pPr>
            <w:r w:rsidRPr="00F54BEE">
              <w:rPr>
                <w:sz w:val="24"/>
                <w:szCs w:val="24"/>
              </w:rPr>
              <w:t>2</w:t>
            </w:r>
            <w:r>
              <w:rPr>
                <w:sz w:val="24"/>
                <w:szCs w:val="24"/>
              </w:rPr>
              <w:t>-ны</w:t>
            </w:r>
            <w:r w:rsidRPr="00F54BEE">
              <w:rPr>
                <w:sz w:val="24"/>
                <w:szCs w:val="24"/>
              </w:rPr>
              <w:t>й рабочий состав</w:t>
            </w:r>
          </w:p>
          <w:p w:rsidR="00A12730" w:rsidRPr="00F54BEE" w:rsidRDefault="00A12730" w:rsidP="00A5342E">
            <w:pPr>
              <w:shd w:val="clear" w:color="auto" w:fill="FFFFFF"/>
              <w:ind w:left="113" w:right="116"/>
              <w:jc w:val="both"/>
              <w:rPr>
                <w:sz w:val="24"/>
                <w:szCs w:val="24"/>
              </w:rPr>
            </w:pPr>
            <w:r>
              <w:rPr>
                <w:spacing w:val="-1"/>
                <w:sz w:val="24"/>
                <w:szCs w:val="24"/>
              </w:rPr>
              <w:t xml:space="preserve">– </w:t>
            </w:r>
            <w:r w:rsidRPr="00F54BEE">
              <w:rPr>
                <w:spacing w:val="-1"/>
                <w:sz w:val="24"/>
                <w:szCs w:val="24"/>
              </w:rPr>
              <w:t>полуфабрикатная эмаль ПЭ</w:t>
            </w:r>
            <w:r>
              <w:rPr>
                <w:spacing w:val="-1"/>
                <w:sz w:val="24"/>
                <w:szCs w:val="24"/>
              </w:rPr>
              <w:t>-</w:t>
            </w:r>
            <w:r w:rsidRPr="00F54BEE">
              <w:rPr>
                <w:spacing w:val="-1"/>
                <w:sz w:val="24"/>
                <w:szCs w:val="24"/>
              </w:rPr>
              <w:t>276</w:t>
            </w:r>
          </w:p>
          <w:p w:rsidR="00A12730" w:rsidRPr="00F54BEE" w:rsidRDefault="00A12730" w:rsidP="00A5342E">
            <w:pPr>
              <w:shd w:val="clear" w:color="auto" w:fill="FFFFFF"/>
              <w:ind w:left="113" w:right="116"/>
              <w:jc w:val="both"/>
              <w:rPr>
                <w:sz w:val="24"/>
                <w:szCs w:val="24"/>
              </w:rPr>
            </w:pPr>
            <w:r>
              <w:rPr>
                <w:sz w:val="24"/>
                <w:szCs w:val="24"/>
              </w:rPr>
              <w:t xml:space="preserve">– </w:t>
            </w:r>
            <w:r w:rsidRPr="00F54BEE">
              <w:rPr>
                <w:sz w:val="24"/>
                <w:szCs w:val="24"/>
              </w:rPr>
              <w:t>ускоритель №</w:t>
            </w:r>
            <w:r>
              <w:rPr>
                <w:sz w:val="24"/>
                <w:szCs w:val="24"/>
              </w:rPr>
              <w:t xml:space="preserve"> </w:t>
            </w:r>
            <w:r w:rsidRPr="00F54BEE">
              <w:rPr>
                <w:sz w:val="24"/>
                <w:szCs w:val="24"/>
              </w:rPr>
              <w:t>30</w:t>
            </w:r>
          </w:p>
          <w:p w:rsidR="00A12730" w:rsidRPr="00F54BEE" w:rsidRDefault="00A12730" w:rsidP="00A5342E">
            <w:pPr>
              <w:shd w:val="clear" w:color="auto" w:fill="FFFFFF"/>
              <w:ind w:left="113" w:right="116"/>
              <w:jc w:val="both"/>
              <w:rPr>
                <w:sz w:val="24"/>
                <w:szCs w:val="24"/>
              </w:rPr>
            </w:pPr>
            <w:r>
              <w:rPr>
                <w:spacing w:val="-2"/>
                <w:sz w:val="24"/>
                <w:szCs w:val="24"/>
              </w:rPr>
              <w:t xml:space="preserve">– </w:t>
            </w:r>
            <w:r w:rsidRPr="00F54BEE">
              <w:rPr>
                <w:spacing w:val="-2"/>
                <w:sz w:val="24"/>
                <w:szCs w:val="24"/>
              </w:rPr>
              <w:t>3%</w:t>
            </w:r>
            <w:r>
              <w:rPr>
                <w:spacing w:val="-2"/>
                <w:sz w:val="24"/>
                <w:szCs w:val="24"/>
              </w:rPr>
              <w:t>-ный раствор пара</w:t>
            </w:r>
            <w:r w:rsidRPr="00F54BEE">
              <w:rPr>
                <w:spacing w:val="-2"/>
                <w:sz w:val="24"/>
                <w:szCs w:val="24"/>
              </w:rPr>
              <w:t>фина в стироле</w:t>
            </w:r>
          </w:p>
        </w:tc>
        <w:tc>
          <w:tcPr>
            <w:tcW w:w="1276" w:type="dxa"/>
            <w:shd w:val="clear" w:color="auto" w:fill="FFFFFF"/>
          </w:tcPr>
          <w:p w:rsidR="00A12730" w:rsidRPr="00F54BEE" w:rsidRDefault="00A12730" w:rsidP="00A5342E">
            <w:pPr>
              <w:shd w:val="clear" w:color="auto" w:fill="FFFFFF"/>
              <w:ind w:left="499"/>
              <w:jc w:val="center"/>
              <w:rPr>
                <w:sz w:val="24"/>
                <w:szCs w:val="24"/>
              </w:rPr>
            </w:pPr>
            <w:r w:rsidRPr="00F54BEE">
              <w:rPr>
                <w:sz w:val="24"/>
                <w:szCs w:val="24"/>
              </w:rPr>
              <w:t>1,36</w:t>
            </w:r>
          </w:p>
          <w:p w:rsidR="00A12730" w:rsidRPr="00F54BEE" w:rsidRDefault="00A12730" w:rsidP="00A5342E">
            <w:pPr>
              <w:shd w:val="clear" w:color="auto" w:fill="FFFFFF"/>
              <w:jc w:val="center"/>
              <w:rPr>
                <w:sz w:val="24"/>
                <w:szCs w:val="24"/>
              </w:rPr>
            </w:pPr>
          </w:p>
          <w:p w:rsidR="00A12730" w:rsidRPr="00F54BEE" w:rsidRDefault="00A12730" w:rsidP="00A5342E">
            <w:pPr>
              <w:shd w:val="clear" w:color="auto" w:fill="FFFFFF"/>
              <w:jc w:val="center"/>
              <w:rPr>
                <w:sz w:val="24"/>
                <w:szCs w:val="24"/>
              </w:rPr>
            </w:pPr>
          </w:p>
        </w:tc>
        <w:tc>
          <w:tcPr>
            <w:tcW w:w="1276" w:type="dxa"/>
            <w:shd w:val="clear" w:color="auto" w:fill="FFFFFF"/>
          </w:tcPr>
          <w:p w:rsidR="00A12730" w:rsidRPr="00F54BEE" w:rsidRDefault="00A12730" w:rsidP="00A5342E">
            <w:pPr>
              <w:shd w:val="clear" w:color="auto" w:fill="FFFFFF"/>
              <w:jc w:val="center"/>
              <w:rPr>
                <w:sz w:val="24"/>
                <w:szCs w:val="24"/>
              </w:rPr>
            </w:pPr>
            <w:r w:rsidRPr="00F54BEE">
              <w:rPr>
                <w:sz w:val="24"/>
                <w:szCs w:val="24"/>
              </w:rPr>
              <w:t>86</w:t>
            </w:r>
          </w:p>
          <w:p w:rsidR="00A12730" w:rsidRPr="00F54BEE" w:rsidRDefault="00A12730" w:rsidP="00A5342E">
            <w:pPr>
              <w:shd w:val="clear" w:color="auto" w:fill="FFFFFF"/>
              <w:jc w:val="center"/>
              <w:rPr>
                <w:sz w:val="24"/>
                <w:szCs w:val="24"/>
              </w:rPr>
            </w:pPr>
          </w:p>
          <w:p w:rsidR="00A12730" w:rsidRPr="00F54BEE" w:rsidRDefault="00A12730" w:rsidP="00A5342E">
            <w:pPr>
              <w:shd w:val="clear" w:color="auto" w:fill="FFFFFF"/>
              <w:jc w:val="center"/>
              <w:rPr>
                <w:sz w:val="24"/>
                <w:szCs w:val="24"/>
              </w:rPr>
            </w:pPr>
          </w:p>
        </w:tc>
        <w:tc>
          <w:tcPr>
            <w:tcW w:w="992" w:type="dxa"/>
            <w:shd w:val="clear" w:color="auto" w:fill="FFFFFF"/>
          </w:tcPr>
          <w:p w:rsidR="00A12730" w:rsidRDefault="00A12730" w:rsidP="00A5342E">
            <w:pPr>
              <w:shd w:val="clear" w:color="auto" w:fill="FFFFFF"/>
              <w:jc w:val="center"/>
              <w:rPr>
                <w:sz w:val="24"/>
                <w:szCs w:val="24"/>
              </w:rPr>
            </w:pPr>
            <w:r w:rsidRPr="00F54BEE">
              <w:rPr>
                <w:sz w:val="24"/>
                <w:szCs w:val="24"/>
              </w:rPr>
              <w:t>0,700</w:t>
            </w:r>
          </w:p>
          <w:p w:rsidR="00A12730" w:rsidRDefault="00A12730" w:rsidP="00A5342E">
            <w:pPr>
              <w:shd w:val="clear" w:color="auto" w:fill="FFFFFF"/>
              <w:jc w:val="center"/>
              <w:rPr>
                <w:sz w:val="24"/>
                <w:szCs w:val="24"/>
              </w:rPr>
            </w:pPr>
          </w:p>
          <w:p w:rsidR="00A12730" w:rsidRDefault="00A12730" w:rsidP="00A5342E">
            <w:pPr>
              <w:shd w:val="clear" w:color="auto" w:fill="FFFFFF"/>
              <w:ind w:left="202" w:right="163"/>
              <w:jc w:val="center"/>
              <w:rPr>
                <w:sz w:val="24"/>
                <w:szCs w:val="24"/>
              </w:rPr>
            </w:pPr>
            <w:r w:rsidRPr="00F54BEE">
              <w:rPr>
                <w:sz w:val="24"/>
                <w:szCs w:val="24"/>
              </w:rPr>
              <w:t>0,350</w:t>
            </w:r>
          </w:p>
          <w:p w:rsidR="00A12730" w:rsidRDefault="00A12730" w:rsidP="00A5342E">
            <w:pPr>
              <w:shd w:val="clear" w:color="auto" w:fill="FFFFFF"/>
              <w:ind w:left="202" w:right="163"/>
              <w:jc w:val="center"/>
              <w:rPr>
                <w:sz w:val="24"/>
                <w:szCs w:val="24"/>
              </w:rPr>
            </w:pPr>
            <w:r>
              <w:rPr>
                <w:sz w:val="24"/>
                <w:szCs w:val="24"/>
              </w:rPr>
              <w:t>0,325</w:t>
            </w:r>
          </w:p>
          <w:p w:rsidR="00A12730" w:rsidRDefault="00A12730" w:rsidP="00A5342E">
            <w:pPr>
              <w:shd w:val="clear" w:color="auto" w:fill="FFFFFF"/>
              <w:ind w:left="202" w:right="163"/>
              <w:jc w:val="center"/>
              <w:rPr>
                <w:sz w:val="24"/>
                <w:szCs w:val="24"/>
              </w:rPr>
            </w:pPr>
          </w:p>
          <w:p w:rsidR="00A12730" w:rsidRDefault="00A12730" w:rsidP="00A5342E">
            <w:pPr>
              <w:shd w:val="clear" w:color="auto" w:fill="FFFFFF"/>
              <w:ind w:left="202" w:right="163"/>
              <w:jc w:val="center"/>
              <w:rPr>
                <w:sz w:val="24"/>
                <w:szCs w:val="24"/>
              </w:rPr>
            </w:pPr>
            <w:r w:rsidRPr="00F54BEE">
              <w:rPr>
                <w:sz w:val="24"/>
                <w:szCs w:val="24"/>
              </w:rPr>
              <w:t>0,020</w:t>
            </w:r>
          </w:p>
          <w:p w:rsidR="00A12730" w:rsidRDefault="00A12730" w:rsidP="00A5342E">
            <w:pPr>
              <w:shd w:val="clear" w:color="auto" w:fill="FFFFFF"/>
              <w:ind w:left="202" w:right="163"/>
              <w:jc w:val="center"/>
              <w:rPr>
                <w:sz w:val="24"/>
                <w:szCs w:val="24"/>
              </w:rPr>
            </w:pPr>
          </w:p>
          <w:p w:rsidR="00A12730" w:rsidRPr="00F54BEE" w:rsidRDefault="00A12730" w:rsidP="00A5342E">
            <w:pPr>
              <w:shd w:val="clear" w:color="auto" w:fill="FFFFFF"/>
              <w:ind w:left="202" w:right="163"/>
              <w:jc w:val="center"/>
              <w:rPr>
                <w:sz w:val="24"/>
                <w:szCs w:val="24"/>
              </w:rPr>
            </w:pPr>
          </w:p>
          <w:p w:rsidR="00A12730" w:rsidRPr="00F54BEE" w:rsidRDefault="00A12730" w:rsidP="00A5342E">
            <w:pPr>
              <w:shd w:val="clear" w:color="auto" w:fill="FFFFFF"/>
              <w:ind w:left="202" w:right="163"/>
              <w:jc w:val="center"/>
              <w:rPr>
                <w:sz w:val="24"/>
                <w:szCs w:val="24"/>
              </w:rPr>
            </w:pPr>
            <w:r w:rsidRPr="00F54BEE">
              <w:rPr>
                <w:sz w:val="24"/>
                <w:szCs w:val="24"/>
              </w:rPr>
              <w:t>0,005</w:t>
            </w:r>
          </w:p>
          <w:p w:rsidR="00A12730" w:rsidRDefault="00A12730" w:rsidP="00A5342E">
            <w:pPr>
              <w:shd w:val="clear" w:color="auto" w:fill="FFFFFF"/>
              <w:ind w:right="149"/>
              <w:jc w:val="center"/>
              <w:rPr>
                <w:sz w:val="24"/>
                <w:szCs w:val="24"/>
              </w:rPr>
            </w:pPr>
          </w:p>
          <w:p w:rsidR="00A12730" w:rsidRDefault="00A12730" w:rsidP="00A5342E">
            <w:pPr>
              <w:shd w:val="clear" w:color="auto" w:fill="FFFFFF"/>
              <w:ind w:right="149"/>
              <w:jc w:val="center"/>
              <w:rPr>
                <w:sz w:val="24"/>
                <w:szCs w:val="24"/>
              </w:rPr>
            </w:pPr>
            <w:r w:rsidRPr="00F54BEE">
              <w:rPr>
                <w:sz w:val="24"/>
                <w:szCs w:val="24"/>
              </w:rPr>
              <w:t>0,350</w:t>
            </w:r>
          </w:p>
          <w:p w:rsidR="00A12730" w:rsidRDefault="00A12730" w:rsidP="00A5342E">
            <w:pPr>
              <w:shd w:val="clear" w:color="auto" w:fill="FFFFFF"/>
              <w:ind w:right="149"/>
              <w:jc w:val="center"/>
              <w:rPr>
                <w:sz w:val="24"/>
                <w:szCs w:val="24"/>
              </w:rPr>
            </w:pPr>
            <w:r w:rsidRPr="00F54BEE">
              <w:rPr>
                <w:sz w:val="24"/>
                <w:szCs w:val="24"/>
              </w:rPr>
              <w:t>0,332</w:t>
            </w:r>
          </w:p>
          <w:p w:rsidR="00A12730" w:rsidRDefault="00A12730" w:rsidP="00A5342E">
            <w:pPr>
              <w:shd w:val="clear" w:color="auto" w:fill="FFFFFF"/>
              <w:ind w:left="235" w:right="149"/>
              <w:jc w:val="center"/>
              <w:rPr>
                <w:sz w:val="24"/>
                <w:szCs w:val="24"/>
              </w:rPr>
            </w:pPr>
          </w:p>
          <w:p w:rsidR="00A12730" w:rsidRDefault="00A12730" w:rsidP="00A5342E">
            <w:pPr>
              <w:shd w:val="clear" w:color="auto" w:fill="FFFFFF"/>
              <w:ind w:right="149"/>
              <w:jc w:val="center"/>
              <w:rPr>
                <w:sz w:val="24"/>
                <w:szCs w:val="24"/>
              </w:rPr>
            </w:pPr>
            <w:r w:rsidRPr="00F54BEE">
              <w:rPr>
                <w:sz w:val="24"/>
                <w:szCs w:val="24"/>
              </w:rPr>
              <w:t>0,013</w:t>
            </w:r>
          </w:p>
          <w:p w:rsidR="00A12730" w:rsidRPr="00F54BEE" w:rsidRDefault="00A12730" w:rsidP="00A5342E">
            <w:pPr>
              <w:shd w:val="clear" w:color="auto" w:fill="FFFFFF"/>
              <w:ind w:right="149"/>
              <w:jc w:val="center"/>
              <w:rPr>
                <w:sz w:val="24"/>
                <w:szCs w:val="24"/>
              </w:rPr>
            </w:pPr>
            <w:r w:rsidRPr="00F54BEE">
              <w:rPr>
                <w:sz w:val="24"/>
                <w:szCs w:val="24"/>
              </w:rPr>
              <w:t>0,005</w:t>
            </w:r>
          </w:p>
        </w:tc>
        <w:tc>
          <w:tcPr>
            <w:tcW w:w="850" w:type="dxa"/>
            <w:shd w:val="clear" w:color="auto" w:fill="FFFFFF"/>
          </w:tcPr>
          <w:p w:rsidR="00A12730" w:rsidRDefault="00A12730" w:rsidP="00A5342E">
            <w:pPr>
              <w:shd w:val="clear" w:color="auto" w:fill="FFFFFF"/>
              <w:jc w:val="center"/>
              <w:rPr>
                <w:sz w:val="24"/>
                <w:szCs w:val="24"/>
              </w:rPr>
            </w:pPr>
            <w:r w:rsidRPr="00F54BEE">
              <w:rPr>
                <w:sz w:val="24"/>
                <w:szCs w:val="24"/>
              </w:rPr>
              <w:t>0,724</w:t>
            </w:r>
          </w:p>
          <w:p w:rsidR="00A12730" w:rsidRDefault="00A12730" w:rsidP="00A5342E">
            <w:pPr>
              <w:shd w:val="clear" w:color="auto" w:fill="FFFFFF"/>
              <w:jc w:val="center"/>
              <w:rPr>
                <w:sz w:val="24"/>
                <w:szCs w:val="24"/>
              </w:rPr>
            </w:pPr>
          </w:p>
          <w:p w:rsidR="00A12730" w:rsidRDefault="00A12730" w:rsidP="00A5342E">
            <w:pPr>
              <w:shd w:val="clear" w:color="auto" w:fill="FFFFFF"/>
              <w:ind w:right="178"/>
              <w:jc w:val="center"/>
              <w:rPr>
                <w:sz w:val="24"/>
                <w:szCs w:val="24"/>
              </w:rPr>
            </w:pPr>
            <w:r>
              <w:rPr>
                <w:sz w:val="24"/>
                <w:szCs w:val="24"/>
              </w:rPr>
              <w:t>0,3620,337</w:t>
            </w:r>
          </w:p>
          <w:p w:rsidR="00A12730" w:rsidRDefault="00A12730" w:rsidP="00A5342E">
            <w:pPr>
              <w:shd w:val="clear" w:color="auto" w:fill="FFFFFF"/>
              <w:ind w:right="178"/>
              <w:jc w:val="center"/>
              <w:rPr>
                <w:sz w:val="24"/>
                <w:szCs w:val="24"/>
              </w:rPr>
            </w:pPr>
          </w:p>
          <w:p w:rsidR="00A12730" w:rsidRDefault="00A12730" w:rsidP="00A5342E">
            <w:pPr>
              <w:shd w:val="clear" w:color="auto" w:fill="FFFFFF"/>
              <w:ind w:right="178"/>
              <w:jc w:val="center"/>
              <w:rPr>
                <w:sz w:val="24"/>
                <w:szCs w:val="24"/>
              </w:rPr>
            </w:pPr>
            <w:r w:rsidRPr="00F54BEE">
              <w:rPr>
                <w:sz w:val="24"/>
                <w:szCs w:val="24"/>
              </w:rPr>
              <w:t>0,020</w:t>
            </w:r>
          </w:p>
          <w:p w:rsidR="00A12730" w:rsidRDefault="00A12730" w:rsidP="00A5342E">
            <w:pPr>
              <w:shd w:val="clear" w:color="auto" w:fill="FFFFFF"/>
              <w:ind w:right="178"/>
              <w:jc w:val="center"/>
              <w:rPr>
                <w:sz w:val="24"/>
                <w:szCs w:val="24"/>
              </w:rPr>
            </w:pPr>
          </w:p>
          <w:p w:rsidR="00A12730" w:rsidRPr="00F54BEE" w:rsidRDefault="00A12730" w:rsidP="00A5342E">
            <w:pPr>
              <w:shd w:val="clear" w:color="auto" w:fill="FFFFFF"/>
              <w:ind w:right="178"/>
              <w:jc w:val="center"/>
              <w:rPr>
                <w:sz w:val="24"/>
                <w:szCs w:val="24"/>
              </w:rPr>
            </w:pPr>
          </w:p>
          <w:p w:rsidR="00A12730" w:rsidRPr="00F54BEE" w:rsidRDefault="00A12730" w:rsidP="00A5342E">
            <w:pPr>
              <w:shd w:val="clear" w:color="auto" w:fill="FFFFFF"/>
              <w:ind w:right="178"/>
              <w:jc w:val="center"/>
              <w:rPr>
                <w:sz w:val="24"/>
                <w:szCs w:val="24"/>
              </w:rPr>
            </w:pPr>
            <w:r w:rsidRPr="00F54BEE">
              <w:rPr>
                <w:sz w:val="24"/>
                <w:szCs w:val="24"/>
              </w:rPr>
              <w:t>0,005</w:t>
            </w:r>
          </w:p>
          <w:p w:rsidR="00A12730" w:rsidRPr="00F54BEE" w:rsidRDefault="00A12730" w:rsidP="00A5342E">
            <w:pPr>
              <w:shd w:val="clear" w:color="auto" w:fill="FFFFFF"/>
              <w:ind w:right="149"/>
              <w:jc w:val="center"/>
              <w:rPr>
                <w:sz w:val="24"/>
                <w:szCs w:val="24"/>
              </w:rPr>
            </w:pPr>
          </w:p>
          <w:p w:rsidR="00A12730" w:rsidRDefault="00A12730" w:rsidP="00A5342E">
            <w:pPr>
              <w:shd w:val="clear" w:color="auto" w:fill="FFFFFF"/>
              <w:ind w:right="178"/>
              <w:jc w:val="center"/>
              <w:rPr>
                <w:sz w:val="24"/>
                <w:szCs w:val="24"/>
              </w:rPr>
            </w:pPr>
            <w:r>
              <w:rPr>
                <w:sz w:val="24"/>
                <w:szCs w:val="24"/>
              </w:rPr>
              <w:t>0,362</w:t>
            </w:r>
          </w:p>
          <w:p w:rsidR="00A12730" w:rsidRDefault="00A12730" w:rsidP="00A5342E">
            <w:pPr>
              <w:shd w:val="clear" w:color="auto" w:fill="FFFFFF"/>
              <w:ind w:right="178"/>
              <w:jc w:val="center"/>
              <w:rPr>
                <w:sz w:val="24"/>
                <w:szCs w:val="24"/>
              </w:rPr>
            </w:pPr>
            <w:r>
              <w:rPr>
                <w:sz w:val="24"/>
                <w:szCs w:val="24"/>
              </w:rPr>
              <w:t>0,343</w:t>
            </w:r>
          </w:p>
          <w:p w:rsidR="00A12730" w:rsidRDefault="00A12730" w:rsidP="00A5342E">
            <w:pPr>
              <w:shd w:val="clear" w:color="auto" w:fill="FFFFFF"/>
              <w:ind w:right="178"/>
              <w:jc w:val="center"/>
              <w:rPr>
                <w:sz w:val="24"/>
                <w:szCs w:val="24"/>
              </w:rPr>
            </w:pPr>
          </w:p>
          <w:p w:rsidR="00A12730" w:rsidRPr="00F54BEE" w:rsidRDefault="00A12730" w:rsidP="00A5342E">
            <w:pPr>
              <w:shd w:val="clear" w:color="auto" w:fill="FFFFFF"/>
              <w:ind w:right="178"/>
              <w:jc w:val="center"/>
              <w:rPr>
                <w:sz w:val="24"/>
                <w:szCs w:val="24"/>
              </w:rPr>
            </w:pPr>
            <w:r w:rsidRPr="00F54BEE">
              <w:rPr>
                <w:sz w:val="24"/>
                <w:szCs w:val="24"/>
              </w:rPr>
              <w:t>0,014</w:t>
            </w:r>
          </w:p>
          <w:p w:rsidR="00A12730" w:rsidRPr="00F54BEE" w:rsidRDefault="00A12730" w:rsidP="00A5342E">
            <w:pPr>
              <w:shd w:val="clear" w:color="auto" w:fill="FFFFFF"/>
              <w:ind w:right="149"/>
              <w:jc w:val="center"/>
              <w:rPr>
                <w:sz w:val="24"/>
                <w:szCs w:val="24"/>
              </w:rPr>
            </w:pPr>
            <w:r w:rsidRPr="00F54BEE">
              <w:rPr>
                <w:sz w:val="24"/>
                <w:szCs w:val="24"/>
              </w:rPr>
              <w:t>0,005</w:t>
            </w:r>
          </w:p>
        </w:tc>
        <w:tc>
          <w:tcPr>
            <w:tcW w:w="1133" w:type="dxa"/>
            <w:shd w:val="clear" w:color="auto" w:fill="FFFFFF"/>
          </w:tcPr>
          <w:p w:rsidR="00A12730" w:rsidRDefault="00A12730" w:rsidP="00A5342E">
            <w:pPr>
              <w:shd w:val="clear" w:color="auto" w:fill="FFFFFF"/>
              <w:ind w:left="173"/>
              <w:jc w:val="center"/>
              <w:rPr>
                <w:sz w:val="24"/>
                <w:szCs w:val="24"/>
              </w:rPr>
            </w:pPr>
            <w:r w:rsidRPr="00F54BEE">
              <w:rPr>
                <w:sz w:val="24"/>
                <w:szCs w:val="24"/>
              </w:rPr>
              <w:t>0,750</w:t>
            </w:r>
          </w:p>
          <w:p w:rsidR="00A12730" w:rsidRDefault="00A12730" w:rsidP="00A5342E">
            <w:pPr>
              <w:shd w:val="clear" w:color="auto" w:fill="FFFFFF"/>
              <w:ind w:left="173"/>
              <w:jc w:val="center"/>
              <w:rPr>
                <w:sz w:val="24"/>
                <w:szCs w:val="24"/>
              </w:rPr>
            </w:pPr>
          </w:p>
          <w:p w:rsidR="00A12730" w:rsidRDefault="00A12730" w:rsidP="00A5342E">
            <w:pPr>
              <w:shd w:val="clear" w:color="auto" w:fill="FFFFFF"/>
              <w:ind w:left="197" w:right="240"/>
              <w:jc w:val="center"/>
              <w:rPr>
                <w:sz w:val="24"/>
                <w:szCs w:val="24"/>
              </w:rPr>
            </w:pPr>
            <w:r>
              <w:rPr>
                <w:sz w:val="24"/>
                <w:szCs w:val="24"/>
              </w:rPr>
              <w:t>0,3750,348</w:t>
            </w:r>
          </w:p>
          <w:p w:rsidR="00A12730" w:rsidRDefault="00A12730" w:rsidP="00A5342E">
            <w:pPr>
              <w:shd w:val="clear" w:color="auto" w:fill="FFFFFF"/>
              <w:ind w:left="197" w:right="240"/>
              <w:jc w:val="center"/>
              <w:rPr>
                <w:sz w:val="24"/>
                <w:szCs w:val="24"/>
              </w:rPr>
            </w:pPr>
          </w:p>
          <w:p w:rsidR="00A12730" w:rsidRDefault="00A12730" w:rsidP="00A5342E">
            <w:pPr>
              <w:shd w:val="clear" w:color="auto" w:fill="FFFFFF"/>
              <w:ind w:left="197" w:right="240"/>
              <w:jc w:val="center"/>
              <w:rPr>
                <w:sz w:val="24"/>
                <w:szCs w:val="24"/>
              </w:rPr>
            </w:pPr>
            <w:r>
              <w:rPr>
                <w:sz w:val="24"/>
                <w:szCs w:val="24"/>
              </w:rPr>
              <w:t>0,022</w:t>
            </w:r>
          </w:p>
          <w:p w:rsidR="00A12730" w:rsidRDefault="00A12730" w:rsidP="00A5342E">
            <w:pPr>
              <w:shd w:val="clear" w:color="auto" w:fill="FFFFFF"/>
              <w:ind w:left="197" w:right="240"/>
              <w:jc w:val="center"/>
              <w:rPr>
                <w:sz w:val="24"/>
                <w:szCs w:val="24"/>
              </w:rPr>
            </w:pPr>
          </w:p>
          <w:p w:rsidR="00A12730" w:rsidRPr="00F54BEE" w:rsidRDefault="00A12730" w:rsidP="00A5342E">
            <w:pPr>
              <w:shd w:val="clear" w:color="auto" w:fill="FFFFFF"/>
              <w:ind w:left="197" w:right="240"/>
              <w:jc w:val="center"/>
              <w:rPr>
                <w:sz w:val="24"/>
                <w:szCs w:val="24"/>
              </w:rPr>
            </w:pPr>
          </w:p>
          <w:p w:rsidR="00A12730" w:rsidRPr="00F54BEE" w:rsidRDefault="00A12730" w:rsidP="00A5342E">
            <w:pPr>
              <w:shd w:val="clear" w:color="auto" w:fill="FFFFFF"/>
              <w:ind w:left="197" w:right="240"/>
              <w:jc w:val="center"/>
              <w:rPr>
                <w:sz w:val="24"/>
                <w:szCs w:val="24"/>
              </w:rPr>
            </w:pPr>
            <w:r w:rsidRPr="00F54BEE">
              <w:rPr>
                <w:sz w:val="24"/>
                <w:szCs w:val="24"/>
              </w:rPr>
              <w:t>0,005</w:t>
            </w:r>
          </w:p>
          <w:p w:rsidR="00A12730" w:rsidRPr="00F54BEE" w:rsidRDefault="00A12730" w:rsidP="00A5342E">
            <w:pPr>
              <w:shd w:val="clear" w:color="auto" w:fill="FFFFFF"/>
              <w:ind w:left="226"/>
              <w:jc w:val="center"/>
              <w:rPr>
                <w:sz w:val="24"/>
                <w:szCs w:val="24"/>
              </w:rPr>
            </w:pPr>
          </w:p>
          <w:p w:rsidR="00A12730" w:rsidRDefault="00A12730" w:rsidP="00A5342E">
            <w:pPr>
              <w:shd w:val="clear" w:color="auto" w:fill="FFFFFF"/>
              <w:jc w:val="center"/>
              <w:rPr>
                <w:sz w:val="24"/>
                <w:szCs w:val="24"/>
              </w:rPr>
            </w:pPr>
            <w:r w:rsidRPr="00F54BEE">
              <w:rPr>
                <w:sz w:val="24"/>
                <w:szCs w:val="24"/>
              </w:rPr>
              <w:t>0,375</w:t>
            </w:r>
          </w:p>
          <w:p w:rsidR="00A12730" w:rsidRDefault="00A12730" w:rsidP="00A5342E">
            <w:pPr>
              <w:shd w:val="clear" w:color="auto" w:fill="FFFFFF"/>
              <w:ind w:left="226" w:right="216"/>
              <w:jc w:val="center"/>
              <w:rPr>
                <w:sz w:val="24"/>
                <w:szCs w:val="24"/>
              </w:rPr>
            </w:pPr>
            <w:r>
              <w:rPr>
                <w:sz w:val="24"/>
                <w:szCs w:val="24"/>
              </w:rPr>
              <w:t>0,355</w:t>
            </w:r>
          </w:p>
          <w:p w:rsidR="00A12730" w:rsidRDefault="00A12730" w:rsidP="00A5342E">
            <w:pPr>
              <w:shd w:val="clear" w:color="auto" w:fill="FFFFFF"/>
              <w:ind w:left="226" w:right="216"/>
              <w:jc w:val="center"/>
              <w:rPr>
                <w:sz w:val="24"/>
                <w:szCs w:val="24"/>
              </w:rPr>
            </w:pPr>
          </w:p>
          <w:p w:rsidR="00A12730" w:rsidRDefault="00A12730" w:rsidP="00A5342E">
            <w:pPr>
              <w:shd w:val="clear" w:color="auto" w:fill="FFFFFF"/>
              <w:ind w:left="226" w:right="216"/>
              <w:jc w:val="center"/>
              <w:rPr>
                <w:sz w:val="24"/>
                <w:szCs w:val="24"/>
              </w:rPr>
            </w:pPr>
            <w:r>
              <w:rPr>
                <w:sz w:val="24"/>
                <w:szCs w:val="24"/>
              </w:rPr>
              <w:t>0,015</w:t>
            </w:r>
          </w:p>
          <w:p w:rsidR="00A12730" w:rsidRPr="00F54BEE" w:rsidRDefault="00A12730" w:rsidP="00A5342E">
            <w:pPr>
              <w:shd w:val="clear" w:color="auto" w:fill="FFFFFF"/>
              <w:ind w:left="226" w:right="216"/>
              <w:jc w:val="center"/>
              <w:rPr>
                <w:sz w:val="24"/>
                <w:szCs w:val="24"/>
              </w:rPr>
            </w:pPr>
            <w:r w:rsidRPr="00F54BEE">
              <w:rPr>
                <w:sz w:val="24"/>
                <w:szCs w:val="24"/>
              </w:rPr>
              <w:t>0,005</w:t>
            </w:r>
          </w:p>
        </w:tc>
      </w:tr>
    </w:tbl>
    <w:p w:rsidR="00A12730" w:rsidRDefault="00A12730" w:rsidP="00A12730">
      <w:pPr>
        <w:shd w:val="clear" w:color="auto" w:fill="FFFFFF"/>
        <w:ind w:right="19"/>
        <w:jc w:val="center"/>
      </w:pPr>
    </w:p>
    <w:p w:rsidR="00A12730" w:rsidRDefault="00A12730" w:rsidP="00A12730">
      <w:pPr>
        <w:shd w:val="clear" w:color="auto" w:fill="FFFFFF"/>
        <w:ind w:right="19"/>
        <w:jc w:val="right"/>
        <w:rPr>
          <w:sz w:val="24"/>
          <w:szCs w:val="24"/>
        </w:rPr>
      </w:pPr>
      <w:r>
        <w:rPr>
          <w:sz w:val="24"/>
          <w:szCs w:val="24"/>
        </w:rPr>
        <w:t>Таблица 4.15</w:t>
      </w:r>
    </w:p>
    <w:p w:rsidR="00A12730" w:rsidRPr="00F73035" w:rsidRDefault="00A12730" w:rsidP="00A12730">
      <w:pPr>
        <w:shd w:val="clear" w:color="auto" w:fill="FFFFFF"/>
        <w:ind w:right="19"/>
        <w:jc w:val="center"/>
        <w:rPr>
          <w:b/>
          <w:bCs/>
          <w:sz w:val="24"/>
          <w:szCs w:val="24"/>
        </w:rPr>
      </w:pPr>
      <w:r w:rsidRPr="00F73035">
        <w:rPr>
          <w:b/>
          <w:bCs/>
          <w:sz w:val="24"/>
          <w:szCs w:val="24"/>
        </w:rPr>
        <w:t>Нормативы</w:t>
      </w:r>
      <w:r>
        <w:rPr>
          <w:b/>
          <w:bCs/>
          <w:sz w:val="24"/>
          <w:szCs w:val="24"/>
        </w:rPr>
        <w:t xml:space="preserve"> </w:t>
      </w:r>
      <w:r w:rsidRPr="00F73035">
        <w:rPr>
          <w:b/>
          <w:bCs/>
          <w:sz w:val="24"/>
          <w:szCs w:val="24"/>
        </w:rPr>
        <w:t>расхода полиэфирных лаков для прозрачно</w:t>
      </w:r>
      <w:r>
        <w:rPr>
          <w:b/>
          <w:bCs/>
          <w:sz w:val="24"/>
          <w:szCs w:val="24"/>
        </w:rPr>
        <w:t>го покрытия поверхностей мебели</w:t>
      </w:r>
      <w:r w:rsidRPr="00F73035">
        <w:rPr>
          <w:b/>
          <w:bCs/>
          <w:sz w:val="24"/>
          <w:szCs w:val="24"/>
        </w:rPr>
        <w:t xml:space="preserve"> </w:t>
      </w:r>
      <w:r w:rsidRPr="00F73035">
        <w:rPr>
          <w:b/>
          <w:bCs/>
          <w:sz w:val="24"/>
          <w:szCs w:val="24"/>
          <w:lang w:val="en-US"/>
        </w:rPr>
        <w:t>II</w:t>
      </w:r>
      <w:r>
        <w:rPr>
          <w:b/>
          <w:bCs/>
          <w:sz w:val="24"/>
          <w:szCs w:val="24"/>
          <w:lang w:val="be-BY"/>
        </w:rPr>
        <w:t xml:space="preserve"> группы сложности</w:t>
      </w:r>
      <w:r w:rsidRPr="00F73035">
        <w:rPr>
          <w:b/>
          <w:bCs/>
          <w:sz w:val="24"/>
          <w:szCs w:val="24"/>
          <w:lang w:val="be-BY"/>
        </w:rPr>
        <w:t xml:space="preserve"> по </w:t>
      </w:r>
      <w:r>
        <w:rPr>
          <w:b/>
          <w:bCs/>
          <w:sz w:val="24"/>
          <w:szCs w:val="24"/>
        </w:rPr>
        <w:t>1-й</w:t>
      </w:r>
      <w:r w:rsidRPr="00F73035">
        <w:rPr>
          <w:b/>
          <w:bCs/>
          <w:sz w:val="24"/>
          <w:szCs w:val="24"/>
        </w:rPr>
        <w:t xml:space="preserve"> категории подгруппы Б</w:t>
      </w:r>
    </w:p>
    <w:tbl>
      <w:tblPr>
        <w:tblW w:w="8505" w:type="dxa"/>
        <w:jc w:val="center"/>
        <w:tblLayout w:type="fixed"/>
        <w:tblCellMar>
          <w:left w:w="40" w:type="dxa"/>
          <w:right w:w="40" w:type="dxa"/>
        </w:tblCellMar>
        <w:tblLook w:val="0000"/>
      </w:tblPr>
      <w:tblGrid>
        <w:gridCol w:w="2433"/>
        <w:gridCol w:w="973"/>
        <w:gridCol w:w="698"/>
        <w:gridCol w:w="786"/>
        <w:gridCol w:w="714"/>
        <w:gridCol w:w="735"/>
        <w:gridCol w:w="727"/>
        <w:gridCol w:w="8"/>
        <w:gridCol w:w="37"/>
        <w:gridCol w:w="698"/>
        <w:gridCol w:w="696"/>
      </w:tblGrid>
      <w:tr w:rsidR="00A12730" w:rsidRPr="00776BD9" w:rsidTr="00A5342E">
        <w:trPr>
          <w:trHeight w:hRule="exact" w:val="733"/>
          <w:jc w:val="center"/>
        </w:trPr>
        <w:tc>
          <w:tcPr>
            <w:tcW w:w="2489" w:type="dxa"/>
            <w:vMerge w:val="restart"/>
            <w:tcBorders>
              <w:top w:val="single" w:sz="6" w:space="0" w:color="auto"/>
              <w:left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54" w:lineRule="exact"/>
              <w:jc w:val="center"/>
              <w:rPr>
                <w:sz w:val="24"/>
                <w:szCs w:val="24"/>
              </w:rPr>
            </w:pPr>
            <w:r w:rsidRPr="00F96597">
              <w:rPr>
                <w:spacing w:val="-1"/>
                <w:sz w:val="24"/>
                <w:szCs w:val="24"/>
              </w:rPr>
              <w:t xml:space="preserve">Наименование рабочих растворов и их </w:t>
            </w:r>
            <w:r w:rsidRPr="00F96597">
              <w:rPr>
                <w:sz w:val="24"/>
                <w:szCs w:val="24"/>
              </w:rPr>
              <w:t>компонентов</w:t>
            </w:r>
          </w:p>
          <w:p w:rsidR="00A12730" w:rsidRPr="00F96597" w:rsidRDefault="00A12730" w:rsidP="00A5342E">
            <w:pPr>
              <w:jc w:val="center"/>
              <w:rPr>
                <w:sz w:val="24"/>
                <w:szCs w:val="24"/>
              </w:rPr>
            </w:pPr>
          </w:p>
        </w:tc>
        <w:tc>
          <w:tcPr>
            <w:tcW w:w="992" w:type="dxa"/>
            <w:vMerge w:val="restart"/>
            <w:tcBorders>
              <w:top w:val="single" w:sz="6" w:space="0" w:color="auto"/>
              <w:left w:val="single" w:sz="6" w:space="0" w:color="auto"/>
              <w:right w:val="single" w:sz="6" w:space="0" w:color="auto"/>
            </w:tcBorders>
            <w:shd w:val="clear" w:color="auto" w:fill="FFFFFF"/>
            <w:vAlign w:val="center"/>
          </w:tcPr>
          <w:p w:rsidR="00A12730" w:rsidRPr="00F96597" w:rsidRDefault="00A12730" w:rsidP="00A5342E">
            <w:pPr>
              <w:shd w:val="clear" w:color="auto" w:fill="FFFFFF"/>
              <w:jc w:val="center"/>
              <w:rPr>
                <w:sz w:val="24"/>
                <w:szCs w:val="24"/>
              </w:rPr>
            </w:pPr>
            <w:r w:rsidRPr="00F96597">
              <w:rPr>
                <w:spacing w:val="-3"/>
                <w:sz w:val="24"/>
                <w:szCs w:val="24"/>
              </w:rPr>
              <w:t>Марка</w:t>
            </w:r>
          </w:p>
          <w:p w:rsidR="00A12730" w:rsidRPr="00F96597" w:rsidRDefault="00A12730" w:rsidP="00A5342E">
            <w:pPr>
              <w:jc w:val="center"/>
              <w:rPr>
                <w:sz w:val="24"/>
                <w:szCs w:val="24"/>
              </w:rPr>
            </w:pPr>
          </w:p>
        </w:tc>
        <w:tc>
          <w:tcPr>
            <w:tcW w:w="709" w:type="dxa"/>
            <w:vMerge w:val="restart"/>
            <w:tcBorders>
              <w:top w:val="single" w:sz="6" w:space="0" w:color="auto"/>
              <w:left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50" w:lineRule="exact"/>
              <w:ind w:left="-40" w:right="50"/>
              <w:jc w:val="center"/>
              <w:rPr>
                <w:sz w:val="24"/>
                <w:szCs w:val="24"/>
              </w:rPr>
            </w:pPr>
            <w:r w:rsidRPr="00F96597">
              <w:rPr>
                <w:sz w:val="24"/>
                <w:szCs w:val="24"/>
              </w:rPr>
              <w:t>Плот</w:t>
            </w:r>
            <w:r>
              <w:rPr>
                <w:sz w:val="24"/>
                <w:szCs w:val="24"/>
              </w:rPr>
              <w:t>-</w:t>
            </w:r>
            <w:r w:rsidRPr="00F96597">
              <w:rPr>
                <w:sz w:val="24"/>
                <w:szCs w:val="24"/>
              </w:rPr>
              <w:t>ность</w:t>
            </w:r>
          </w:p>
          <w:p w:rsidR="00A12730" w:rsidRPr="00F96597" w:rsidRDefault="00A12730" w:rsidP="00A5342E">
            <w:pPr>
              <w:shd w:val="clear" w:color="auto" w:fill="FFFFFF"/>
              <w:spacing w:line="274" w:lineRule="exact"/>
              <w:ind w:left="-40" w:right="50"/>
              <w:jc w:val="center"/>
              <w:rPr>
                <w:sz w:val="24"/>
                <w:szCs w:val="24"/>
              </w:rPr>
            </w:pPr>
            <w:r>
              <w:rPr>
                <w:sz w:val="24"/>
                <w:szCs w:val="24"/>
              </w:rPr>
              <w:t>су-</w:t>
            </w:r>
            <w:r w:rsidRPr="00F96597">
              <w:rPr>
                <w:sz w:val="24"/>
                <w:szCs w:val="24"/>
              </w:rPr>
              <w:t xml:space="preserve">хой </w:t>
            </w:r>
            <w:r w:rsidRPr="00F96597">
              <w:rPr>
                <w:spacing w:val="-5"/>
                <w:sz w:val="24"/>
                <w:szCs w:val="24"/>
              </w:rPr>
              <w:t>плен</w:t>
            </w:r>
            <w:r>
              <w:rPr>
                <w:spacing w:val="-5"/>
                <w:sz w:val="24"/>
                <w:szCs w:val="24"/>
              </w:rPr>
              <w:t>-</w:t>
            </w:r>
            <w:r w:rsidRPr="00F96597">
              <w:rPr>
                <w:spacing w:val="-5"/>
                <w:sz w:val="24"/>
                <w:szCs w:val="24"/>
              </w:rPr>
              <w:t>ки,</w:t>
            </w:r>
          </w:p>
          <w:p w:rsidR="00A12730" w:rsidRPr="00BD330D" w:rsidRDefault="00A12730" w:rsidP="00A5342E">
            <w:pPr>
              <w:shd w:val="clear" w:color="auto" w:fill="FFFFFF"/>
              <w:ind w:left="-40" w:right="50"/>
              <w:jc w:val="center"/>
              <w:rPr>
                <w:sz w:val="24"/>
                <w:szCs w:val="24"/>
              </w:rPr>
            </w:pPr>
            <w:r w:rsidRPr="00F96597">
              <w:rPr>
                <w:sz w:val="24"/>
                <w:szCs w:val="24"/>
              </w:rPr>
              <w:t>г/см</w:t>
            </w:r>
            <w:r w:rsidRPr="00F96597">
              <w:rPr>
                <w:sz w:val="24"/>
                <w:szCs w:val="24"/>
                <w:vertAlign w:val="superscript"/>
              </w:rPr>
              <w:t>3</w:t>
            </w:r>
          </w:p>
          <w:p w:rsidR="00A12730" w:rsidRPr="00F96597" w:rsidRDefault="00A12730" w:rsidP="00A5342E">
            <w:pPr>
              <w:ind w:left="-40" w:right="50"/>
              <w:jc w:val="center"/>
              <w:rPr>
                <w:sz w:val="24"/>
                <w:szCs w:val="24"/>
                <w:vertAlign w:val="superscript"/>
              </w:rPr>
            </w:pPr>
          </w:p>
        </w:tc>
        <w:tc>
          <w:tcPr>
            <w:tcW w:w="800" w:type="dxa"/>
            <w:vMerge w:val="restart"/>
            <w:tcBorders>
              <w:top w:val="single" w:sz="6" w:space="0" w:color="auto"/>
              <w:left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83" w:lineRule="exact"/>
              <w:ind w:left="-56" w:right="-91"/>
              <w:jc w:val="center"/>
              <w:rPr>
                <w:sz w:val="24"/>
                <w:szCs w:val="24"/>
              </w:rPr>
            </w:pPr>
            <w:r w:rsidRPr="00F96597">
              <w:rPr>
                <w:spacing w:val="-5"/>
                <w:sz w:val="24"/>
                <w:szCs w:val="24"/>
              </w:rPr>
              <w:t>Содер</w:t>
            </w:r>
            <w:r>
              <w:rPr>
                <w:spacing w:val="-5"/>
                <w:sz w:val="24"/>
                <w:szCs w:val="24"/>
              </w:rPr>
              <w:t>-</w:t>
            </w:r>
            <w:r w:rsidRPr="00F96597">
              <w:rPr>
                <w:spacing w:val="-5"/>
                <w:sz w:val="24"/>
                <w:szCs w:val="24"/>
              </w:rPr>
              <w:t>жан</w:t>
            </w:r>
            <w:r w:rsidRPr="00F96597">
              <w:rPr>
                <w:sz w:val="24"/>
                <w:szCs w:val="24"/>
              </w:rPr>
              <w:t>ие не</w:t>
            </w:r>
            <w:r w:rsidRPr="00F96597">
              <w:rPr>
                <w:spacing w:val="-2"/>
                <w:sz w:val="24"/>
                <w:szCs w:val="24"/>
              </w:rPr>
              <w:t>ле</w:t>
            </w:r>
            <w:r>
              <w:rPr>
                <w:spacing w:val="-2"/>
                <w:sz w:val="24"/>
                <w:szCs w:val="24"/>
              </w:rPr>
              <w:t>-</w:t>
            </w:r>
            <w:r w:rsidRPr="00F96597">
              <w:rPr>
                <w:spacing w:val="-2"/>
                <w:sz w:val="24"/>
                <w:szCs w:val="24"/>
              </w:rPr>
              <w:t xml:space="preserve">тучих </w:t>
            </w:r>
            <w:r>
              <w:rPr>
                <w:spacing w:val="-3"/>
                <w:sz w:val="24"/>
                <w:szCs w:val="24"/>
              </w:rPr>
              <w:t xml:space="preserve">веществ </w:t>
            </w:r>
            <w:r w:rsidRPr="00F96597">
              <w:rPr>
                <w:sz w:val="24"/>
                <w:szCs w:val="24"/>
              </w:rPr>
              <w:t>%</w:t>
            </w:r>
          </w:p>
          <w:p w:rsidR="00A12730" w:rsidRPr="00F96597" w:rsidRDefault="00A12730" w:rsidP="00A5342E">
            <w:pPr>
              <w:ind w:left="3"/>
              <w:jc w:val="center"/>
              <w:rPr>
                <w:sz w:val="24"/>
                <w:szCs w:val="24"/>
              </w:rPr>
            </w:pPr>
          </w:p>
        </w:tc>
        <w:tc>
          <w:tcPr>
            <w:tcW w:w="726" w:type="dxa"/>
            <w:vMerge w:val="restart"/>
            <w:tcBorders>
              <w:top w:val="single" w:sz="6" w:space="0" w:color="auto"/>
              <w:left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54" w:lineRule="exact"/>
              <w:jc w:val="center"/>
              <w:rPr>
                <w:sz w:val="24"/>
                <w:szCs w:val="24"/>
              </w:rPr>
            </w:pPr>
            <w:r w:rsidRPr="00F96597">
              <w:rPr>
                <w:spacing w:val="-3"/>
                <w:sz w:val="24"/>
                <w:szCs w:val="24"/>
              </w:rPr>
              <w:t xml:space="preserve">Вяз–кость, </w:t>
            </w:r>
            <w:r>
              <w:rPr>
                <w:sz w:val="24"/>
                <w:szCs w:val="24"/>
              </w:rPr>
              <w:t>с</w:t>
            </w:r>
          </w:p>
          <w:p w:rsidR="00A12730" w:rsidRPr="00F96597" w:rsidRDefault="00A12730" w:rsidP="00A5342E">
            <w:pPr>
              <w:jc w:val="center"/>
              <w:rPr>
                <w:sz w:val="24"/>
                <w:szCs w:val="24"/>
              </w:rPr>
            </w:pPr>
          </w:p>
        </w:tc>
        <w:tc>
          <w:tcPr>
            <w:tcW w:w="294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50" w:lineRule="exact"/>
              <w:ind w:left="67" w:right="211"/>
              <w:jc w:val="center"/>
              <w:rPr>
                <w:sz w:val="24"/>
                <w:szCs w:val="24"/>
              </w:rPr>
            </w:pPr>
            <w:r w:rsidRPr="00F96597">
              <w:rPr>
                <w:spacing w:val="-1"/>
                <w:sz w:val="24"/>
                <w:szCs w:val="24"/>
              </w:rPr>
              <w:t>Расход на 1 м</w:t>
            </w:r>
            <w:r w:rsidRPr="00F96597">
              <w:rPr>
                <w:spacing w:val="-1"/>
                <w:sz w:val="24"/>
                <w:szCs w:val="24"/>
                <w:vertAlign w:val="superscript"/>
              </w:rPr>
              <w:t>2</w:t>
            </w:r>
            <w:r w:rsidRPr="00F96597">
              <w:rPr>
                <w:spacing w:val="-1"/>
                <w:sz w:val="24"/>
                <w:szCs w:val="24"/>
              </w:rPr>
              <w:t xml:space="preserve"> покрытия</w:t>
            </w:r>
            <w:r>
              <w:rPr>
                <w:spacing w:val="-1"/>
                <w:sz w:val="24"/>
                <w:szCs w:val="24"/>
              </w:rPr>
              <w:t>,</w:t>
            </w:r>
            <w:r w:rsidRPr="00F96597">
              <w:rPr>
                <w:spacing w:val="-1"/>
                <w:sz w:val="24"/>
                <w:szCs w:val="24"/>
              </w:rPr>
              <w:t xml:space="preserve"> кг</w:t>
            </w:r>
            <w:r>
              <w:rPr>
                <w:spacing w:val="-1"/>
                <w:sz w:val="24"/>
                <w:szCs w:val="24"/>
              </w:rPr>
              <w:t>,</w:t>
            </w:r>
            <w:r w:rsidRPr="00F96597">
              <w:rPr>
                <w:spacing w:val="-1"/>
                <w:sz w:val="24"/>
                <w:szCs w:val="24"/>
              </w:rPr>
              <w:t xml:space="preserve"> при </w:t>
            </w:r>
            <w:r w:rsidRPr="00F96597">
              <w:rPr>
                <w:sz w:val="24"/>
                <w:szCs w:val="24"/>
              </w:rPr>
              <w:t>температуре помещения</w:t>
            </w:r>
          </w:p>
        </w:tc>
      </w:tr>
      <w:tr w:rsidR="00A12730" w:rsidRPr="00776BD9" w:rsidTr="00A5342E">
        <w:trPr>
          <w:trHeight w:hRule="exact" w:val="249"/>
          <w:jc w:val="center"/>
        </w:trPr>
        <w:tc>
          <w:tcPr>
            <w:tcW w:w="2489"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992"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09"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800"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26"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15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757BC3" w:rsidRDefault="00A12730" w:rsidP="00A5342E">
            <w:pPr>
              <w:shd w:val="clear" w:color="auto" w:fill="FFFFFF"/>
              <w:ind w:right="245"/>
              <w:jc w:val="center"/>
              <w:rPr>
                <w:sz w:val="24"/>
                <w:szCs w:val="24"/>
              </w:rPr>
            </w:pPr>
            <w:r>
              <w:rPr>
                <w:sz w:val="24"/>
                <w:szCs w:val="24"/>
              </w:rPr>
              <w:t>до 25</w:t>
            </w:r>
            <w:r>
              <w:rPr>
                <w:sz w:val="24"/>
                <w:szCs w:val="24"/>
                <w:vertAlign w:val="superscript"/>
              </w:rPr>
              <w:t>о</w:t>
            </w:r>
            <w:r>
              <w:rPr>
                <w:sz w:val="24"/>
                <w:szCs w:val="24"/>
              </w:rPr>
              <w:t>С</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ind w:right="40"/>
              <w:jc w:val="center"/>
              <w:rPr>
                <w:sz w:val="24"/>
                <w:szCs w:val="24"/>
              </w:rPr>
            </w:pPr>
            <w:r>
              <w:rPr>
                <w:sz w:val="24"/>
                <w:szCs w:val="24"/>
              </w:rPr>
              <w:t>свыше 25</w:t>
            </w:r>
          </w:p>
        </w:tc>
      </w:tr>
      <w:tr w:rsidR="00A12730" w:rsidRPr="00776BD9" w:rsidTr="00A5342E">
        <w:trPr>
          <w:trHeight w:hRule="exact" w:val="266"/>
          <w:jc w:val="center"/>
        </w:trPr>
        <w:tc>
          <w:tcPr>
            <w:tcW w:w="2489"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992"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09"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800"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26" w:type="dxa"/>
            <w:vMerge/>
            <w:tcBorders>
              <w:left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294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jc w:val="center"/>
              <w:rPr>
                <w:sz w:val="24"/>
                <w:szCs w:val="24"/>
              </w:rPr>
            </w:pPr>
            <w:r>
              <w:rPr>
                <w:sz w:val="24"/>
                <w:szCs w:val="24"/>
              </w:rPr>
              <w:t>П</w:t>
            </w:r>
            <w:r w:rsidRPr="00F96597">
              <w:rPr>
                <w:sz w:val="24"/>
                <w:szCs w:val="24"/>
              </w:rPr>
              <w:t>орода древесины</w:t>
            </w:r>
          </w:p>
        </w:tc>
      </w:tr>
      <w:tr w:rsidR="00A12730" w:rsidRPr="00776BD9" w:rsidTr="00A5342E">
        <w:trPr>
          <w:trHeight w:hRule="exact" w:val="1742"/>
          <w:jc w:val="center"/>
        </w:trPr>
        <w:tc>
          <w:tcPr>
            <w:tcW w:w="2489" w:type="dxa"/>
            <w:vMerge/>
            <w:tcBorders>
              <w:left w:val="single" w:sz="6" w:space="0" w:color="auto"/>
              <w:bottom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992" w:type="dxa"/>
            <w:vMerge/>
            <w:tcBorders>
              <w:left w:val="single" w:sz="6" w:space="0" w:color="auto"/>
              <w:bottom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800" w:type="dxa"/>
            <w:vMerge/>
            <w:tcBorders>
              <w:left w:val="single" w:sz="6" w:space="0" w:color="auto"/>
              <w:bottom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26" w:type="dxa"/>
            <w:vMerge/>
            <w:tcBorders>
              <w:left w:val="single" w:sz="6" w:space="0" w:color="auto"/>
              <w:bottom w:val="single" w:sz="6" w:space="0" w:color="auto"/>
              <w:right w:val="single" w:sz="6" w:space="0" w:color="auto"/>
            </w:tcBorders>
            <w:shd w:val="clear" w:color="auto" w:fill="FFFFFF"/>
            <w:vAlign w:val="center"/>
          </w:tcPr>
          <w:p w:rsidR="00A12730" w:rsidRPr="00F96597" w:rsidRDefault="00A12730" w:rsidP="00A5342E">
            <w:pPr>
              <w:jc w:val="center"/>
              <w:rPr>
                <w:sz w:val="24"/>
                <w:szCs w:val="24"/>
              </w:rPr>
            </w:pPr>
          </w:p>
        </w:tc>
        <w:tc>
          <w:tcPr>
            <w:tcW w:w="74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40" w:lineRule="exact"/>
              <w:ind w:left="10"/>
              <w:jc w:val="center"/>
              <w:rPr>
                <w:sz w:val="24"/>
                <w:szCs w:val="24"/>
              </w:rPr>
            </w:pPr>
            <w:r w:rsidRPr="00F96597">
              <w:rPr>
                <w:sz w:val="24"/>
                <w:szCs w:val="24"/>
              </w:rPr>
              <w:t>дуб,</w:t>
            </w:r>
          </w:p>
          <w:p w:rsidR="00A12730" w:rsidRPr="00F96597" w:rsidRDefault="00A12730" w:rsidP="00A5342E">
            <w:pPr>
              <w:shd w:val="clear" w:color="auto" w:fill="FFFFFF"/>
              <w:spacing w:line="240" w:lineRule="exact"/>
              <w:jc w:val="center"/>
              <w:rPr>
                <w:sz w:val="24"/>
                <w:szCs w:val="24"/>
              </w:rPr>
            </w:pPr>
            <w:r w:rsidRPr="00F96597">
              <w:rPr>
                <w:spacing w:val="-4"/>
                <w:sz w:val="24"/>
                <w:szCs w:val="24"/>
              </w:rPr>
              <w:t>ясень,</w:t>
            </w:r>
          </w:p>
          <w:p w:rsidR="00A12730" w:rsidRPr="00F96597" w:rsidRDefault="00A12730" w:rsidP="00A5342E">
            <w:pPr>
              <w:shd w:val="clear" w:color="auto" w:fill="FFFFFF"/>
              <w:spacing w:line="240" w:lineRule="exact"/>
              <w:jc w:val="center"/>
              <w:rPr>
                <w:sz w:val="24"/>
                <w:szCs w:val="24"/>
              </w:rPr>
            </w:pPr>
            <w:r w:rsidRPr="00F96597">
              <w:rPr>
                <w:spacing w:val="-4"/>
                <w:sz w:val="24"/>
                <w:szCs w:val="24"/>
              </w:rPr>
              <w:t>береза</w:t>
            </w:r>
            <w:r w:rsidRPr="00F96597">
              <w:rPr>
                <w:sz w:val="24"/>
                <w:szCs w:val="24"/>
              </w:rPr>
              <w:t>бук</w:t>
            </w:r>
          </w:p>
        </w:tc>
        <w:tc>
          <w:tcPr>
            <w:tcW w:w="7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45" w:lineRule="exact"/>
              <w:ind w:left="-45"/>
              <w:jc w:val="center"/>
              <w:rPr>
                <w:sz w:val="24"/>
                <w:szCs w:val="24"/>
              </w:rPr>
            </w:pPr>
            <w:r w:rsidRPr="00F96597">
              <w:rPr>
                <w:sz w:val="24"/>
                <w:szCs w:val="24"/>
              </w:rPr>
              <w:t xml:space="preserve">орех, </w:t>
            </w:r>
            <w:r w:rsidRPr="00F96597">
              <w:rPr>
                <w:spacing w:val="-4"/>
                <w:sz w:val="24"/>
                <w:szCs w:val="24"/>
              </w:rPr>
              <w:t>крас</w:t>
            </w:r>
            <w:r>
              <w:rPr>
                <w:spacing w:val="-4"/>
                <w:sz w:val="24"/>
                <w:szCs w:val="24"/>
              </w:rPr>
              <w:t>-</w:t>
            </w:r>
            <w:r w:rsidRPr="00F96597">
              <w:rPr>
                <w:spacing w:val="-4"/>
                <w:sz w:val="24"/>
                <w:szCs w:val="24"/>
              </w:rPr>
              <w:t xml:space="preserve">ное </w:t>
            </w:r>
            <w:r w:rsidRPr="00F96597">
              <w:rPr>
                <w:spacing w:val="-3"/>
                <w:sz w:val="24"/>
                <w:szCs w:val="24"/>
              </w:rPr>
              <w:t>дерево</w:t>
            </w:r>
          </w:p>
          <w:p w:rsidR="00A12730" w:rsidRPr="00F96597" w:rsidRDefault="00A12730" w:rsidP="00A5342E">
            <w:pPr>
              <w:shd w:val="clear" w:color="auto" w:fill="FFFFFF"/>
              <w:spacing w:line="245" w:lineRule="exact"/>
              <w:jc w:val="center"/>
              <w:rPr>
                <w:sz w:val="24"/>
                <w:szCs w:val="24"/>
              </w:rPr>
            </w:pPr>
            <w:r w:rsidRPr="00F96597">
              <w:rPr>
                <w:sz w:val="24"/>
                <w:szCs w:val="24"/>
              </w:rPr>
              <w:t>синт.</w:t>
            </w:r>
          </w:p>
          <w:p w:rsidR="00A12730" w:rsidRPr="00F96597" w:rsidRDefault="00A12730" w:rsidP="00A5342E">
            <w:pPr>
              <w:shd w:val="clear" w:color="auto" w:fill="FFFFFF"/>
              <w:spacing w:line="245" w:lineRule="exact"/>
              <w:jc w:val="center"/>
              <w:rPr>
                <w:sz w:val="24"/>
                <w:szCs w:val="24"/>
              </w:rPr>
            </w:pPr>
            <w:r w:rsidRPr="00F96597">
              <w:rPr>
                <w:sz w:val="24"/>
                <w:szCs w:val="24"/>
              </w:rPr>
              <w:t>шпон</w:t>
            </w:r>
          </w:p>
        </w:tc>
        <w:tc>
          <w:tcPr>
            <w:tcW w:w="7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40" w:lineRule="exact"/>
              <w:ind w:right="29"/>
              <w:jc w:val="center"/>
              <w:rPr>
                <w:sz w:val="24"/>
                <w:szCs w:val="24"/>
              </w:rPr>
            </w:pPr>
            <w:r w:rsidRPr="00F96597">
              <w:rPr>
                <w:sz w:val="24"/>
                <w:szCs w:val="24"/>
              </w:rPr>
              <w:t xml:space="preserve">дуб, ясень, </w:t>
            </w:r>
            <w:r w:rsidRPr="00F96597">
              <w:rPr>
                <w:spacing w:val="-4"/>
                <w:sz w:val="24"/>
                <w:szCs w:val="24"/>
              </w:rPr>
              <w:t>берез</w:t>
            </w:r>
            <w:r>
              <w:rPr>
                <w:spacing w:val="-4"/>
                <w:sz w:val="24"/>
                <w:szCs w:val="24"/>
              </w:rPr>
              <w:t>а</w:t>
            </w:r>
            <w:r w:rsidRPr="00F96597">
              <w:rPr>
                <w:sz w:val="24"/>
                <w:szCs w:val="24"/>
              </w:rPr>
              <w:t>бук</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F96597" w:rsidRDefault="00A12730" w:rsidP="00A5342E">
            <w:pPr>
              <w:shd w:val="clear" w:color="auto" w:fill="FFFFFF"/>
              <w:spacing w:line="245" w:lineRule="exact"/>
              <w:ind w:left="-121" w:right="19"/>
              <w:jc w:val="center"/>
              <w:rPr>
                <w:sz w:val="24"/>
                <w:szCs w:val="24"/>
              </w:rPr>
            </w:pPr>
            <w:r w:rsidRPr="00F96597">
              <w:rPr>
                <w:sz w:val="24"/>
                <w:szCs w:val="24"/>
              </w:rPr>
              <w:t xml:space="preserve">орех, </w:t>
            </w:r>
            <w:r w:rsidRPr="00F96597">
              <w:rPr>
                <w:spacing w:val="-6"/>
                <w:sz w:val="24"/>
                <w:szCs w:val="24"/>
              </w:rPr>
              <w:t>крас</w:t>
            </w:r>
            <w:r>
              <w:rPr>
                <w:spacing w:val="-6"/>
                <w:sz w:val="24"/>
                <w:szCs w:val="24"/>
              </w:rPr>
              <w:t>-</w:t>
            </w:r>
            <w:r w:rsidRPr="00F96597">
              <w:rPr>
                <w:spacing w:val="-6"/>
                <w:sz w:val="24"/>
                <w:szCs w:val="24"/>
              </w:rPr>
              <w:t xml:space="preserve">ное </w:t>
            </w:r>
            <w:r w:rsidRPr="00F96597">
              <w:rPr>
                <w:spacing w:val="-4"/>
                <w:sz w:val="24"/>
                <w:szCs w:val="24"/>
              </w:rPr>
              <w:t>дерево</w:t>
            </w:r>
            <w:r>
              <w:rPr>
                <w:spacing w:val="-4"/>
                <w:sz w:val="24"/>
                <w:szCs w:val="24"/>
              </w:rPr>
              <w:t>,</w:t>
            </w:r>
          </w:p>
          <w:p w:rsidR="00A12730" w:rsidRPr="00F96597" w:rsidRDefault="00A12730" w:rsidP="00A5342E">
            <w:pPr>
              <w:shd w:val="clear" w:color="auto" w:fill="FFFFFF"/>
              <w:spacing w:line="245" w:lineRule="exact"/>
              <w:ind w:left="-121"/>
              <w:jc w:val="center"/>
              <w:rPr>
                <w:sz w:val="24"/>
                <w:szCs w:val="24"/>
              </w:rPr>
            </w:pPr>
            <w:r w:rsidRPr="00F96597">
              <w:rPr>
                <w:sz w:val="24"/>
                <w:szCs w:val="24"/>
              </w:rPr>
              <w:t>синт.</w:t>
            </w:r>
          </w:p>
          <w:p w:rsidR="00A12730" w:rsidRPr="00F96597" w:rsidRDefault="00A12730" w:rsidP="00A5342E">
            <w:pPr>
              <w:shd w:val="clear" w:color="auto" w:fill="FFFFFF"/>
              <w:spacing w:line="245" w:lineRule="exact"/>
              <w:ind w:left="-121"/>
              <w:jc w:val="center"/>
              <w:rPr>
                <w:sz w:val="24"/>
                <w:szCs w:val="24"/>
              </w:rPr>
            </w:pPr>
            <w:r w:rsidRPr="00F96597">
              <w:rPr>
                <w:sz w:val="24"/>
                <w:szCs w:val="24"/>
              </w:rPr>
              <w:t>шпон</w:t>
            </w:r>
          </w:p>
        </w:tc>
      </w:tr>
      <w:tr w:rsidR="00A12730" w:rsidRPr="00776BD9" w:rsidTr="00A5342E">
        <w:trPr>
          <w:trHeight w:hRule="exact" w:val="412"/>
          <w:jc w:val="center"/>
        </w:trPr>
        <w:tc>
          <w:tcPr>
            <w:tcW w:w="8664"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E56028" w:rsidRDefault="00A12730" w:rsidP="00A5342E">
            <w:pPr>
              <w:shd w:val="clear" w:color="auto" w:fill="FFFFFF"/>
              <w:jc w:val="center"/>
              <w:rPr>
                <w:i/>
                <w:sz w:val="24"/>
                <w:szCs w:val="24"/>
              </w:rPr>
            </w:pPr>
            <w:r w:rsidRPr="00E56028">
              <w:rPr>
                <w:i/>
                <w:sz w:val="24"/>
                <w:szCs w:val="24"/>
              </w:rPr>
              <w:t xml:space="preserve">1. При </w:t>
            </w:r>
            <w:r w:rsidRPr="00E56028">
              <w:rPr>
                <w:i/>
                <w:spacing w:val="-2"/>
                <w:sz w:val="24"/>
                <w:szCs w:val="24"/>
              </w:rPr>
              <w:t>нанесении лаков методом налива</w:t>
            </w:r>
          </w:p>
        </w:tc>
      </w:tr>
      <w:tr w:rsidR="00A12730" w:rsidRPr="00776BD9" w:rsidTr="00A5342E">
        <w:trPr>
          <w:trHeight w:val="5323"/>
          <w:jc w:val="center"/>
        </w:trPr>
        <w:tc>
          <w:tcPr>
            <w:tcW w:w="2489" w:type="dxa"/>
            <w:tcBorders>
              <w:top w:val="single" w:sz="6" w:space="0" w:color="auto"/>
              <w:left w:val="single" w:sz="6" w:space="0" w:color="auto"/>
              <w:right w:val="single" w:sz="6" w:space="0" w:color="auto"/>
            </w:tcBorders>
            <w:shd w:val="clear" w:color="auto" w:fill="FFFFFF"/>
          </w:tcPr>
          <w:p w:rsidR="00A12730" w:rsidRPr="00167E14" w:rsidRDefault="00A12730" w:rsidP="00A5342E">
            <w:pPr>
              <w:widowControl w:val="0"/>
              <w:shd w:val="clear" w:color="auto" w:fill="FFFFFF"/>
              <w:autoSpaceDE w:val="0"/>
              <w:autoSpaceDN w:val="0"/>
              <w:adjustRightInd w:val="0"/>
              <w:ind w:left="181"/>
              <w:jc w:val="both"/>
              <w:rPr>
                <w:sz w:val="24"/>
                <w:szCs w:val="24"/>
              </w:rPr>
            </w:pPr>
            <w:r w:rsidRPr="00167E14">
              <w:rPr>
                <w:spacing w:val="-3"/>
                <w:sz w:val="24"/>
                <w:szCs w:val="24"/>
              </w:rPr>
              <w:lastRenderedPageBreak/>
              <w:t>1.</w:t>
            </w:r>
            <w:r>
              <w:rPr>
                <w:spacing w:val="-3"/>
                <w:sz w:val="24"/>
                <w:szCs w:val="24"/>
              </w:rPr>
              <w:t xml:space="preserve"> </w:t>
            </w:r>
            <w:r w:rsidRPr="00167E14">
              <w:rPr>
                <w:spacing w:val="-3"/>
                <w:sz w:val="24"/>
                <w:szCs w:val="24"/>
              </w:rPr>
              <w:t xml:space="preserve">Полиэфирный парафиносодержащий </w:t>
            </w:r>
            <w:r w:rsidRPr="00167E14">
              <w:rPr>
                <w:sz w:val="24"/>
                <w:szCs w:val="24"/>
              </w:rPr>
              <w:t>лак в рабочей вязкости</w:t>
            </w:r>
          </w:p>
          <w:p w:rsidR="00A12730" w:rsidRPr="00167E14" w:rsidRDefault="00A12730" w:rsidP="00A5342E">
            <w:pPr>
              <w:ind w:left="181"/>
              <w:jc w:val="both"/>
            </w:pPr>
            <w:r w:rsidRPr="00167E14">
              <w:t xml:space="preserve">в </w:t>
            </w:r>
            <w:r>
              <w:rPr>
                <w:sz w:val="24"/>
                <w:szCs w:val="24"/>
              </w:rPr>
              <w:t>том числе</w:t>
            </w:r>
            <w:r w:rsidRPr="00167E14">
              <w:t xml:space="preserve">: </w:t>
            </w:r>
          </w:p>
          <w:p w:rsidR="00A12730" w:rsidRPr="00F96597" w:rsidRDefault="00A12730" w:rsidP="00A5342E">
            <w:pPr>
              <w:shd w:val="clear" w:color="auto" w:fill="FFFFFF"/>
              <w:ind w:left="181" w:firstLine="19"/>
              <w:jc w:val="both"/>
              <w:rPr>
                <w:sz w:val="24"/>
                <w:szCs w:val="24"/>
              </w:rPr>
            </w:pPr>
            <w:r>
              <w:rPr>
                <w:sz w:val="24"/>
                <w:szCs w:val="24"/>
              </w:rPr>
              <w:t>1</w:t>
            </w:r>
            <w:r w:rsidRPr="00F96597">
              <w:rPr>
                <w:sz w:val="24"/>
                <w:szCs w:val="24"/>
              </w:rPr>
              <w:t>–й рабочий состав</w:t>
            </w:r>
          </w:p>
          <w:p w:rsidR="00A12730" w:rsidRPr="00F96597" w:rsidRDefault="00A12730" w:rsidP="00A5342E">
            <w:pPr>
              <w:shd w:val="clear" w:color="auto" w:fill="FFFFFF"/>
              <w:ind w:left="181"/>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shd w:val="clear" w:color="auto" w:fill="FFFFFF"/>
              <w:ind w:left="181"/>
              <w:jc w:val="both"/>
              <w:rPr>
                <w:sz w:val="24"/>
                <w:szCs w:val="24"/>
              </w:rPr>
            </w:pPr>
            <w:r w:rsidRPr="00F96597">
              <w:rPr>
                <w:sz w:val="24"/>
                <w:szCs w:val="24"/>
              </w:rPr>
              <w:t>–</w:t>
            </w:r>
            <w:r>
              <w:rPr>
                <w:sz w:val="24"/>
                <w:szCs w:val="24"/>
              </w:rPr>
              <w:t xml:space="preserve"> </w:t>
            </w:r>
            <w:r w:rsidRPr="00F96597">
              <w:rPr>
                <w:sz w:val="24"/>
                <w:szCs w:val="24"/>
              </w:rPr>
              <w:t>3%</w:t>
            </w:r>
            <w:r>
              <w:rPr>
                <w:sz w:val="24"/>
                <w:szCs w:val="24"/>
              </w:rPr>
              <w:t>-ный</w:t>
            </w:r>
            <w:r w:rsidRPr="00F96597">
              <w:rPr>
                <w:sz w:val="24"/>
                <w:szCs w:val="24"/>
              </w:rPr>
              <w:t xml:space="preserve"> раствор парафина в стироле</w:t>
            </w:r>
          </w:p>
          <w:p w:rsidR="00A12730" w:rsidRPr="00F96597" w:rsidRDefault="00A12730" w:rsidP="00A5342E">
            <w:pPr>
              <w:ind w:left="181"/>
              <w:jc w:val="both"/>
              <w:rPr>
                <w:sz w:val="24"/>
                <w:szCs w:val="24"/>
              </w:rPr>
            </w:pPr>
            <w:r w:rsidRPr="00F96597">
              <w:rPr>
                <w:spacing w:val="-1"/>
                <w:sz w:val="24"/>
                <w:szCs w:val="24"/>
              </w:rPr>
              <w:t>–</w:t>
            </w:r>
            <w:r>
              <w:rPr>
                <w:spacing w:val="-1"/>
                <w:sz w:val="24"/>
                <w:szCs w:val="24"/>
              </w:rPr>
              <w:t xml:space="preserve"> </w:t>
            </w:r>
            <w:r w:rsidRPr="00F96597">
              <w:rPr>
                <w:spacing w:val="-1"/>
                <w:sz w:val="24"/>
                <w:szCs w:val="24"/>
              </w:rPr>
              <w:t xml:space="preserve">инициатор </w:t>
            </w:r>
            <w:r>
              <w:rPr>
                <w:spacing w:val="-1"/>
                <w:sz w:val="24"/>
                <w:szCs w:val="24"/>
              </w:rPr>
              <w:t>полиме</w:t>
            </w:r>
            <w:r w:rsidRPr="00E8667F">
              <w:rPr>
                <w:spacing w:val="-1"/>
                <w:sz w:val="24"/>
                <w:szCs w:val="24"/>
              </w:rPr>
              <w:t>-</w:t>
            </w:r>
            <w:r>
              <w:rPr>
                <w:spacing w:val="-1"/>
                <w:sz w:val="24"/>
                <w:szCs w:val="24"/>
              </w:rPr>
              <w:t>рии</w:t>
            </w:r>
            <w:r w:rsidRPr="00F96597">
              <w:rPr>
                <w:spacing w:val="-1"/>
                <w:sz w:val="24"/>
                <w:szCs w:val="24"/>
              </w:rPr>
              <w:t>зации –</w:t>
            </w:r>
            <w:r w:rsidRPr="00F96597">
              <w:rPr>
                <w:sz w:val="24"/>
                <w:szCs w:val="24"/>
              </w:rPr>
              <w:t xml:space="preserve"> перекись циклогексанона</w:t>
            </w:r>
          </w:p>
          <w:p w:rsidR="00A12730" w:rsidRPr="00F96597" w:rsidRDefault="00A12730" w:rsidP="00A5342E">
            <w:pPr>
              <w:ind w:left="181"/>
              <w:jc w:val="both"/>
              <w:rPr>
                <w:sz w:val="24"/>
                <w:szCs w:val="24"/>
              </w:rPr>
            </w:pPr>
            <w:r w:rsidRPr="00F96597">
              <w:rPr>
                <w:sz w:val="24"/>
                <w:szCs w:val="24"/>
              </w:rPr>
              <w:t>2–й рабочий состав</w:t>
            </w:r>
          </w:p>
          <w:p w:rsidR="00A12730" w:rsidRPr="00F96597" w:rsidRDefault="00A12730" w:rsidP="00A5342E">
            <w:pPr>
              <w:ind w:left="181"/>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ind w:left="181"/>
              <w:jc w:val="both"/>
              <w:rPr>
                <w:sz w:val="24"/>
                <w:szCs w:val="24"/>
              </w:rPr>
            </w:pPr>
            <w:r w:rsidRPr="00F96597">
              <w:rPr>
                <w:spacing w:val="-1"/>
                <w:sz w:val="24"/>
                <w:szCs w:val="24"/>
              </w:rPr>
              <w:t>–</w:t>
            </w:r>
            <w:r>
              <w:rPr>
                <w:spacing w:val="-1"/>
                <w:sz w:val="24"/>
                <w:szCs w:val="24"/>
              </w:rPr>
              <w:t xml:space="preserve"> </w:t>
            </w:r>
            <w:r w:rsidRPr="00F96597">
              <w:rPr>
                <w:spacing w:val="-1"/>
                <w:sz w:val="24"/>
                <w:szCs w:val="24"/>
              </w:rPr>
              <w:t>3%</w:t>
            </w:r>
            <w:r>
              <w:rPr>
                <w:spacing w:val="-1"/>
                <w:sz w:val="24"/>
                <w:szCs w:val="24"/>
              </w:rPr>
              <w:t>-ный</w:t>
            </w:r>
            <w:r w:rsidRPr="00F96597">
              <w:rPr>
                <w:spacing w:val="-1"/>
                <w:sz w:val="24"/>
                <w:szCs w:val="24"/>
              </w:rPr>
              <w:t xml:space="preserve"> раствор парафина в стироле</w:t>
            </w:r>
          </w:p>
          <w:p w:rsidR="00A12730" w:rsidRPr="00F96597" w:rsidRDefault="00A12730" w:rsidP="00A5342E">
            <w:pPr>
              <w:ind w:left="181"/>
              <w:jc w:val="both"/>
              <w:rPr>
                <w:sz w:val="24"/>
                <w:szCs w:val="24"/>
              </w:rPr>
            </w:pPr>
            <w:r w:rsidRPr="00F96597">
              <w:rPr>
                <w:sz w:val="24"/>
                <w:szCs w:val="24"/>
              </w:rPr>
              <w:t>–</w:t>
            </w:r>
            <w:r>
              <w:rPr>
                <w:sz w:val="24"/>
                <w:szCs w:val="24"/>
              </w:rPr>
              <w:t xml:space="preserve"> </w:t>
            </w:r>
            <w:r w:rsidRPr="00F96597">
              <w:rPr>
                <w:sz w:val="24"/>
                <w:szCs w:val="24"/>
              </w:rPr>
              <w:t>ускоритель №</w:t>
            </w:r>
            <w:r>
              <w:rPr>
                <w:sz w:val="24"/>
                <w:szCs w:val="24"/>
              </w:rPr>
              <w:t xml:space="preserve"> </w:t>
            </w:r>
            <w:r w:rsidRPr="00F96597">
              <w:rPr>
                <w:sz w:val="24"/>
                <w:szCs w:val="24"/>
              </w:rPr>
              <w:t>30</w:t>
            </w:r>
          </w:p>
        </w:tc>
        <w:tc>
          <w:tcPr>
            <w:tcW w:w="992" w:type="dxa"/>
            <w:tcBorders>
              <w:top w:val="single" w:sz="6" w:space="0" w:color="auto"/>
              <w:left w:val="single" w:sz="6" w:space="0" w:color="auto"/>
              <w:right w:val="single" w:sz="4" w:space="0" w:color="auto"/>
            </w:tcBorders>
            <w:shd w:val="clear" w:color="auto" w:fill="FFFFFF"/>
          </w:tcPr>
          <w:p w:rsidR="00A12730" w:rsidRPr="00F96597" w:rsidRDefault="00A12730" w:rsidP="00A5342E">
            <w:pPr>
              <w:shd w:val="clear" w:color="auto" w:fill="FFFFFF"/>
              <w:rPr>
                <w:spacing w:val="-2"/>
                <w:sz w:val="24"/>
                <w:szCs w:val="24"/>
              </w:rPr>
            </w:pPr>
            <w:r w:rsidRPr="00F96597">
              <w:rPr>
                <w:spacing w:val="-2"/>
                <w:sz w:val="24"/>
                <w:szCs w:val="24"/>
              </w:rPr>
              <w:t>ПЭ</w:t>
            </w:r>
            <w:r>
              <w:rPr>
                <w:spacing w:val="-2"/>
                <w:sz w:val="24"/>
                <w:szCs w:val="24"/>
              </w:rPr>
              <w:t>-</w:t>
            </w:r>
            <w:r w:rsidRPr="00F96597">
              <w:rPr>
                <w:spacing w:val="-2"/>
                <w:sz w:val="24"/>
                <w:szCs w:val="24"/>
              </w:rPr>
              <w:t>246</w:t>
            </w:r>
          </w:p>
          <w:p w:rsidR="00A12730" w:rsidRPr="00F96597" w:rsidRDefault="00A12730" w:rsidP="00A5342E">
            <w:pPr>
              <w:shd w:val="clear" w:color="auto" w:fill="FFFFFF"/>
              <w:rPr>
                <w:sz w:val="24"/>
                <w:szCs w:val="24"/>
              </w:rPr>
            </w:pPr>
            <w:r w:rsidRPr="00F96597">
              <w:rPr>
                <w:spacing w:val="-2"/>
                <w:sz w:val="24"/>
                <w:szCs w:val="24"/>
              </w:rPr>
              <w:t>ПЭ</w:t>
            </w:r>
            <w:r>
              <w:rPr>
                <w:spacing w:val="-2"/>
                <w:sz w:val="24"/>
                <w:szCs w:val="24"/>
              </w:rPr>
              <w:t>-</w:t>
            </w:r>
            <w:r w:rsidRPr="00F96597">
              <w:rPr>
                <w:spacing w:val="-2"/>
                <w:sz w:val="24"/>
                <w:szCs w:val="24"/>
              </w:rPr>
              <w:t>246</w:t>
            </w: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Pr="00260A86" w:rsidRDefault="00A12730" w:rsidP="00A5342E">
            <w:pPr>
              <w:ind w:left="181"/>
              <w:jc w:val="center"/>
              <w:rPr>
                <w:spacing w:val="-7"/>
                <w:sz w:val="24"/>
                <w:szCs w:val="24"/>
                <w:lang w:val="en-US"/>
              </w:rPr>
            </w:pPr>
          </w:p>
          <w:p w:rsidR="00A12730" w:rsidRPr="00F96597" w:rsidRDefault="00A12730" w:rsidP="00A5342E">
            <w:pPr>
              <w:ind w:left="181"/>
              <w:jc w:val="center"/>
              <w:rPr>
                <w:sz w:val="24"/>
                <w:szCs w:val="24"/>
              </w:rPr>
            </w:pPr>
            <w:r w:rsidRPr="00F96597">
              <w:rPr>
                <w:spacing w:val="-7"/>
                <w:sz w:val="24"/>
                <w:szCs w:val="24"/>
                <w:lang w:val="en-US"/>
              </w:rPr>
              <w:t>LE</w:t>
            </w:r>
            <w:r>
              <w:rPr>
                <w:spacing w:val="-7"/>
                <w:sz w:val="24"/>
                <w:szCs w:val="24"/>
              </w:rPr>
              <w:t>-</w:t>
            </w:r>
            <w:r w:rsidRPr="00F96597">
              <w:rPr>
                <w:spacing w:val="-7"/>
                <w:sz w:val="24"/>
                <w:szCs w:val="24"/>
                <w:lang w:val="en-US"/>
              </w:rPr>
              <w:t>50</w:t>
            </w:r>
          </w:p>
          <w:p w:rsidR="00A12730" w:rsidRDefault="00A12730" w:rsidP="00A5342E">
            <w:pPr>
              <w:ind w:left="181"/>
              <w:jc w:val="center"/>
              <w:rPr>
                <w:spacing w:val="-7"/>
                <w:sz w:val="24"/>
                <w:szCs w:val="24"/>
                <w:lang w:val="en-US"/>
              </w:rPr>
            </w:pPr>
          </w:p>
          <w:p w:rsidR="00A12730" w:rsidRDefault="00A12730" w:rsidP="00A5342E">
            <w:pPr>
              <w:ind w:left="181"/>
              <w:jc w:val="center"/>
              <w:rPr>
                <w:spacing w:val="-7"/>
                <w:sz w:val="24"/>
                <w:szCs w:val="24"/>
                <w:lang w:val="en-US"/>
              </w:rPr>
            </w:pPr>
          </w:p>
          <w:p w:rsidR="00A12730" w:rsidRPr="00260A86" w:rsidRDefault="00A12730" w:rsidP="00A5342E">
            <w:pPr>
              <w:ind w:left="181"/>
              <w:jc w:val="center"/>
              <w:rPr>
                <w:spacing w:val="-7"/>
                <w:sz w:val="24"/>
                <w:szCs w:val="24"/>
                <w:lang w:val="en-US"/>
              </w:rPr>
            </w:pPr>
          </w:p>
          <w:p w:rsidR="00A12730" w:rsidRPr="00F96597" w:rsidRDefault="00A12730" w:rsidP="00A5342E">
            <w:pPr>
              <w:jc w:val="center"/>
              <w:rPr>
                <w:sz w:val="24"/>
                <w:szCs w:val="24"/>
              </w:rPr>
            </w:pPr>
            <w:r w:rsidRPr="00F96597">
              <w:rPr>
                <w:spacing w:val="-4"/>
                <w:sz w:val="24"/>
                <w:szCs w:val="24"/>
              </w:rPr>
              <w:t>ПЭ</w:t>
            </w:r>
            <w:r>
              <w:rPr>
                <w:spacing w:val="-4"/>
                <w:sz w:val="24"/>
                <w:szCs w:val="24"/>
              </w:rPr>
              <w:t>-</w:t>
            </w:r>
            <w:r w:rsidRPr="00F96597">
              <w:rPr>
                <w:spacing w:val="-4"/>
                <w:sz w:val="24"/>
                <w:szCs w:val="24"/>
              </w:rPr>
              <w:t>246</w:t>
            </w:r>
          </w:p>
        </w:tc>
        <w:tc>
          <w:tcPr>
            <w:tcW w:w="709" w:type="dxa"/>
            <w:tcBorders>
              <w:top w:val="single" w:sz="6" w:space="0" w:color="auto"/>
              <w:left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1,23</w:t>
            </w:r>
          </w:p>
        </w:tc>
        <w:tc>
          <w:tcPr>
            <w:tcW w:w="800" w:type="dxa"/>
            <w:tcBorders>
              <w:top w:val="single" w:sz="6" w:space="0" w:color="auto"/>
              <w:left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lang w:val="en-US"/>
              </w:rPr>
            </w:pPr>
          </w:p>
          <w:p w:rsidR="00A12730" w:rsidRPr="00260A86" w:rsidRDefault="00A12730" w:rsidP="00A5342E">
            <w:pPr>
              <w:shd w:val="clear" w:color="auto" w:fill="FFFFFF"/>
              <w:jc w:val="center"/>
              <w:rPr>
                <w:sz w:val="24"/>
                <w:szCs w:val="24"/>
                <w:lang w:val="en-US"/>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57,1</w:t>
            </w: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57,1</w:t>
            </w:r>
          </w:p>
        </w:tc>
        <w:tc>
          <w:tcPr>
            <w:tcW w:w="726" w:type="dxa"/>
            <w:tcBorders>
              <w:top w:val="single" w:sz="6" w:space="0" w:color="auto"/>
              <w:left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lang w:val="en-US"/>
              </w:rPr>
            </w:pPr>
          </w:p>
          <w:p w:rsidR="00A12730" w:rsidRPr="00260A86" w:rsidRDefault="00A12730" w:rsidP="00A5342E">
            <w:pPr>
              <w:shd w:val="clear" w:color="auto" w:fill="FFFFFF"/>
              <w:jc w:val="center"/>
              <w:rPr>
                <w:sz w:val="24"/>
                <w:szCs w:val="24"/>
                <w:lang w:val="en-US"/>
              </w:rPr>
            </w:pPr>
          </w:p>
          <w:p w:rsidR="00A12730" w:rsidRPr="00F96597" w:rsidRDefault="00A12730" w:rsidP="00A5342E">
            <w:pPr>
              <w:shd w:val="clear" w:color="auto" w:fill="FFFFFF"/>
              <w:jc w:val="center"/>
              <w:rPr>
                <w:sz w:val="24"/>
                <w:szCs w:val="24"/>
              </w:rPr>
            </w:pPr>
            <w:r w:rsidRPr="00F96597">
              <w:rPr>
                <w:sz w:val="24"/>
                <w:szCs w:val="24"/>
              </w:rPr>
              <w:t>30–35</w:t>
            </w: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30–35</w:t>
            </w:r>
          </w:p>
          <w:p w:rsidR="00A12730" w:rsidRPr="00F96597" w:rsidRDefault="00A12730" w:rsidP="00A5342E">
            <w:pPr>
              <w:jc w:val="center"/>
              <w:rPr>
                <w:sz w:val="24"/>
                <w:szCs w:val="24"/>
              </w:rPr>
            </w:pPr>
          </w:p>
        </w:tc>
        <w:tc>
          <w:tcPr>
            <w:tcW w:w="747" w:type="dxa"/>
            <w:tcBorders>
              <w:top w:val="single" w:sz="6" w:space="0" w:color="auto"/>
              <w:left w:val="single" w:sz="4" w:space="0" w:color="auto"/>
              <w:right w:val="single" w:sz="4" w:space="0" w:color="auto"/>
            </w:tcBorders>
            <w:shd w:val="clear" w:color="auto" w:fill="FFFFFF"/>
          </w:tcPr>
          <w:p w:rsidR="00A12730" w:rsidRPr="00F96597" w:rsidRDefault="00A12730" w:rsidP="00A5342E">
            <w:pPr>
              <w:shd w:val="clear" w:color="auto" w:fill="FFFFFF"/>
              <w:ind w:left="110"/>
              <w:jc w:val="center"/>
              <w:rPr>
                <w:sz w:val="24"/>
                <w:szCs w:val="24"/>
              </w:rPr>
            </w:pPr>
            <w:r w:rsidRPr="00F96597">
              <w:rPr>
                <w:sz w:val="24"/>
                <w:szCs w:val="24"/>
              </w:rPr>
              <w:t>0,520</w:t>
            </w:r>
          </w:p>
          <w:p w:rsidR="00A12730" w:rsidRDefault="00A12730" w:rsidP="00A5342E">
            <w:pPr>
              <w:shd w:val="clear" w:color="auto" w:fill="FFFFFF"/>
              <w:ind w:left="110"/>
              <w:jc w:val="center"/>
              <w:rPr>
                <w:sz w:val="24"/>
                <w:szCs w:val="24"/>
              </w:rPr>
            </w:pPr>
          </w:p>
          <w:p w:rsidR="00A12730" w:rsidRDefault="00A12730" w:rsidP="00A5342E">
            <w:pPr>
              <w:shd w:val="clear" w:color="auto" w:fill="FFFFFF"/>
              <w:ind w:left="110"/>
              <w:jc w:val="center"/>
              <w:rPr>
                <w:sz w:val="24"/>
                <w:szCs w:val="24"/>
                <w:lang w:val="en-US"/>
              </w:rPr>
            </w:pPr>
          </w:p>
          <w:p w:rsidR="00A12730" w:rsidRPr="00260A86" w:rsidRDefault="00A12730" w:rsidP="00A5342E">
            <w:pPr>
              <w:shd w:val="clear" w:color="auto" w:fill="FFFFFF"/>
              <w:ind w:left="110"/>
              <w:jc w:val="center"/>
              <w:rPr>
                <w:sz w:val="24"/>
                <w:szCs w:val="24"/>
                <w:lang w:val="en-US"/>
              </w:rPr>
            </w:pPr>
          </w:p>
          <w:p w:rsidR="00A12730" w:rsidRPr="00F96597" w:rsidRDefault="00A12730" w:rsidP="00A5342E">
            <w:pPr>
              <w:shd w:val="clear" w:color="auto" w:fill="FFFFFF"/>
              <w:ind w:left="110"/>
              <w:jc w:val="center"/>
              <w:rPr>
                <w:sz w:val="24"/>
                <w:szCs w:val="24"/>
              </w:rPr>
            </w:pPr>
          </w:p>
          <w:p w:rsidR="00A12730" w:rsidRPr="00F96597" w:rsidRDefault="00A12730" w:rsidP="00A5342E">
            <w:pPr>
              <w:shd w:val="clear" w:color="auto" w:fill="FFFFFF"/>
              <w:ind w:left="110"/>
              <w:jc w:val="center"/>
              <w:rPr>
                <w:sz w:val="24"/>
                <w:szCs w:val="24"/>
              </w:rPr>
            </w:pPr>
            <w:r w:rsidRPr="00F96597">
              <w:rPr>
                <w:sz w:val="24"/>
                <w:szCs w:val="24"/>
              </w:rPr>
              <w:t>0,260</w:t>
            </w:r>
          </w:p>
          <w:p w:rsidR="00A12730" w:rsidRDefault="00A12730" w:rsidP="00A5342E">
            <w:pPr>
              <w:shd w:val="clear" w:color="auto" w:fill="FFFFFF"/>
              <w:spacing w:line="283" w:lineRule="exact"/>
              <w:ind w:left="-7" w:right="24"/>
              <w:jc w:val="center"/>
              <w:rPr>
                <w:sz w:val="24"/>
                <w:szCs w:val="24"/>
              </w:rPr>
            </w:pPr>
            <w:r>
              <w:rPr>
                <w:sz w:val="24"/>
                <w:szCs w:val="24"/>
              </w:rPr>
              <w:t>0,243</w:t>
            </w:r>
          </w:p>
          <w:p w:rsidR="00A12730" w:rsidRDefault="00A12730" w:rsidP="00A5342E">
            <w:pPr>
              <w:shd w:val="clear" w:color="auto" w:fill="FFFFFF"/>
              <w:spacing w:line="283" w:lineRule="exact"/>
              <w:ind w:left="-7" w:right="24"/>
              <w:jc w:val="center"/>
              <w:rPr>
                <w:sz w:val="24"/>
                <w:szCs w:val="24"/>
              </w:rPr>
            </w:pPr>
          </w:p>
          <w:p w:rsidR="00A12730" w:rsidRPr="00F96597" w:rsidRDefault="00A12730" w:rsidP="00A5342E">
            <w:pPr>
              <w:shd w:val="clear" w:color="auto" w:fill="FFFFFF"/>
              <w:spacing w:line="283" w:lineRule="exact"/>
              <w:ind w:left="-7" w:right="24"/>
              <w:jc w:val="center"/>
              <w:rPr>
                <w:sz w:val="24"/>
                <w:szCs w:val="24"/>
              </w:rPr>
            </w:pPr>
            <w:r w:rsidRPr="00F96597">
              <w:rPr>
                <w:sz w:val="24"/>
                <w:szCs w:val="24"/>
              </w:rPr>
              <w:t>0,002</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0,015</w:t>
            </w: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0,260</w:t>
            </w:r>
          </w:p>
          <w:p w:rsidR="00A12730" w:rsidRDefault="00A12730" w:rsidP="00A5342E">
            <w:pPr>
              <w:jc w:val="center"/>
              <w:rPr>
                <w:sz w:val="24"/>
                <w:szCs w:val="24"/>
              </w:rPr>
            </w:pPr>
            <w:r w:rsidRPr="00F96597">
              <w:rPr>
                <w:sz w:val="24"/>
                <w:szCs w:val="24"/>
              </w:rPr>
              <w:t>0,252</w:t>
            </w:r>
          </w:p>
          <w:p w:rsidR="00A12730" w:rsidRDefault="00A12730" w:rsidP="00A5342E">
            <w:pPr>
              <w:jc w:val="center"/>
              <w:rPr>
                <w:sz w:val="24"/>
                <w:szCs w:val="24"/>
              </w:rPr>
            </w:pPr>
          </w:p>
          <w:p w:rsidR="00A12730" w:rsidRDefault="00A12730" w:rsidP="00A5342E">
            <w:pPr>
              <w:jc w:val="center"/>
              <w:rPr>
                <w:sz w:val="24"/>
                <w:szCs w:val="24"/>
              </w:rPr>
            </w:pPr>
            <w:r w:rsidRPr="00F96597">
              <w:rPr>
                <w:sz w:val="24"/>
                <w:szCs w:val="24"/>
              </w:rPr>
              <w:t>0,003</w:t>
            </w: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0,005</w:t>
            </w:r>
          </w:p>
        </w:tc>
        <w:tc>
          <w:tcPr>
            <w:tcW w:w="747" w:type="dxa"/>
            <w:gridSpan w:val="2"/>
            <w:tcBorders>
              <w:top w:val="single" w:sz="6" w:space="0" w:color="auto"/>
              <w:left w:val="single" w:sz="4" w:space="0" w:color="auto"/>
              <w:right w:val="single" w:sz="4" w:space="0" w:color="auto"/>
            </w:tcBorders>
            <w:shd w:val="clear" w:color="auto" w:fill="FFFFFF"/>
          </w:tcPr>
          <w:p w:rsidR="00A12730" w:rsidRPr="00F96597" w:rsidRDefault="00A12730" w:rsidP="00A5342E">
            <w:pPr>
              <w:shd w:val="clear" w:color="auto" w:fill="FFFFFF"/>
              <w:ind w:left="14"/>
              <w:jc w:val="center"/>
              <w:rPr>
                <w:sz w:val="24"/>
                <w:szCs w:val="24"/>
              </w:rPr>
            </w:pPr>
            <w:r w:rsidRPr="00F96597">
              <w:rPr>
                <w:sz w:val="24"/>
                <w:szCs w:val="24"/>
              </w:rPr>
              <w:t>0,470</w:t>
            </w:r>
          </w:p>
          <w:p w:rsidR="00A12730" w:rsidRDefault="00A12730" w:rsidP="00A5342E">
            <w:pPr>
              <w:shd w:val="clear" w:color="auto" w:fill="FFFFFF"/>
              <w:ind w:left="14"/>
              <w:jc w:val="center"/>
              <w:rPr>
                <w:sz w:val="24"/>
                <w:szCs w:val="24"/>
              </w:rPr>
            </w:pPr>
          </w:p>
          <w:p w:rsidR="00A12730" w:rsidRDefault="00A12730" w:rsidP="00A5342E">
            <w:pPr>
              <w:shd w:val="clear" w:color="auto" w:fill="FFFFFF"/>
              <w:ind w:left="14"/>
              <w:jc w:val="center"/>
              <w:rPr>
                <w:sz w:val="24"/>
                <w:szCs w:val="24"/>
              </w:rPr>
            </w:pPr>
          </w:p>
          <w:p w:rsidR="00A12730" w:rsidRDefault="00A12730" w:rsidP="00A5342E">
            <w:pPr>
              <w:shd w:val="clear" w:color="auto" w:fill="FFFFFF"/>
              <w:ind w:left="14"/>
              <w:jc w:val="center"/>
              <w:rPr>
                <w:sz w:val="24"/>
                <w:szCs w:val="24"/>
                <w:lang w:val="en-US"/>
              </w:rPr>
            </w:pPr>
          </w:p>
          <w:p w:rsidR="00A12730" w:rsidRPr="00260A86" w:rsidRDefault="00A12730" w:rsidP="00A5342E">
            <w:pPr>
              <w:shd w:val="clear" w:color="auto" w:fill="FFFFFF"/>
              <w:ind w:left="14"/>
              <w:jc w:val="center"/>
              <w:rPr>
                <w:sz w:val="24"/>
                <w:szCs w:val="24"/>
                <w:lang w:val="en-US"/>
              </w:rPr>
            </w:pPr>
          </w:p>
          <w:p w:rsidR="00A12730" w:rsidRPr="00F96597" w:rsidRDefault="00A12730" w:rsidP="00A5342E">
            <w:pPr>
              <w:shd w:val="clear" w:color="auto" w:fill="FFFFFF"/>
              <w:ind w:left="14"/>
              <w:jc w:val="center"/>
              <w:rPr>
                <w:sz w:val="24"/>
                <w:szCs w:val="24"/>
              </w:rPr>
            </w:pPr>
            <w:r w:rsidRPr="00F96597">
              <w:rPr>
                <w:sz w:val="24"/>
                <w:szCs w:val="24"/>
              </w:rPr>
              <w:t>0,235</w:t>
            </w:r>
          </w:p>
          <w:p w:rsidR="00A12730" w:rsidRDefault="00A12730" w:rsidP="00A5342E">
            <w:pPr>
              <w:shd w:val="clear" w:color="auto" w:fill="FFFFFF"/>
              <w:spacing w:line="283" w:lineRule="exact"/>
              <w:ind w:left="14" w:right="48"/>
              <w:jc w:val="center"/>
              <w:rPr>
                <w:spacing w:val="-3"/>
                <w:sz w:val="24"/>
                <w:szCs w:val="24"/>
              </w:rPr>
            </w:pPr>
            <w:r w:rsidRPr="00F96597">
              <w:rPr>
                <w:spacing w:val="-3"/>
                <w:sz w:val="24"/>
                <w:szCs w:val="24"/>
              </w:rPr>
              <w:t>0,220</w:t>
            </w:r>
          </w:p>
          <w:p w:rsidR="00A12730" w:rsidRDefault="00A12730" w:rsidP="00A5342E">
            <w:pPr>
              <w:shd w:val="clear" w:color="auto" w:fill="FFFFFF"/>
              <w:spacing w:line="283" w:lineRule="exact"/>
              <w:ind w:left="14" w:right="48"/>
              <w:jc w:val="center"/>
              <w:rPr>
                <w:spacing w:val="-3"/>
                <w:sz w:val="24"/>
                <w:szCs w:val="24"/>
              </w:rPr>
            </w:pPr>
          </w:p>
          <w:p w:rsidR="00A12730" w:rsidRPr="00F96597" w:rsidRDefault="00A12730" w:rsidP="00A5342E">
            <w:pPr>
              <w:shd w:val="clear" w:color="auto" w:fill="FFFFFF"/>
              <w:spacing w:line="283" w:lineRule="exact"/>
              <w:ind w:left="14" w:right="48"/>
              <w:jc w:val="center"/>
              <w:rPr>
                <w:sz w:val="24"/>
                <w:szCs w:val="24"/>
              </w:rPr>
            </w:pPr>
            <w:r w:rsidRPr="00F96597">
              <w:rPr>
                <w:spacing w:val="-4"/>
                <w:sz w:val="24"/>
                <w:szCs w:val="24"/>
              </w:rPr>
              <w:t>0,002</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0,013</w:t>
            </w: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0,235</w:t>
            </w:r>
          </w:p>
          <w:p w:rsidR="00A12730" w:rsidRDefault="00A12730" w:rsidP="00A5342E">
            <w:pPr>
              <w:jc w:val="center"/>
              <w:rPr>
                <w:sz w:val="24"/>
                <w:szCs w:val="24"/>
              </w:rPr>
            </w:pPr>
            <w:r w:rsidRPr="00F96597">
              <w:rPr>
                <w:sz w:val="24"/>
                <w:szCs w:val="24"/>
              </w:rPr>
              <w:t>0,228</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0,002</w:t>
            </w: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0,005</w:t>
            </w:r>
          </w:p>
        </w:tc>
        <w:tc>
          <w:tcPr>
            <w:tcW w:w="747" w:type="dxa"/>
            <w:gridSpan w:val="2"/>
            <w:tcBorders>
              <w:top w:val="single" w:sz="6" w:space="0" w:color="auto"/>
              <w:left w:val="single" w:sz="4" w:space="0" w:color="auto"/>
              <w:right w:val="single" w:sz="4" w:space="0" w:color="auto"/>
            </w:tcBorders>
            <w:shd w:val="clear" w:color="auto" w:fill="FFFFFF"/>
          </w:tcPr>
          <w:p w:rsidR="00A12730" w:rsidRPr="00F96597" w:rsidRDefault="00A12730" w:rsidP="00A5342E">
            <w:pPr>
              <w:shd w:val="clear" w:color="auto" w:fill="FFFFFF"/>
              <w:ind w:left="91"/>
              <w:jc w:val="center"/>
              <w:rPr>
                <w:sz w:val="24"/>
                <w:szCs w:val="24"/>
              </w:rPr>
            </w:pPr>
            <w:r w:rsidRPr="00F96597">
              <w:rPr>
                <w:spacing w:val="-3"/>
                <w:sz w:val="24"/>
                <w:szCs w:val="24"/>
              </w:rPr>
              <w:t>0,520</w:t>
            </w:r>
          </w:p>
          <w:p w:rsidR="00A12730" w:rsidRDefault="00A12730" w:rsidP="00A5342E">
            <w:pPr>
              <w:shd w:val="clear" w:color="auto" w:fill="FFFFFF"/>
              <w:ind w:left="91"/>
              <w:jc w:val="center"/>
              <w:rPr>
                <w:spacing w:val="-4"/>
                <w:sz w:val="24"/>
                <w:szCs w:val="24"/>
              </w:rPr>
            </w:pPr>
          </w:p>
          <w:p w:rsidR="00A12730" w:rsidRDefault="00A12730" w:rsidP="00A5342E">
            <w:pPr>
              <w:shd w:val="clear" w:color="auto" w:fill="FFFFFF"/>
              <w:ind w:left="91"/>
              <w:jc w:val="center"/>
              <w:rPr>
                <w:spacing w:val="-4"/>
                <w:sz w:val="24"/>
                <w:szCs w:val="24"/>
                <w:lang w:val="en-US"/>
              </w:rPr>
            </w:pPr>
          </w:p>
          <w:p w:rsidR="00A12730" w:rsidRPr="00260A86" w:rsidRDefault="00A12730" w:rsidP="00A5342E">
            <w:pPr>
              <w:shd w:val="clear" w:color="auto" w:fill="FFFFFF"/>
              <w:ind w:left="91"/>
              <w:jc w:val="center"/>
              <w:rPr>
                <w:spacing w:val="-4"/>
                <w:sz w:val="24"/>
                <w:szCs w:val="24"/>
                <w:lang w:val="en-US"/>
              </w:rPr>
            </w:pPr>
          </w:p>
          <w:p w:rsidR="00A12730" w:rsidRPr="00F96597" w:rsidRDefault="00A12730" w:rsidP="00A5342E">
            <w:pPr>
              <w:shd w:val="clear" w:color="auto" w:fill="FFFFFF"/>
              <w:ind w:left="91"/>
              <w:jc w:val="center"/>
              <w:rPr>
                <w:spacing w:val="-4"/>
                <w:sz w:val="24"/>
                <w:szCs w:val="24"/>
              </w:rPr>
            </w:pPr>
          </w:p>
          <w:p w:rsidR="00A12730" w:rsidRPr="00F96597" w:rsidRDefault="00A12730" w:rsidP="00A5342E">
            <w:pPr>
              <w:shd w:val="clear" w:color="auto" w:fill="FFFFFF"/>
              <w:ind w:left="91"/>
              <w:jc w:val="center"/>
              <w:rPr>
                <w:sz w:val="24"/>
                <w:szCs w:val="24"/>
              </w:rPr>
            </w:pPr>
            <w:r w:rsidRPr="00F96597">
              <w:rPr>
                <w:spacing w:val="-4"/>
                <w:sz w:val="24"/>
                <w:szCs w:val="24"/>
              </w:rPr>
              <w:t>0,260</w:t>
            </w:r>
          </w:p>
          <w:p w:rsidR="00A12730" w:rsidRDefault="00A12730" w:rsidP="00A5342E">
            <w:pPr>
              <w:shd w:val="clear" w:color="auto" w:fill="FFFFFF"/>
              <w:spacing w:line="283" w:lineRule="exact"/>
              <w:ind w:left="91" w:right="43"/>
              <w:jc w:val="center"/>
              <w:rPr>
                <w:spacing w:val="-4"/>
                <w:sz w:val="24"/>
                <w:szCs w:val="24"/>
              </w:rPr>
            </w:pPr>
            <w:r>
              <w:rPr>
                <w:spacing w:val="-4"/>
                <w:sz w:val="24"/>
                <w:szCs w:val="24"/>
              </w:rPr>
              <w:t>0,246</w:t>
            </w:r>
          </w:p>
          <w:p w:rsidR="00A12730" w:rsidRDefault="00A12730" w:rsidP="00A5342E">
            <w:pPr>
              <w:shd w:val="clear" w:color="auto" w:fill="FFFFFF"/>
              <w:spacing w:line="283" w:lineRule="exact"/>
              <w:ind w:left="91" w:right="43"/>
              <w:jc w:val="center"/>
              <w:rPr>
                <w:spacing w:val="-4"/>
                <w:sz w:val="24"/>
                <w:szCs w:val="24"/>
              </w:rPr>
            </w:pPr>
          </w:p>
          <w:p w:rsidR="00A12730" w:rsidRPr="00F96597" w:rsidRDefault="00A12730" w:rsidP="00A5342E">
            <w:pPr>
              <w:shd w:val="clear" w:color="auto" w:fill="FFFFFF"/>
              <w:spacing w:line="283" w:lineRule="exact"/>
              <w:ind w:left="91" w:right="43"/>
              <w:jc w:val="center"/>
              <w:rPr>
                <w:sz w:val="24"/>
                <w:szCs w:val="24"/>
              </w:rPr>
            </w:pPr>
            <w:r w:rsidRPr="00F96597">
              <w:rPr>
                <w:spacing w:val="-4"/>
                <w:sz w:val="24"/>
                <w:szCs w:val="24"/>
              </w:rPr>
              <w:t>0,004</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0,010</w:t>
            </w: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0,260</w:t>
            </w:r>
          </w:p>
          <w:p w:rsidR="00A12730" w:rsidRDefault="00A12730" w:rsidP="00A5342E">
            <w:pPr>
              <w:jc w:val="center"/>
              <w:rPr>
                <w:sz w:val="24"/>
                <w:szCs w:val="24"/>
              </w:rPr>
            </w:pPr>
            <w:r w:rsidRPr="00F96597">
              <w:rPr>
                <w:sz w:val="24"/>
                <w:szCs w:val="24"/>
              </w:rPr>
              <w:t>0,252</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0,004</w:t>
            </w: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0,004</w:t>
            </w:r>
          </w:p>
        </w:tc>
        <w:tc>
          <w:tcPr>
            <w:tcW w:w="707" w:type="dxa"/>
            <w:tcBorders>
              <w:top w:val="single" w:sz="6" w:space="0" w:color="auto"/>
              <w:left w:val="single" w:sz="4" w:space="0" w:color="auto"/>
              <w:right w:val="single" w:sz="6" w:space="0" w:color="auto"/>
            </w:tcBorders>
            <w:shd w:val="clear" w:color="auto" w:fill="FFFFFF"/>
          </w:tcPr>
          <w:p w:rsidR="00A12730" w:rsidRPr="00F96597" w:rsidRDefault="00A12730" w:rsidP="00A5342E">
            <w:pPr>
              <w:shd w:val="clear" w:color="auto" w:fill="FFFFFF"/>
              <w:ind w:left="67"/>
              <w:jc w:val="center"/>
              <w:rPr>
                <w:sz w:val="24"/>
                <w:szCs w:val="24"/>
              </w:rPr>
            </w:pPr>
            <w:r w:rsidRPr="00F96597">
              <w:rPr>
                <w:sz w:val="24"/>
                <w:szCs w:val="24"/>
              </w:rPr>
              <w:t>0,470</w:t>
            </w:r>
          </w:p>
          <w:p w:rsidR="00A12730" w:rsidRDefault="00A12730" w:rsidP="00A5342E">
            <w:pPr>
              <w:shd w:val="clear" w:color="auto" w:fill="FFFFFF"/>
              <w:ind w:left="67"/>
              <w:jc w:val="center"/>
              <w:rPr>
                <w:sz w:val="24"/>
                <w:szCs w:val="24"/>
              </w:rPr>
            </w:pPr>
          </w:p>
          <w:p w:rsidR="00A12730" w:rsidRDefault="00A12730" w:rsidP="00A5342E">
            <w:pPr>
              <w:shd w:val="clear" w:color="auto" w:fill="FFFFFF"/>
              <w:ind w:left="67"/>
              <w:jc w:val="center"/>
              <w:rPr>
                <w:sz w:val="24"/>
                <w:szCs w:val="24"/>
              </w:rPr>
            </w:pPr>
          </w:p>
          <w:p w:rsidR="00A12730" w:rsidRDefault="00A12730" w:rsidP="00A5342E">
            <w:pPr>
              <w:shd w:val="clear" w:color="auto" w:fill="FFFFFF"/>
              <w:ind w:left="67"/>
              <w:jc w:val="center"/>
              <w:rPr>
                <w:sz w:val="24"/>
                <w:szCs w:val="24"/>
                <w:lang w:val="en-US"/>
              </w:rPr>
            </w:pPr>
          </w:p>
          <w:p w:rsidR="00A12730" w:rsidRPr="00260A86" w:rsidRDefault="00A12730" w:rsidP="00A5342E">
            <w:pPr>
              <w:shd w:val="clear" w:color="auto" w:fill="FFFFFF"/>
              <w:ind w:left="67"/>
              <w:jc w:val="center"/>
              <w:rPr>
                <w:sz w:val="24"/>
                <w:szCs w:val="24"/>
                <w:lang w:val="en-US"/>
              </w:rPr>
            </w:pPr>
          </w:p>
          <w:p w:rsidR="00A12730" w:rsidRPr="00F96597" w:rsidRDefault="00A12730" w:rsidP="00A5342E">
            <w:pPr>
              <w:shd w:val="clear" w:color="auto" w:fill="FFFFFF"/>
              <w:ind w:left="67"/>
              <w:jc w:val="center"/>
              <w:rPr>
                <w:sz w:val="24"/>
                <w:szCs w:val="24"/>
              </w:rPr>
            </w:pPr>
            <w:r w:rsidRPr="00F96597">
              <w:rPr>
                <w:sz w:val="24"/>
                <w:szCs w:val="24"/>
              </w:rPr>
              <w:t>0,235</w:t>
            </w:r>
          </w:p>
          <w:p w:rsidR="00A12730" w:rsidRDefault="00A12730" w:rsidP="00A5342E">
            <w:pPr>
              <w:shd w:val="clear" w:color="auto" w:fill="FFFFFF"/>
              <w:spacing w:line="283" w:lineRule="exact"/>
              <w:ind w:left="20" w:right="58"/>
              <w:jc w:val="center"/>
              <w:rPr>
                <w:spacing w:val="-5"/>
                <w:sz w:val="24"/>
                <w:szCs w:val="24"/>
              </w:rPr>
            </w:pPr>
            <w:r w:rsidRPr="00F96597">
              <w:rPr>
                <w:spacing w:val="-5"/>
                <w:sz w:val="24"/>
                <w:szCs w:val="24"/>
              </w:rPr>
              <w:t>0,222</w:t>
            </w:r>
          </w:p>
          <w:p w:rsidR="00A12730" w:rsidRDefault="00A12730" w:rsidP="00A5342E">
            <w:pPr>
              <w:shd w:val="clear" w:color="auto" w:fill="FFFFFF"/>
              <w:spacing w:line="283" w:lineRule="exact"/>
              <w:ind w:left="20" w:right="58"/>
              <w:jc w:val="center"/>
              <w:rPr>
                <w:spacing w:val="-5"/>
                <w:sz w:val="24"/>
                <w:szCs w:val="24"/>
              </w:rPr>
            </w:pPr>
          </w:p>
          <w:p w:rsidR="00A12730" w:rsidRPr="00F96597" w:rsidRDefault="00A12730" w:rsidP="00A5342E">
            <w:pPr>
              <w:shd w:val="clear" w:color="auto" w:fill="FFFFFF"/>
              <w:spacing w:line="283" w:lineRule="exact"/>
              <w:ind w:left="20" w:right="58"/>
              <w:jc w:val="center"/>
              <w:rPr>
                <w:sz w:val="24"/>
                <w:szCs w:val="24"/>
              </w:rPr>
            </w:pPr>
            <w:r w:rsidRPr="00F96597">
              <w:rPr>
                <w:spacing w:val="-6"/>
                <w:sz w:val="24"/>
                <w:szCs w:val="24"/>
              </w:rPr>
              <w:t>0,004</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0,009</w:t>
            </w:r>
          </w:p>
          <w:p w:rsidR="00A12730" w:rsidRDefault="00A12730" w:rsidP="00A5342E">
            <w:pPr>
              <w:jc w:val="center"/>
              <w:rPr>
                <w:sz w:val="24"/>
                <w:szCs w:val="24"/>
              </w:rPr>
            </w:pPr>
          </w:p>
          <w:p w:rsidR="00A12730"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0,235</w:t>
            </w:r>
          </w:p>
          <w:p w:rsidR="00A12730" w:rsidRDefault="00A12730" w:rsidP="00A5342E">
            <w:pPr>
              <w:jc w:val="center"/>
              <w:rPr>
                <w:sz w:val="24"/>
                <w:szCs w:val="24"/>
              </w:rPr>
            </w:pPr>
            <w:r w:rsidRPr="00F96597">
              <w:rPr>
                <w:sz w:val="24"/>
                <w:szCs w:val="24"/>
              </w:rPr>
              <w:t>0,228</w:t>
            </w:r>
          </w:p>
          <w:p w:rsidR="00A12730" w:rsidRPr="00F96597" w:rsidRDefault="00A12730" w:rsidP="00A5342E">
            <w:pPr>
              <w:jc w:val="center"/>
              <w:rPr>
                <w:sz w:val="24"/>
                <w:szCs w:val="24"/>
              </w:rPr>
            </w:pPr>
          </w:p>
          <w:p w:rsidR="00A12730" w:rsidRDefault="00A12730" w:rsidP="00A5342E">
            <w:pPr>
              <w:jc w:val="center"/>
              <w:rPr>
                <w:sz w:val="24"/>
                <w:szCs w:val="24"/>
              </w:rPr>
            </w:pPr>
            <w:r w:rsidRPr="00F96597">
              <w:rPr>
                <w:sz w:val="24"/>
                <w:szCs w:val="24"/>
              </w:rPr>
              <w:t>0,004</w:t>
            </w: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0,004</w:t>
            </w:r>
          </w:p>
        </w:tc>
      </w:tr>
      <w:tr w:rsidR="00A12730" w:rsidRPr="00776BD9" w:rsidTr="00A53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40"/>
          <w:jc w:val="center"/>
        </w:trPr>
        <w:tc>
          <w:tcPr>
            <w:tcW w:w="2489" w:type="dxa"/>
            <w:tcBorders>
              <w:bottom w:val="single" w:sz="4" w:space="0" w:color="auto"/>
            </w:tcBorders>
          </w:tcPr>
          <w:p w:rsidR="00A12730" w:rsidRPr="00F96597" w:rsidRDefault="00A12730" w:rsidP="00A5342E">
            <w:pPr>
              <w:ind w:left="113"/>
              <w:jc w:val="both"/>
              <w:rPr>
                <w:sz w:val="24"/>
                <w:szCs w:val="24"/>
              </w:rPr>
            </w:pPr>
            <w:r w:rsidRPr="00F96597">
              <w:rPr>
                <w:spacing w:val="-2"/>
                <w:sz w:val="24"/>
                <w:szCs w:val="24"/>
              </w:rPr>
              <w:t xml:space="preserve">2. Полиэфирный парафиносодержащий </w:t>
            </w:r>
            <w:r w:rsidRPr="00F96597">
              <w:rPr>
                <w:sz w:val="24"/>
                <w:szCs w:val="24"/>
              </w:rPr>
              <w:t>лак в рабочей вязкости, в том числе:</w:t>
            </w:r>
          </w:p>
          <w:p w:rsidR="00A12730" w:rsidRPr="00F96597" w:rsidRDefault="00A12730" w:rsidP="00A5342E">
            <w:pPr>
              <w:shd w:val="clear" w:color="auto" w:fill="FFFFFF"/>
              <w:ind w:left="113" w:firstLine="19"/>
              <w:jc w:val="both"/>
              <w:rPr>
                <w:sz w:val="24"/>
                <w:szCs w:val="24"/>
              </w:rPr>
            </w:pPr>
            <w:r>
              <w:rPr>
                <w:sz w:val="24"/>
                <w:szCs w:val="24"/>
              </w:rPr>
              <w:t>1-</w:t>
            </w:r>
            <w:r w:rsidRPr="00F96597">
              <w:rPr>
                <w:sz w:val="24"/>
                <w:szCs w:val="24"/>
              </w:rPr>
              <w:t>й рабочий состав</w:t>
            </w:r>
          </w:p>
          <w:p w:rsidR="00A12730" w:rsidRPr="00F96597" w:rsidRDefault="00A12730" w:rsidP="00A5342E">
            <w:pPr>
              <w:shd w:val="clear" w:color="auto" w:fill="FFFFFF"/>
              <w:ind w:left="113"/>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ind w:left="113"/>
              <w:jc w:val="both"/>
              <w:rPr>
                <w:sz w:val="24"/>
                <w:szCs w:val="24"/>
              </w:rPr>
            </w:pPr>
            <w:r w:rsidRPr="00F96597">
              <w:rPr>
                <w:sz w:val="24"/>
                <w:szCs w:val="24"/>
              </w:rPr>
              <w:t>–</w:t>
            </w:r>
            <w:r>
              <w:rPr>
                <w:sz w:val="24"/>
                <w:szCs w:val="24"/>
              </w:rPr>
              <w:t xml:space="preserve"> </w:t>
            </w:r>
            <w:r w:rsidRPr="00F96597">
              <w:rPr>
                <w:sz w:val="24"/>
                <w:szCs w:val="24"/>
              </w:rPr>
              <w:t>аэросил</w:t>
            </w:r>
          </w:p>
          <w:p w:rsidR="00A12730" w:rsidRPr="00F96597" w:rsidRDefault="00A12730" w:rsidP="00A5342E">
            <w:pPr>
              <w:ind w:left="113"/>
              <w:jc w:val="both"/>
              <w:rPr>
                <w:sz w:val="24"/>
                <w:szCs w:val="24"/>
              </w:rPr>
            </w:pPr>
            <w:r w:rsidRPr="00F96597">
              <w:rPr>
                <w:spacing w:val="-1"/>
                <w:sz w:val="24"/>
                <w:szCs w:val="24"/>
              </w:rPr>
              <w:t>–</w:t>
            </w:r>
            <w:r>
              <w:rPr>
                <w:spacing w:val="-1"/>
                <w:sz w:val="24"/>
                <w:szCs w:val="24"/>
              </w:rPr>
              <w:t xml:space="preserve"> </w:t>
            </w:r>
            <w:r w:rsidRPr="00F96597">
              <w:rPr>
                <w:spacing w:val="-1"/>
                <w:sz w:val="24"/>
                <w:szCs w:val="24"/>
              </w:rPr>
              <w:t>инициатор полимеризации –</w:t>
            </w:r>
            <w:r w:rsidRPr="00F96597">
              <w:rPr>
                <w:sz w:val="24"/>
                <w:szCs w:val="24"/>
              </w:rPr>
              <w:t xml:space="preserve"> перекись циклогексанона</w:t>
            </w:r>
          </w:p>
          <w:p w:rsidR="00A12730" w:rsidRPr="00F96597" w:rsidRDefault="00A12730" w:rsidP="00A5342E">
            <w:pPr>
              <w:ind w:left="113"/>
              <w:jc w:val="both"/>
              <w:rPr>
                <w:sz w:val="24"/>
                <w:szCs w:val="24"/>
              </w:rPr>
            </w:pPr>
            <w:r w:rsidRPr="00F96597">
              <w:rPr>
                <w:sz w:val="24"/>
                <w:szCs w:val="24"/>
              </w:rPr>
              <w:t>–</w:t>
            </w:r>
            <w:r>
              <w:rPr>
                <w:sz w:val="24"/>
                <w:szCs w:val="24"/>
              </w:rPr>
              <w:t xml:space="preserve"> </w:t>
            </w:r>
            <w:r w:rsidRPr="00F96597">
              <w:rPr>
                <w:sz w:val="24"/>
                <w:szCs w:val="24"/>
              </w:rPr>
              <w:t>3% раствор парафина в стироле</w:t>
            </w:r>
          </w:p>
          <w:p w:rsidR="00A12730" w:rsidRPr="00F96597" w:rsidRDefault="00A12730" w:rsidP="00A5342E">
            <w:pPr>
              <w:ind w:left="113"/>
              <w:jc w:val="both"/>
              <w:rPr>
                <w:sz w:val="24"/>
                <w:szCs w:val="24"/>
              </w:rPr>
            </w:pPr>
            <w:r w:rsidRPr="00F96597">
              <w:rPr>
                <w:sz w:val="24"/>
                <w:szCs w:val="24"/>
              </w:rPr>
              <w:t>2–й рабочий состав</w:t>
            </w:r>
          </w:p>
          <w:p w:rsidR="00A12730" w:rsidRPr="00F96597" w:rsidRDefault="00A12730" w:rsidP="00A5342E">
            <w:pPr>
              <w:ind w:left="113"/>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ind w:left="113"/>
              <w:jc w:val="both"/>
              <w:rPr>
                <w:sz w:val="24"/>
                <w:szCs w:val="24"/>
              </w:rPr>
            </w:pPr>
            <w:r w:rsidRPr="00F96597">
              <w:rPr>
                <w:sz w:val="24"/>
                <w:szCs w:val="24"/>
              </w:rPr>
              <w:t>–</w:t>
            </w:r>
            <w:r>
              <w:rPr>
                <w:sz w:val="24"/>
                <w:szCs w:val="24"/>
              </w:rPr>
              <w:t xml:space="preserve"> </w:t>
            </w:r>
            <w:r w:rsidRPr="00F96597">
              <w:rPr>
                <w:sz w:val="24"/>
                <w:szCs w:val="24"/>
              </w:rPr>
              <w:t>аэросил</w:t>
            </w:r>
          </w:p>
          <w:p w:rsidR="00A12730" w:rsidRPr="00F96597" w:rsidRDefault="00A12730" w:rsidP="00A5342E">
            <w:pPr>
              <w:ind w:left="113"/>
              <w:jc w:val="both"/>
              <w:rPr>
                <w:sz w:val="24"/>
                <w:szCs w:val="24"/>
              </w:rPr>
            </w:pPr>
            <w:r w:rsidRPr="00F96597">
              <w:rPr>
                <w:sz w:val="24"/>
                <w:szCs w:val="24"/>
              </w:rPr>
              <w:t>–</w:t>
            </w:r>
            <w:r>
              <w:rPr>
                <w:sz w:val="24"/>
                <w:szCs w:val="24"/>
              </w:rPr>
              <w:t xml:space="preserve"> </w:t>
            </w:r>
            <w:r w:rsidRPr="00F96597">
              <w:rPr>
                <w:sz w:val="24"/>
                <w:szCs w:val="24"/>
              </w:rPr>
              <w:t>ускоритель №</w:t>
            </w:r>
            <w:r>
              <w:rPr>
                <w:sz w:val="24"/>
                <w:szCs w:val="24"/>
              </w:rPr>
              <w:t xml:space="preserve"> </w:t>
            </w:r>
            <w:r w:rsidRPr="00F96597">
              <w:rPr>
                <w:sz w:val="24"/>
                <w:szCs w:val="24"/>
              </w:rPr>
              <w:t>30</w:t>
            </w:r>
          </w:p>
          <w:p w:rsidR="00A12730" w:rsidRPr="00260A86" w:rsidRDefault="00A12730" w:rsidP="00A5342E">
            <w:pPr>
              <w:ind w:left="113"/>
              <w:jc w:val="both"/>
              <w:rPr>
                <w:sz w:val="24"/>
                <w:szCs w:val="24"/>
              </w:rPr>
            </w:pPr>
            <w:r w:rsidRPr="00F96597">
              <w:rPr>
                <w:spacing w:val="-1"/>
                <w:sz w:val="24"/>
                <w:szCs w:val="24"/>
              </w:rPr>
              <w:t>–</w:t>
            </w:r>
            <w:r>
              <w:rPr>
                <w:spacing w:val="-1"/>
                <w:sz w:val="24"/>
                <w:szCs w:val="24"/>
              </w:rPr>
              <w:t xml:space="preserve"> </w:t>
            </w:r>
            <w:r w:rsidRPr="00F96597">
              <w:rPr>
                <w:spacing w:val="-1"/>
                <w:sz w:val="24"/>
                <w:szCs w:val="24"/>
              </w:rPr>
              <w:t>3%</w:t>
            </w:r>
            <w:r>
              <w:rPr>
                <w:spacing w:val="-1"/>
                <w:sz w:val="24"/>
                <w:szCs w:val="24"/>
              </w:rPr>
              <w:t>-ный</w:t>
            </w:r>
            <w:r w:rsidRPr="00F96597">
              <w:rPr>
                <w:spacing w:val="-1"/>
                <w:sz w:val="24"/>
                <w:szCs w:val="24"/>
              </w:rPr>
              <w:t xml:space="preserve"> раствор парафина в стироле</w:t>
            </w:r>
          </w:p>
        </w:tc>
        <w:tc>
          <w:tcPr>
            <w:tcW w:w="992" w:type="dxa"/>
            <w:tcBorders>
              <w:bottom w:val="single" w:sz="4" w:space="0" w:color="auto"/>
            </w:tcBorders>
          </w:tcPr>
          <w:p w:rsidR="00A12730" w:rsidRPr="00F96597" w:rsidRDefault="00A12730" w:rsidP="00A5342E">
            <w:pPr>
              <w:jc w:val="center"/>
              <w:rPr>
                <w:spacing w:val="-7"/>
                <w:sz w:val="24"/>
                <w:szCs w:val="24"/>
              </w:rPr>
            </w:pPr>
            <w:r w:rsidRPr="00F96597">
              <w:rPr>
                <w:spacing w:val="-7"/>
                <w:sz w:val="24"/>
                <w:szCs w:val="24"/>
              </w:rPr>
              <w:t>ПЭ</w:t>
            </w:r>
            <w:r>
              <w:rPr>
                <w:spacing w:val="-7"/>
                <w:sz w:val="24"/>
                <w:szCs w:val="24"/>
              </w:rPr>
              <w:t>-</w:t>
            </w:r>
            <w:r w:rsidRPr="00F96597">
              <w:rPr>
                <w:spacing w:val="-7"/>
                <w:sz w:val="24"/>
                <w:szCs w:val="24"/>
              </w:rPr>
              <w:t>246</w:t>
            </w: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Pr="00F96597" w:rsidRDefault="00A12730" w:rsidP="00A5342E">
            <w:pPr>
              <w:jc w:val="center"/>
              <w:rPr>
                <w:spacing w:val="-7"/>
                <w:sz w:val="24"/>
                <w:szCs w:val="24"/>
              </w:rPr>
            </w:pPr>
            <w:r w:rsidRPr="00F96597">
              <w:rPr>
                <w:spacing w:val="-7"/>
                <w:sz w:val="24"/>
                <w:szCs w:val="24"/>
              </w:rPr>
              <w:t>ПЭ</w:t>
            </w:r>
            <w:r>
              <w:rPr>
                <w:spacing w:val="-7"/>
                <w:sz w:val="24"/>
                <w:szCs w:val="24"/>
              </w:rPr>
              <w:t>-</w:t>
            </w:r>
            <w:r w:rsidRPr="00F96597">
              <w:rPr>
                <w:spacing w:val="-7"/>
                <w:sz w:val="24"/>
                <w:szCs w:val="24"/>
              </w:rPr>
              <w:t>246</w:t>
            </w:r>
          </w:p>
          <w:p w:rsidR="00A12730" w:rsidRDefault="00A12730" w:rsidP="00A5342E">
            <w:pPr>
              <w:jc w:val="center"/>
              <w:rPr>
                <w:spacing w:val="-7"/>
                <w:sz w:val="24"/>
                <w:szCs w:val="24"/>
              </w:rPr>
            </w:pPr>
          </w:p>
          <w:p w:rsidR="00A12730" w:rsidRDefault="00A12730" w:rsidP="00A5342E">
            <w:pPr>
              <w:jc w:val="center"/>
              <w:rPr>
                <w:spacing w:val="-7"/>
                <w:sz w:val="24"/>
                <w:szCs w:val="24"/>
                <w:lang w:val="en-US"/>
              </w:rPr>
            </w:pPr>
          </w:p>
          <w:p w:rsidR="00A12730" w:rsidRPr="00260A86" w:rsidRDefault="00A12730" w:rsidP="00A5342E">
            <w:pPr>
              <w:jc w:val="center"/>
              <w:rPr>
                <w:spacing w:val="-7"/>
                <w:sz w:val="24"/>
                <w:szCs w:val="24"/>
                <w:lang w:val="en-US"/>
              </w:rPr>
            </w:pPr>
          </w:p>
          <w:p w:rsidR="00A12730" w:rsidRDefault="00A12730" w:rsidP="00A5342E">
            <w:pPr>
              <w:jc w:val="center"/>
              <w:rPr>
                <w:spacing w:val="-7"/>
                <w:sz w:val="24"/>
                <w:szCs w:val="24"/>
              </w:rPr>
            </w:pPr>
            <w:r w:rsidRPr="00F96597">
              <w:rPr>
                <w:spacing w:val="-7"/>
                <w:sz w:val="24"/>
                <w:szCs w:val="24"/>
                <w:lang w:val="en-US"/>
              </w:rPr>
              <w:t>LE</w:t>
            </w:r>
            <w:r>
              <w:rPr>
                <w:spacing w:val="-7"/>
                <w:sz w:val="24"/>
                <w:szCs w:val="24"/>
              </w:rPr>
              <w:t>-</w:t>
            </w:r>
            <w:r w:rsidRPr="00F96597">
              <w:rPr>
                <w:spacing w:val="-7"/>
                <w:sz w:val="24"/>
                <w:szCs w:val="24"/>
                <w:lang w:val="en-US"/>
              </w:rPr>
              <w:t>50</w:t>
            </w: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Default="00A12730" w:rsidP="00A5342E">
            <w:pPr>
              <w:jc w:val="center"/>
              <w:rPr>
                <w:spacing w:val="-7"/>
                <w:sz w:val="24"/>
                <w:szCs w:val="24"/>
              </w:rPr>
            </w:pPr>
          </w:p>
          <w:p w:rsidR="00A12730" w:rsidRPr="00F96597" w:rsidRDefault="00A12730" w:rsidP="00A5342E">
            <w:pPr>
              <w:jc w:val="center"/>
              <w:rPr>
                <w:spacing w:val="-7"/>
                <w:sz w:val="24"/>
                <w:szCs w:val="24"/>
                <w:lang w:val="en-US"/>
              </w:rPr>
            </w:pPr>
            <w:r w:rsidRPr="00F96597">
              <w:rPr>
                <w:spacing w:val="-4"/>
                <w:sz w:val="24"/>
                <w:szCs w:val="24"/>
              </w:rPr>
              <w:t>ПЭ</w:t>
            </w:r>
            <w:r>
              <w:rPr>
                <w:spacing w:val="-4"/>
                <w:sz w:val="24"/>
                <w:szCs w:val="24"/>
              </w:rPr>
              <w:t>-</w:t>
            </w:r>
            <w:r w:rsidRPr="00F96597">
              <w:rPr>
                <w:spacing w:val="-4"/>
                <w:sz w:val="24"/>
                <w:szCs w:val="24"/>
              </w:rPr>
              <w:t>246</w:t>
            </w:r>
          </w:p>
        </w:tc>
        <w:tc>
          <w:tcPr>
            <w:tcW w:w="709" w:type="dxa"/>
            <w:tcBorders>
              <w:bottom w:val="single" w:sz="4" w:space="0" w:color="auto"/>
            </w:tcBorders>
          </w:tcPr>
          <w:p w:rsidR="00A12730" w:rsidRPr="00F96597" w:rsidRDefault="00A12730" w:rsidP="00A5342E">
            <w:pPr>
              <w:jc w:val="center"/>
              <w:rPr>
                <w:sz w:val="24"/>
                <w:szCs w:val="24"/>
              </w:rPr>
            </w:pPr>
            <w:r w:rsidRPr="00F96597">
              <w:rPr>
                <w:sz w:val="24"/>
                <w:szCs w:val="24"/>
              </w:rPr>
              <w:t>1,23</w:t>
            </w:r>
          </w:p>
        </w:tc>
        <w:tc>
          <w:tcPr>
            <w:tcW w:w="800" w:type="dxa"/>
            <w:tcBorders>
              <w:bottom w:val="single" w:sz="4" w:space="0" w:color="auto"/>
            </w:tcBorders>
          </w:tcPr>
          <w:p w:rsidR="00A12730" w:rsidRPr="00F96597" w:rsidRDefault="00A12730" w:rsidP="00A5342E">
            <w:pPr>
              <w:jc w:val="center"/>
              <w:rPr>
                <w:sz w:val="24"/>
                <w:szCs w:val="24"/>
              </w:rPr>
            </w:pPr>
          </w:p>
          <w:p w:rsidR="00A12730" w:rsidRPr="00F96597" w:rsidRDefault="00A12730" w:rsidP="00A5342E">
            <w:pPr>
              <w:jc w:val="center"/>
              <w:rPr>
                <w:sz w:val="24"/>
                <w:szCs w:val="24"/>
              </w:rPr>
            </w:pPr>
          </w:p>
          <w:p w:rsidR="00A12730" w:rsidRPr="00F96597" w:rsidRDefault="00A12730" w:rsidP="00A5342E">
            <w:pPr>
              <w:jc w:val="center"/>
              <w:rPr>
                <w:sz w:val="24"/>
                <w:szCs w:val="24"/>
              </w:rPr>
            </w:pPr>
          </w:p>
          <w:p w:rsidR="00A12730" w:rsidRDefault="00A12730" w:rsidP="00A5342E">
            <w:pPr>
              <w:jc w:val="center"/>
              <w:rPr>
                <w:sz w:val="24"/>
                <w:szCs w:val="24"/>
                <w:lang w:val="en-US"/>
              </w:rPr>
            </w:pPr>
          </w:p>
          <w:p w:rsidR="00A12730" w:rsidRPr="00260A86" w:rsidRDefault="00A12730" w:rsidP="00A5342E">
            <w:pPr>
              <w:jc w:val="center"/>
              <w:rPr>
                <w:sz w:val="24"/>
                <w:szCs w:val="24"/>
                <w:lang w:val="en-US"/>
              </w:rPr>
            </w:pPr>
          </w:p>
          <w:p w:rsidR="00A12730" w:rsidRPr="00F96597" w:rsidRDefault="00A12730" w:rsidP="00A5342E">
            <w:pPr>
              <w:jc w:val="center"/>
              <w:rPr>
                <w:sz w:val="24"/>
                <w:szCs w:val="24"/>
              </w:rPr>
            </w:pPr>
            <w:r w:rsidRPr="00F96597">
              <w:rPr>
                <w:sz w:val="24"/>
                <w:szCs w:val="24"/>
              </w:rPr>
              <w:t>57,1</w:t>
            </w: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Pr="00260A86" w:rsidRDefault="00A12730" w:rsidP="00A5342E">
            <w:pPr>
              <w:jc w:val="center"/>
              <w:rPr>
                <w:sz w:val="24"/>
                <w:szCs w:val="24"/>
                <w:lang w:val="en-US"/>
              </w:rPr>
            </w:pPr>
          </w:p>
          <w:p w:rsidR="00A12730" w:rsidRPr="00F96597" w:rsidRDefault="00A12730" w:rsidP="00A5342E">
            <w:pPr>
              <w:jc w:val="center"/>
              <w:rPr>
                <w:sz w:val="24"/>
                <w:szCs w:val="24"/>
              </w:rPr>
            </w:pPr>
          </w:p>
          <w:p w:rsidR="00A12730" w:rsidRPr="00F96597" w:rsidRDefault="00A12730" w:rsidP="00A5342E">
            <w:pPr>
              <w:jc w:val="center"/>
              <w:rPr>
                <w:sz w:val="24"/>
                <w:szCs w:val="24"/>
              </w:rPr>
            </w:pPr>
            <w:r w:rsidRPr="00F96597">
              <w:rPr>
                <w:sz w:val="24"/>
                <w:szCs w:val="24"/>
              </w:rPr>
              <w:t>57,1</w:t>
            </w:r>
          </w:p>
        </w:tc>
        <w:tc>
          <w:tcPr>
            <w:tcW w:w="726" w:type="dxa"/>
            <w:tcBorders>
              <w:bottom w:val="single" w:sz="4" w:space="0" w:color="auto"/>
            </w:tcBorders>
          </w:tcPr>
          <w:p w:rsidR="00A12730" w:rsidRPr="00F96597" w:rsidRDefault="00A12730" w:rsidP="00A5342E">
            <w:pPr>
              <w:jc w:val="center"/>
              <w:rPr>
                <w:sz w:val="24"/>
                <w:szCs w:val="24"/>
              </w:rPr>
            </w:pPr>
          </w:p>
          <w:p w:rsidR="00A12730" w:rsidRPr="00F96597" w:rsidRDefault="00A12730" w:rsidP="00A5342E">
            <w:pPr>
              <w:jc w:val="center"/>
              <w:rPr>
                <w:sz w:val="24"/>
                <w:szCs w:val="24"/>
              </w:rPr>
            </w:pPr>
          </w:p>
          <w:p w:rsidR="00A12730" w:rsidRDefault="00A12730" w:rsidP="00A5342E">
            <w:pPr>
              <w:jc w:val="center"/>
              <w:rPr>
                <w:sz w:val="24"/>
                <w:szCs w:val="24"/>
                <w:lang w:val="en-US"/>
              </w:rPr>
            </w:pPr>
          </w:p>
          <w:p w:rsidR="00A12730" w:rsidRDefault="00A12730" w:rsidP="00A5342E">
            <w:pPr>
              <w:jc w:val="center"/>
              <w:rPr>
                <w:sz w:val="24"/>
                <w:szCs w:val="24"/>
                <w:lang w:val="en-US"/>
              </w:rPr>
            </w:pPr>
          </w:p>
          <w:p w:rsidR="00A12730" w:rsidRPr="00260A86" w:rsidRDefault="00A12730" w:rsidP="00A5342E">
            <w:pPr>
              <w:jc w:val="center"/>
              <w:rPr>
                <w:sz w:val="24"/>
                <w:szCs w:val="24"/>
                <w:lang w:val="en-US"/>
              </w:rPr>
            </w:pPr>
          </w:p>
          <w:p w:rsidR="00A12730" w:rsidRPr="00F96597" w:rsidRDefault="00A12730" w:rsidP="00A5342E">
            <w:pPr>
              <w:ind w:left="-57" w:right="-141"/>
              <w:jc w:val="center"/>
              <w:rPr>
                <w:sz w:val="24"/>
                <w:szCs w:val="24"/>
              </w:rPr>
            </w:pPr>
            <w:r w:rsidRPr="00F96597">
              <w:rPr>
                <w:sz w:val="24"/>
                <w:szCs w:val="24"/>
              </w:rPr>
              <w:t>30–35</w:t>
            </w: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Default="00A12730" w:rsidP="00A5342E">
            <w:pPr>
              <w:ind w:left="-57" w:right="-141"/>
              <w:jc w:val="center"/>
              <w:rPr>
                <w:sz w:val="24"/>
                <w:szCs w:val="24"/>
                <w:lang w:val="en-US"/>
              </w:rPr>
            </w:pPr>
          </w:p>
          <w:p w:rsidR="00A12730" w:rsidRPr="00260A86" w:rsidRDefault="00A12730" w:rsidP="00A5342E">
            <w:pPr>
              <w:ind w:left="-57" w:right="-141"/>
              <w:jc w:val="center"/>
              <w:rPr>
                <w:sz w:val="24"/>
                <w:szCs w:val="24"/>
                <w:lang w:val="en-US"/>
              </w:rPr>
            </w:pPr>
          </w:p>
          <w:p w:rsidR="00A12730" w:rsidRPr="00F96597" w:rsidRDefault="00A12730" w:rsidP="00A5342E">
            <w:pPr>
              <w:ind w:left="-57" w:right="-141"/>
              <w:jc w:val="center"/>
              <w:rPr>
                <w:sz w:val="24"/>
                <w:szCs w:val="24"/>
              </w:rPr>
            </w:pPr>
            <w:r w:rsidRPr="00F96597">
              <w:rPr>
                <w:sz w:val="24"/>
                <w:szCs w:val="24"/>
              </w:rPr>
              <w:t>30–35</w:t>
            </w:r>
          </w:p>
        </w:tc>
        <w:tc>
          <w:tcPr>
            <w:tcW w:w="747" w:type="dxa"/>
            <w:tcBorders>
              <w:bottom w:val="single" w:sz="4" w:space="0" w:color="auto"/>
            </w:tcBorders>
          </w:tcPr>
          <w:p w:rsidR="00A12730" w:rsidRPr="00F96597" w:rsidRDefault="00A12730" w:rsidP="00A5342E">
            <w:pPr>
              <w:ind w:right="-103"/>
              <w:jc w:val="center"/>
              <w:rPr>
                <w:sz w:val="24"/>
                <w:szCs w:val="24"/>
              </w:rPr>
            </w:pPr>
            <w:r w:rsidRPr="00F96597">
              <w:rPr>
                <w:sz w:val="24"/>
                <w:szCs w:val="24"/>
              </w:rPr>
              <w:t>0,520</w:t>
            </w:r>
          </w:p>
          <w:p w:rsidR="00A12730" w:rsidRDefault="00A12730" w:rsidP="00A5342E">
            <w:pPr>
              <w:ind w:right="-103"/>
              <w:jc w:val="center"/>
              <w:rPr>
                <w:sz w:val="24"/>
                <w:szCs w:val="24"/>
                <w:lang w:val="en-US"/>
              </w:rPr>
            </w:pPr>
          </w:p>
          <w:p w:rsidR="00A12730" w:rsidRDefault="00A12730" w:rsidP="00A5342E">
            <w:pPr>
              <w:ind w:right="-103"/>
              <w:jc w:val="center"/>
              <w:rPr>
                <w:sz w:val="24"/>
                <w:szCs w:val="24"/>
                <w:lang w:val="en-US"/>
              </w:rPr>
            </w:pPr>
          </w:p>
          <w:p w:rsidR="00A12730" w:rsidRDefault="00A12730" w:rsidP="00A5342E">
            <w:pPr>
              <w:ind w:right="-103"/>
              <w:jc w:val="center"/>
              <w:rPr>
                <w:sz w:val="24"/>
                <w:szCs w:val="24"/>
                <w:lang w:val="en-US"/>
              </w:rPr>
            </w:pPr>
          </w:p>
          <w:p w:rsidR="00A12730" w:rsidRPr="00260A86" w:rsidRDefault="00A12730" w:rsidP="00A5342E">
            <w:pPr>
              <w:ind w:right="-103"/>
              <w:jc w:val="center"/>
              <w:rPr>
                <w:sz w:val="24"/>
                <w:szCs w:val="24"/>
                <w:lang w:val="en-US"/>
              </w:rPr>
            </w:pPr>
          </w:p>
          <w:p w:rsidR="00A12730" w:rsidRPr="00F96597" w:rsidRDefault="00A12730" w:rsidP="00A5342E">
            <w:pPr>
              <w:ind w:right="-103"/>
              <w:jc w:val="center"/>
              <w:rPr>
                <w:sz w:val="24"/>
                <w:szCs w:val="24"/>
              </w:rPr>
            </w:pPr>
            <w:r w:rsidRPr="00F96597">
              <w:rPr>
                <w:sz w:val="24"/>
                <w:szCs w:val="24"/>
              </w:rPr>
              <w:t>0,260</w:t>
            </w:r>
          </w:p>
          <w:p w:rsidR="00A12730" w:rsidRDefault="00A12730" w:rsidP="00A5342E">
            <w:pPr>
              <w:ind w:right="-103"/>
              <w:jc w:val="center"/>
              <w:rPr>
                <w:sz w:val="24"/>
                <w:szCs w:val="24"/>
                <w:lang w:val="en-US"/>
              </w:rPr>
            </w:pPr>
            <w:r w:rsidRPr="00F96597">
              <w:rPr>
                <w:sz w:val="24"/>
                <w:szCs w:val="24"/>
              </w:rPr>
              <w:t>0,242</w:t>
            </w:r>
          </w:p>
          <w:p w:rsidR="00A12730" w:rsidRPr="00260A86" w:rsidRDefault="00A12730" w:rsidP="00A5342E">
            <w:pPr>
              <w:ind w:right="-103"/>
              <w:jc w:val="center"/>
              <w:rPr>
                <w:sz w:val="24"/>
                <w:szCs w:val="24"/>
                <w:lang w:val="en-US"/>
              </w:rPr>
            </w:pPr>
          </w:p>
          <w:p w:rsidR="00A12730" w:rsidRPr="00F96597" w:rsidRDefault="00A12730" w:rsidP="00A5342E">
            <w:pPr>
              <w:ind w:right="-103"/>
              <w:jc w:val="center"/>
              <w:rPr>
                <w:sz w:val="24"/>
                <w:szCs w:val="24"/>
              </w:rPr>
            </w:pPr>
            <w:r w:rsidRPr="00F96597">
              <w:rPr>
                <w:sz w:val="24"/>
                <w:szCs w:val="24"/>
              </w:rPr>
              <w:t>0,001</w:t>
            </w:r>
          </w:p>
          <w:p w:rsidR="00A12730" w:rsidRDefault="00A12730" w:rsidP="00A5342E">
            <w:pPr>
              <w:ind w:right="-103"/>
              <w:jc w:val="center"/>
              <w:rPr>
                <w:sz w:val="24"/>
                <w:szCs w:val="24"/>
                <w:lang w:val="en-US"/>
              </w:rPr>
            </w:pPr>
            <w:r w:rsidRPr="00F96597">
              <w:rPr>
                <w:sz w:val="24"/>
                <w:szCs w:val="24"/>
              </w:rPr>
              <w:t>0,014</w:t>
            </w:r>
          </w:p>
          <w:p w:rsidR="00A12730" w:rsidRDefault="00A12730" w:rsidP="00A5342E">
            <w:pPr>
              <w:ind w:right="-103"/>
              <w:jc w:val="center"/>
              <w:rPr>
                <w:sz w:val="24"/>
                <w:szCs w:val="24"/>
                <w:lang w:val="en-US"/>
              </w:rPr>
            </w:pPr>
          </w:p>
          <w:p w:rsidR="00A12730" w:rsidRDefault="00A12730" w:rsidP="00A5342E">
            <w:pPr>
              <w:ind w:right="-103"/>
              <w:jc w:val="center"/>
              <w:rPr>
                <w:sz w:val="24"/>
                <w:szCs w:val="24"/>
                <w:lang w:val="en-US"/>
              </w:rPr>
            </w:pPr>
          </w:p>
          <w:p w:rsidR="00A12730" w:rsidRPr="00260A86" w:rsidRDefault="00A12730" w:rsidP="00A5342E">
            <w:pPr>
              <w:ind w:right="-103"/>
              <w:jc w:val="center"/>
              <w:rPr>
                <w:sz w:val="24"/>
                <w:szCs w:val="24"/>
                <w:lang w:val="en-US"/>
              </w:rPr>
            </w:pPr>
          </w:p>
          <w:p w:rsidR="00A12730" w:rsidRDefault="00A12730" w:rsidP="00A5342E">
            <w:pPr>
              <w:ind w:left="-75" w:right="-103"/>
              <w:jc w:val="center"/>
              <w:rPr>
                <w:sz w:val="24"/>
                <w:szCs w:val="24"/>
                <w:lang w:val="en-US"/>
              </w:rPr>
            </w:pPr>
            <w:r w:rsidRPr="00F96597">
              <w:rPr>
                <w:sz w:val="24"/>
                <w:szCs w:val="24"/>
              </w:rPr>
              <w:t>0,003</w:t>
            </w:r>
          </w:p>
          <w:p w:rsidR="00A12730" w:rsidRPr="00260A86" w:rsidRDefault="00A12730" w:rsidP="00A5342E">
            <w:pPr>
              <w:ind w:left="-75" w:right="-103"/>
              <w:jc w:val="center"/>
              <w:rPr>
                <w:sz w:val="24"/>
                <w:szCs w:val="24"/>
                <w:lang w:val="en-US"/>
              </w:rPr>
            </w:pPr>
          </w:p>
          <w:p w:rsidR="00A12730" w:rsidRPr="00F96597" w:rsidRDefault="00A12730" w:rsidP="00A5342E">
            <w:pPr>
              <w:ind w:right="-103"/>
              <w:jc w:val="center"/>
              <w:rPr>
                <w:sz w:val="24"/>
                <w:szCs w:val="24"/>
              </w:rPr>
            </w:pPr>
            <w:r w:rsidRPr="00F96597">
              <w:rPr>
                <w:sz w:val="24"/>
                <w:szCs w:val="24"/>
              </w:rPr>
              <w:t>0,260</w:t>
            </w:r>
          </w:p>
          <w:p w:rsidR="00A12730" w:rsidRDefault="00A12730" w:rsidP="00A5342E">
            <w:pPr>
              <w:ind w:right="-103"/>
              <w:jc w:val="center"/>
              <w:rPr>
                <w:sz w:val="24"/>
                <w:szCs w:val="24"/>
                <w:lang w:val="en-US"/>
              </w:rPr>
            </w:pPr>
            <w:r w:rsidRPr="00F96597">
              <w:rPr>
                <w:sz w:val="24"/>
                <w:szCs w:val="24"/>
              </w:rPr>
              <w:t>0,251</w:t>
            </w:r>
          </w:p>
          <w:p w:rsidR="00A12730" w:rsidRPr="00260A86" w:rsidRDefault="00A12730" w:rsidP="00A5342E">
            <w:pPr>
              <w:ind w:right="-103"/>
              <w:jc w:val="center"/>
              <w:rPr>
                <w:sz w:val="24"/>
                <w:szCs w:val="24"/>
                <w:lang w:val="en-US"/>
              </w:rPr>
            </w:pPr>
          </w:p>
          <w:p w:rsidR="00A12730" w:rsidRPr="00F96597" w:rsidRDefault="00A12730" w:rsidP="00A5342E">
            <w:pPr>
              <w:ind w:right="-103"/>
              <w:jc w:val="center"/>
              <w:rPr>
                <w:sz w:val="24"/>
                <w:szCs w:val="24"/>
              </w:rPr>
            </w:pPr>
            <w:r w:rsidRPr="00F96597">
              <w:rPr>
                <w:sz w:val="24"/>
                <w:szCs w:val="24"/>
              </w:rPr>
              <w:t>0,001</w:t>
            </w:r>
          </w:p>
          <w:p w:rsidR="00A12730" w:rsidRPr="00F96597" w:rsidRDefault="00A12730" w:rsidP="00A5342E">
            <w:pPr>
              <w:ind w:right="-103"/>
              <w:jc w:val="center"/>
              <w:rPr>
                <w:sz w:val="24"/>
                <w:szCs w:val="24"/>
              </w:rPr>
            </w:pPr>
            <w:r w:rsidRPr="00F96597">
              <w:rPr>
                <w:sz w:val="24"/>
                <w:szCs w:val="24"/>
              </w:rPr>
              <w:t>0,004</w:t>
            </w:r>
          </w:p>
          <w:p w:rsidR="00A12730" w:rsidRPr="00F96597" w:rsidRDefault="00A12730" w:rsidP="00A5342E">
            <w:pPr>
              <w:ind w:right="-103"/>
              <w:jc w:val="center"/>
              <w:rPr>
                <w:sz w:val="24"/>
                <w:szCs w:val="24"/>
              </w:rPr>
            </w:pPr>
            <w:r w:rsidRPr="00F96597">
              <w:rPr>
                <w:sz w:val="24"/>
                <w:szCs w:val="24"/>
              </w:rPr>
              <w:t>0,004</w:t>
            </w:r>
          </w:p>
        </w:tc>
        <w:tc>
          <w:tcPr>
            <w:tcW w:w="747" w:type="dxa"/>
            <w:gridSpan w:val="2"/>
            <w:tcBorders>
              <w:bottom w:val="single" w:sz="4" w:space="0" w:color="auto"/>
            </w:tcBorders>
          </w:tcPr>
          <w:p w:rsidR="00A12730" w:rsidRPr="005E57A5" w:rsidRDefault="00A12730" w:rsidP="00A5342E">
            <w:pPr>
              <w:ind w:left="-113"/>
              <w:jc w:val="center"/>
              <w:rPr>
                <w:sz w:val="24"/>
                <w:szCs w:val="24"/>
              </w:rPr>
            </w:pPr>
            <w:r w:rsidRPr="005E57A5">
              <w:rPr>
                <w:sz w:val="24"/>
                <w:szCs w:val="24"/>
              </w:rPr>
              <w:t>0,470</w:t>
            </w:r>
          </w:p>
          <w:p w:rsidR="00A12730" w:rsidRDefault="00A12730" w:rsidP="00A5342E">
            <w:pPr>
              <w:ind w:left="-113"/>
              <w:jc w:val="center"/>
              <w:rPr>
                <w:sz w:val="24"/>
                <w:szCs w:val="24"/>
                <w:lang w:val="en-US"/>
              </w:rPr>
            </w:pPr>
          </w:p>
          <w:p w:rsidR="00A12730" w:rsidRDefault="00A12730" w:rsidP="00A5342E">
            <w:pPr>
              <w:ind w:left="-113"/>
              <w:jc w:val="center"/>
              <w:rPr>
                <w:sz w:val="24"/>
                <w:szCs w:val="24"/>
                <w:lang w:val="en-US"/>
              </w:rPr>
            </w:pPr>
          </w:p>
          <w:p w:rsidR="00A12730" w:rsidRDefault="00A12730" w:rsidP="00A5342E">
            <w:pPr>
              <w:ind w:left="-113"/>
              <w:jc w:val="center"/>
              <w:rPr>
                <w:sz w:val="24"/>
                <w:szCs w:val="24"/>
                <w:lang w:val="en-US"/>
              </w:rPr>
            </w:pPr>
          </w:p>
          <w:p w:rsidR="00A12730" w:rsidRPr="00260A86" w:rsidRDefault="00A12730" w:rsidP="00A5342E">
            <w:pPr>
              <w:ind w:left="-113"/>
              <w:jc w:val="center"/>
              <w:rPr>
                <w:sz w:val="24"/>
                <w:szCs w:val="24"/>
                <w:lang w:val="en-US"/>
              </w:rPr>
            </w:pPr>
          </w:p>
          <w:p w:rsidR="00A12730" w:rsidRPr="005E57A5" w:rsidRDefault="00A12730" w:rsidP="00A5342E">
            <w:pPr>
              <w:ind w:left="-113"/>
              <w:jc w:val="center"/>
              <w:rPr>
                <w:sz w:val="24"/>
                <w:szCs w:val="24"/>
              </w:rPr>
            </w:pPr>
            <w:r w:rsidRPr="005E57A5">
              <w:rPr>
                <w:sz w:val="24"/>
                <w:szCs w:val="24"/>
              </w:rPr>
              <w:t>0,235</w:t>
            </w:r>
          </w:p>
          <w:p w:rsidR="00A12730" w:rsidRDefault="00A12730" w:rsidP="00A5342E">
            <w:pPr>
              <w:ind w:left="-113"/>
              <w:jc w:val="center"/>
              <w:rPr>
                <w:sz w:val="24"/>
                <w:szCs w:val="24"/>
                <w:lang w:val="en-US"/>
              </w:rPr>
            </w:pPr>
            <w:r w:rsidRPr="005E57A5">
              <w:rPr>
                <w:sz w:val="24"/>
                <w:szCs w:val="24"/>
              </w:rPr>
              <w:t>0,219</w:t>
            </w:r>
          </w:p>
          <w:p w:rsidR="00A12730" w:rsidRPr="00260A86" w:rsidRDefault="00A12730" w:rsidP="00A5342E">
            <w:pPr>
              <w:ind w:left="-113"/>
              <w:jc w:val="center"/>
              <w:rPr>
                <w:sz w:val="24"/>
                <w:szCs w:val="24"/>
                <w:lang w:val="en-US"/>
              </w:rPr>
            </w:pPr>
          </w:p>
          <w:p w:rsidR="00A12730" w:rsidRPr="005E57A5" w:rsidRDefault="00A12730" w:rsidP="00A5342E">
            <w:pPr>
              <w:ind w:left="-113"/>
              <w:jc w:val="center"/>
              <w:rPr>
                <w:sz w:val="24"/>
                <w:szCs w:val="24"/>
              </w:rPr>
            </w:pPr>
            <w:r w:rsidRPr="005E57A5">
              <w:rPr>
                <w:sz w:val="24"/>
                <w:szCs w:val="24"/>
              </w:rPr>
              <w:t>0,001</w:t>
            </w:r>
          </w:p>
          <w:p w:rsidR="00A12730" w:rsidRDefault="00A12730" w:rsidP="00A5342E">
            <w:pPr>
              <w:ind w:left="-113"/>
              <w:jc w:val="center"/>
              <w:rPr>
                <w:sz w:val="24"/>
                <w:szCs w:val="24"/>
                <w:lang w:val="en-US"/>
              </w:rPr>
            </w:pPr>
            <w:r w:rsidRPr="005E57A5">
              <w:rPr>
                <w:sz w:val="24"/>
                <w:szCs w:val="24"/>
              </w:rPr>
              <w:t>0,013</w:t>
            </w:r>
          </w:p>
          <w:p w:rsidR="00A12730" w:rsidRDefault="00A12730" w:rsidP="00A5342E">
            <w:pPr>
              <w:ind w:left="-113"/>
              <w:jc w:val="center"/>
              <w:rPr>
                <w:sz w:val="24"/>
                <w:szCs w:val="24"/>
                <w:lang w:val="en-US"/>
              </w:rPr>
            </w:pPr>
          </w:p>
          <w:p w:rsidR="00A12730" w:rsidRDefault="00A12730" w:rsidP="00A5342E">
            <w:pPr>
              <w:ind w:left="-113"/>
              <w:jc w:val="center"/>
              <w:rPr>
                <w:sz w:val="24"/>
                <w:szCs w:val="24"/>
                <w:lang w:val="en-US"/>
              </w:rPr>
            </w:pPr>
          </w:p>
          <w:p w:rsidR="00A12730" w:rsidRPr="00260A86" w:rsidRDefault="00A12730" w:rsidP="00A5342E">
            <w:pPr>
              <w:ind w:left="-113"/>
              <w:jc w:val="center"/>
              <w:rPr>
                <w:sz w:val="24"/>
                <w:szCs w:val="24"/>
                <w:lang w:val="en-US"/>
              </w:rPr>
            </w:pPr>
          </w:p>
          <w:p w:rsidR="00A12730" w:rsidRPr="005E57A5" w:rsidRDefault="00A12730" w:rsidP="00A5342E">
            <w:pPr>
              <w:ind w:left="-113"/>
              <w:jc w:val="center"/>
              <w:rPr>
                <w:sz w:val="24"/>
                <w:szCs w:val="24"/>
              </w:rPr>
            </w:pPr>
            <w:r w:rsidRPr="005E57A5">
              <w:rPr>
                <w:sz w:val="24"/>
                <w:szCs w:val="24"/>
              </w:rPr>
              <w:t>0,002</w:t>
            </w:r>
          </w:p>
          <w:p w:rsidR="00A12730" w:rsidRPr="005E57A5" w:rsidRDefault="00A12730" w:rsidP="00A5342E">
            <w:pPr>
              <w:ind w:left="-113"/>
              <w:jc w:val="center"/>
              <w:rPr>
                <w:sz w:val="24"/>
                <w:szCs w:val="24"/>
              </w:rPr>
            </w:pPr>
          </w:p>
          <w:p w:rsidR="00A12730" w:rsidRPr="005E57A5" w:rsidRDefault="00A12730" w:rsidP="00A5342E">
            <w:pPr>
              <w:ind w:left="-113"/>
              <w:jc w:val="center"/>
              <w:rPr>
                <w:sz w:val="24"/>
                <w:szCs w:val="24"/>
              </w:rPr>
            </w:pPr>
            <w:r w:rsidRPr="005E57A5">
              <w:rPr>
                <w:sz w:val="24"/>
                <w:szCs w:val="24"/>
              </w:rPr>
              <w:t>0,235</w:t>
            </w:r>
          </w:p>
          <w:p w:rsidR="00A12730" w:rsidRDefault="00A12730" w:rsidP="00A5342E">
            <w:pPr>
              <w:ind w:left="-113"/>
              <w:jc w:val="center"/>
              <w:rPr>
                <w:sz w:val="24"/>
                <w:szCs w:val="24"/>
                <w:lang w:val="en-US"/>
              </w:rPr>
            </w:pPr>
            <w:r w:rsidRPr="005E57A5">
              <w:rPr>
                <w:sz w:val="24"/>
                <w:szCs w:val="24"/>
              </w:rPr>
              <w:t>0,227</w:t>
            </w:r>
          </w:p>
          <w:p w:rsidR="00A12730" w:rsidRPr="00260A86" w:rsidRDefault="00A12730" w:rsidP="00A5342E">
            <w:pPr>
              <w:jc w:val="center"/>
              <w:rPr>
                <w:sz w:val="24"/>
                <w:szCs w:val="24"/>
                <w:lang w:val="en-US"/>
              </w:rPr>
            </w:pPr>
          </w:p>
          <w:p w:rsidR="00A12730" w:rsidRPr="005E57A5" w:rsidRDefault="00A12730" w:rsidP="00A5342E">
            <w:pPr>
              <w:ind w:left="-113"/>
              <w:jc w:val="center"/>
              <w:rPr>
                <w:sz w:val="24"/>
                <w:szCs w:val="24"/>
              </w:rPr>
            </w:pPr>
            <w:r w:rsidRPr="005E57A5">
              <w:rPr>
                <w:sz w:val="24"/>
                <w:szCs w:val="24"/>
              </w:rPr>
              <w:t>0,001</w:t>
            </w:r>
          </w:p>
          <w:p w:rsidR="00A12730" w:rsidRPr="005E57A5" w:rsidRDefault="00A12730" w:rsidP="00A5342E">
            <w:pPr>
              <w:ind w:left="-113"/>
              <w:jc w:val="center"/>
              <w:rPr>
                <w:sz w:val="24"/>
                <w:szCs w:val="24"/>
              </w:rPr>
            </w:pPr>
            <w:r w:rsidRPr="005E57A5">
              <w:rPr>
                <w:sz w:val="24"/>
                <w:szCs w:val="24"/>
              </w:rPr>
              <w:t>0,003</w:t>
            </w:r>
          </w:p>
          <w:p w:rsidR="00A12730" w:rsidRPr="005E57A5" w:rsidRDefault="00A12730" w:rsidP="00A5342E">
            <w:pPr>
              <w:ind w:left="-113"/>
              <w:jc w:val="center"/>
              <w:rPr>
                <w:sz w:val="24"/>
                <w:szCs w:val="24"/>
              </w:rPr>
            </w:pPr>
            <w:r w:rsidRPr="005E57A5">
              <w:rPr>
                <w:sz w:val="24"/>
                <w:szCs w:val="24"/>
              </w:rPr>
              <w:t>0,004</w:t>
            </w:r>
          </w:p>
        </w:tc>
        <w:tc>
          <w:tcPr>
            <w:tcW w:w="747" w:type="dxa"/>
            <w:gridSpan w:val="2"/>
            <w:tcBorders>
              <w:bottom w:val="single" w:sz="4" w:space="0" w:color="auto"/>
            </w:tcBorders>
          </w:tcPr>
          <w:p w:rsidR="00A12730" w:rsidRPr="00F96597" w:rsidRDefault="00A12730" w:rsidP="00A5342E">
            <w:pPr>
              <w:ind w:right="-27"/>
              <w:jc w:val="center"/>
              <w:rPr>
                <w:sz w:val="24"/>
                <w:szCs w:val="24"/>
              </w:rPr>
            </w:pPr>
            <w:r w:rsidRPr="00F96597">
              <w:rPr>
                <w:sz w:val="24"/>
                <w:szCs w:val="24"/>
              </w:rPr>
              <w:t>0,520</w:t>
            </w:r>
          </w:p>
          <w:p w:rsidR="00A12730" w:rsidRDefault="00A12730" w:rsidP="00A5342E">
            <w:pPr>
              <w:ind w:right="-27"/>
              <w:jc w:val="center"/>
              <w:rPr>
                <w:sz w:val="24"/>
                <w:szCs w:val="24"/>
                <w:lang w:val="en-US"/>
              </w:rPr>
            </w:pPr>
          </w:p>
          <w:p w:rsidR="00A12730" w:rsidRDefault="00A12730" w:rsidP="00A5342E">
            <w:pPr>
              <w:ind w:right="-27"/>
              <w:jc w:val="center"/>
              <w:rPr>
                <w:sz w:val="24"/>
                <w:szCs w:val="24"/>
                <w:lang w:val="en-US"/>
              </w:rPr>
            </w:pPr>
          </w:p>
          <w:p w:rsidR="00A12730" w:rsidRDefault="00A12730" w:rsidP="00A5342E">
            <w:pPr>
              <w:ind w:right="-27"/>
              <w:jc w:val="center"/>
              <w:rPr>
                <w:sz w:val="24"/>
                <w:szCs w:val="24"/>
                <w:lang w:val="en-US"/>
              </w:rPr>
            </w:pPr>
          </w:p>
          <w:p w:rsidR="00A12730" w:rsidRPr="00260A86" w:rsidRDefault="00A12730" w:rsidP="00A5342E">
            <w:pPr>
              <w:ind w:right="-27"/>
              <w:jc w:val="center"/>
              <w:rPr>
                <w:sz w:val="24"/>
                <w:szCs w:val="24"/>
                <w:lang w:val="en-US"/>
              </w:rPr>
            </w:pPr>
          </w:p>
          <w:p w:rsidR="00A12730" w:rsidRPr="00F96597" w:rsidRDefault="00A12730" w:rsidP="00A5342E">
            <w:pPr>
              <w:ind w:right="-27"/>
              <w:jc w:val="center"/>
              <w:rPr>
                <w:sz w:val="24"/>
                <w:szCs w:val="24"/>
              </w:rPr>
            </w:pPr>
            <w:r w:rsidRPr="00F96597">
              <w:rPr>
                <w:sz w:val="24"/>
                <w:szCs w:val="24"/>
              </w:rPr>
              <w:t>0,260</w:t>
            </w:r>
          </w:p>
          <w:p w:rsidR="00A12730" w:rsidRDefault="00A12730" w:rsidP="00A5342E">
            <w:pPr>
              <w:ind w:right="-27"/>
              <w:jc w:val="center"/>
              <w:rPr>
                <w:sz w:val="24"/>
                <w:szCs w:val="24"/>
                <w:lang w:val="en-US"/>
              </w:rPr>
            </w:pPr>
            <w:r w:rsidRPr="00F96597">
              <w:rPr>
                <w:sz w:val="24"/>
                <w:szCs w:val="24"/>
              </w:rPr>
              <w:t>0,245</w:t>
            </w:r>
          </w:p>
          <w:p w:rsidR="00A12730" w:rsidRPr="00260A86" w:rsidRDefault="00A12730" w:rsidP="00A5342E">
            <w:pPr>
              <w:ind w:right="-27"/>
              <w:jc w:val="center"/>
              <w:rPr>
                <w:sz w:val="24"/>
                <w:szCs w:val="24"/>
                <w:lang w:val="en-US"/>
              </w:rPr>
            </w:pPr>
          </w:p>
          <w:p w:rsidR="00A12730" w:rsidRPr="00F96597" w:rsidRDefault="00A12730" w:rsidP="00A5342E">
            <w:pPr>
              <w:ind w:right="-27"/>
              <w:jc w:val="center"/>
              <w:rPr>
                <w:sz w:val="24"/>
                <w:szCs w:val="24"/>
              </w:rPr>
            </w:pPr>
            <w:r w:rsidRPr="00F96597">
              <w:rPr>
                <w:sz w:val="24"/>
                <w:szCs w:val="24"/>
              </w:rPr>
              <w:t>0,001</w:t>
            </w:r>
          </w:p>
          <w:p w:rsidR="00A12730" w:rsidRDefault="00A12730" w:rsidP="00A5342E">
            <w:pPr>
              <w:ind w:right="-27"/>
              <w:jc w:val="center"/>
              <w:rPr>
                <w:sz w:val="24"/>
                <w:szCs w:val="24"/>
                <w:lang w:val="en-US"/>
              </w:rPr>
            </w:pPr>
            <w:r w:rsidRPr="00F96597">
              <w:rPr>
                <w:sz w:val="24"/>
                <w:szCs w:val="24"/>
              </w:rPr>
              <w:t>0,010</w:t>
            </w:r>
          </w:p>
          <w:p w:rsidR="00A12730" w:rsidRDefault="00A12730" w:rsidP="00A5342E">
            <w:pPr>
              <w:ind w:right="-27"/>
              <w:jc w:val="center"/>
              <w:rPr>
                <w:sz w:val="24"/>
                <w:szCs w:val="24"/>
                <w:lang w:val="en-US"/>
              </w:rPr>
            </w:pPr>
          </w:p>
          <w:p w:rsidR="00A12730" w:rsidRDefault="00A12730" w:rsidP="00A5342E">
            <w:pPr>
              <w:ind w:right="-27"/>
              <w:jc w:val="center"/>
              <w:rPr>
                <w:sz w:val="24"/>
                <w:szCs w:val="24"/>
                <w:lang w:val="en-US"/>
              </w:rPr>
            </w:pPr>
          </w:p>
          <w:p w:rsidR="00A12730" w:rsidRPr="00260A86" w:rsidRDefault="00A12730" w:rsidP="00A5342E">
            <w:pPr>
              <w:ind w:right="-27"/>
              <w:jc w:val="center"/>
              <w:rPr>
                <w:sz w:val="24"/>
                <w:szCs w:val="24"/>
                <w:lang w:val="en-US"/>
              </w:rPr>
            </w:pPr>
          </w:p>
          <w:p w:rsidR="00A12730" w:rsidRPr="00F96597" w:rsidRDefault="00A12730" w:rsidP="00A5342E">
            <w:pPr>
              <w:ind w:right="-27"/>
              <w:jc w:val="center"/>
              <w:rPr>
                <w:sz w:val="24"/>
                <w:szCs w:val="24"/>
              </w:rPr>
            </w:pPr>
            <w:r w:rsidRPr="00F96597">
              <w:rPr>
                <w:sz w:val="24"/>
                <w:szCs w:val="24"/>
              </w:rPr>
              <w:t>0,004</w:t>
            </w:r>
          </w:p>
          <w:p w:rsidR="00A12730" w:rsidRPr="00F96597" w:rsidRDefault="00A12730" w:rsidP="00A5342E">
            <w:pPr>
              <w:ind w:right="-27"/>
              <w:jc w:val="center"/>
              <w:rPr>
                <w:sz w:val="24"/>
                <w:szCs w:val="24"/>
              </w:rPr>
            </w:pPr>
          </w:p>
          <w:p w:rsidR="00A12730" w:rsidRPr="00F96597" w:rsidRDefault="00A12730" w:rsidP="00A5342E">
            <w:pPr>
              <w:ind w:right="-27"/>
              <w:jc w:val="center"/>
              <w:rPr>
                <w:sz w:val="24"/>
                <w:szCs w:val="24"/>
              </w:rPr>
            </w:pPr>
            <w:r w:rsidRPr="00F96597">
              <w:rPr>
                <w:sz w:val="24"/>
                <w:szCs w:val="24"/>
              </w:rPr>
              <w:t>0,260</w:t>
            </w:r>
          </w:p>
          <w:p w:rsidR="00A12730" w:rsidRDefault="00A12730" w:rsidP="00A5342E">
            <w:pPr>
              <w:ind w:right="-27"/>
              <w:jc w:val="center"/>
              <w:rPr>
                <w:sz w:val="24"/>
                <w:szCs w:val="24"/>
                <w:lang w:val="en-US"/>
              </w:rPr>
            </w:pPr>
            <w:r w:rsidRPr="00F96597">
              <w:rPr>
                <w:sz w:val="24"/>
                <w:szCs w:val="24"/>
              </w:rPr>
              <w:t>0,251</w:t>
            </w:r>
          </w:p>
          <w:p w:rsidR="00A12730" w:rsidRPr="00260A86" w:rsidRDefault="00A12730" w:rsidP="00A5342E">
            <w:pPr>
              <w:ind w:right="-27"/>
              <w:jc w:val="center"/>
              <w:rPr>
                <w:sz w:val="24"/>
                <w:szCs w:val="24"/>
                <w:lang w:val="en-US"/>
              </w:rPr>
            </w:pPr>
          </w:p>
          <w:p w:rsidR="00A12730" w:rsidRPr="00F96597" w:rsidRDefault="00A12730" w:rsidP="00A5342E">
            <w:pPr>
              <w:ind w:right="-27"/>
              <w:jc w:val="center"/>
              <w:rPr>
                <w:sz w:val="24"/>
                <w:szCs w:val="24"/>
              </w:rPr>
            </w:pPr>
            <w:r w:rsidRPr="00F96597">
              <w:rPr>
                <w:sz w:val="24"/>
                <w:szCs w:val="24"/>
              </w:rPr>
              <w:t>0,001</w:t>
            </w:r>
          </w:p>
          <w:p w:rsidR="00A12730" w:rsidRPr="00F96597" w:rsidRDefault="00A12730" w:rsidP="00A5342E">
            <w:pPr>
              <w:ind w:right="-27"/>
              <w:jc w:val="center"/>
              <w:rPr>
                <w:sz w:val="24"/>
                <w:szCs w:val="24"/>
              </w:rPr>
            </w:pPr>
            <w:r w:rsidRPr="00F96597">
              <w:rPr>
                <w:sz w:val="24"/>
                <w:szCs w:val="24"/>
              </w:rPr>
              <w:t>0,004</w:t>
            </w:r>
          </w:p>
          <w:p w:rsidR="00A12730" w:rsidRPr="00F96597" w:rsidRDefault="00A12730" w:rsidP="00A5342E">
            <w:pPr>
              <w:ind w:right="-27"/>
              <w:jc w:val="center"/>
              <w:rPr>
                <w:sz w:val="24"/>
                <w:szCs w:val="24"/>
              </w:rPr>
            </w:pPr>
            <w:r w:rsidRPr="00F96597">
              <w:rPr>
                <w:sz w:val="24"/>
                <w:szCs w:val="24"/>
              </w:rPr>
              <w:t>0,004</w:t>
            </w:r>
          </w:p>
        </w:tc>
        <w:tc>
          <w:tcPr>
            <w:tcW w:w="707" w:type="dxa"/>
            <w:tcBorders>
              <w:bottom w:val="single" w:sz="4" w:space="0" w:color="auto"/>
            </w:tcBorders>
          </w:tcPr>
          <w:p w:rsidR="00A12730" w:rsidRPr="00F96597" w:rsidRDefault="00A12730" w:rsidP="00A5342E">
            <w:pPr>
              <w:ind w:left="-48" w:right="-28"/>
              <w:jc w:val="center"/>
              <w:rPr>
                <w:sz w:val="24"/>
                <w:szCs w:val="24"/>
              </w:rPr>
            </w:pPr>
            <w:r w:rsidRPr="00F96597">
              <w:rPr>
                <w:sz w:val="24"/>
                <w:szCs w:val="24"/>
              </w:rPr>
              <w:t>0,470</w:t>
            </w:r>
          </w:p>
          <w:p w:rsidR="00A12730" w:rsidRDefault="00A12730" w:rsidP="00A5342E">
            <w:pPr>
              <w:ind w:left="-48" w:right="-28"/>
              <w:jc w:val="center"/>
              <w:rPr>
                <w:sz w:val="24"/>
                <w:szCs w:val="24"/>
                <w:lang w:val="en-US"/>
              </w:rPr>
            </w:pPr>
          </w:p>
          <w:p w:rsidR="00A12730" w:rsidRDefault="00A12730" w:rsidP="00A5342E">
            <w:pPr>
              <w:ind w:left="-48" w:right="-28"/>
              <w:jc w:val="center"/>
              <w:rPr>
                <w:sz w:val="24"/>
                <w:szCs w:val="24"/>
                <w:lang w:val="en-US"/>
              </w:rPr>
            </w:pPr>
          </w:p>
          <w:p w:rsidR="00A12730" w:rsidRDefault="00A12730" w:rsidP="00A5342E">
            <w:pPr>
              <w:ind w:left="-48" w:right="-28"/>
              <w:jc w:val="center"/>
              <w:rPr>
                <w:sz w:val="24"/>
                <w:szCs w:val="24"/>
                <w:lang w:val="en-US"/>
              </w:rPr>
            </w:pPr>
          </w:p>
          <w:p w:rsidR="00A12730" w:rsidRPr="00260A86" w:rsidRDefault="00A12730" w:rsidP="00A5342E">
            <w:pPr>
              <w:ind w:left="-48" w:right="-28"/>
              <w:jc w:val="center"/>
              <w:rPr>
                <w:sz w:val="24"/>
                <w:szCs w:val="24"/>
                <w:lang w:val="en-US"/>
              </w:rPr>
            </w:pPr>
          </w:p>
          <w:p w:rsidR="00A12730" w:rsidRPr="00F96597" w:rsidRDefault="00A12730" w:rsidP="00A5342E">
            <w:pPr>
              <w:ind w:left="-48" w:right="-28"/>
              <w:jc w:val="center"/>
              <w:rPr>
                <w:sz w:val="24"/>
                <w:szCs w:val="24"/>
              </w:rPr>
            </w:pPr>
            <w:r w:rsidRPr="00F96597">
              <w:rPr>
                <w:sz w:val="24"/>
                <w:szCs w:val="24"/>
              </w:rPr>
              <w:t>0,235</w:t>
            </w:r>
          </w:p>
          <w:p w:rsidR="00A12730" w:rsidRDefault="00A12730" w:rsidP="00A5342E">
            <w:pPr>
              <w:ind w:left="-48" w:right="-28"/>
              <w:jc w:val="center"/>
              <w:rPr>
                <w:sz w:val="24"/>
                <w:szCs w:val="24"/>
                <w:lang w:val="en-US"/>
              </w:rPr>
            </w:pPr>
            <w:r w:rsidRPr="00F96597">
              <w:rPr>
                <w:sz w:val="24"/>
                <w:szCs w:val="24"/>
              </w:rPr>
              <w:t>0,221</w:t>
            </w:r>
          </w:p>
          <w:p w:rsidR="00A12730" w:rsidRPr="00260A86" w:rsidRDefault="00A12730" w:rsidP="00A5342E">
            <w:pPr>
              <w:ind w:left="-48" w:right="-28"/>
              <w:jc w:val="center"/>
              <w:rPr>
                <w:sz w:val="24"/>
                <w:szCs w:val="24"/>
                <w:lang w:val="en-US"/>
              </w:rPr>
            </w:pPr>
          </w:p>
          <w:p w:rsidR="00A12730" w:rsidRPr="00F96597" w:rsidRDefault="00A12730" w:rsidP="00A5342E">
            <w:pPr>
              <w:ind w:left="-48" w:right="-28"/>
              <w:jc w:val="center"/>
              <w:rPr>
                <w:sz w:val="24"/>
                <w:szCs w:val="24"/>
              </w:rPr>
            </w:pPr>
            <w:r w:rsidRPr="00F96597">
              <w:rPr>
                <w:sz w:val="24"/>
                <w:szCs w:val="24"/>
              </w:rPr>
              <w:t>0,001</w:t>
            </w:r>
          </w:p>
          <w:p w:rsidR="00A12730" w:rsidRDefault="00A12730" w:rsidP="00A5342E">
            <w:pPr>
              <w:ind w:left="-48" w:right="-28"/>
              <w:jc w:val="center"/>
              <w:rPr>
                <w:sz w:val="24"/>
                <w:szCs w:val="24"/>
                <w:lang w:val="en-US"/>
              </w:rPr>
            </w:pPr>
            <w:r w:rsidRPr="00F96597">
              <w:rPr>
                <w:sz w:val="24"/>
                <w:szCs w:val="24"/>
              </w:rPr>
              <w:t>0,009</w:t>
            </w:r>
          </w:p>
          <w:p w:rsidR="00A12730" w:rsidRDefault="00A12730" w:rsidP="00A5342E">
            <w:pPr>
              <w:ind w:left="-48" w:right="-28"/>
              <w:jc w:val="center"/>
              <w:rPr>
                <w:sz w:val="24"/>
                <w:szCs w:val="24"/>
                <w:lang w:val="en-US"/>
              </w:rPr>
            </w:pPr>
          </w:p>
          <w:p w:rsidR="00A12730" w:rsidRDefault="00A12730" w:rsidP="00A5342E">
            <w:pPr>
              <w:ind w:left="-48" w:right="-28"/>
              <w:jc w:val="center"/>
              <w:rPr>
                <w:sz w:val="24"/>
                <w:szCs w:val="24"/>
                <w:lang w:val="en-US"/>
              </w:rPr>
            </w:pPr>
          </w:p>
          <w:p w:rsidR="00A12730" w:rsidRPr="00260A86" w:rsidRDefault="00A12730" w:rsidP="00A5342E">
            <w:pPr>
              <w:ind w:left="-48" w:right="-28"/>
              <w:jc w:val="center"/>
              <w:rPr>
                <w:sz w:val="24"/>
                <w:szCs w:val="24"/>
                <w:lang w:val="en-US"/>
              </w:rPr>
            </w:pPr>
          </w:p>
          <w:p w:rsidR="00A12730" w:rsidRPr="00F96597" w:rsidRDefault="00A12730" w:rsidP="00A5342E">
            <w:pPr>
              <w:ind w:left="-48" w:right="-28"/>
              <w:jc w:val="center"/>
              <w:rPr>
                <w:sz w:val="24"/>
                <w:szCs w:val="24"/>
              </w:rPr>
            </w:pPr>
            <w:r w:rsidRPr="00F96597">
              <w:rPr>
                <w:sz w:val="24"/>
                <w:szCs w:val="24"/>
              </w:rPr>
              <w:t>0,004</w:t>
            </w:r>
          </w:p>
          <w:p w:rsidR="00A12730" w:rsidRPr="00F96597" w:rsidRDefault="00A12730" w:rsidP="00A5342E">
            <w:pPr>
              <w:ind w:left="-48" w:right="-28"/>
              <w:jc w:val="center"/>
              <w:rPr>
                <w:sz w:val="24"/>
                <w:szCs w:val="24"/>
              </w:rPr>
            </w:pPr>
          </w:p>
          <w:p w:rsidR="00A12730" w:rsidRPr="00F96597" w:rsidRDefault="00A12730" w:rsidP="00A5342E">
            <w:pPr>
              <w:ind w:left="-48" w:right="-28"/>
              <w:jc w:val="center"/>
              <w:rPr>
                <w:sz w:val="24"/>
                <w:szCs w:val="24"/>
              </w:rPr>
            </w:pPr>
            <w:r w:rsidRPr="00F96597">
              <w:rPr>
                <w:sz w:val="24"/>
                <w:szCs w:val="24"/>
              </w:rPr>
              <w:t>0,235</w:t>
            </w:r>
          </w:p>
          <w:p w:rsidR="00A12730" w:rsidRDefault="00A12730" w:rsidP="00A5342E">
            <w:pPr>
              <w:ind w:left="-48" w:right="-28"/>
              <w:jc w:val="center"/>
              <w:rPr>
                <w:sz w:val="24"/>
                <w:szCs w:val="24"/>
                <w:lang w:val="en-US"/>
              </w:rPr>
            </w:pPr>
            <w:r w:rsidRPr="00F96597">
              <w:rPr>
                <w:sz w:val="24"/>
                <w:szCs w:val="24"/>
              </w:rPr>
              <w:t>0,227</w:t>
            </w:r>
          </w:p>
          <w:p w:rsidR="00A12730" w:rsidRPr="00260A86" w:rsidRDefault="00A12730" w:rsidP="00A5342E">
            <w:pPr>
              <w:ind w:left="-48" w:right="-28"/>
              <w:jc w:val="center"/>
              <w:rPr>
                <w:sz w:val="24"/>
                <w:szCs w:val="24"/>
                <w:lang w:val="en-US"/>
              </w:rPr>
            </w:pPr>
          </w:p>
          <w:p w:rsidR="00A12730" w:rsidRPr="00F96597" w:rsidRDefault="00A12730" w:rsidP="00A5342E">
            <w:pPr>
              <w:ind w:left="-48" w:right="-28"/>
              <w:jc w:val="center"/>
              <w:rPr>
                <w:sz w:val="24"/>
                <w:szCs w:val="24"/>
              </w:rPr>
            </w:pPr>
            <w:r w:rsidRPr="00F96597">
              <w:rPr>
                <w:sz w:val="24"/>
                <w:szCs w:val="24"/>
              </w:rPr>
              <w:t>0,001</w:t>
            </w:r>
          </w:p>
          <w:p w:rsidR="00A12730" w:rsidRPr="00F96597" w:rsidRDefault="00A12730" w:rsidP="00A5342E">
            <w:pPr>
              <w:ind w:left="-48" w:right="-28"/>
              <w:jc w:val="center"/>
              <w:rPr>
                <w:sz w:val="24"/>
                <w:szCs w:val="24"/>
              </w:rPr>
            </w:pPr>
            <w:r w:rsidRPr="00F96597">
              <w:rPr>
                <w:sz w:val="24"/>
                <w:szCs w:val="24"/>
              </w:rPr>
              <w:t>0,003</w:t>
            </w:r>
          </w:p>
          <w:p w:rsidR="00A12730" w:rsidRPr="00F96597" w:rsidRDefault="00A12730" w:rsidP="00A5342E">
            <w:pPr>
              <w:ind w:left="-48" w:right="-28"/>
              <w:jc w:val="center"/>
              <w:rPr>
                <w:sz w:val="24"/>
                <w:szCs w:val="24"/>
              </w:rPr>
            </w:pPr>
            <w:r w:rsidRPr="00F96597">
              <w:rPr>
                <w:sz w:val="24"/>
                <w:szCs w:val="24"/>
              </w:rPr>
              <w:t>0,004</w:t>
            </w:r>
          </w:p>
        </w:tc>
      </w:tr>
      <w:tr w:rsidR="00A12730" w:rsidRPr="00F54BEE" w:rsidTr="00A5342E">
        <w:trPr>
          <w:trHeight w:val="4513"/>
          <w:jc w:val="center"/>
        </w:trPr>
        <w:tc>
          <w:tcPr>
            <w:tcW w:w="2489" w:type="dxa"/>
            <w:tcBorders>
              <w:top w:val="single" w:sz="4" w:space="0" w:color="auto"/>
              <w:left w:val="single" w:sz="4" w:space="0" w:color="auto"/>
              <w:bottom w:val="single" w:sz="4" w:space="0" w:color="auto"/>
              <w:right w:val="single" w:sz="4" w:space="0" w:color="auto"/>
            </w:tcBorders>
            <w:shd w:val="clear" w:color="auto" w:fill="FFFFFF"/>
          </w:tcPr>
          <w:p w:rsidR="00A12730" w:rsidRPr="00E56028" w:rsidRDefault="00A12730" w:rsidP="00A5342E">
            <w:pPr>
              <w:jc w:val="both"/>
              <w:rPr>
                <w:sz w:val="24"/>
                <w:szCs w:val="24"/>
              </w:rPr>
            </w:pPr>
            <w:r w:rsidRPr="00F96597">
              <w:rPr>
                <w:spacing w:val="-2"/>
                <w:sz w:val="24"/>
                <w:szCs w:val="24"/>
              </w:rPr>
              <w:lastRenderedPageBreak/>
              <w:t xml:space="preserve">3. Полиэфирный парафиносодержащий </w:t>
            </w:r>
            <w:r>
              <w:rPr>
                <w:sz w:val="24"/>
                <w:szCs w:val="24"/>
              </w:rPr>
              <w:t>лак в рабочей вязкости</w:t>
            </w:r>
          </w:p>
          <w:p w:rsidR="00A12730" w:rsidRPr="00F96597" w:rsidRDefault="00A12730" w:rsidP="00A5342E">
            <w:pPr>
              <w:jc w:val="both"/>
              <w:rPr>
                <w:sz w:val="24"/>
                <w:szCs w:val="24"/>
              </w:rPr>
            </w:pPr>
            <w:r w:rsidRPr="00E8667F">
              <w:rPr>
                <w:sz w:val="24"/>
                <w:szCs w:val="24"/>
              </w:rPr>
              <w:t>В</w:t>
            </w:r>
            <w:r w:rsidRPr="00F96597">
              <w:rPr>
                <w:sz w:val="24"/>
                <w:szCs w:val="24"/>
              </w:rPr>
              <w:t xml:space="preserve"> том числе:</w:t>
            </w:r>
          </w:p>
          <w:p w:rsidR="00A12730" w:rsidRPr="00F96597" w:rsidRDefault="00A12730" w:rsidP="00A5342E">
            <w:pPr>
              <w:shd w:val="clear" w:color="auto" w:fill="FFFFFF"/>
              <w:ind w:left="181" w:firstLine="19"/>
              <w:jc w:val="both"/>
              <w:rPr>
                <w:sz w:val="24"/>
                <w:szCs w:val="24"/>
              </w:rPr>
            </w:pPr>
            <w:r>
              <w:rPr>
                <w:sz w:val="24"/>
                <w:szCs w:val="24"/>
              </w:rPr>
              <w:t>1-</w:t>
            </w:r>
            <w:r w:rsidRPr="00F96597">
              <w:rPr>
                <w:sz w:val="24"/>
                <w:szCs w:val="24"/>
              </w:rPr>
              <w:t>й рабочий состав</w:t>
            </w:r>
          </w:p>
          <w:p w:rsidR="00A12730" w:rsidRPr="00F96597" w:rsidRDefault="00A12730" w:rsidP="00A5342E">
            <w:pPr>
              <w:shd w:val="clear" w:color="auto" w:fill="FFFFFF"/>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jc w:val="both"/>
              <w:rPr>
                <w:sz w:val="24"/>
                <w:szCs w:val="24"/>
              </w:rPr>
            </w:pPr>
            <w:r w:rsidRPr="00F96597">
              <w:rPr>
                <w:spacing w:val="-1"/>
                <w:sz w:val="24"/>
                <w:szCs w:val="24"/>
              </w:rPr>
              <w:t>–</w:t>
            </w:r>
            <w:r>
              <w:rPr>
                <w:spacing w:val="-1"/>
                <w:sz w:val="24"/>
                <w:szCs w:val="24"/>
              </w:rPr>
              <w:t xml:space="preserve"> </w:t>
            </w:r>
            <w:r w:rsidRPr="00F96597">
              <w:rPr>
                <w:spacing w:val="-1"/>
                <w:sz w:val="24"/>
                <w:szCs w:val="24"/>
              </w:rPr>
              <w:t>3%</w:t>
            </w:r>
            <w:r>
              <w:rPr>
                <w:spacing w:val="-1"/>
                <w:sz w:val="24"/>
                <w:szCs w:val="24"/>
              </w:rPr>
              <w:t>-ный</w:t>
            </w:r>
            <w:r w:rsidRPr="00F96597">
              <w:rPr>
                <w:spacing w:val="-1"/>
                <w:sz w:val="24"/>
                <w:szCs w:val="24"/>
              </w:rPr>
              <w:t xml:space="preserve"> раствор парафина в стироле</w:t>
            </w:r>
          </w:p>
          <w:p w:rsidR="00A12730" w:rsidRPr="00F96597" w:rsidRDefault="00A12730" w:rsidP="00A5342E">
            <w:pPr>
              <w:shd w:val="clear" w:color="auto" w:fill="FFFFFF"/>
              <w:jc w:val="both"/>
              <w:rPr>
                <w:sz w:val="24"/>
                <w:szCs w:val="24"/>
              </w:rPr>
            </w:pPr>
            <w:r w:rsidRPr="00F96597">
              <w:rPr>
                <w:sz w:val="24"/>
                <w:szCs w:val="24"/>
              </w:rPr>
              <w:t>–</w:t>
            </w:r>
            <w:r>
              <w:rPr>
                <w:sz w:val="24"/>
                <w:szCs w:val="24"/>
              </w:rPr>
              <w:t xml:space="preserve"> </w:t>
            </w:r>
            <w:r w:rsidRPr="00F96597">
              <w:rPr>
                <w:sz w:val="24"/>
                <w:szCs w:val="24"/>
              </w:rPr>
              <w:t>гидроперекись изопропилбензола</w:t>
            </w:r>
          </w:p>
          <w:p w:rsidR="00A12730" w:rsidRPr="00F96597" w:rsidRDefault="00A12730" w:rsidP="00A5342E">
            <w:pPr>
              <w:shd w:val="clear" w:color="auto" w:fill="FFFFFF"/>
              <w:ind w:left="181"/>
              <w:jc w:val="both"/>
              <w:rPr>
                <w:sz w:val="24"/>
                <w:szCs w:val="24"/>
              </w:rPr>
            </w:pPr>
            <w:r w:rsidRPr="00F96597">
              <w:rPr>
                <w:sz w:val="24"/>
                <w:szCs w:val="24"/>
              </w:rPr>
              <w:t>2–й рабочий состав</w:t>
            </w:r>
          </w:p>
          <w:p w:rsidR="00A12730" w:rsidRPr="00F96597" w:rsidRDefault="00A12730" w:rsidP="00A5342E">
            <w:pPr>
              <w:jc w:val="both"/>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shd w:val="clear" w:color="auto" w:fill="FFFFFF"/>
              <w:jc w:val="both"/>
              <w:rPr>
                <w:sz w:val="24"/>
                <w:szCs w:val="24"/>
              </w:rPr>
            </w:pPr>
            <w:r w:rsidRPr="00F96597">
              <w:rPr>
                <w:sz w:val="24"/>
                <w:szCs w:val="24"/>
              </w:rPr>
              <w:t>–</w:t>
            </w:r>
            <w:r>
              <w:rPr>
                <w:sz w:val="24"/>
                <w:szCs w:val="24"/>
              </w:rPr>
              <w:t xml:space="preserve"> </w:t>
            </w:r>
            <w:r w:rsidRPr="00F96597">
              <w:rPr>
                <w:sz w:val="24"/>
                <w:szCs w:val="24"/>
              </w:rPr>
              <w:t>3% раствор парафина в стироле</w:t>
            </w:r>
          </w:p>
          <w:p w:rsidR="00A12730" w:rsidRPr="00F96597" w:rsidRDefault="00A12730" w:rsidP="00A5342E">
            <w:pPr>
              <w:jc w:val="both"/>
              <w:rPr>
                <w:sz w:val="24"/>
                <w:szCs w:val="24"/>
              </w:rPr>
            </w:pPr>
            <w:r w:rsidRPr="00F96597">
              <w:rPr>
                <w:sz w:val="24"/>
                <w:szCs w:val="24"/>
              </w:rPr>
              <w:t>–</w:t>
            </w:r>
            <w:r>
              <w:rPr>
                <w:sz w:val="24"/>
                <w:szCs w:val="24"/>
              </w:rPr>
              <w:t xml:space="preserve"> </w:t>
            </w:r>
            <w:r w:rsidRPr="00F96597">
              <w:rPr>
                <w:sz w:val="24"/>
                <w:szCs w:val="24"/>
              </w:rPr>
              <w:t>ускоритель №</w:t>
            </w:r>
            <w:r>
              <w:rPr>
                <w:sz w:val="24"/>
                <w:szCs w:val="24"/>
              </w:rPr>
              <w:t xml:space="preserve"> </w:t>
            </w:r>
            <w:r w:rsidRPr="00F96597">
              <w:rPr>
                <w:sz w:val="24"/>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jc w:val="both"/>
              <w:rPr>
                <w:spacing w:val="-7"/>
                <w:sz w:val="24"/>
                <w:szCs w:val="24"/>
              </w:rPr>
            </w:pPr>
            <w:r>
              <w:rPr>
                <w:spacing w:val="-7"/>
                <w:sz w:val="24"/>
                <w:szCs w:val="24"/>
              </w:rPr>
              <w:t>ПЭ-</w:t>
            </w:r>
            <w:r w:rsidRPr="00F96597">
              <w:rPr>
                <w:spacing w:val="-7"/>
                <w:sz w:val="24"/>
                <w:szCs w:val="24"/>
              </w:rPr>
              <w:t>265</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jc w:val="both"/>
              <w:rPr>
                <w:spacing w:val="-7"/>
                <w:sz w:val="24"/>
                <w:szCs w:val="24"/>
              </w:rPr>
            </w:pPr>
            <w:r>
              <w:rPr>
                <w:spacing w:val="-7"/>
                <w:sz w:val="24"/>
                <w:szCs w:val="24"/>
              </w:rPr>
              <w:t>ПЭ-</w:t>
            </w:r>
            <w:r w:rsidRPr="00F96597">
              <w:rPr>
                <w:spacing w:val="-7"/>
                <w:sz w:val="24"/>
                <w:szCs w:val="24"/>
              </w:rPr>
              <w:t>246</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pacing w:val="-7"/>
                <w:sz w:val="24"/>
                <w:szCs w:val="24"/>
              </w:rPr>
            </w:pPr>
          </w:p>
          <w:p w:rsidR="00A12730" w:rsidRPr="00F96597" w:rsidRDefault="00A12730" w:rsidP="00A5342E">
            <w:pPr>
              <w:shd w:val="clear" w:color="auto" w:fill="FFFFFF"/>
              <w:jc w:val="center"/>
              <w:rPr>
                <w:sz w:val="24"/>
                <w:szCs w:val="24"/>
              </w:rPr>
            </w:pPr>
            <w:r>
              <w:rPr>
                <w:spacing w:val="-7"/>
                <w:sz w:val="24"/>
                <w:szCs w:val="24"/>
              </w:rPr>
              <w:t>ПЭ-</w:t>
            </w:r>
            <w:r w:rsidRPr="00F96597">
              <w:rPr>
                <w:spacing w:val="-7"/>
                <w:sz w:val="24"/>
                <w:szCs w:val="24"/>
              </w:rPr>
              <w:t>265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1,1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rPr>
                <w:sz w:val="24"/>
                <w:szCs w:val="24"/>
              </w:rPr>
            </w:pPr>
          </w:p>
          <w:p w:rsidR="00A12730" w:rsidRDefault="00A12730" w:rsidP="00A5342E">
            <w:pPr>
              <w:shd w:val="clear" w:color="auto" w:fill="FFFFFF"/>
              <w:rPr>
                <w:sz w:val="24"/>
                <w:szCs w:val="24"/>
              </w:rPr>
            </w:pPr>
          </w:p>
          <w:p w:rsidR="00A12730" w:rsidRPr="00F96597" w:rsidRDefault="00A12730" w:rsidP="00A5342E">
            <w:pPr>
              <w:shd w:val="clear" w:color="auto" w:fill="FFFFFF"/>
              <w:rPr>
                <w:sz w:val="24"/>
                <w:szCs w:val="24"/>
              </w:rPr>
            </w:pPr>
          </w:p>
          <w:p w:rsidR="00A12730" w:rsidRPr="00F96597" w:rsidRDefault="00A12730" w:rsidP="00A5342E">
            <w:pPr>
              <w:shd w:val="clear" w:color="auto" w:fill="FFFFFF"/>
              <w:rPr>
                <w:sz w:val="24"/>
                <w:szCs w:val="24"/>
              </w:rPr>
            </w:pPr>
          </w:p>
          <w:p w:rsidR="00A12730" w:rsidRPr="00F96597" w:rsidRDefault="00A12730" w:rsidP="00A5342E">
            <w:pPr>
              <w:shd w:val="clear" w:color="auto" w:fill="FFFFFF"/>
              <w:jc w:val="center"/>
              <w:rPr>
                <w:sz w:val="24"/>
                <w:szCs w:val="24"/>
              </w:rPr>
            </w:pPr>
            <w:r w:rsidRPr="00F96597">
              <w:rPr>
                <w:sz w:val="24"/>
                <w:szCs w:val="24"/>
              </w:rPr>
              <w:t>57,0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57,1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30–36</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30–36</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0,520</w:t>
            </w: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0,260</w:t>
            </w:r>
          </w:p>
          <w:p w:rsidR="00A12730" w:rsidRDefault="00A12730" w:rsidP="00A5342E">
            <w:pPr>
              <w:shd w:val="clear" w:color="auto" w:fill="FFFFFF"/>
              <w:jc w:val="center"/>
              <w:rPr>
                <w:sz w:val="24"/>
                <w:szCs w:val="24"/>
              </w:rPr>
            </w:pPr>
            <w:r w:rsidRPr="00F96597">
              <w:rPr>
                <w:sz w:val="24"/>
                <w:szCs w:val="24"/>
              </w:rPr>
              <w:t>0,251</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0,004</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0,005</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0,260</w:t>
            </w:r>
          </w:p>
          <w:p w:rsidR="00A12730" w:rsidRDefault="00A12730" w:rsidP="00A5342E">
            <w:pPr>
              <w:shd w:val="clear" w:color="auto" w:fill="FFFFFF"/>
              <w:jc w:val="center"/>
              <w:rPr>
                <w:sz w:val="24"/>
                <w:szCs w:val="24"/>
              </w:rPr>
            </w:pPr>
            <w:r w:rsidRPr="00F96597">
              <w:rPr>
                <w:sz w:val="24"/>
                <w:szCs w:val="24"/>
              </w:rPr>
              <w:t>0,251</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0,004</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0,470</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0,235</w:t>
            </w:r>
          </w:p>
          <w:p w:rsidR="00A12730" w:rsidRDefault="00A12730" w:rsidP="00A5342E">
            <w:pPr>
              <w:shd w:val="clear" w:color="auto" w:fill="FFFFFF"/>
              <w:jc w:val="center"/>
              <w:rPr>
                <w:sz w:val="24"/>
                <w:szCs w:val="24"/>
              </w:rPr>
            </w:pPr>
            <w:r w:rsidRPr="00F96597">
              <w:rPr>
                <w:sz w:val="24"/>
                <w:szCs w:val="24"/>
              </w:rPr>
              <w:t>0,227</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0,004</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0,004</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0,235</w:t>
            </w:r>
          </w:p>
          <w:p w:rsidR="00A12730" w:rsidRDefault="00A12730" w:rsidP="00A5342E">
            <w:pPr>
              <w:shd w:val="clear" w:color="auto" w:fill="FFFFFF"/>
              <w:jc w:val="center"/>
              <w:rPr>
                <w:sz w:val="24"/>
                <w:szCs w:val="24"/>
              </w:rPr>
            </w:pPr>
            <w:r w:rsidRPr="00F96597">
              <w:rPr>
                <w:sz w:val="24"/>
                <w:szCs w:val="24"/>
              </w:rPr>
              <w:t>0,227</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0,004</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0,004</w:t>
            </w:r>
          </w:p>
        </w:tc>
        <w:tc>
          <w:tcPr>
            <w:tcW w:w="755" w:type="dxa"/>
            <w:gridSpan w:val="3"/>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w:t>
            </w:r>
          </w:p>
        </w:tc>
      </w:tr>
      <w:tr w:rsidR="00A12730" w:rsidRPr="00F54BEE" w:rsidTr="00A5342E">
        <w:trPr>
          <w:trHeight w:val="249"/>
          <w:jc w:val="center"/>
        </w:trPr>
        <w:tc>
          <w:tcPr>
            <w:tcW w:w="866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E56028" w:rsidRDefault="00A12730" w:rsidP="00A5342E">
            <w:pPr>
              <w:widowControl w:val="0"/>
              <w:shd w:val="clear" w:color="auto" w:fill="FFFFFF"/>
              <w:tabs>
                <w:tab w:val="left" w:pos="369"/>
              </w:tabs>
              <w:autoSpaceDE w:val="0"/>
              <w:autoSpaceDN w:val="0"/>
              <w:adjustRightInd w:val="0"/>
              <w:spacing w:line="250" w:lineRule="exact"/>
              <w:ind w:left="379"/>
              <w:jc w:val="center"/>
              <w:rPr>
                <w:i/>
                <w:sz w:val="24"/>
                <w:szCs w:val="24"/>
              </w:rPr>
            </w:pPr>
            <w:r w:rsidRPr="00E56028">
              <w:rPr>
                <w:i/>
                <w:sz w:val="24"/>
                <w:szCs w:val="24"/>
              </w:rPr>
              <w:t>2. При нанесении</w:t>
            </w:r>
            <w:r>
              <w:rPr>
                <w:i/>
                <w:sz w:val="24"/>
                <w:szCs w:val="24"/>
              </w:rPr>
              <w:t xml:space="preserve"> лаков</w:t>
            </w:r>
            <w:r w:rsidRPr="00E56028">
              <w:rPr>
                <w:i/>
                <w:sz w:val="24"/>
                <w:szCs w:val="24"/>
              </w:rPr>
              <w:t xml:space="preserve"> и методом пневматического распыления</w:t>
            </w:r>
          </w:p>
        </w:tc>
      </w:tr>
      <w:tr w:rsidR="00A12730" w:rsidRPr="00F54BEE" w:rsidTr="00A5342E">
        <w:trPr>
          <w:trHeight w:val="5362"/>
          <w:jc w:val="center"/>
        </w:trPr>
        <w:tc>
          <w:tcPr>
            <w:tcW w:w="2489"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rPr>
                <w:sz w:val="24"/>
                <w:szCs w:val="24"/>
              </w:rPr>
            </w:pPr>
            <w:r w:rsidRPr="00F96597">
              <w:rPr>
                <w:spacing w:val="-3"/>
                <w:sz w:val="24"/>
                <w:szCs w:val="24"/>
              </w:rPr>
              <w:t xml:space="preserve">1 .Полиэфирный парафиносодержащий </w:t>
            </w:r>
            <w:r w:rsidRPr="00F96597">
              <w:rPr>
                <w:sz w:val="24"/>
                <w:szCs w:val="24"/>
              </w:rPr>
              <w:t>лак в рабочей вязкости, в том числе:</w:t>
            </w:r>
          </w:p>
          <w:p w:rsidR="00A12730" w:rsidRPr="00F96597" w:rsidRDefault="00A12730" w:rsidP="00A5342E">
            <w:pPr>
              <w:shd w:val="clear" w:color="auto" w:fill="FFFFFF"/>
              <w:ind w:left="181" w:firstLine="19"/>
              <w:rPr>
                <w:sz w:val="24"/>
                <w:szCs w:val="24"/>
              </w:rPr>
            </w:pPr>
            <w:r>
              <w:rPr>
                <w:sz w:val="24"/>
                <w:szCs w:val="24"/>
              </w:rPr>
              <w:t>1-</w:t>
            </w:r>
            <w:r w:rsidRPr="00F96597">
              <w:rPr>
                <w:sz w:val="24"/>
                <w:szCs w:val="24"/>
              </w:rPr>
              <w:t>й рабочий состав</w:t>
            </w:r>
          </w:p>
          <w:p w:rsidR="00A12730" w:rsidRPr="00F96597" w:rsidRDefault="00A12730" w:rsidP="00A5342E">
            <w:pPr>
              <w:shd w:val="clear" w:color="auto" w:fill="FFFFFF"/>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rPr>
                <w:sz w:val="24"/>
                <w:szCs w:val="24"/>
              </w:rPr>
            </w:pPr>
            <w:r w:rsidRPr="00F96597">
              <w:rPr>
                <w:spacing w:val="-1"/>
                <w:sz w:val="24"/>
                <w:szCs w:val="24"/>
              </w:rPr>
              <w:t>–</w:t>
            </w:r>
            <w:r>
              <w:rPr>
                <w:spacing w:val="-1"/>
                <w:sz w:val="24"/>
                <w:szCs w:val="24"/>
              </w:rPr>
              <w:t xml:space="preserve"> </w:t>
            </w:r>
            <w:r w:rsidRPr="00F96597">
              <w:rPr>
                <w:spacing w:val="-1"/>
                <w:sz w:val="24"/>
                <w:szCs w:val="24"/>
              </w:rPr>
              <w:t>3%</w:t>
            </w:r>
            <w:r>
              <w:rPr>
                <w:spacing w:val="-1"/>
                <w:sz w:val="24"/>
                <w:szCs w:val="24"/>
              </w:rPr>
              <w:t>-ный</w:t>
            </w:r>
            <w:r w:rsidRPr="00F96597">
              <w:rPr>
                <w:spacing w:val="-1"/>
                <w:sz w:val="24"/>
                <w:szCs w:val="24"/>
              </w:rPr>
              <w:t xml:space="preserve"> раствор парафина в стироле</w:t>
            </w:r>
          </w:p>
          <w:p w:rsidR="00A12730" w:rsidRPr="00F96597" w:rsidRDefault="00A12730" w:rsidP="00A5342E">
            <w:pPr>
              <w:rPr>
                <w:sz w:val="24"/>
                <w:szCs w:val="24"/>
              </w:rPr>
            </w:pPr>
            <w:r w:rsidRPr="00F96597">
              <w:rPr>
                <w:spacing w:val="-1"/>
                <w:sz w:val="24"/>
                <w:szCs w:val="24"/>
              </w:rPr>
              <w:t>–инициатор полимеризации –</w:t>
            </w:r>
            <w:r w:rsidRPr="00F96597">
              <w:rPr>
                <w:sz w:val="24"/>
                <w:szCs w:val="24"/>
              </w:rPr>
              <w:t xml:space="preserve"> перекись циклогексанона</w:t>
            </w:r>
          </w:p>
          <w:p w:rsidR="00A12730" w:rsidRPr="00F96597" w:rsidRDefault="00A12730" w:rsidP="00A5342E">
            <w:pPr>
              <w:shd w:val="clear" w:color="auto" w:fill="FFFFFF"/>
              <w:rPr>
                <w:sz w:val="24"/>
                <w:szCs w:val="24"/>
              </w:rPr>
            </w:pPr>
            <w:r w:rsidRPr="00F96597">
              <w:rPr>
                <w:sz w:val="24"/>
                <w:szCs w:val="24"/>
              </w:rPr>
              <w:t>–</w:t>
            </w:r>
            <w:r>
              <w:rPr>
                <w:sz w:val="24"/>
                <w:szCs w:val="24"/>
              </w:rPr>
              <w:t xml:space="preserve"> </w:t>
            </w:r>
            <w:r w:rsidRPr="00F96597">
              <w:rPr>
                <w:sz w:val="24"/>
                <w:szCs w:val="24"/>
              </w:rPr>
              <w:t>ацетон</w:t>
            </w:r>
          </w:p>
          <w:p w:rsidR="00A12730" w:rsidRPr="00F96597" w:rsidRDefault="00A12730" w:rsidP="00A5342E">
            <w:pPr>
              <w:shd w:val="clear" w:color="auto" w:fill="FFFFFF"/>
              <w:ind w:left="181"/>
              <w:rPr>
                <w:sz w:val="24"/>
                <w:szCs w:val="24"/>
              </w:rPr>
            </w:pPr>
            <w:r>
              <w:rPr>
                <w:sz w:val="24"/>
                <w:szCs w:val="24"/>
              </w:rPr>
              <w:t>2-</w:t>
            </w:r>
            <w:r w:rsidRPr="00F96597">
              <w:rPr>
                <w:sz w:val="24"/>
                <w:szCs w:val="24"/>
              </w:rPr>
              <w:t>й рабочий состав</w:t>
            </w:r>
          </w:p>
          <w:p w:rsidR="00A12730" w:rsidRPr="00F96597" w:rsidRDefault="00A12730" w:rsidP="00A5342E">
            <w:pPr>
              <w:rPr>
                <w:sz w:val="24"/>
                <w:szCs w:val="24"/>
              </w:rPr>
            </w:pPr>
            <w:r w:rsidRPr="00F96597">
              <w:rPr>
                <w:sz w:val="24"/>
                <w:szCs w:val="24"/>
              </w:rPr>
              <w:t>–</w:t>
            </w:r>
            <w:r>
              <w:rPr>
                <w:sz w:val="24"/>
                <w:szCs w:val="24"/>
              </w:rPr>
              <w:t xml:space="preserve"> </w:t>
            </w:r>
            <w:r w:rsidRPr="00F96597">
              <w:rPr>
                <w:sz w:val="24"/>
                <w:szCs w:val="24"/>
              </w:rPr>
              <w:t>полуфабрикатный лак</w:t>
            </w:r>
          </w:p>
          <w:p w:rsidR="00A12730" w:rsidRPr="00F96597" w:rsidRDefault="00A12730" w:rsidP="00A5342E">
            <w:pPr>
              <w:shd w:val="clear" w:color="auto" w:fill="FFFFFF"/>
              <w:rPr>
                <w:sz w:val="24"/>
                <w:szCs w:val="24"/>
              </w:rPr>
            </w:pPr>
            <w:r w:rsidRPr="00F96597">
              <w:rPr>
                <w:sz w:val="24"/>
                <w:szCs w:val="24"/>
              </w:rPr>
              <w:t>–</w:t>
            </w:r>
            <w:r>
              <w:rPr>
                <w:sz w:val="24"/>
                <w:szCs w:val="24"/>
              </w:rPr>
              <w:t xml:space="preserve"> </w:t>
            </w:r>
            <w:r w:rsidRPr="00F96597">
              <w:rPr>
                <w:sz w:val="24"/>
                <w:szCs w:val="24"/>
              </w:rPr>
              <w:t>3%</w:t>
            </w:r>
            <w:r>
              <w:rPr>
                <w:sz w:val="24"/>
                <w:szCs w:val="24"/>
              </w:rPr>
              <w:t>-ный</w:t>
            </w:r>
            <w:r w:rsidRPr="00F96597">
              <w:rPr>
                <w:sz w:val="24"/>
                <w:szCs w:val="24"/>
              </w:rPr>
              <w:t xml:space="preserve"> раствор парафина в стироле</w:t>
            </w:r>
          </w:p>
          <w:p w:rsidR="00A12730" w:rsidRPr="00F96597" w:rsidRDefault="00A12730" w:rsidP="00A5342E">
            <w:pPr>
              <w:rPr>
                <w:sz w:val="24"/>
                <w:szCs w:val="24"/>
              </w:rPr>
            </w:pPr>
            <w:r w:rsidRPr="00F96597">
              <w:rPr>
                <w:sz w:val="24"/>
                <w:szCs w:val="24"/>
              </w:rPr>
              <w:t>–</w:t>
            </w:r>
            <w:r>
              <w:rPr>
                <w:sz w:val="24"/>
                <w:szCs w:val="24"/>
              </w:rPr>
              <w:t xml:space="preserve"> </w:t>
            </w:r>
            <w:r w:rsidRPr="00F96597">
              <w:rPr>
                <w:sz w:val="24"/>
                <w:szCs w:val="24"/>
              </w:rPr>
              <w:t>ускоритель №</w:t>
            </w:r>
            <w:r>
              <w:rPr>
                <w:sz w:val="24"/>
                <w:szCs w:val="24"/>
              </w:rPr>
              <w:t xml:space="preserve"> </w:t>
            </w:r>
            <w:r w:rsidRPr="00F96597">
              <w:rPr>
                <w:sz w:val="24"/>
                <w:szCs w:val="24"/>
              </w:rPr>
              <w:t>30</w:t>
            </w:r>
          </w:p>
          <w:p w:rsidR="00A12730" w:rsidRPr="00F96597" w:rsidRDefault="00A12730" w:rsidP="00A5342E">
            <w:pPr>
              <w:shd w:val="clear" w:color="auto" w:fill="FFFFFF"/>
              <w:rPr>
                <w:sz w:val="24"/>
                <w:szCs w:val="24"/>
              </w:rPr>
            </w:pPr>
            <w:r w:rsidRPr="00F96597">
              <w:rPr>
                <w:sz w:val="24"/>
                <w:szCs w:val="24"/>
              </w:rPr>
              <w:t>–</w:t>
            </w:r>
            <w:r>
              <w:rPr>
                <w:sz w:val="24"/>
                <w:szCs w:val="24"/>
              </w:rPr>
              <w:t xml:space="preserve"> </w:t>
            </w:r>
            <w:r w:rsidRPr="00F96597">
              <w:rPr>
                <w:sz w:val="24"/>
                <w:szCs w:val="24"/>
              </w:rPr>
              <w:t>ацетон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pacing w:val="-7"/>
                <w:sz w:val="24"/>
                <w:szCs w:val="24"/>
              </w:rPr>
            </w:pPr>
            <w:r>
              <w:rPr>
                <w:spacing w:val="-7"/>
                <w:sz w:val="24"/>
                <w:szCs w:val="24"/>
              </w:rPr>
              <w:t>ПЭ-</w:t>
            </w:r>
            <w:r w:rsidRPr="00F96597">
              <w:rPr>
                <w:spacing w:val="-7"/>
                <w:sz w:val="24"/>
                <w:szCs w:val="24"/>
              </w:rPr>
              <w:t>246</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pacing w:val="-7"/>
                <w:sz w:val="24"/>
                <w:szCs w:val="24"/>
              </w:rPr>
            </w:pPr>
            <w:r>
              <w:rPr>
                <w:spacing w:val="-7"/>
                <w:sz w:val="24"/>
                <w:szCs w:val="24"/>
              </w:rPr>
              <w:t>ПЭ-</w:t>
            </w:r>
            <w:r w:rsidRPr="00F96597">
              <w:rPr>
                <w:spacing w:val="-7"/>
                <w:sz w:val="24"/>
                <w:szCs w:val="24"/>
              </w:rPr>
              <w:t>246</w:t>
            </w:r>
          </w:p>
          <w:p w:rsidR="00A12730" w:rsidRDefault="00A12730" w:rsidP="00A5342E">
            <w:pPr>
              <w:shd w:val="clear" w:color="auto" w:fill="FFFFFF"/>
              <w:jc w:val="center"/>
              <w:rPr>
                <w:spacing w:val="-7"/>
                <w:sz w:val="24"/>
                <w:szCs w:val="24"/>
              </w:rPr>
            </w:pPr>
          </w:p>
          <w:p w:rsidR="00A12730" w:rsidRPr="00F96597" w:rsidRDefault="00A12730" w:rsidP="00A5342E">
            <w:pPr>
              <w:shd w:val="clear" w:color="auto" w:fill="FFFFFF"/>
              <w:jc w:val="center"/>
              <w:rPr>
                <w:spacing w:val="-7"/>
                <w:sz w:val="24"/>
                <w:szCs w:val="24"/>
              </w:rPr>
            </w:pPr>
          </w:p>
          <w:p w:rsidR="00A12730" w:rsidRPr="00F96597" w:rsidRDefault="00A12730" w:rsidP="00A5342E">
            <w:pPr>
              <w:shd w:val="clear" w:color="auto" w:fill="FFFFFF"/>
              <w:jc w:val="center"/>
              <w:rPr>
                <w:sz w:val="24"/>
                <w:szCs w:val="24"/>
              </w:rPr>
            </w:pPr>
            <w:r>
              <w:rPr>
                <w:spacing w:val="-7"/>
                <w:sz w:val="24"/>
                <w:szCs w:val="24"/>
                <w:lang w:val="en-US"/>
              </w:rPr>
              <w:t>LE</w:t>
            </w:r>
            <w:r>
              <w:rPr>
                <w:spacing w:val="-7"/>
                <w:sz w:val="24"/>
                <w:szCs w:val="24"/>
              </w:rPr>
              <w:t>-</w:t>
            </w:r>
            <w:r w:rsidRPr="00F96597">
              <w:rPr>
                <w:spacing w:val="-7"/>
                <w:sz w:val="24"/>
                <w:szCs w:val="24"/>
                <w:lang w:val="en-US"/>
              </w:rPr>
              <w:t>50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pacing w:val="-7"/>
                <w:sz w:val="24"/>
                <w:szCs w:val="24"/>
              </w:rPr>
            </w:pPr>
            <w:r>
              <w:rPr>
                <w:spacing w:val="-7"/>
                <w:sz w:val="24"/>
                <w:szCs w:val="24"/>
              </w:rPr>
              <w:t>ПЭ-</w:t>
            </w:r>
            <w:r w:rsidRPr="00F96597">
              <w:rPr>
                <w:spacing w:val="-7"/>
                <w:sz w:val="24"/>
                <w:szCs w:val="24"/>
              </w:rPr>
              <w:t>246</w:t>
            </w:r>
          </w:p>
          <w:p w:rsidR="00A12730" w:rsidRPr="00F96597" w:rsidRDefault="00A12730" w:rsidP="00A5342E">
            <w:pPr>
              <w:shd w:val="clear" w:color="auto" w:fill="FFFFFF"/>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1,23</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57,1</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57,1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23–25</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23–25</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r w:rsidRPr="00F96597">
              <w:rPr>
                <w:sz w:val="24"/>
                <w:szCs w:val="24"/>
              </w:rPr>
              <w:t>1,300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0,650</w:t>
            </w:r>
          </w:p>
          <w:p w:rsidR="00A12730" w:rsidRDefault="00A12730" w:rsidP="00A5342E">
            <w:pPr>
              <w:shd w:val="clear" w:color="auto" w:fill="FFFFFF"/>
              <w:jc w:val="center"/>
              <w:rPr>
                <w:sz w:val="24"/>
                <w:szCs w:val="24"/>
              </w:rPr>
            </w:pPr>
            <w:r w:rsidRPr="00F96597">
              <w:rPr>
                <w:sz w:val="24"/>
                <w:szCs w:val="24"/>
              </w:rPr>
              <w:t>0,580</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0,035</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0,029</w:t>
            </w:r>
          </w:p>
          <w:p w:rsidR="00A12730" w:rsidRPr="00F96597" w:rsidRDefault="00A12730" w:rsidP="00A5342E">
            <w:pPr>
              <w:shd w:val="clear" w:color="auto" w:fill="FFFFFF"/>
              <w:jc w:val="center"/>
              <w:rPr>
                <w:sz w:val="24"/>
                <w:szCs w:val="24"/>
              </w:rPr>
            </w:pPr>
            <w:r w:rsidRPr="00F96597">
              <w:rPr>
                <w:sz w:val="24"/>
                <w:szCs w:val="24"/>
              </w:rPr>
              <w:t>0,650</w:t>
            </w:r>
          </w:p>
          <w:p w:rsidR="00A12730" w:rsidRDefault="00A12730" w:rsidP="00A5342E">
            <w:pPr>
              <w:shd w:val="clear" w:color="auto" w:fill="FFFFFF"/>
              <w:jc w:val="center"/>
              <w:rPr>
                <w:sz w:val="24"/>
                <w:szCs w:val="24"/>
              </w:rPr>
            </w:pPr>
            <w:r w:rsidRPr="00F96597">
              <w:rPr>
                <w:sz w:val="24"/>
                <w:szCs w:val="24"/>
              </w:rPr>
              <w:t>0,602</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0,012</w:t>
            </w:r>
          </w:p>
          <w:p w:rsidR="00A12730" w:rsidRPr="00F96597" w:rsidRDefault="00A12730" w:rsidP="00A5342E">
            <w:pPr>
              <w:shd w:val="clear" w:color="auto" w:fill="FFFFFF"/>
              <w:jc w:val="center"/>
              <w:rPr>
                <w:sz w:val="24"/>
                <w:szCs w:val="24"/>
              </w:rPr>
            </w:pPr>
            <w:r w:rsidRPr="00F96597">
              <w:rPr>
                <w:sz w:val="24"/>
                <w:szCs w:val="24"/>
              </w:rPr>
              <w:t>0,030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r w:rsidRPr="00F96597">
              <w:rPr>
                <w:sz w:val="24"/>
                <w:szCs w:val="24"/>
              </w:rPr>
              <w:t>1,250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0,625</w:t>
            </w:r>
          </w:p>
          <w:p w:rsidR="00A12730" w:rsidRDefault="00A12730" w:rsidP="00A5342E">
            <w:pPr>
              <w:shd w:val="clear" w:color="auto" w:fill="FFFFFF"/>
              <w:jc w:val="center"/>
              <w:rPr>
                <w:sz w:val="24"/>
                <w:szCs w:val="24"/>
              </w:rPr>
            </w:pPr>
            <w:r w:rsidRPr="00F96597">
              <w:rPr>
                <w:sz w:val="24"/>
                <w:szCs w:val="24"/>
              </w:rPr>
              <w:t>0,558</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0,034</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0,027</w:t>
            </w:r>
          </w:p>
          <w:p w:rsidR="00A12730" w:rsidRPr="00F96597" w:rsidRDefault="00A12730" w:rsidP="00A5342E">
            <w:pPr>
              <w:shd w:val="clear" w:color="auto" w:fill="FFFFFF"/>
              <w:jc w:val="center"/>
              <w:rPr>
                <w:sz w:val="24"/>
                <w:szCs w:val="24"/>
              </w:rPr>
            </w:pPr>
            <w:r w:rsidRPr="00F96597">
              <w:rPr>
                <w:sz w:val="24"/>
                <w:szCs w:val="24"/>
              </w:rPr>
              <w:t>0,625</w:t>
            </w:r>
          </w:p>
          <w:p w:rsidR="00A12730" w:rsidRDefault="00A12730" w:rsidP="00A5342E">
            <w:pPr>
              <w:shd w:val="clear" w:color="auto" w:fill="FFFFFF"/>
              <w:jc w:val="center"/>
              <w:rPr>
                <w:sz w:val="24"/>
                <w:szCs w:val="24"/>
              </w:rPr>
            </w:pPr>
            <w:r w:rsidRPr="00F96597">
              <w:rPr>
                <w:sz w:val="24"/>
                <w:szCs w:val="24"/>
              </w:rPr>
              <w:t>0,579</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0,012</w:t>
            </w:r>
          </w:p>
          <w:p w:rsidR="00A12730" w:rsidRPr="00F96597" w:rsidRDefault="00A12730" w:rsidP="00A5342E">
            <w:pPr>
              <w:shd w:val="clear" w:color="auto" w:fill="FFFFFF"/>
              <w:jc w:val="center"/>
              <w:rPr>
                <w:sz w:val="24"/>
                <w:szCs w:val="24"/>
              </w:rPr>
            </w:pPr>
            <w:r w:rsidRPr="00F96597">
              <w:rPr>
                <w:sz w:val="24"/>
                <w:szCs w:val="24"/>
              </w:rPr>
              <w:t>0,028</w:t>
            </w:r>
          </w:p>
        </w:tc>
        <w:tc>
          <w:tcPr>
            <w:tcW w:w="755" w:type="dxa"/>
            <w:gridSpan w:val="3"/>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r w:rsidRPr="00F96597">
              <w:rPr>
                <w:sz w:val="24"/>
                <w:szCs w:val="24"/>
              </w:rPr>
              <w:t>1,300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0,650</w:t>
            </w:r>
          </w:p>
          <w:p w:rsidR="00A12730" w:rsidRDefault="00A12730" w:rsidP="00A5342E">
            <w:pPr>
              <w:shd w:val="clear" w:color="auto" w:fill="FFFFFF"/>
              <w:jc w:val="center"/>
              <w:rPr>
                <w:sz w:val="24"/>
                <w:szCs w:val="24"/>
              </w:rPr>
            </w:pPr>
            <w:r w:rsidRPr="00F96597">
              <w:rPr>
                <w:sz w:val="24"/>
                <w:szCs w:val="24"/>
              </w:rPr>
              <w:t>0,587</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0,023</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0,034</w:t>
            </w:r>
          </w:p>
          <w:p w:rsidR="00A12730" w:rsidRPr="00F96597" w:rsidRDefault="00A12730" w:rsidP="00A5342E">
            <w:pPr>
              <w:shd w:val="clear" w:color="auto" w:fill="FFFFFF"/>
              <w:jc w:val="center"/>
              <w:rPr>
                <w:sz w:val="24"/>
                <w:szCs w:val="24"/>
              </w:rPr>
            </w:pPr>
            <w:r w:rsidRPr="00F96597">
              <w:rPr>
                <w:sz w:val="24"/>
                <w:szCs w:val="24"/>
              </w:rPr>
              <w:t>0,650</w:t>
            </w:r>
          </w:p>
          <w:p w:rsidR="00A12730" w:rsidRDefault="00A12730" w:rsidP="00A5342E">
            <w:pPr>
              <w:shd w:val="clear" w:color="auto" w:fill="FFFFFF"/>
              <w:jc w:val="center"/>
              <w:rPr>
                <w:sz w:val="24"/>
                <w:szCs w:val="24"/>
              </w:rPr>
            </w:pPr>
            <w:r w:rsidRPr="00F96597">
              <w:rPr>
                <w:sz w:val="24"/>
                <w:szCs w:val="24"/>
              </w:rPr>
              <w:t>0,601</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0,010</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0,009</w:t>
            </w:r>
          </w:p>
          <w:p w:rsidR="00A12730" w:rsidRPr="00F96597" w:rsidRDefault="00A12730" w:rsidP="00A5342E">
            <w:pPr>
              <w:shd w:val="clear" w:color="auto" w:fill="FFFFFF"/>
              <w:jc w:val="center"/>
              <w:rPr>
                <w:sz w:val="24"/>
                <w:szCs w:val="24"/>
              </w:rPr>
            </w:pPr>
            <w:r w:rsidRPr="00F96597">
              <w:rPr>
                <w:sz w:val="24"/>
                <w:szCs w:val="24"/>
              </w:rPr>
              <w:t>0,030</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r w:rsidRPr="00F96597">
              <w:rPr>
                <w:sz w:val="24"/>
                <w:szCs w:val="24"/>
              </w:rPr>
              <w:t>1,250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0,625</w:t>
            </w:r>
          </w:p>
          <w:p w:rsidR="00A12730" w:rsidRDefault="00A12730" w:rsidP="00A5342E">
            <w:pPr>
              <w:shd w:val="clear" w:color="auto" w:fill="FFFFFF"/>
              <w:jc w:val="center"/>
              <w:rPr>
                <w:sz w:val="24"/>
                <w:szCs w:val="24"/>
              </w:rPr>
            </w:pPr>
            <w:r w:rsidRPr="00F96597">
              <w:rPr>
                <w:sz w:val="24"/>
                <w:szCs w:val="24"/>
              </w:rPr>
              <w:t>0,565</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0,006</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0,023</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0,031</w:t>
            </w:r>
          </w:p>
          <w:p w:rsidR="00A12730" w:rsidRPr="00F96597" w:rsidRDefault="00A12730" w:rsidP="00A5342E">
            <w:pPr>
              <w:shd w:val="clear" w:color="auto" w:fill="FFFFFF"/>
              <w:jc w:val="center"/>
              <w:rPr>
                <w:sz w:val="24"/>
                <w:szCs w:val="24"/>
              </w:rPr>
            </w:pPr>
            <w:r w:rsidRPr="00F96597">
              <w:rPr>
                <w:sz w:val="24"/>
                <w:szCs w:val="24"/>
              </w:rPr>
              <w:t>0,625</w:t>
            </w:r>
          </w:p>
          <w:p w:rsidR="00A12730" w:rsidRDefault="00A12730" w:rsidP="00A5342E">
            <w:pPr>
              <w:shd w:val="clear" w:color="auto" w:fill="FFFFFF"/>
              <w:jc w:val="center"/>
              <w:rPr>
                <w:sz w:val="24"/>
                <w:szCs w:val="24"/>
              </w:rPr>
            </w:pPr>
            <w:r w:rsidRPr="00F96597">
              <w:rPr>
                <w:sz w:val="24"/>
                <w:szCs w:val="24"/>
              </w:rPr>
              <w:t>0,578</w:t>
            </w:r>
          </w:p>
          <w:p w:rsidR="00A12730" w:rsidRPr="00F96597"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F96597">
              <w:rPr>
                <w:sz w:val="24"/>
                <w:szCs w:val="24"/>
              </w:rPr>
              <w:t>0,010</w:t>
            </w:r>
          </w:p>
          <w:p w:rsidR="00A12730" w:rsidRPr="00F96597" w:rsidRDefault="00A12730" w:rsidP="00A5342E">
            <w:pPr>
              <w:shd w:val="clear" w:color="auto" w:fill="FFFFFF"/>
              <w:jc w:val="center"/>
              <w:rPr>
                <w:sz w:val="24"/>
                <w:szCs w:val="24"/>
              </w:rPr>
            </w:pPr>
          </w:p>
          <w:p w:rsidR="00A12730" w:rsidRPr="00F96597" w:rsidRDefault="00A12730" w:rsidP="00A5342E">
            <w:pPr>
              <w:shd w:val="clear" w:color="auto" w:fill="FFFFFF"/>
              <w:jc w:val="center"/>
              <w:rPr>
                <w:sz w:val="24"/>
                <w:szCs w:val="24"/>
              </w:rPr>
            </w:pPr>
            <w:r w:rsidRPr="00F96597">
              <w:rPr>
                <w:sz w:val="24"/>
                <w:szCs w:val="24"/>
              </w:rPr>
              <w:t>0,009</w:t>
            </w:r>
          </w:p>
          <w:p w:rsidR="00A12730" w:rsidRPr="00F96597" w:rsidRDefault="00A12730" w:rsidP="00A5342E">
            <w:pPr>
              <w:shd w:val="clear" w:color="auto" w:fill="FFFFFF"/>
              <w:jc w:val="center"/>
              <w:rPr>
                <w:sz w:val="24"/>
                <w:szCs w:val="24"/>
              </w:rPr>
            </w:pPr>
            <w:r w:rsidRPr="00F96597">
              <w:rPr>
                <w:sz w:val="24"/>
                <w:szCs w:val="24"/>
              </w:rPr>
              <w:t>0,028</w:t>
            </w:r>
          </w:p>
        </w:tc>
      </w:tr>
    </w:tbl>
    <w:p w:rsidR="00A12730" w:rsidRPr="00381427" w:rsidRDefault="00A12730" w:rsidP="00A12730">
      <w:pPr>
        <w:shd w:val="clear" w:color="auto" w:fill="FFFFFF"/>
        <w:tabs>
          <w:tab w:val="left" w:pos="3600"/>
        </w:tabs>
        <w:ind w:left="-102" w:firstLine="510"/>
        <w:jc w:val="both"/>
        <w:rPr>
          <w:i/>
          <w:iCs/>
          <w:spacing w:val="-3"/>
          <w:sz w:val="12"/>
          <w:szCs w:val="12"/>
        </w:rPr>
      </w:pPr>
    </w:p>
    <w:p w:rsidR="00A12730" w:rsidRPr="00F73035" w:rsidRDefault="00A12730" w:rsidP="00A12730">
      <w:pPr>
        <w:shd w:val="clear" w:color="auto" w:fill="FFFFFF"/>
        <w:tabs>
          <w:tab w:val="left" w:pos="3600"/>
        </w:tabs>
        <w:ind w:left="-102" w:firstLine="510"/>
        <w:jc w:val="both"/>
        <w:rPr>
          <w:sz w:val="24"/>
          <w:szCs w:val="24"/>
        </w:rPr>
      </w:pPr>
      <w:r w:rsidRPr="00F73035">
        <w:rPr>
          <w:i/>
          <w:iCs/>
          <w:spacing w:val="-3"/>
          <w:sz w:val="24"/>
          <w:szCs w:val="24"/>
        </w:rPr>
        <w:t>Примечания</w:t>
      </w:r>
      <w:r>
        <w:rPr>
          <w:i/>
          <w:iCs/>
          <w:spacing w:val="-3"/>
          <w:sz w:val="24"/>
          <w:szCs w:val="24"/>
        </w:rPr>
        <w:t xml:space="preserve">. </w:t>
      </w:r>
      <w:r w:rsidRPr="00F73035">
        <w:rPr>
          <w:spacing w:val="-1"/>
          <w:sz w:val="24"/>
          <w:szCs w:val="24"/>
        </w:rPr>
        <w:t>1. При нанесении полиэфирных лаков методом налива на  незагрунто</w:t>
      </w:r>
      <w:r w:rsidRPr="00F73035">
        <w:rPr>
          <w:spacing w:val="-2"/>
          <w:sz w:val="24"/>
          <w:szCs w:val="24"/>
        </w:rPr>
        <w:t>ванную поверхность норматив увеличить на 0,080 кг/м</w:t>
      </w:r>
      <w:r w:rsidRPr="00F73035">
        <w:rPr>
          <w:spacing w:val="-2"/>
          <w:sz w:val="24"/>
          <w:szCs w:val="24"/>
          <w:vertAlign w:val="superscript"/>
        </w:rPr>
        <w:t>2</w:t>
      </w:r>
      <w:r w:rsidRPr="00F73035">
        <w:rPr>
          <w:spacing w:val="-2"/>
          <w:sz w:val="24"/>
          <w:szCs w:val="24"/>
        </w:rPr>
        <w:t>.</w:t>
      </w:r>
    </w:p>
    <w:p w:rsidR="00A12730" w:rsidRPr="00F73035" w:rsidRDefault="00A12730" w:rsidP="00A12730">
      <w:pPr>
        <w:shd w:val="clear" w:color="auto" w:fill="FFFFFF"/>
        <w:tabs>
          <w:tab w:val="left" w:pos="3600"/>
        </w:tabs>
        <w:ind w:left="-102" w:firstLine="510"/>
        <w:jc w:val="both"/>
        <w:rPr>
          <w:sz w:val="24"/>
          <w:szCs w:val="24"/>
        </w:rPr>
      </w:pPr>
      <w:r w:rsidRPr="00F73035">
        <w:rPr>
          <w:spacing w:val="-1"/>
          <w:sz w:val="24"/>
          <w:szCs w:val="24"/>
        </w:rPr>
        <w:t>2. При нанесении полиэфир</w:t>
      </w:r>
      <w:r>
        <w:rPr>
          <w:spacing w:val="-1"/>
          <w:sz w:val="24"/>
          <w:szCs w:val="24"/>
        </w:rPr>
        <w:t xml:space="preserve">ных лаков методом налива на </w:t>
      </w:r>
      <w:r w:rsidRPr="00F73035">
        <w:rPr>
          <w:spacing w:val="-1"/>
          <w:sz w:val="24"/>
          <w:szCs w:val="24"/>
        </w:rPr>
        <w:t>поверхность,</w:t>
      </w:r>
      <w:r w:rsidRPr="00F73035">
        <w:rPr>
          <w:i/>
          <w:iCs/>
          <w:spacing w:val="-9"/>
          <w:sz w:val="24"/>
          <w:szCs w:val="24"/>
        </w:rPr>
        <w:t xml:space="preserve"> </w:t>
      </w:r>
      <w:r w:rsidRPr="00F73035">
        <w:rPr>
          <w:spacing w:val="-1"/>
          <w:sz w:val="24"/>
          <w:szCs w:val="24"/>
        </w:rPr>
        <w:t xml:space="preserve">загрунтованную водоразбавляемыми грунтовками на основе КМЦ, </w:t>
      </w:r>
      <w:r w:rsidRPr="00F73035">
        <w:rPr>
          <w:spacing w:val="-2"/>
          <w:sz w:val="24"/>
          <w:szCs w:val="24"/>
        </w:rPr>
        <w:t>норматив увеличить на 0,030 кг/м</w:t>
      </w:r>
      <w:r w:rsidRPr="00F73035">
        <w:rPr>
          <w:spacing w:val="-2"/>
          <w:sz w:val="24"/>
          <w:szCs w:val="24"/>
          <w:vertAlign w:val="superscript"/>
        </w:rPr>
        <w:t>2</w:t>
      </w:r>
      <w:r w:rsidRPr="00F73035">
        <w:rPr>
          <w:spacing w:val="-2"/>
          <w:sz w:val="24"/>
          <w:szCs w:val="24"/>
        </w:rPr>
        <w:t>.</w:t>
      </w:r>
    </w:p>
    <w:p w:rsidR="00A12730" w:rsidRDefault="00A12730" w:rsidP="00A12730">
      <w:pPr>
        <w:shd w:val="clear" w:color="auto" w:fill="FFFFFF"/>
        <w:ind w:right="19"/>
        <w:rPr>
          <w:b/>
          <w:bCs/>
        </w:rPr>
      </w:pPr>
    </w:p>
    <w:p w:rsidR="00A12730" w:rsidRPr="00E4253E" w:rsidRDefault="00A12730" w:rsidP="00A12730">
      <w:pPr>
        <w:shd w:val="clear" w:color="auto" w:fill="FFFFFF"/>
        <w:ind w:right="19"/>
        <w:rPr>
          <w:b/>
          <w:bCs/>
        </w:rPr>
        <w:sectPr w:rsidR="00A12730" w:rsidRPr="00E4253E" w:rsidSect="00A5342E">
          <w:pgSz w:w="11909" w:h="16834"/>
          <w:pgMar w:top="1418" w:right="1701" w:bottom="2495" w:left="1701" w:header="720" w:footer="720" w:gutter="0"/>
          <w:cols w:space="60"/>
          <w:noEndnote/>
        </w:sectPr>
      </w:pPr>
    </w:p>
    <w:p w:rsidR="00A12730" w:rsidRPr="00F73035" w:rsidRDefault="00A12730" w:rsidP="00A12730">
      <w:pPr>
        <w:shd w:val="clear" w:color="auto" w:fill="FFFFFF"/>
        <w:jc w:val="right"/>
        <w:rPr>
          <w:b/>
          <w:bCs/>
          <w:sz w:val="24"/>
          <w:szCs w:val="24"/>
        </w:rPr>
      </w:pPr>
      <w:r>
        <w:rPr>
          <w:sz w:val="24"/>
          <w:szCs w:val="24"/>
        </w:rPr>
        <w:lastRenderedPageBreak/>
        <w:t>Таблица 4.16</w:t>
      </w:r>
    </w:p>
    <w:p w:rsidR="00A12730" w:rsidRDefault="00A12730" w:rsidP="00A12730">
      <w:pPr>
        <w:shd w:val="clear" w:color="auto" w:fill="FFFFFF"/>
        <w:jc w:val="center"/>
        <w:rPr>
          <w:b/>
          <w:bCs/>
          <w:spacing w:val="-1"/>
          <w:sz w:val="24"/>
          <w:szCs w:val="24"/>
        </w:rPr>
      </w:pPr>
      <w:r w:rsidRPr="00F73035">
        <w:rPr>
          <w:b/>
          <w:bCs/>
          <w:sz w:val="24"/>
          <w:szCs w:val="24"/>
        </w:rPr>
        <w:t>Нормативы</w:t>
      </w:r>
      <w:r>
        <w:rPr>
          <w:b/>
          <w:bCs/>
          <w:sz w:val="24"/>
          <w:szCs w:val="24"/>
        </w:rPr>
        <w:t xml:space="preserve"> </w:t>
      </w:r>
      <w:r w:rsidRPr="00F73035">
        <w:rPr>
          <w:b/>
          <w:bCs/>
          <w:sz w:val="24"/>
          <w:szCs w:val="24"/>
        </w:rPr>
        <w:t>расхода полиэфирных лаков при нанесении методом налива</w:t>
      </w:r>
      <w:r>
        <w:rPr>
          <w:b/>
          <w:bCs/>
          <w:sz w:val="24"/>
          <w:szCs w:val="24"/>
        </w:rPr>
        <w:t xml:space="preserve"> </w:t>
      </w:r>
      <w:r>
        <w:rPr>
          <w:b/>
          <w:bCs/>
          <w:spacing w:val="-1"/>
          <w:sz w:val="24"/>
          <w:szCs w:val="24"/>
        </w:rPr>
        <w:t>для отделки щитовых дета</w:t>
      </w:r>
      <w:r w:rsidRPr="00F73035">
        <w:rPr>
          <w:b/>
          <w:bCs/>
          <w:spacing w:val="-1"/>
          <w:sz w:val="24"/>
          <w:szCs w:val="24"/>
        </w:rPr>
        <w:t xml:space="preserve">лей мебели </w:t>
      </w:r>
    </w:p>
    <w:p w:rsidR="00A12730" w:rsidRPr="00F73035" w:rsidRDefault="00A12730" w:rsidP="00A12730">
      <w:pPr>
        <w:shd w:val="clear" w:color="auto" w:fill="FFFFFF"/>
        <w:jc w:val="center"/>
        <w:rPr>
          <w:b/>
          <w:bCs/>
          <w:sz w:val="24"/>
          <w:szCs w:val="24"/>
        </w:rPr>
      </w:pPr>
      <w:r w:rsidRPr="00F73035">
        <w:rPr>
          <w:b/>
          <w:bCs/>
          <w:spacing w:val="-1"/>
          <w:sz w:val="24"/>
          <w:szCs w:val="24"/>
        </w:rPr>
        <w:t>с применением</w:t>
      </w:r>
      <w:r>
        <w:rPr>
          <w:b/>
          <w:bCs/>
          <w:spacing w:val="-1"/>
          <w:sz w:val="24"/>
          <w:szCs w:val="24"/>
        </w:rPr>
        <w:t xml:space="preserve"> те</w:t>
      </w:r>
      <w:r w:rsidRPr="00F73035">
        <w:rPr>
          <w:b/>
          <w:bCs/>
          <w:spacing w:val="-1"/>
          <w:sz w:val="24"/>
          <w:szCs w:val="24"/>
        </w:rPr>
        <w:t xml:space="preserve">рмопроката по </w:t>
      </w:r>
      <w:r>
        <w:rPr>
          <w:b/>
          <w:bCs/>
          <w:spacing w:val="-1"/>
          <w:sz w:val="24"/>
          <w:szCs w:val="24"/>
        </w:rPr>
        <w:t>1-й</w:t>
      </w:r>
      <w:r w:rsidRPr="00F73035">
        <w:rPr>
          <w:b/>
          <w:bCs/>
          <w:spacing w:val="-1"/>
          <w:sz w:val="24"/>
          <w:szCs w:val="24"/>
        </w:rPr>
        <w:t xml:space="preserve"> категории подгруппы Б полиэфирных покрытий</w:t>
      </w:r>
    </w:p>
    <w:p w:rsidR="00A12730" w:rsidRPr="00F73035" w:rsidRDefault="00A12730" w:rsidP="00A12730">
      <w:pPr>
        <w:spacing w:line="1" w:lineRule="exact"/>
        <w:rPr>
          <w:sz w:val="24"/>
          <w:szCs w:val="24"/>
        </w:rPr>
      </w:pP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60"/>
        <w:gridCol w:w="1282"/>
        <w:gridCol w:w="2136"/>
        <w:gridCol w:w="2136"/>
        <w:gridCol w:w="1994"/>
        <w:gridCol w:w="1820"/>
      </w:tblGrid>
      <w:tr w:rsidR="00A12730" w:rsidRPr="00F73035" w:rsidTr="00A5342E">
        <w:trPr>
          <w:trHeight w:hRule="exact" w:val="323"/>
          <w:jc w:val="center"/>
        </w:trPr>
        <w:tc>
          <w:tcPr>
            <w:tcW w:w="3544" w:type="dxa"/>
            <w:vMerge w:val="restart"/>
            <w:shd w:val="clear" w:color="auto" w:fill="FFFFFF"/>
            <w:vAlign w:val="center"/>
          </w:tcPr>
          <w:p w:rsidR="00A12730" w:rsidRPr="00F73035" w:rsidRDefault="00A12730" w:rsidP="00A5342E">
            <w:pPr>
              <w:shd w:val="clear" w:color="auto" w:fill="FFFFFF"/>
              <w:ind w:left="106" w:right="125"/>
              <w:jc w:val="center"/>
              <w:rPr>
                <w:sz w:val="24"/>
                <w:szCs w:val="24"/>
              </w:rPr>
            </w:pPr>
            <w:r w:rsidRPr="00F73035">
              <w:rPr>
                <w:spacing w:val="-1"/>
                <w:sz w:val="24"/>
                <w:szCs w:val="24"/>
              </w:rPr>
              <w:t xml:space="preserve">Наименование рабочих растворов и </w:t>
            </w:r>
            <w:r w:rsidRPr="00F73035">
              <w:rPr>
                <w:sz w:val="24"/>
                <w:szCs w:val="24"/>
              </w:rPr>
              <w:t>их компонентов</w:t>
            </w:r>
          </w:p>
          <w:p w:rsidR="00A12730" w:rsidRPr="00F73035" w:rsidRDefault="00A12730" w:rsidP="00A5342E">
            <w:pPr>
              <w:jc w:val="center"/>
              <w:rPr>
                <w:sz w:val="24"/>
                <w:szCs w:val="24"/>
              </w:rPr>
            </w:pPr>
          </w:p>
        </w:tc>
        <w:tc>
          <w:tcPr>
            <w:tcW w:w="1276" w:type="dxa"/>
            <w:vMerge w:val="restart"/>
            <w:shd w:val="clear" w:color="auto" w:fill="FFFFFF"/>
            <w:vAlign w:val="center"/>
          </w:tcPr>
          <w:p w:rsidR="00A12730" w:rsidRPr="00F73035" w:rsidRDefault="00A12730" w:rsidP="00A5342E">
            <w:pPr>
              <w:shd w:val="clear" w:color="auto" w:fill="FFFFFF"/>
              <w:ind w:left="29"/>
              <w:jc w:val="center"/>
              <w:rPr>
                <w:sz w:val="24"/>
                <w:szCs w:val="24"/>
              </w:rPr>
            </w:pPr>
            <w:r w:rsidRPr="00F73035">
              <w:rPr>
                <w:sz w:val="24"/>
                <w:szCs w:val="24"/>
              </w:rPr>
              <w:t>Марка</w:t>
            </w:r>
          </w:p>
        </w:tc>
        <w:tc>
          <w:tcPr>
            <w:tcW w:w="8049" w:type="dxa"/>
            <w:gridSpan w:val="4"/>
            <w:shd w:val="clear" w:color="auto" w:fill="FFFFFF"/>
            <w:vAlign w:val="center"/>
          </w:tcPr>
          <w:p w:rsidR="00A12730" w:rsidRPr="00F73035" w:rsidRDefault="00A12730" w:rsidP="00A5342E">
            <w:pPr>
              <w:shd w:val="clear" w:color="auto" w:fill="FFFFFF"/>
              <w:ind w:left="86" w:firstLine="1627"/>
              <w:jc w:val="center"/>
              <w:rPr>
                <w:sz w:val="24"/>
                <w:szCs w:val="24"/>
              </w:rPr>
            </w:pPr>
            <w:r w:rsidRPr="00F73035">
              <w:rPr>
                <w:sz w:val="24"/>
                <w:szCs w:val="24"/>
              </w:rPr>
              <w:t>Расход на 1м</w:t>
            </w:r>
            <w:r w:rsidRPr="00F73035">
              <w:rPr>
                <w:sz w:val="24"/>
                <w:szCs w:val="24"/>
                <w:vertAlign w:val="superscript"/>
              </w:rPr>
              <w:t>2</w:t>
            </w:r>
            <w:r w:rsidRPr="00F73035">
              <w:rPr>
                <w:sz w:val="24"/>
                <w:szCs w:val="24"/>
              </w:rPr>
              <w:t xml:space="preserve"> покрытия, кг</w:t>
            </w:r>
          </w:p>
          <w:p w:rsidR="00A12730" w:rsidRPr="00F73035" w:rsidRDefault="00A12730" w:rsidP="00A5342E">
            <w:pPr>
              <w:shd w:val="clear" w:color="auto" w:fill="FFFFFF"/>
              <w:jc w:val="center"/>
              <w:rPr>
                <w:sz w:val="24"/>
                <w:szCs w:val="24"/>
              </w:rPr>
            </w:pPr>
          </w:p>
        </w:tc>
      </w:tr>
      <w:tr w:rsidR="00A12730" w:rsidRPr="00F73035" w:rsidTr="00A5342E">
        <w:trPr>
          <w:trHeight w:hRule="exact" w:val="323"/>
          <w:jc w:val="center"/>
        </w:trPr>
        <w:tc>
          <w:tcPr>
            <w:tcW w:w="3544" w:type="dxa"/>
            <w:vMerge/>
            <w:shd w:val="clear" w:color="auto" w:fill="FFFFFF"/>
            <w:vAlign w:val="center"/>
          </w:tcPr>
          <w:p w:rsidR="00A12730" w:rsidRPr="00F73035" w:rsidRDefault="00A12730" w:rsidP="00A5342E">
            <w:pPr>
              <w:jc w:val="center"/>
              <w:rPr>
                <w:spacing w:val="-1"/>
                <w:sz w:val="24"/>
                <w:szCs w:val="24"/>
              </w:rPr>
            </w:pPr>
          </w:p>
        </w:tc>
        <w:tc>
          <w:tcPr>
            <w:tcW w:w="1276" w:type="dxa"/>
            <w:vMerge/>
            <w:shd w:val="clear" w:color="auto" w:fill="FFFFFF"/>
            <w:vAlign w:val="center"/>
          </w:tcPr>
          <w:p w:rsidR="00A12730" w:rsidRPr="00F73035" w:rsidRDefault="00A12730" w:rsidP="00A5342E">
            <w:pPr>
              <w:jc w:val="center"/>
              <w:rPr>
                <w:sz w:val="24"/>
                <w:szCs w:val="24"/>
              </w:rPr>
            </w:pPr>
          </w:p>
        </w:tc>
        <w:tc>
          <w:tcPr>
            <w:tcW w:w="4252" w:type="dxa"/>
            <w:gridSpan w:val="2"/>
            <w:shd w:val="clear" w:color="auto" w:fill="FFFFFF"/>
            <w:vAlign w:val="center"/>
          </w:tcPr>
          <w:p w:rsidR="00A12730" w:rsidRPr="00F73035" w:rsidRDefault="00A12730" w:rsidP="00A5342E">
            <w:pPr>
              <w:shd w:val="clear" w:color="auto" w:fill="FFFFFF"/>
              <w:ind w:left="86"/>
              <w:jc w:val="center"/>
              <w:rPr>
                <w:sz w:val="24"/>
                <w:szCs w:val="24"/>
              </w:rPr>
            </w:pPr>
            <w:r w:rsidRPr="00F73035">
              <w:rPr>
                <w:spacing w:val="-1"/>
                <w:sz w:val="24"/>
                <w:szCs w:val="24"/>
              </w:rPr>
              <w:t xml:space="preserve">Для древесины шлифованной, окрашенной с последующим </w:t>
            </w:r>
            <w:r w:rsidRPr="00F73035">
              <w:rPr>
                <w:sz w:val="24"/>
                <w:szCs w:val="24"/>
              </w:rPr>
              <w:t>термопрокатом</w:t>
            </w:r>
          </w:p>
        </w:tc>
        <w:tc>
          <w:tcPr>
            <w:tcW w:w="3797" w:type="dxa"/>
            <w:gridSpan w:val="2"/>
            <w:shd w:val="clear" w:color="auto" w:fill="FFFFFF"/>
            <w:vAlign w:val="center"/>
          </w:tcPr>
          <w:p w:rsidR="00A12730" w:rsidRPr="00F73035" w:rsidRDefault="00A12730" w:rsidP="00A5342E">
            <w:pPr>
              <w:shd w:val="clear" w:color="auto" w:fill="FFFFFF"/>
              <w:jc w:val="center"/>
              <w:rPr>
                <w:sz w:val="24"/>
                <w:szCs w:val="24"/>
              </w:rPr>
            </w:pPr>
            <w:r w:rsidRPr="00F73035">
              <w:rPr>
                <w:spacing w:val="-1"/>
                <w:sz w:val="24"/>
                <w:szCs w:val="24"/>
              </w:rPr>
              <w:t>Для древесины, обработанной термопрокатом, грунтовка КМЦ,</w:t>
            </w:r>
            <w:r w:rsidRPr="00F73035">
              <w:rPr>
                <w:spacing w:val="-2"/>
                <w:sz w:val="24"/>
                <w:szCs w:val="24"/>
              </w:rPr>
              <w:t>ГК с последующим термопрокатом</w:t>
            </w:r>
          </w:p>
        </w:tc>
      </w:tr>
      <w:tr w:rsidR="00A12730" w:rsidRPr="00F73035" w:rsidTr="00A5342E">
        <w:trPr>
          <w:trHeight w:hRule="exact" w:val="297"/>
          <w:jc w:val="center"/>
        </w:trPr>
        <w:tc>
          <w:tcPr>
            <w:tcW w:w="3544" w:type="dxa"/>
            <w:vMerge/>
            <w:shd w:val="clear" w:color="auto" w:fill="FFFFFF"/>
            <w:vAlign w:val="center"/>
          </w:tcPr>
          <w:p w:rsidR="00A12730" w:rsidRPr="00F73035" w:rsidRDefault="00A12730" w:rsidP="00A5342E">
            <w:pPr>
              <w:jc w:val="center"/>
              <w:rPr>
                <w:sz w:val="24"/>
                <w:szCs w:val="24"/>
              </w:rPr>
            </w:pPr>
          </w:p>
        </w:tc>
        <w:tc>
          <w:tcPr>
            <w:tcW w:w="1276" w:type="dxa"/>
            <w:vMerge/>
            <w:shd w:val="clear" w:color="auto" w:fill="FFFFFF"/>
            <w:vAlign w:val="center"/>
          </w:tcPr>
          <w:p w:rsidR="00A12730" w:rsidRPr="00F73035" w:rsidRDefault="00A12730" w:rsidP="00A5342E">
            <w:pPr>
              <w:jc w:val="center"/>
              <w:rPr>
                <w:sz w:val="24"/>
                <w:szCs w:val="24"/>
              </w:rPr>
            </w:pPr>
          </w:p>
        </w:tc>
        <w:tc>
          <w:tcPr>
            <w:tcW w:w="8049" w:type="dxa"/>
            <w:gridSpan w:val="4"/>
            <w:shd w:val="clear" w:color="auto" w:fill="FFFFFF"/>
            <w:vAlign w:val="center"/>
          </w:tcPr>
          <w:p w:rsidR="00A12730" w:rsidRPr="00F73035" w:rsidRDefault="00A12730" w:rsidP="00A5342E">
            <w:pPr>
              <w:shd w:val="clear" w:color="auto" w:fill="FFFFFF"/>
              <w:ind w:left="1085"/>
              <w:jc w:val="center"/>
              <w:rPr>
                <w:sz w:val="24"/>
                <w:szCs w:val="24"/>
              </w:rPr>
            </w:pPr>
            <w:r w:rsidRPr="00F73035">
              <w:rPr>
                <w:sz w:val="24"/>
                <w:szCs w:val="24"/>
              </w:rPr>
              <w:t>Порода</w:t>
            </w:r>
          </w:p>
        </w:tc>
      </w:tr>
      <w:tr w:rsidR="00A12730" w:rsidRPr="00F73035" w:rsidTr="00A5342E">
        <w:trPr>
          <w:trHeight w:hRule="exact" w:val="810"/>
          <w:jc w:val="center"/>
        </w:trPr>
        <w:tc>
          <w:tcPr>
            <w:tcW w:w="3544" w:type="dxa"/>
            <w:vMerge/>
            <w:shd w:val="clear" w:color="auto" w:fill="FFFFFF"/>
            <w:vAlign w:val="center"/>
          </w:tcPr>
          <w:p w:rsidR="00A12730" w:rsidRPr="00F73035" w:rsidRDefault="00A12730" w:rsidP="00A5342E">
            <w:pPr>
              <w:jc w:val="center"/>
              <w:rPr>
                <w:sz w:val="24"/>
                <w:szCs w:val="24"/>
              </w:rPr>
            </w:pPr>
          </w:p>
        </w:tc>
        <w:tc>
          <w:tcPr>
            <w:tcW w:w="1276" w:type="dxa"/>
            <w:vMerge/>
            <w:shd w:val="clear" w:color="auto" w:fill="FFFFFF"/>
            <w:vAlign w:val="center"/>
          </w:tcPr>
          <w:p w:rsidR="00A12730" w:rsidRPr="00F73035" w:rsidRDefault="00A12730" w:rsidP="00A5342E">
            <w:pPr>
              <w:jc w:val="center"/>
              <w:rPr>
                <w:sz w:val="24"/>
                <w:szCs w:val="24"/>
              </w:rPr>
            </w:pPr>
          </w:p>
        </w:tc>
        <w:tc>
          <w:tcPr>
            <w:tcW w:w="2126" w:type="dxa"/>
            <w:shd w:val="clear" w:color="auto" w:fill="FFFFFF"/>
            <w:vAlign w:val="center"/>
          </w:tcPr>
          <w:p w:rsidR="00A12730" w:rsidRPr="00F73035" w:rsidRDefault="00A12730" w:rsidP="00A5342E">
            <w:pPr>
              <w:shd w:val="clear" w:color="auto" w:fill="FFFFFF"/>
              <w:jc w:val="center"/>
              <w:rPr>
                <w:sz w:val="24"/>
                <w:szCs w:val="24"/>
              </w:rPr>
            </w:pPr>
            <w:r w:rsidRPr="00F73035">
              <w:rPr>
                <w:spacing w:val="-2"/>
                <w:sz w:val="24"/>
                <w:szCs w:val="24"/>
              </w:rPr>
              <w:t>ясень, дуб, бук</w:t>
            </w:r>
          </w:p>
        </w:tc>
        <w:tc>
          <w:tcPr>
            <w:tcW w:w="2126" w:type="dxa"/>
            <w:shd w:val="clear" w:color="auto" w:fill="FFFFFF"/>
            <w:vAlign w:val="center"/>
          </w:tcPr>
          <w:p w:rsidR="00A12730" w:rsidRPr="00F73035" w:rsidRDefault="00A12730" w:rsidP="00A5342E">
            <w:pPr>
              <w:shd w:val="clear" w:color="auto" w:fill="FFFFFF"/>
              <w:jc w:val="center"/>
              <w:rPr>
                <w:sz w:val="24"/>
                <w:szCs w:val="24"/>
              </w:rPr>
            </w:pPr>
            <w:r w:rsidRPr="00F73035">
              <w:rPr>
                <w:spacing w:val="-2"/>
                <w:sz w:val="24"/>
                <w:szCs w:val="24"/>
              </w:rPr>
              <w:t xml:space="preserve">красное дерево, </w:t>
            </w:r>
            <w:r w:rsidRPr="00F73035">
              <w:rPr>
                <w:sz w:val="24"/>
                <w:szCs w:val="24"/>
              </w:rPr>
              <w:t>орех</w:t>
            </w:r>
          </w:p>
          <w:p w:rsidR="00A12730" w:rsidRPr="00F73035" w:rsidRDefault="00A12730" w:rsidP="00A5342E">
            <w:pPr>
              <w:shd w:val="clear" w:color="auto" w:fill="FFFFFF"/>
              <w:jc w:val="center"/>
              <w:rPr>
                <w:sz w:val="24"/>
                <w:szCs w:val="24"/>
              </w:rPr>
            </w:pPr>
          </w:p>
        </w:tc>
        <w:tc>
          <w:tcPr>
            <w:tcW w:w="1985" w:type="dxa"/>
            <w:shd w:val="clear" w:color="auto" w:fill="FFFFFF"/>
            <w:vAlign w:val="center"/>
          </w:tcPr>
          <w:p w:rsidR="00A12730" w:rsidRPr="00F73035" w:rsidRDefault="00A12730" w:rsidP="00A5342E">
            <w:pPr>
              <w:shd w:val="clear" w:color="auto" w:fill="FFFFFF"/>
              <w:ind w:left="29" w:right="43"/>
              <w:jc w:val="center"/>
              <w:rPr>
                <w:sz w:val="24"/>
                <w:szCs w:val="24"/>
              </w:rPr>
            </w:pPr>
            <w:r w:rsidRPr="00F73035">
              <w:rPr>
                <w:spacing w:val="-2"/>
                <w:sz w:val="24"/>
                <w:szCs w:val="24"/>
              </w:rPr>
              <w:t>ясень, дуб, бук</w:t>
            </w:r>
          </w:p>
        </w:tc>
        <w:tc>
          <w:tcPr>
            <w:tcW w:w="1812" w:type="dxa"/>
            <w:shd w:val="clear" w:color="auto" w:fill="FFFFFF"/>
            <w:vAlign w:val="center"/>
          </w:tcPr>
          <w:p w:rsidR="00A12730" w:rsidRPr="00F73035" w:rsidRDefault="00A12730" w:rsidP="00A5342E">
            <w:pPr>
              <w:shd w:val="clear" w:color="auto" w:fill="FFFFFF"/>
              <w:jc w:val="center"/>
              <w:rPr>
                <w:sz w:val="24"/>
                <w:szCs w:val="24"/>
              </w:rPr>
            </w:pPr>
            <w:r w:rsidRPr="00F73035">
              <w:rPr>
                <w:spacing w:val="-3"/>
                <w:sz w:val="24"/>
                <w:szCs w:val="24"/>
              </w:rPr>
              <w:t>красное дерево,</w:t>
            </w:r>
          </w:p>
          <w:p w:rsidR="00A12730" w:rsidRPr="00F73035" w:rsidRDefault="00A12730" w:rsidP="00A5342E">
            <w:pPr>
              <w:shd w:val="clear" w:color="auto" w:fill="FFFFFF"/>
              <w:jc w:val="center"/>
              <w:rPr>
                <w:sz w:val="24"/>
                <w:szCs w:val="24"/>
              </w:rPr>
            </w:pPr>
            <w:r w:rsidRPr="00F73035">
              <w:rPr>
                <w:sz w:val="24"/>
                <w:szCs w:val="24"/>
              </w:rPr>
              <w:t>орех</w:t>
            </w:r>
          </w:p>
          <w:p w:rsidR="00A12730" w:rsidRPr="00F73035" w:rsidRDefault="00A12730" w:rsidP="00A5342E">
            <w:pPr>
              <w:shd w:val="clear" w:color="auto" w:fill="FFFFFF"/>
              <w:jc w:val="center"/>
              <w:rPr>
                <w:sz w:val="24"/>
                <w:szCs w:val="24"/>
              </w:rPr>
            </w:pPr>
          </w:p>
        </w:tc>
      </w:tr>
      <w:tr w:rsidR="00A12730" w:rsidRPr="00F73035" w:rsidTr="00A5342E">
        <w:trPr>
          <w:trHeight w:val="3771"/>
          <w:jc w:val="center"/>
        </w:trPr>
        <w:tc>
          <w:tcPr>
            <w:tcW w:w="3544" w:type="dxa"/>
            <w:shd w:val="clear" w:color="auto" w:fill="FFFFFF"/>
          </w:tcPr>
          <w:p w:rsidR="00A12730" w:rsidRPr="00F73035" w:rsidRDefault="00A12730" w:rsidP="00A5342E">
            <w:pPr>
              <w:widowControl w:val="0"/>
              <w:shd w:val="clear" w:color="auto" w:fill="FFFFFF"/>
              <w:autoSpaceDE w:val="0"/>
              <w:autoSpaceDN w:val="0"/>
              <w:adjustRightInd w:val="0"/>
              <w:ind w:left="140" w:right="-25"/>
              <w:jc w:val="both"/>
              <w:rPr>
                <w:sz w:val="24"/>
                <w:szCs w:val="24"/>
              </w:rPr>
            </w:pPr>
            <w:r>
              <w:rPr>
                <w:spacing w:val="-4"/>
                <w:sz w:val="24"/>
                <w:szCs w:val="24"/>
              </w:rPr>
              <w:t xml:space="preserve">1. </w:t>
            </w:r>
            <w:r w:rsidRPr="00F73035">
              <w:rPr>
                <w:spacing w:val="-4"/>
                <w:sz w:val="24"/>
                <w:szCs w:val="24"/>
              </w:rPr>
              <w:t>Полиэфирный парафино</w:t>
            </w:r>
            <w:r>
              <w:rPr>
                <w:spacing w:val="-4"/>
                <w:sz w:val="24"/>
                <w:szCs w:val="24"/>
              </w:rPr>
              <w:t>-</w:t>
            </w:r>
            <w:r w:rsidRPr="00F73035">
              <w:rPr>
                <w:spacing w:val="-4"/>
                <w:sz w:val="24"/>
                <w:szCs w:val="24"/>
              </w:rPr>
              <w:t>содержащий</w:t>
            </w:r>
            <w:r>
              <w:rPr>
                <w:sz w:val="24"/>
                <w:szCs w:val="24"/>
              </w:rPr>
              <w:t xml:space="preserve"> лак в рабочей вязкости</w:t>
            </w:r>
          </w:p>
          <w:p w:rsidR="00A12730" w:rsidRPr="00F73035" w:rsidRDefault="00A12730" w:rsidP="00A5342E">
            <w:pPr>
              <w:shd w:val="clear" w:color="auto" w:fill="FFFFFF"/>
              <w:ind w:left="158" w:right="-25"/>
              <w:jc w:val="both"/>
              <w:rPr>
                <w:sz w:val="24"/>
                <w:szCs w:val="24"/>
              </w:rPr>
            </w:pPr>
            <w:r>
              <w:rPr>
                <w:sz w:val="24"/>
                <w:szCs w:val="24"/>
              </w:rPr>
              <w:t>В</w:t>
            </w:r>
            <w:r w:rsidRPr="00F73035">
              <w:rPr>
                <w:sz w:val="24"/>
                <w:szCs w:val="24"/>
              </w:rPr>
              <w:t xml:space="preserve"> том числе: </w:t>
            </w:r>
          </w:p>
          <w:p w:rsidR="00A12730" w:rsidRPr="00F73035" w:rsidRDefault="00A12730" w:rsidP="00A5342E">
            <w:pPr>
              <w:shd w:val="clear" w:color="auto" w:fill="FFFFFF"/>
              <w:ind w:left="158" w:right="-25"/>
              <w:jc w:val="both"/>
              <w:rPr>
                <w:sz w:val="24"/>
                <w:szCs w:val="24"/>
              </w:rPr>
            </w:pPr>
            <w:r w:rsidRPr="00F73035">
              <w:rPr>
                <w:sz w:val="24"/>
                <w:szCs w:val="24"/>
              </w:rPr>
              <w:t>1–й рабочий раствор</w:t>
            </w:r>
            <w:r>
              <w:rPr>
                <w:sz w:val="24"/>
                <w:szCs w:val="24"/>
              </w:rPr>
              <w:t>:</w:t>
            </w:r>
          </w:p>
          <w:p w:rsidR="00A12730" w:rsidRPr="00F73035" w:rsidRDefault="00A12730" w:rsidP="00A5342E">
            <w:pPr>
              <w:shd w:val="clear" w:color="auto" w:fill="FFFFFF"/>
              <w:ind w:right="-25"/>
              <w:jc w:val="both"/>
              <w:rPr>
                <w:sz w:val="24"/>
                <w:szCs w:val="24"/>
              </w:rPr>
            </w:pPr>
            <w:r w:rsidRPr="00F73035">
              <w:rPr>
                <w:sz w:val="24"/>
                <w:szCs w:val="24"/>
              </w:rPr>
              <w:t>–</w:t>
            </w:r>
            <w:r>
              <w:rPr>
                <w:sz w:val="24"/>
                <w:szCs w:val="24"/>
              </w:rPr>
              <w:t xml:space="preserve"> </w:t>
            </w:r>
            <w:r w:rsidRPr="00F73035">
              <w:rPr>
                <w:sz w:val="24"/>
                <w:szCs w:val="24"/>
              </w:rPr>
              <w:t>полуфабрикатный лак</w:t>
            </w:r>
          </w:p>
          <w:p w:rsidR="00A12730" w:rsidRPr="00F73035" w:rsidRDefault="00A12730" w:rsidP="00A5342E">
            <w:pPr>
              <w:shd w:val="clear" w:color="auto" w:fill="FFFFFF"/>
              <w:ind w:right="-25"/>
              <w:jc w:val="both"/>
              <w:rPr>
                <w:sz w:val="24"/>
                <w:szCs w:val="24"/>
              </w:rPr>
            </w:pPr>
            <w:r w:rsidRPr="00F73035">
              <w:rPr>
                <w:sz w:val="24"/>
                <w:szCs w:val="24"/>
              </w:rPr>
              <w:t>–</w:t>
            </w:r>
            <w:r>
              <w:rPr>
                <w:sz w:val="24"/>
                <w:szCs w:val="24"/>
              </w:rPr>
              <w:t xml:space="preserve"> </w:t>
            </w:r>
            <w:r w:rsidRPr="00F73035">
              <w:rPr>
                <w:sz w:val="24"/>
                <w:szCs w:val="24"/>
              </w:rPr>
              <w:t>перекись циклогексанона</w:t>
            </w:r>
          </w:p>
          <w:p w:rsidR="00A12730" w:rsidRPr="00F73035" w:rsidRDefault="00A12730" w:rsidP="00A5342E">
            <w:pPr>
              <w:shd w:val="clear" w:color="auto" w:fill="FFFFFF"/>
              <w:ind w:right="-25"/>
              <w:jc w:val="both"/>
              <w:rPr>
                <w:sz w:val="24"/>
                <w:szCs w:val="24"/>
              </w:rPr>
            </w:pPr>
            <w:r w:rsidRPr="00F73035">
              <w:rPr>
                <w:spacing w:val="-1"/>
                <w:sz w:val="24"/>
                <w:szCs w:val="24"/>
              </w:rPr>
              <w:t>–</w:t>
            </w:r>
            <w:r>
              <w:rPr>
                <w:spacing w:val="-1"/>
                <w:sz w:val="24"/>
                <w:szCs w:val="24"/>
              </w:rPr>
              <w:t xml:space="preserve"> </w:t>
            </w:r>
            <w:r w:rsidRPr="00F73035">
              <w:rPr>
                <w:spacing w:val="-1"/>
                <w:sz w:val="24"/>
                <w:szCs w:val="24"/>
              </w:rPr>
              <w:t>3%</w:t>
            </w:r>
            <w:r>
              <w:rPr>
                <w:spacing w:val="-1"/>
                <w:sz w:val="24"/>
                <w:szCs w:val="24"/>
              </w:rPr>
              <w:t>-ный</w:t>
            </w:r>
            <w:r w:rsidRPr="00F73035">
              <w:rPr>
                <w:spacing w:val="-1"/>
                <w:sz w:val="24"/>
                <w:szCs w:val="24"/>
              </w:rPr>
              <w:t xml:space="preserve"> раствор парафина в стироле</w:t>
            </w:r>
          </w:p>
          <w:p w:rsidR="00A12730" w:rsidRPr="00F73035" w:rsidRDefault="00A12730" w:rsidP="00A5342E">
            <w:pPr>
              <w:shd w:val="clear" w:color="auto" w:fill="FFFFFF"/>
              <w:ind w:left="151"/>
              <w:jc w:val="both"/>
              <w:rPr>
                <w:sz w:val="24"/>
                <w:szCs w:val="24"/>
              </w:rPr>
            </w:pPr>
            <w:r w:rsidRPr="00F73035">
              <w:rPr>
                <w:sz w:val="24"/>
                <w:szCs w:val="24"/>
              </w:rPr>
              <w:t>2–й рабочий раствор</w:t>
            </w:r>
            <w:r>
              <w:rPr>
                <w:sz w:val="24"/>
                <w:szCs w:val="24"/>
              </w:rPr>
              <w:t>:</w:t>
            </w:r>
          </w:p>
          <w:p w:rsidR="00A12730" w:rsidRPr="00F73035" w:rsidRDefault="00A12730" w:rsidP="00A5342E">
            <w:pPr>
              <w:shd w:val="clear" w:color="auto" w:fill="FFFFFF"/>
              <w:spacing w:line="259" w:lineRule="exact"/>
              <w:jc w:val="both"/>
              <w:rPr>
                <w:sz w:val="24"/>
                <w:szCs w:val="24"/>
              </w:rPr>
            </w:pPr>
            <w:r w:rsidRPr="00F73035">
              <w:rPr>
                <w:sz w:val="24"/>
                <w:szCs w:val="24"/>
              </w:rPr>
              <w:t>–</w:t>
            </w:r>
            <w:r>
              <w:rPr>
                <w:sz w:val="24"/>
                <w:szCs w:val="24"/>
              </w:rPr>
              <w:t xml:space="preserve"> </w:t>
            </w:r>
            <w:r w:rsidRPr="00F73035">
              <w:rPr>
                <w:sz w:val="24"/>
                <w:szCs w:val="24"/>
              </w:rPr>
              <w:t>полуфабрикатный лак</w:t>
            </w:r>
          </w:p>
          <w:p w:rsidR="00A12730" w:rsidRPr="00F73035" w:rsidRDefault="00A12730" w:rsidP="00A5342E">
            <w:pPr>
              <w:shd w:val="clear" w:color="auto" w:fill="FFFFFF"/>
              <w:spacing w:line="259" w:lineRule="exact"/>
              <w:jc w:val="both"/>
              <w:rPr>
                <w:sz w:val="24"/>
                <w:szCs w:val="24"/>
              </w:rPr>
            </w:pPr>
            <w:r w:rsidRPr="00F73035">
              <w:rPr>
                <w:sz w:val="24"/>
                <w:szCs w:val="24"/>
              </w:rPr>
              <w:t>–</w:t>
            </w:r>
            <w:r>
              <w:rPr>
                <w:sz w:val="24"/>
                <w:szCs w:val="24"/>
              </w:rPr>
              <w:t xml:space="preserve"> </w:t>
            </w:r>
            <w:r w:rsidRPr="00F73035">
              <w:rPr>
                <w:sz w:val="24"/>
                <w:szCs w:val="24"/>
              </w:rPr>
              <w:t>ускоритель №</w:t>
            </w:r>
            <w:r>
              <w:rPr>
                <w:sz w:val="24"/>
                <w:szCs w:val="24"/>
              </w:rPr>
              <w:t xml:space="preserve"> </w:t>
            </w:r>
            <w:r w:rsidRPr="00F73035">
              <w:rPr>
                <w:sz w:val="24"/>
                <w:szCs w:val="24"/>
              </w:rPr>
              <w:t>30</w:t>
            </w:r>
          </w:p>
          <w:p w:rsidR="00A12730" w:rsidRPr="00F73035" w:rsidRDefault="00A12730" w:rsidP="00A5342E">
            <w:pPr>
              <w:shd w:val="clear" w:color="auto" w:fill="FFFFFF"/>
              <w:spacing w:line="259" w:lineRule="exact"/>
              <w:jc w:val="both"/>
              <w:rPr>
                <w:sz w:val="24"/>
                <w:szCs w:val="24"/>
              </w:rPr>
            </w:pPr>
            <w:r w:rsidRPr="00F73035">
              <w:rPr>
                <w:spacing w:val="-1"/>
                <w:sz w:val="24"/>
                <w:szCs w:val="24"/>
              </w:rPr>
              <w:t>–</w:t>
            </w:r>
            <w:r>
              <w:rPr>
                <w:spacing w:val="-1"/>
                <w:sz w:val="24"/>
                <w:szCs w:val="24"/>
              </w:rPr>
              <w:t xml:space="preserve"> </w:t>
            </w:r>
            <w:r w:rsidRPr="00F73035">
              <w:rPr>
                <w:spacing w:val="-1"/>
                <w:sz w:val="24"/>
                <w:szCs w:val="24"/>
              </w:rPr>
              <w:t>3%</w:t>
            </w:r>
            <w:r>
              <w:rPr>
                <w:spacing w:val="-1"/>
                <w:sz w:val="24"/>
                <w:szCs w:val="24"/>
              </w:rPr>
              <w:t>-ный</w:t>
            </w:r>
            <w:r w:rsidRPr="00F73035">
              <w:rPr>
                <w:spacing w:val="-1"/>
                <w:sz w:val="24"/>
                <w:szCs w:val="24"/>
              </w:rPr>
              <w:t xml:space="preserve"> раствор парафина в стироле</w:t>
            </w:r>
          </w:p>
        </w:tc>
        <w:tc>
          <w:tcPr>
            <w:tcW w:w="1276" w:type="dxa"/>
            <w:shd w:val="clear" w:color="auto" w:fill="FFFFFF"/>
          </w:tcPr>
          <w:p w:rsidR="00A12730" w:rsidRPr="00F73035" w:rsidRDefault="00A12730" w:rsidP="00A5342E">
            <w:pPr>
              <w:shd w:val="clear" w:color="auto" w:fill="FFFFFF"/>
              <w:ind w:left="48" w:right="19"/>
              <w:jc w:val="center"/>
              <w:rPr>
                <w:sz w:val="24"/>
                <w:szCs w:val="24"/>
              </w:rPr>
            </w:pPr>
            <w:r>
              <w:rPr>
                <w:spacing w:val="-2"/>
                <w:sz w:val="24"/>
                <w:szCs w:val="24"/>
              </w:rPr>
              <w:t>ПЭ-</w:t>
            </w:r>
            <w:r w:rsidRPr="00F73035">
              <w:rPr>
                <w:spacing w:val="-2"/>
                <w:sz w:val="24"/>
                <w:szCs w:val="24"/>
              </w:rPr>
              <w:t>246</w:t>
            </w:r>
          </w:p>
          <w:p w:rsidR="00A12730" w:rsidRDefault="00A12730" w:rsidP="00A5342E">
            <w:pPr>
              <w:shd w:val="clear" w:color="auto" w:fill="FFFFFF"/>
              <w:ind w:left="82"/>
              <w:jc w:val="center"/>
              <w:rPr>
                <w:spacing w:val="-3"/>
                <w:sz w:val="24"/>
                <w:szCs w:val="24"/>
              </w:rPr>
            </w:pPr>
          </w:p>
          <w:p w:rsidR="00A12730" w:rsidRDefault="00A12730" w:rsidP="00A5342E">
            <w:pPr>
              <w:shd w:val="clear" w:color="auto" w:fill="FFFFFF"/>
              <w:ind w:left="82"/>
              <w:jc w:val="center"/>
              <w:rPr>
                <w:spacing w:val="-3"/>
                <w:sz w:val="24"/>
                <w:szCs w:val="24"/>
              </w:rPr>
            </w:pPr>
          </w:p>
          <w:p w:rsidR="00A12730" w:rsidRDefault="00A12730" w:rsidP="00A5342E">
            <w:pPr>
              <w:shd w:val="clear" w:color="auto" w:fill="FFFFFF"/>
              <w:ind w:left="82"/>
              <w:jc w:val="center"/>
              <w:rPr>
                <w:spacing w:val="-3"/>
                <w:sz w:val="24"/>
                <w:szCs w:val="24"/>
              </w:rPr>
            </w:pPr>
          </w:p>
          <w:p w:rsidR="00A12730" w:rsidRDefault="00A12730" w:rsidP="00A5342E">
            <w:pPr>
              <w:shd w:val="clear" w:color="auto" w:fill="FFFFFF"/>
              <w:ind w:left="82"/>
              <w:jc w:val="center"/>
              <w:rPr>
                <w:spacing w:val="-3"/>
                <w:sz w:val="24"/>
                <w:szCs w:val="24"/>
              </w:rPr>
            </w:pPr>
          </w:p>
          <w:p w:rsidR="00A12730" w:rsidRPr="00F73035" w:rsidRDefault="00A12730" w:rsidP="00A5342E">
            <w:pPr>
              <w:shd w:val="clear" w:color="auto" w:fill="FFFFFF"/>
              <w:ind w:left="82"/>
              <w:jc w:val="center"/>
              <w:rPr>
                <w:sz w:val="24"/>
                <w:szCs w:val="24"/>
              </w:rPr>
            </w:pPr>
            <w:r>
              <w:rPr>
                <w:spacing w:val="-3"/>
                <w:sz w:val="24"/>
                <w:szCs w:val="24"/>
              </w:rPr>
              <w:t>ПЭ-</w:t>
            </w:r>
            <w:r w:rsidRPr="00F73035">
              <w:rPr>
                <w:spacing w:val="-3"/>
                <w:sz w:val="24"/>
                <w:szCs w:val="24"/>
              </w:rPr>
              <w:t xml:space="preserve">246 </w:t>
            </w:r>
            <w:r w:rsidRPr="00F73035">
              <w:rPr>
                <w:spacing w:val="-1"/>
                <w:sz w:val="24"/>
                <w:szCs w:val="24"/>
                <w:lang w:val="en-US"/>
              </w:rPr>
              <w:t>LE</w:t>
            </w:r>
            <w:r>
              <w:rPr>
                <w:spacing w:val="-1"/>
                <w:sz w:val="24"/>
                <w:szCs w:val="24"/>
              </w:rPr>
              <w:t>-</w:t>
            </w:r>
            <w:r w:rsidRPr="00381427">
              <w:rPr>
                <w:spacing w:val="-1"/>
                <w:sz w:val="24"/>
                <w:szCs w:val="24"/>
              </w:rPr>
              <w:t>50</w:t>
            </w:r>
          </w:p>
          <w:p w:rsidR="00A12730" w:rsidRDefault="00A12730" w:rsidP="00A5342E">
            <w:pPr>
              <w:shd w:val="clear" w:color="auto" w:fill="FFFFFF"/>
              <w:jc w:val="center"/>
              <w:rPr>
                <w:spacing w:val="-3"/>
                <w:sz w:val="24"/>
                <w:szCs w:val="24"/>
              </w:rPr>
            </w:pPr>
          </w:p>
          <w:p w:rsidR="00A12730" w:rsidRDefault="00A12730" w:rsidP="00A5342E">
            <w:pPr>
              <w:shd w:val="clear" w:color="auto" w:fill="FFFFFF"/>
              <w:jc w:val="center"/>
              <w:rPr>
                <w:spacing w:val="-3"/>
                <w:sz w:val="24"/>
                <w:szCs w:val="24"/>
              </w:rPr>
            </w:pPr>
          </w:p>
          <w:p w:rsidR="00A12730" w:rsidRDefault="00A12730" w:rsidP="00A5342E">
            <w:pPr>
              <w:shd w:val="clear" w:color="auto" w:fill="FFFFFF"/>
              <w:jc w:val="center"/>
              <w:rPr>
                <w:spacing w:val="-3"/>
                <w:sz w:val="24"/>
                <w:szCs w:val="24"/>
              </w:rPr>
            </w:pPr>
          </w:p>
          <w:p w:rsidR="00A12730" w:rsidRPr="00F73035" w:rsidRDefault="00A12730" w:rsidP="00A5342E">
            <w:pPr>
              <w:shd w:val="clear" w:color="auto" w:fill="FFFFFF"/>
              <w:jc w:val="center"/>
              <w:rPr>
                <w:sz w:val="24"/>
                <w:szCs w:val="24"/>
              </w:rPr>
            </w:pPr>
            <w:r>
              <w:rPr>
                <w:spacing w:val="-3"/>
                <w:sz w:val="24"/>
                <w:szCs w:val="24"/>
              </w:rPr>
              <w:t>ПЭ-</w:t>
            </w:r>
            <w:r w:rsidRPr="00F73035">
              <w:rPr>
                <w:spacing w:val="-3"/>
                <w:sz w:val="24"/>
                <w:szCs w:val="24"/>
              </w:rPr>
              <w:t>246</w:t>
            </w:r>
          </w:p>
        </w:tc>
        <w:tc>
          <w:tcPr>
            <w:tcW w:w="2126"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0,500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0,250</w:t>
            </w:r>
          </w:p>
          <w:p w:rsidR="00A12730" w:rsidRPr="00F73035" w:rsidRDefault="00A12730" w:rsidP="00A5342E">
            <w:pPr>
              <w:shd w:val="clear" w:color="auto" w:fill="FFFFFF"/>
              <w:jc w:val="center"/>
              <w:rPr>
                <w:sz w:val="24"/>
                <w:szCs w:val="24"/>
              </w:rPr>
            </w:pPr>
            <w:r w:rsidRPr="00F73035">
              <w:rPr>
                <w:sz w:val="24"/>
                <w:szCs w:val="24"/>
              </w:rPr>
              <w:t>0,234</w:t>
            </w:r>
          </w:p>
          <w:p w:rsidR="00A12730" w:rsidRPr="00F73035" w:rsidRDefault="00A12730" w:rsidP="00A5342E">
            <w:pPr>
              <w:shd w:val="clear" w:color="auto" w:fill="FFFFFF"/>
              <w:jc w:val="center"/>
              <w:rPr>
                <w:sz w:val="24"/>
                <w:szCs w:val="24"/>
              </w:rPr>
            </w:pPr>
            <w:r w:rsidRPr="00F73035">
              <w:rPr>
                <w:sz w:val="24"/>
                <w:szCs w:val="24"/>
              </w:rPr>
              <w:t>0,013</w:t>
            </w:r>
          </w:p>
          <w:p w:rsidR="00A12730" w:rsidRDefault="00A12730" w:rsidP="00A5342E">
            <w:pPr>
              <w:shd w:val="clear" w:color="auto" w:fill="FFFFFF"/>
              <w:jc w:val="center"/>
              <w:rPr>
                <w:sz w:val="24"/>
                <w:szCs w:val="24"/>
              </w:rPr>
            </w:pPr>
            <w:r w:rsidRPr="00F73035">
              <w:rPr>
                <w:sz w:val="24"/>
                <w:szCs w:val="24"/>
              </w:rPr>
              <w:t>0,003</w:t>
            </w: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0,250</w:t>
            </w:r>
          </w:p>
          <w:p w:rsidR="00A12730" w:rsidRPr="00F73035" w:rsidRDefault="00A12730" w:rsidP="00A5342E">
            <w:pPr>
              <w:shd w:val="clear" w:color="auto" w:fill="FFFFFF"/>
              <w:spacing w:line="254" w:lineRule="exact"/>
              <w:jc w:val="center"/>
              <w:rPr>
                <w:sz w:val="24"/>
                <w:szCs w:val="24"/>
              </w:rPr>
            </w:pPr>
            <w:r w:rsidRPr="00F73035">
              <w:rPr>
                <w:sz w:val="24"/>
                <w:szCs w:val="24"/>
              </w:rPr>
              <w:t>0,242</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tc>
        <w:tc>
          <w:tcPr>
            <w:tcW w:w="2126"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0,490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0,245</w:t>
            </w:r>
          </w:p>
          <w:p w:rsidR="00A12730" w:rsidRPr="00F73035" w:rsidRDefault="00A12730" w:rsidP="00A5342E">
            <w:pPr>
              <w:shd w:val="clear" w:color="auto" w:fill="FFFFFF"/>
              <w:jc w:val="center"/>
              <w:rPr>
                <w:sz w:val="24"/>
                <w:szCs w:val="24"/>
              </w:rPr>
            </w:pPr>
            <w:r w:rsidRPr="00F73035">
              <w:rPr>
                <w:sz w:val="24"/>
                <w:szCs w:val="24"/>
              </w:rPr>
              <w:t>0,229</w:t>
            </w:r>
          </w:p>
          <w:p w:rsidR="00A12730" w:rsidRPr="00F73035" w:rsidRDefault="00A12730" w:rsidP="00A5342E">
            <w:pPr>
              <w:shd w:val="clear" w:color="auto" w:fill="FFFFFF"/>
              <w:jc w:val="center"/>
              <w:rPr>
                <w:sz w:val="24"/>
                <w:szCs w:val="24"/>
              </w:rPr>
            </w:pPr>
            <w:r w:rsidRPr="00F73035">
              <w:rPr>
                <w:sz w:val="24"/>
                <w:szCs w:val="24"/>
              </w:rPr>
              <w:t>0,013</w:t>
            </w:r>
          </w:p>
          <w:p w:rsidR="00A12730" w:rsidRDefault="00A12730" w:rsidP="00A5342E">
            <w:pPr>
              <w:shd w:val="clear" w:color="auto" w:fill="FFFFFF"/>
              <w:jc w:val="center"/>
              <w:rPr>
                <w:sz w:val="24"/>
                <w:szCs w:val="24"/>
              </w:rPr>
            </w:pPr>
            <w:r w:rsidRPr="00F73035">
              <w:rPr>
                <w:sz w:val="24"/>
                <w:szCs w:val="24"/>
              </w:rPr>
              <w:t>0,003</w:t>
            </w: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0,245</w:t>
            </w:r>
          </w:p>
          <w:p w:rsidR="00A12730" w:rsidRDefault="00A12730" w:rsidP="00A5342E">
            <w:pPr>
              <w:shd w:val="clear" w:color="auto" w:fill="FFFFFF"/>
              <w:spacing w:line="254" w:lineRule="exact"/>
              <w:jc w:val="center"/>
              <w:rPr>
                <w:sz w:val="24"/>
                <w:szCs w:val="24"/>
              </w:rPr>
            </w:pPr>
            <w:r>
              <w:rPr>
                <w:sz w:val="24"/>
                <w:szCs w:val="24"/>
              </w:rPr>
              <w:t>0,237</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tc>
        <w:tc>
          <w:tcPr>
            <w:tcW w:w="1985" w:type="dxa"/>
            <w:shd w:val="clear" w:color="auto" w:fill="FFFFFF"/>
          </w:tcPr>
          <w:p w:rsidR="00A12730" w:rsidRPr="00F73035" w:rsidRDefault="00A12730" w:rsidP="00A5342E">
            <w:pPr>
              <w:shd w:val="clear" w:color="auto" w:fill="FFFFFF"/>
              <w:ind w:left="151"/>
              <w:jc w:val="center"/>
              <w:rPr>
                <w:sz w:val="24"/>
                <w:szCs w:val="24"/>
              </w:rPr>
            </w:pPr>
            <w:r w:rsidRPr="00F73035">
              <w:rPr>
                <w:sz w:val="24"/>
                <w:szCs w:val="24"/>
              </w:rPr>
              <w:t>0,450</w:t>
            </w:r>
          </w:p>
          <w:p w:rsidR="00A12730" w:rsidRDefault="00A12730" w:rsidP="00A5342E">
            <w:pPr>
              <w:shd w:val="clear" w:color="auto" w:fill="FFFFFF"/>
              <w:ind w:left="151"/>
              <w:jc w:val="center"/>
              <w:rPr>
                <w:sz w:val="24"/>
                <w:szCs w:val="24"/>
              </w:rPr>
            </w:pPr>
          </w:p>
          <w:p w:rsidR="00A12730" w:rsidRDefault="00A12730" w:rsidP="00A5342E">
            <w:pPr>
              <w:shd w:val="clear" w:color="auto" w:fill="FFFFFF"/>
              <w:ind w:left="151"/>
              <w:jc w:val="center"/>
              <w:rPr>
                <w:sz w:val="24"/>
                <w:szCs w:val="24"/>
              </w:rPr>
            </w:pPr>
          </w:p>
          <w:p w:rsidR="00A12730" w:rsidRPr="00F73035" w:rsidRDefault="00A12730" w:rsidP="00A5342E">
            <w:pPr>
              <w:shd w:val="clear" w:color="auto" w:fill="FFFFFF"/>
              <w:ind w:left="151"/>
              <w:jc w:val="center"/>
              <w:rPr>
                <w:sz w:val="24"/>
                <w:szCs w:val="24"/>
              </w:rPr>
            </w:pPr>
          </w:p>
          <w:p w:rsidR="00A12730" w:rsidRPr="00F73035" w:rsidRDefault="00A12730" w:rsidP="00A5342E">
            <w:pPr>
              <w:shd w:val="clear" w:color="auto" w:fill="FFFFFF"/>
              <w:ind w:left="151"/>
              <w:jc w:val="center"/>
              <w:rPr>
                <w:sz w:val="24"/>
                <w:szCs w:val="24"/>
              </w:rPr>
            </w:pPr>
            <w:r w:rsidRPr="00F73035">
              <w:rPr>
                <w:sz w:val="24"/>
                <w:szCs w:val="24"/>
              </w:rPr>
              <w:t>0,225</w:t>
            </w:r>
          </w:p>
          <w:p w:rsidR="00A12730" w:rsidRDefault="00A12730" w:rsidP="00A5342E">
            <w:pPr>
              <w:shd w:val="clear" w:color="auto" w:fill="FFFFFF"/>
              <w:ind w:left="151"/>
              <w:jc w:val="center"/>
              <w:rPr>
                <w:sz w:val="24"/>
                <w:szCs w:val="24"/>
              </w:rPr>
            </w:pPr>
            <w:r>
              <w:rPr>
                <w:sz w:val="24"/>
                <w:szCs w:val="24"/>
              </w:rPr>
              <w:t>0,209</w:t>
            </w:r>
          </w:p>
          <w:p w:rsidR="00A12730" w:rsidRDefault="00A12730" w:rsidP="00A5342E">
            <w:pPr>
              <w:shd w:val="clear" w:color="auto" w:fill="FFFFFF"/>
              <w:ind w:left="151"/>
              <w:jc w:val="center"/>
              <w:rPr>
                <w:sz w:val="24"/>
                <w:szCs w:val="24"/>
              </w:rPr>
            </w:pPr>
            <w:r>
              <w:rPr>
                <w:sz w:val="24"/>
                <w:szCs w:val="24"/>
              </w:rPr>
              <w:t>0,013</w:t>
            </w:r>
          </w:p>
          <w:p w:rsidR="00A12730" w:rsidRDefault="00A12730" w:rsidP="00A5342E">
            <w:pPr>
              <w:shd w:val="clear" w:color="auto" w:fill="FFFFFF"/>
              <w:ind w:left="151"/>
              <w:jc w:val="center"/>
              <w:rPr>
                <w:sz w:val="24"/>
                <w:szCs w:val="24"/>
              </w:rPr>
            </w:pPr>
            <w:r w:rsidRPr="00F73035">
              <w:rPr>
                <w:sz w:val="24"/>
                <w:szCs w:val="24"/>
              </w:rPr>
              <w:t>0,003</w:t>
            </w:r>
          </w:p>
          <w:p w:rsidR="00A12730" w:rsidRPr="00F73035" w:rsidRDefault="00A12730" w:rsidP="00A5342E">
            <w:pPr>
              <w:shd w:val="clear" w:color="auto" w:fill="FFFFFF"/>
              <w:ind w:left="151"/>
              <w:jc w:val="center"/>
              <w:rPr>
                <w:sz w:val="24"/>
                <w:szCs w:val="24"/>
              </w:rPr>
            </w:pPr>
          </w:p>
          <w:p w:rsidR="00A12730" w:rsidRPr="00F73035" w:rsidRDefault="00A12730" w:rsidP="00A5342E">
            <w:pPr>
              <w:shd w:val="clear" w:color="auto" w:fill="FFFFFF"/>
              <w:ind w:left="151"/>
              <w:jc w:val="center"/>
              <w:rPr>
                <w:sz w:val="24"/>
                <w:szCs w:val="24"/>
              </w:rPr>
            </w:pPr>
            <w:r w:rsidRPr="00F73035">
              <w:rPr>
                <w:sz w:val="24"/>
                <w:szCs w:val="24"/>
              </w:rPr>
              <w:t>0,225</w:t>
            </w:r>
          </w:p>
          <w:p w:rsidR="00A12730" w:rsidRDefault="00A12730" w:rsidP="00A5342E">
            <w:pPr>
              <w:shd w:val="clear" w:color="auto" w:fill="FFFFFF"/>
              <w:spacing w:line="254" w:lineRule="exact"/>
              <w:ind w:left="151"/>
              <w:jc w:val="center"/>
              <w:rPr>
                <w:sz w:val="24"/>
                <w:szCs w:val="24"/>
              </w:rPr>
            </w:pPr>
            <w:r>
              <w:rPr>
                <w:sz w:val="24"/>
                <w:szCs w:val="24"/>
              </w:rPr>
              <w:t>0,217</w:t>
            </w:r>
          </w:p>
          <w:p w:rsidR="00A12730" w:rsidRPr="00F73035" w:rsidRDefault="00A12730" w:rsidP="00A5342E">
            <w:pPr>
              <w:shd w:val="clear" w:color="auto" w:fill="FFFFFF"/>
              <w:spacing w:line="254" w:lineRule="exact"/>
              <w:ind w:left="151"/>
              <w:jc w:val="center"/>
              <w:rPr>
                <w:sz w:val="24"/>
                <w:szCs w:val="24"/>
              </w:rPr>
            </w:pPr>
            <w:r w:rsidRPr="00F73035">
              <w:rPr>
                <w:sz w:val="24"/>
                <w:szCs w:val="24"/>
              </w:rPr>
              <w:t>0,004</w:t>
            </w:r>
          </w:p>
          <w:p w:rsidR="00A12730" w:rsidRPr="00F73035" w:rsidRDefault="00A12730" w:rsidP="00A5342E">
            <w:pPr>
              <w:shd w:val="clear" w:color="auto" w:fill="FFFFFF"/>
              <w:spacing w:line="254" w:lineRule="exact"/>
              <w:ind w:left="151"/>
              <w:jc w:val="center"/>
              <w:rPr>
                <w:sz w:val="24"/>
                <w:szCs w:val="24"/>
              </w:rPr>
            </w:pPr>
            <w:r w:rsidRPr="00F73035">
              <w:rPr>
                <w:sz w:val="24"/>
                <w:szCs w:val="24"/>
              </w:rPr>
              <w:t>0,004</w:t>
            </w:r>
          </w:p>
        </w:tc>
        <w:tc>
          <w:tcPr>
            <w:tcW w:w="1812" w:type="dxa"/>
            <w:shd w:val="clear" w:color="auto" w:fill="FFFFFF"/>
          </w:tcPr>
          <w:p w:rsidR="00A12730" w:rsidRPr="00F73035" w:rsidRDefault="00A12730" w:rsidP="00A5342E">
            <w:pPr>
              <w:shd w:val="clear" w:color="auto" w:fill="FFFFFF"/>
              <w:ind w:right="22"/>
              <w:jc w:val="center"/>
              <w:rPr>
                <w:sz w:val="24"/>
                <w:szCs w:val="24"/>
              </w:rPr>
            </w:pPr>
            <w:r w:rsidRPr="00F73035">
              <w:rPr>
                <w:sz w:val="24"/>
                <w:szCs w:val="24"/>
              </w:rPr>
              <w:t>0,440</w:t>
            </w:r>
          </w:p>
          <w:p w:rsidR="00A12730" w:rsidRDefault="00A12730" w:rsidP="00A5342E">
            <w:pPr>
              <w:shd w:val="clear" w:color="auto" w:fill="FFFFFF"/>
              <w:ind w:right="22"/>
              <w:jc w:val="center"/>
              <w:rPr>
                <w:sz w:val="24"/>
                <w:szCs w:val="24"/>
              </w:rPr>
            </w:pPr>
          </w:p>
          <w:p w:rsidR="00A12730" w:rsidRDefault="00A12730" w:rsidP="00A5342E">
            <w:pPr>
              <w:shd w:val="clear" w:color="auto" w:fill="FFFFFF"/>
              <w:ind w:right="22"/>
              <w:jc w:val="center"/>
              <w:rPr>
                <w:sz w:val="24"/>
                <w:szCs w:val="24"/>
              </w:rPr>
            </w:pPr>
          </w:p>
          <w:p w:rsidR="00A12730" w:rsidRPr="00F73035" w:rsidRDefault="00A12730" w:rsidP="00A5342E">
            <w:pPr>
              <w:shd w:val="clear" w:color="auto" w:fill="FFFFFF"/>
              <w:ind w:right="22"/>
              <w:jc w:val="center"/>
              <w:rPr>
                <w:sz w:val="24"/>
                <w:szCs w:val="24"/>
              </w:rPr>
            </w:pPr>
          </w:p>
          <w:p w:rsidR="00A12730" w:rsidRPr="00F73035" w:rsidRDefault="00A12730" w:rsidP="00A5342E">
            <w:pPr>
              <w:shd w:val="clear" w:color="auto" w:fill="FFFFFF"/>
              <w:ind w:right="22"/>
              <w:jc w:val="center"/>
              <w:rPr>
                <w:sz w:val="24"/>
                <w:szCs w:val="24"/>
              </w:rPr>
            </w:pPr>
            <w:r w:rsidRPr="00F73035">
              <w:rPr>
                <w:sz w:val="24"/>
                <w:szCs w:val="24"/>
              </w:rPr>
              <w:t>0,220</w:t>
            </w:r>
          </w:p>
          <w:p w:rsidR="00A12730" w:rsidRPr="00F73035" w:rsidRDefault="00A12730" w:rsidP="00A5342E">
            <w:pPr>
              <w:shd w:val="clear" w:color="auto" w:fill="FFFFFF"/>
              <w:ind w:right="22"/>
              <w:jc w:val="center"/>
              <w:rPr>
                <w:sz w:val="24"/>
                <w:szCs w:val="24"/>
              </w:rPr>
            </w:pPr>
            <w:r w:rsidRPr="00F73035">
              <w:rPr>
                <w:sz w:val="24"/>
                <w:szCs w:val="24"/>
              </w:rPr>
              <w:t>0,204</w:t>
            </w:r>
          </w:p>
          <w:p w:rsidR="00A12730" w:rsidRPr="00F73035" w:rsidRDefault="00A12730" w:rsidP="00A5342E">
            <w:pPr>
              <w:shd w:val="clear" w:color="auto" w:fill="FFFFFF"/>
              <w:ind w:right="22"/>
              <w:jc w:val="center"/>
              <w:rPr>
                <w:sz w:val="24"/>
                <w:szCs w:val="24"/>
              </w:rPr>
            </w:pPr>
            <w:r w:rsidRPr="00F73035">
              <w:rPr>
                <w:sz w:val="24"/>
                <w:szCs w:val="24"/>
              </w:rPr>
              <w:t>0,013</w:t>
            </w:r>
          </w:p>
          <w:p w:rsidR="00A12730" w:rsidRDefault="00A12730" w:rsidP="00A5342E">
            <w:pPr>
              <w:shd w:val="clear" w:color="auto" w:fill="FFFFFF"/>
              <w:ind w:right="22"/>
              <w:jc w:val="center"/>
              <w:rPr>
                <w:sz w:val="24"/>
                <w:szCs w:val="24"/>
              </w:rPr>
            </w:pPr>
            <w:r w:rsidRPr="00F73035">
              <w:rPr>
                <w:sz w:val="24"/>
                <w:szCs w:val="24"/>
              </w:rPr>
              <w:t>0,003</w:t>
            </w:r>
          </w:p>
          <w:p w:rsidR="00A12730" w:rsidRPr="00F73035" w:rsidRDefault="00A12730" w:rsidP="00A5342E">
            <w:pPr>
              <w:shd w:val="clear" w:color="auto" w:fill="FFFFFF"/>
              <w:ind w:right="22"/>
              <w:jc w:val="center"/>
              <w:rPr>
                <w:sz w:val="24"/>
                <w:szCs w:val="24"/>
              </w:rPr>
            </w:pPr>
          </w:p>
          <w:p w:rsidR="00A12730" w:rsidRPr="00F73035" w:rsidRDefault="00A12730" w:rsidP="00A5342E">
            <w:pPr>
              <w:shd w:val="clear" w:color="auto" w:fill="FFFFFF"/>
              <w:ind w:right="22"/>
              <w:jc w:val="center"/>
              <w:rPr>
                <w:sz w:val="24"/>
                <w:szCs w:val="24"/>
              </w:rPr>
            </w:pPr>
            <w:r w:rsidRPr="00F73035">
              <w:rPr>
                <w:sz w:val="24"/>
                <w:szCs w:val="24"/>
              </w:rPr>
              <w:t>0,220</w:t>
            </w:r>
          </w:p>
          <w:p w:rsidR="00A12730" w:rsidRDefault="00A12730" w:rsidP="00A5342E">
            <w:pPr>
              <w:shd w:val="clear" w:color="auto" w:fill="FFFFFF"/>
              <w:spacing w:line="259" w:lineRule="exact"/>
              <w:ind w:right="22" w:hanging="10"/>
              <w:jc w:val="center"/>
              <w:rPr>
                <w:sz w:val="24"/>
                <w:szCs w:val="24"/>
              </w:rPr>
            </w:pPr>
            <w:r>
              <w:rPr>
                <w:sz w:val="24"/>
                <w:szCs w:val="24"/>
              </w:rPr>
              <w:t>0,212</w:t>
            </w:r>
          </w:p>
          <w:p w:rsidR="00A12730" w:rsidRPr="00F73035" w:rsidRDefault="00A12730" w:rsidP="00A5342E">
            <w:pPr>
              <w:shd w:val="clear" w:color="auto" w:fill="FFFFFF"/>
              <w:spacing w:line="259" w:lineRule="exact"/>
              <w:ind w:right="22" w:hanging="10"/>
              <w:jc w:val="center"/>
              <w:rPr>
                <w:sz w:val="24"/>
                <w:szCs w:val="24"/>
              </w:rPr>
            </w:pPr>
            <w:r w:rsidRPr="00F73035">
              <w:rPr>
                <w:sz w:val="24"/>
                <w:szCs w:val="24"/>
              </w:rPr>
              <w:t>0,004</w:t>
            </w:r>
          </w:p>
          <w:p w:rsidR="00A12730" w:rsidRPr="00F73035" w:rsidRDefault="00A12730" w:rsidP="00A5342E">
            <w:pPr>
              <w:shd w:val="clear" w:color="auto" w:fill="FFFFFF"/>
              <w:spacing w:line="259" w:lineRule="exact"/>
              <w:ind w:right="22" w:hanging="10"/>
              <w:jc w:val="center"/>
              <w:rPr>
                <w:sz w:val="24"/>
                <w:szCs w:val="24"/>
              </w:rPr>
            </w:pPr>
            <w:r w:rsidRPr="00F73035">
              <w:rPr>
                <w:sz w:val="24"/>
                <w:szCs w:val="24"/>
              </w:rPr>
              <w:t>0,004</w:t>
            </w:r>
          </w:p>
        </w:tc>
      </w:tr>
      <w:tr w:rsidR="00A12730" w:rsidRPr="00F73035" w:rsidTr="00A5342E">
        <w:trPr>
          <w:trHeight w:val="3911"/>
          <w:jc w:val="center"/>
        </w:trPr>
        <w:tc>
          <w:tcPr>
            <w:tcW w:w="3544" w:type="dxa"/>
            <w:shd w:val="clear" w:color="auto" w:fill="FFFFFF"/>
            <w:vAlign w:val="center"/>
          </w:tcPr>
          <w:p w:rsidR="00A12730" w:rsidRPr="00F73035" w:rsidRDefault="00A12730" w:rsidP="00A5342E">
            <w:pPr>
              <w:widowControl w:val="0"/>
              <w:shd w:val="clear" w:color="auto" w:fill="FFFFFF"/>
              <w:autoSpaceDE w:val="0"/>
              <w:autoSpaceDN w:val="0"/>
              <w:adjustRightInd w:val="0"/>
              <w:spacing w:line="259" w:lineRule="exact"/>
              <w:ind w:left="140"/>
              <w:jc w:val="both"/>
              <w:rPr>
                <w:sz w:val="24"/>
                <w:szCs w:val="24"/>
              </w:rPr>
            </w:pPr>
            <w:r>
              <w:rPr>
                <w:spacing w:val="-2"/>
                <w:sz w:val="24"/>
                <w:szCs w:val="24"/>
              </w:rPr>
              <w:t xml:space="preserve">1. </w:t>
            </w:r>
            <w:r w:rsidRPr="00F73035">
              <w:rPr>
                <w:spacing w:val="-2"/>
                <w:sz w:val="24"/>
                <w:szCs w:val="24"/>
              </w:rPr>
              <w:t>Полиэфирный парафино</w:t>
            </w:r>
            <w:r>
              <w:rPr>
                <w:spacing w:val="-2"/>
                <w:sz w:val="24"/>
                <w:szCs w:val="24"/>
              </w:rPr>
              <w:t>-</w:t>
            </w:r>
            <w:r w:rsidRPr="00F73035">
              <w:rPr>
                <w:spacing w:val="-2"/>
                <w:sz w:val="24"/>
                <w:szCs w:val="24"/>
              </w:rPr>
              <w:t xml:space="preserve">содержащий </w:t>
            </w:r>
            <w:r w:rsidRPr="00F73035">
              <w:rPr>
                <w:sz w:val="24"/>
                <w:szCs w:val="24"/>
              </w:rPr>
              <w:t>лак в рабочей вязкос</w:t>
            </w:r>
            <w:r>
              <w:rPr>
                <w:sz w:val="24"/>
                <w:szCs w:val="24"/>
              </w:rPr>
              <w:t>ти</w:t>
            </w:r>
          </w:p>
          <w:p w:rsidR="00A12730" w:rsidRPr="00F73035" w:rsidRDefault="00A12730" w:rsidP="00A5342E">
            <w:pPr>
              <w:shd w:val="clear" w:color="auto" w:fill="FFFFFF"/>
              <w:ind w:left="140" w:hanging="140"/>
              <w:jc w:val="both"/>
              <w:rPr>
                <w:sz w:val="24"/>
                <w:szCs w:val="24"/>
              </w:rPr>
            </w:pPr>
            <w:r>
              <w:rPr>
                <w:sz w:val="24"/>
                <w:szCs w:val="24"/>
              </w:rPr>
              <w:t>В</w:t>
            </w:r>
            <w:r w:rsidRPr="00F73035">
              <w:rPr>
                <w:sz w:val="24"/>
                <w:szCs w:val="24"/>
              </w:rPr>
              <w:t xml:space="preserve"> том числе:</w:t>
            </w:r>
          </w:p>
          <w:p w:rsidR="00A12730" w:rsidRPr="00F73035" w:rsidRDefault="00A12730" w:rsidP="00A5342E">
            <w:pPr>
              <w:shd w:val="clear" w:color="auto" w:fill="FFFFFF"/>
              <w:ind w:left="140" w:firstLine="11"/>
              <w:jc w:val="both"/>
              <w:rPr>
                <w:spacing w:val="-6"/>
                <w:sz w:val="24"/>
                <w:szCs w:val="24"/>
              </w:rPr>
            </w:pPr>
            <w:r>
              <w:rPr>
                <w:spacing w:val="-6"/>
                <w:sz w:val="24"/>
                <w:szCs w:val="24"/>
              </w:rPr>
              <w:t>1–й рабочий раствор:</w:t>
            </w:r>
          </w:p>
          <w:p w:rsidR="00A12730" w:rsidRPr="00F73035" w:rsidRDefault="00A12730" w:rsidP="00A5342E">
            <w:pPr>
              <w:shd w:val="clear" w:color="auto" w:fill="FFFFFF"/>
              <w:spacing w:line="254" w:lineRule="exact"/>
              <w:ind w:left="140" w:right="106" w:hanging="140"/>
              <w:jc w:val="both"/>
              <w:rPr>
                <w:sz w:val="24"/>
                <w:szCs w:val="24"/>
              </w:rPr>
            </w:pPr>
            <w:r w:rsidRPr="00F73035">
              <w:rPr>
                <w:sz w:val="24"/>
                <w:szCs w:val="24"/>
              </w:rPr>
              <w:t>–</w:t>
            </w:r>
            <w:r>
              <w:rPr>
                <w:sz w:val="24"/>
                <w:szCs w:val="24"/>
              </w:rPr>
              <w:t xml:space="preserve"> </w:t>
            </w:r>
            <w:r w:rsidRPr="00F73035">
              <w:rPr>
                <w:sz w:val="24"/>
                <w:szCs w:val="24"/>
              </w:rPr>
              <w:t>полуфабрикатный лак</w:t>
            </w:r>
          </w:p>
          <w:p w:rsidR="00A12730" w:rsidRPr="00F73035" w:rsidRDefault="00A12730" w:rsidP="00A5342E">
            <w:pPr>
              <w:shd w:val="clear" w:color="auto" w:fill="FFFFFF"/>
              <w:spacing w:line="254" w:lineRule="exact"/>
              <w:ind w:left="140" w:right="106" w:hanging="140"/>
              <w:jc w:val="both"/>
              <w:rPr>
                <w:i/>
                <w:iCs/>
                <w:spacing w:val="-2"/>
                <w:sz w:val="24"/>
                <w:szCs w:val="24"/>
              </w:rPr>
            </w:pPr>
            <w:r w:rsidRPr="00F73035">
              <w:rPr>
                <w:sz w:val="24"/>
                <w:szCs w:val="24"/>
              </w:rPr>
              <w:t>–</w:t>
            </w:r>
            <w:r>
              <w:rPr>
                <w:sz w:val="24"/>
                <w:szCs w:val="24"/>
              </w:rPr>
              <w:t xml:space="preserve"> </w:t>
            </w:r>
            <w:r w:rsidRPr="00F73035">
              <w:rPr>
                <w:sz w:val="24"/>
                <w:szCs w:val="24"/>
              </w:rPr>
              <w:t xml:space="preserve">гидроперекись изопропилбензола </w:t>
            </w:r>
          </w:p>
          <w:p w:rsidR="00A12730" w:rsidRPr="00F73035" w:rsidRDefault="00A12730" w:rsidP="00A5342E">
            <w:pPr>
              <w:shd w:val="clear" w:color="auto" w:fill="FFFFFF"/>
              <w:spacing w:line="254" w:lineRule="exact"/>
              <w:ind w:left="140" w:right="106" w:hanging="140"/>
              <w:jc w:val="both"/>
              <w:rPr>
                <w:sz w:val="24"/>
                <w:szCs w:val="24"/>
              </w:rPr>
            </w:pPr>
            <w:r w:rsidRPr="00F73035">
              <w:rPr>
                <w:spacing w:val="-2"/>
                <w:sz w:val="24"/>
                <w:szCs w:val="24"/>
              </w:rPr>
              <w:t>–</w:t>
            </w:r>
            <w:r>
              <w:rPr>
                <w:spacing w:val="-2"/>
                <w:sz w:val="24"/>
                <w:szCs w:val="24"/>
              </w:rPr>
              <w:t xml:space="preserve"> </w:t>
            </w:r>
            <w:r w:rsidRPr="00F73035">
              <w:rPr>
                <w:spacing w:val="-2"/>
                <w:sz w:val="24"/>
                <w:szCs w:val="24"/>
              </w:rPr>
              <w:t>3%</w:t>
            </w:r>
            <w:r>
              <w:rPr>
                <w:spacing w:val="-2"/>
                <w:sz w:val="24"/>
                <w:szCs w:val="24"/>
              </w:rPr>
              <w:t>-ный</w:t>
            </w:r>
            <w:r w:rsidRPr="00F73035">
              <w:rPr>
                <w:i/>
                <w:iCs/>
                <w:spacing w:val="-2"/>
                <w:sz w:val="24"/>
                <w:szCs w:val="24"/>
              </w:rPr>
              <w:t xml:space="preserve"> </w:t>
            </w:r>
            <w:r w:rsidRPr="00F73035">
              <w:rPr>
                <w:spacing w:val="-2"/>
                <w:sz w:val="24"/>
                <w:szCs w:val="24"/>
              </w:rPr>
              <w:t>раствор парафина в стироле</w:t>
            </w:r>
          </w:p>
          <w:p w:rsidR="00A12730" w:rsidRPr="00F73035" w:rsidRDefault="00A12730" w:rsidP="00A5342E">
            <w:pPr>
              <w:shd w:val="clear" w:color="auto" w:fill="FFFFFF"/>
              <w:ind w:left="77"/>
              <w:jc w:val="both"/>
              <w:rPr>
                <w:spacing w:val="-2"/>
                <w:sz w:val="24"/>
                <w:szCs w:val="24"/>
              </w:rPr>
            </w:pPr>
            <w:r w:rsidRPr="00F73035">
              <w:rPr>
                <w:sz w:val="24"/>
                <w:szCs w:val="24"/>
              </w:rPr>
              <w:t>2–й рабочий раствор</w:t>
            </w:r>
            <w:r>
              <w:rPr>
                <w:sz w:val="24"/>
                <w:szCs w:val="24"/>
              </w:rPr>
              <w:t>:</w:t>
            </w:r>
          </w:p>
          <w:p w:rsidR="00A12730" w:rsidRPr="00F73035" w:rsidRDefault="00A12730" w:rsidP="00A5342E">
            <w:pPr>
              <w:shd w:val="clear" w:color="auto" w:fill="FFFFFF"/>
              <w:spacing w:line="259" w:lineRule="exact"/>
              <w:ind w:left="197"/>
              <w:jc w:val="both"/>
              <w:rPr>
                <w:sz w:val="24"/>
                <w:szCs w:val="24"/>
              </w:rPr>
            </w:pPr>
            <w:r w:rsidRPr="00F73035">
              <w:rPr>
                <w:sz w:val="24"/>
                <w:szCs w:val="24"/>
              </w:rPr>
              <w:t>–</w:t>
            </w:r>
            <w:r>
              <w:rPr>
                <w:sz w:val="24"/>
                <w:szCs w:val="24"/>
              </w:rPr>
              <w:t xml:space="preserve"> </w:t>
            </w:r>
            <w:r w:rsidRPr="00F73035">
              <w:rPr>
                <w:sz w:val="24"/>
                <w:szCs w:val="24"/>
              </w:rPr>
              <w:t xml:space="preserve">полуфабрикатный лак </w:t>
            </w:r>
          </w:p>
          <w:p w:rsidR="00A12730" w:rsidRPr="00F73035" w:rsidRDefault="00A12730" w:rsidP="00A5342E">
            <w:pPr>
              <w:shd w:val="clear" w:color="auto" w:fill="FFFFFF"/>
              <w:spacing w:line="259" w:lineRule="exact"/>
              <w:ind w:left="197"/>
              <w:jc w:val="both"/>
              <w:rPr>
                <w:sz w:val="24"/>
                <w:szCs w:val="24"/>
              </w:rPr>
            </w:pPr>
            <w:r w:rsidRPr="00F73035">
              <w:rPr>
                <w:sz w:val="24"/>
                <w:szCs w:val="24"/>
              </w:rPr>
              <w:t>–</w:t>
            </w:r>
            <w:r>
              <w:rPr>
                <w:sz w:val="24"/>
                <w:szCs w:val="24"/>
              </w:rPr>
              <w:t xml:space="preserve"> </w:t>
            </w:r>
            <w:r w:rsidRPr="00F73035">
              <w:rPr>
                <w:sz w:val="24"/>
                <w:szCs w:val="24"/>
              </w:rPr>
              <w:t>ускоритель №</w:t>
            </w:r>
            <w:r>
              <w:rPr>
                <w:sz w:val="24"/>
                <w:szCs w:val="24"/>
              </w:rPr>
              <w:t xml:space="preserve"> </w:t>
            </w:r>
            <w:r w:rsidRPr="00F73035">
              <w:rPr>
                <w:sz w:val="24"/>
                <w:szCs w:val="24"/>
              </w:rPr>
              <w:t>31</w:t>
            </w:r>
          </w:p>
          <w:p w:rsidR="00A12730" w:rsidRPr="00F73035" w:rsidRDefault="00A12730" w:rsidP="00A5342E">
            <w:pPr>
              <w:shd w:val="clear" w:color="auto" w:fill="FFFFFF"/>
              <w:spacing w:line="259" w:lineRule="exact"/>
              <w:ind w:left="197"/>
              <w:jc w:val="both"/>
              <w:rPr>
                <w:sz w:val="24"/>
                <w:szCs w:val="24"/>
              </w:rPr>
            </w:pPr>
            <w:r w:rsidRPr="00F73035">
              <w:rPr>
                <w:spacing w:val="-1"/>
                <w:sz w:val="24"/>
                <w:szCs w:val="24"/>
              </w:rPr>
              <w:t>–</w:t>
            </w:r>
            <w:r>
              <w:rPr>
                <w:spacing w:val="-1"/>
                <w:sz w:val="24"/>
                <w:szCs w:val="24"/>
              </w:rPr>
              <w:t xml:space="preserve"> </w:t>
            </w:r>
            <w:r w:rsidRPr="00F73035">
              <w:rPr>
                <w:spacing w:val="-1"/>
                <w:sz w:val="24"/>
                <w:szCs w:val="24"/>
              </w:rPr>
              <w:t>3%</w:t>
            </w:r>
            <w:r>
              <w:rPr>
                <w:spacing w:val="-1"/>
                <w:sz w:val="24"/>
                <w:szCs w:val="24"/>
              </w:rPr>
              <w:t>-ный</w:t>
            </w:r>
            <w:r w:rsidRPr="00F73035">
              <w:rPr>
                <w:spacing w:val="-1"/>
                <w:sz w:val="24"/>
                <w:szCs w:val="24"/>
              </w:rPr>
              <w:t xml:space="preserve"> раствор парафина в стироле</w:t>
            </w:r>
          </w:p>
        </w:tc>
        <w:tc>
          <w:tcPr>
            <w:tcW w:w="1276" w:type="dxa"/>
            <w:shd w:val="clear" w:color="auto" w:fill="FFFFFF"/>
          </w:tcPr>
          <w:p w:rsidR="00A12730" w:rsidRPr="00F73035" w:rsidRDefault="00A12730" w:rsidP="00A5342E">
            <w:pPr>
              <w:shd w:val="clear" w:color="auto" w:fill="FFFFFF"/>
              <w:jc w:val="center"/>
              <w:rPr>
                <w:sz w:val="24"/>
                <w:szCs w:val="24"/>
              </w:rPr>
            </w:pPr>
            <w:r>
              <w:rPr>
                <w:spacing w:val="-4"/>
                <w:sz w:val="24"/>
                <w:szCs w:val="24"/>
              </w:rPr>
              <w:t>ПЭ-</w:t>
            </w:r>
            <w:r w:rsidRPr="00F73035">
              <w:rPr>
                <w:spacing w:val="-4"/>
                <w:sz w:val="24"/>
                <w:szCs w:val="24"/>
              </w:rPr>
              <w:t>265</w:t>
            </w:r>
          </w:p>
          <w:p w:rsidR="00A12730" w:rsidRPr="00F73035" w:rsidRDefault="00A12730" w:rsidP="00A5342E">
            <w:pPr>
              <w:shd w:val="clear" w:color="auto" w:fill="FFFFFF"/>
              <w:jc w:val="center"/>
              <w:rPr>
                <w:spacing w:val="-5"/>
                <w:sz w:val="24"/>
                <w:szCs w:val="24"/>
              </w:rPr>
            </w:pPr>
          </w:p>
          <w:p w:rsidR="00A12730" w:rsidRPr="00F73035" w:rsidRDefault="00A12730" w:rsidP="00A5342E">
            <w:pPr>
              <w:shd w:val="clear" w:color="auto" w:fill="FFFFFF"/>
              <w:jc w:val="center"/>
              <w:rPr>
                <w:spacing w:val="-5"/>
                <w:sz w:val="24"/>
                <w:szCs w:val="24"/>
              </w:rPr>
            </w:pPr>
          </w:p>
          <w:p w:rsidR="00A12730" w:rsidRPr="00F73035" w:rsidRDefault="00A12730" w:rsidP="00A5342E">
            <w:pPr>
              <w:shd w:val="clear" w:color="auto" w:fill="FFFFFF"/>
              <w:jc w:val="center"/>
              <w:rPr>
                <w:spacing w:val="-5"/>
                <w:sz w:val="24"/>
                <w:szCs w:val="24"/>
              </w:rPr>
            </w:pPr>
          </w:p>
          <w:p w:rsidR="00A12730" w:rsidRPr="00F73035" w:rsidRDefault="00A12730" w:rsidP="00A5342E">
            <w:pPr>
              <w:shd w:val="clear" w:color="auto" w:fill="FFFFFF"/>
              <w:jc w:val="center"/>
              <w:rPr>
                <w:sz w:val="24"/>
                <w:szCs w:val="24"/>
              </w:rPr>
            </w:pPr>
            <w:r>
              <w:rPr>
                <w:spacing w:val="-5"/>
                <w:sz w:val="24"/>
                <w:szCs w:val="24"/>
              </w:rPr>
              <w:t>ПЭ-</w:t>
            </w:r>
            <w:r w:rsidRPr="00F73035">
              <w:rPr>
                <w:spacing w:val="-5"/>
                <w:sz w:val="24"/>
                <w:szCs w:val="24"/>
              </w:rPr>
              <w:t>265</w:t>
            </w:r>
          </w:p>
          <w:p w:rsidR="00A12730" w:rsidRPr="00F73035" w:rsidRDefault="00A12730" w:rsidP="00A5342E">
            <w:pPr>
              <w:shd w:val="clear" w:color="auto" w:fill="FFFFFF"/>
              <w:jc w:val="center"/>
              <w:rPr>
                <w:spacing w:val="-5"/>
                <w:sz w:val="24"/>
                <w:szCs w:val="24"/>
              </w:rPr>
            </w:pPr>
          </w:p>
          <w:p w:rsidR="00A12730" w:rsidRPr="00F73035" w:rsidRDefault="00A12730" w:rsidP="00A5342E">
            <w:pPr>
              <w:shd w:val="clear" w:color="auto" w:fill="FFFFFF"/>
              <w:jc w:val="center"/>
              <w:rPr>
                <w:spacing w:val="-5"/>
                <w:sz w:val="24"/>
                <w:szCs w:val="24"/>
              </w:rPr>
            </w:pPr>
          </w:p>
          <w:p w:rsidR="00A12730" w:rsidRPr="00F73035" w:rsidRDefault="00A12730" w:rsidP="00A5342E">
            <w:pPr>
              <w:shd w:val="clear" w:color="auto" w:fill="FFFFFF"/>
              <w:jc w:val="center"/>
              <w:rPr>
                <w:sz w:val="24"/>
                <w:szCs w:val="24"/>
              </w:rPr>
            </w:pPr>
            <w:r w:rsidRPr="00F73035">
              <w:rPr>
                <w:spacing w:val="-5"/>
                <w:sz w:val="24"/>
                <w:szCs w:val="24"/>
              </w:rPr>
              <w:t>ПЭ</w:t>
            </w:r>
            <w:r>
              <w:rPr>
                <w:spacing w:val="-5"/>
                <w:sz w:val="24"/>
                <w:szCs w:val="24"/>
              </w:rPr>
              <w:t>-</w:t>
            </w:r>
            <w:r w:rsidRPr="00F73035">
              <w:rPr>
                <w:spacing w:val="-5"/>
                <w:sz w:val="24"/>
                <w:szCs w:val="24"/>
              </w:rPr>
              <w:t>265</w:t>
            </w:r>
          </w:p>
        </w:tc>
        <w:tc>
          <w:tcPr>
            <w:tcW w:w="2126"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0,500</w:t>
            </w:r>
          </w:p>
          <w:p w:rsidR="00A12730" w:rsidRPr="00F73035"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0,250</w:t>
            </w:r>
          </w:p>
          <w:p w:rsidR="00A12730" w:rsidRDefault="00A12730" w:rsidP="00A5342E">
            <w:pPr>
              <w:shd w:val="clear" w:color="auto" w:fill="FFFFFF"/>
              <w:spacing w:line="254" w:lineRule="exact"/>
              <w:jc w:val="center"/>
              <w:rPr>
                <w:sz w:val="24"/>
                <w:szCs w:val="24"/>
              </w:rPr>
            </w:pPr>
            <w:r w:rsidRPr="00F73035">
              <w:rPr>
                <w:sz w:val="24"/>
                <w:szCs w:val="24"/>
              </w:rPr>
              <w:t xml:space="preserve">0,242 </w:t>
            </w:r>
          </w:p>
          <w:p w:rsidR="00A12730" w:rsidRPr="00F73035" w:rsidRDefault="00A12730" w:rsidP="00A5342E">
            <w:pPr>
              <w:shd w:val="clear" w:color="auto" w:fill="FFFFFF"/>
              <w:spacing w:line="254" w:lineRule="exact"/>
              <w:jc w:val="center"/>
              <w:rPr>
                <w:sz w:val="24"/>
                <w:szCs w:val="24"/>
              </w:rPr>
            </w:pPr>
          </w:p>
          <w:p w:rsidR="00A12730" w:rsidRPr="00F73035" w:rsidRDefault="00A12730" w:rsidP="00A5342E">
            <w:pPr>
              <w:shd w:val="clear" w:color="auto" w:fill="FFFFFF"/>
              <w:spacing w:line="254" w:lineRule="exact"/>
              <w:jc w:val="center"/>
              <w:rPr>
                <w:sz w:val="24"/>
                <w:szCs w:val="24"/>
              </w:rPr>
            </w:pPr>
            <w:r w:rsidRPr="00F73035">
              <w:rPr>
                <w:sz w:val="24"/>
                <w:szCs w:val="24"/>
              </w:rPr>
              <w:t xml:space="preserve">0,004 </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rPr>
                <w:sz w:val="24"/>
                <w:szCs w:val="24"/>
              </w:rPr>
            </w:pPr>
          </w:p>
          <w:p w:rsidR="00A12730" w:rsidRPr="00F73035" w:rsidRDefault="00A12730" w:rsidP="00A5342E">
            <w:pPr>
              <w:shd w:val="clear" w:color="auto" w:fill="FFFFFF"/>
              <w:jc w:val="center"/>
              <w:rPr>
                <w:sz w:val="24"/>
                <w:szCs w:val="24"/>
              </w:rPr>
            </w:pPr>
            <w:r w:rsidRPr="00F73035">
              <w:rPr>
                <w:sz w:val="24"/>
                <w:szCs w:val="24"/>
              </w:rPr>
              <w:t>0,250</w:t>
            </w:r>
          </w:p>
          <w:p w:rsidR="00A12730" w:rsidRPr="00F73035" w:rsidRDefault="00A12730" w:rsidP="00A5342E">
            <w:pPr>
              <w:shd w:val="clear" w:color="auto" w:fill="FFFFFF"/>
              <w:spacing w:line="254" w:lineRule="exact"/>
              <w:jc w:val="center"/>
              <w:rPr>
                <w:sz w:val="24"/>
                <w:szCs w:val="24"/>
              </w:rPr>
            </w:pPr>
            <w:r w:rsidRPr="00F73035">
              <w:rPr>
                <w:sz w:val="24"/>
                <w:szCs w:val="24"/>
              </w:rPr>
              <w:t>0,242</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tc>
        <w:tc>
          <w:tcPr>
            <w:tcW w:w="2126"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0,490</w:t>
            </w:r>
          </w:p>
          <w:p w:rsidR="00A12730" w:rsidRDefault="00A12730" w:rsidP="00A5342E">
            <w:pPr>
              <w:shd w:val="clear" w:color="auto" w:fill="FFFFFF"/>
              <w:jc w:val="center"/>
              <w:rPr>
                <w:sz w:val="24"/>
                <w:szCs w:val="24"/>
              </w:rPr>
            </w:pPr>
          </w:p>
          <w:p w:rsidR="00A12730" w:rsidRPr="00F73035" w:rsidRDefault="00A12730" w:rsidP="00A5342E">
            <w:pPr>
              <w:shd w:val="clear" w:color="auto" w:fill="FFFFFF"/>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0,245</w:t>
            </w:r>
          </w:p>
          <w:p w:rsidR="00A12730" w:rsidRDefault="00A12730" w:rsidP="00A5342E">
            <w:pPr>
              <w:shd w:val="clear" w:color="auto" w:fill="FFFFFF"/>
              <w:spacing w:line="254" w:lineRule="exact"/>
              <w:jc w:val="center"/>
              <w:rPr>
                <w:sz w:val="24"/>
                <w:szCs w:val="24"/>
              </w:rPr>
            </w:pPr>
            <w:r>
              <w:rPr>
                <w:sz w:val="24"/>
                <w:szCs w:val="24"/>
              </w:rPr>
              <w:t>0,237</w:t>
            </w:r>
          </w:p>
          <w:p w:rsidR="00A12730" w:rsidRDefault="00A12730" w:rsidP="00A5342E">
            <w:pPr>
              <w:shd w:val="clear" w:color="auto" w:fill="FFFFFF"/>
              <w:spacing w:line="254" w:lineRule="exact"/>
              <w:jc w:val="center"/>
              <w:rPr>
                <w:sz w:val="24"/>
                <w:szCs w:val="24"/>
              </w:rPr>
            </w:pP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0,245</w:t>
            </w:r>
          </w:p>
          <w:p w:rsidR="00A12730" w:rsidRPr="00F73035" w:rsidRDefault="00A12730" w:rsidP="00A5342E">
            <w:pPr>
              <w:shd w:val="clear" w:color="auto" w:fill="FFFFFF"/>
              <w:spacing w:line="259" w:lineRule="exact"/>
              <w:jc w:val="center"/>
              <w:rPr>
                <w:sz w:val="24"/>
                <w:szCs w:val="24"/>
              </w:rPr>
            </w:pPr>
            <w:r w:rsidRPr="00F73035">
              <w:rPr>
                <w:sz w:val="24"/>
                <w:szCs w:val="24"/>
              </w:rPr>
              <w:t>0,237</w:t>
            </w:r>
          </w:p>
          <w:p w:rsidR="00A12730" w:rsidRPr="00F73035" w:rsidRDefault="00A12730" w:rsidP="00A5342E">
            <w:pPr>
              <w:shd w:val="clear" w:color="auto" w:fill="FFFFFF"/>
              <w:spacing w:line="259" w:lineRule="exact"/>
              <w:jc w:val="center"/>
              <w:rPr>
                <w:sz w:val="24"/>
                <w:szCs w:val="24"/>
              </w:rPr>
            </w:pPr>
            <w:r w:rsidRPr="00F73035">
              <w:rPr>
                <w:sz w:val="24"/>
                <w:szCs w:val="24"/>
              </w:rPr>
              <w:t>0,004</w:t>
            </w:r>
          </w:p>
          <w:p w:rsidR="00A12730" w:rsidRPr="00F73035" w:rsidRDefault="00A12730" w:rsidP="00A5342E">
            <w:pPr>
              <w:shd w:val="clear" w:color="auto" w:fill="FFFFFF"/>
              <w:spacing w:line="259" w:lineRule="exact"/>
              <w:jc w:val="center"/>
              <w:rPr>
                <w:sz w:val="24"/>
                <w:szCs w:val="24"/>
              </w:rPr>
            </w:pPr>
            <w:r w:rsidRPr="00F73035">
              <w:rPr>
                <w:sz w:val="24"/>
                <w:szCs w:val="24"/>
              </w:rPr>
              <w:t>0,004</w:t>
            </w:r>
          </w:p>
        </w:tc>
        <w:tc>
          <w:tcPr>
            <w:tcW w:w="1985"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0,450</w:t>
            </w:r>
          </w:p>
          <w:p w:rsidR="00A12730"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0,225</w:t>
            </w:r>
          </w:p>
          <w:p w:rsidR="00A12730" w:rsidRDefault="00A12730" w:rsidP="00A5342E">
            <w:pPr>
              <w:shd w:val="clear" w:color="auto" w:fill="FFFFFF"/>
              <w:spacing w:line="254" w:lineRule="exact"/>
              <w:jc w:val="center"/>
              <w:rPr>
                <w:sz w:val="24"/>
                <w:szCs w:val="24"/>
              </w:rPr>
            </w:pPr>
            <w:r w:rsidRPr="00F73035">
              <w:rPr>
                <w:sz w:val="24"/>
                <w:szCs w:val="24"/>
              </w:rPr>
              <w:t>0,217</w:t>
            </w:r>
          </w:p>
          <w:p w:rsidR="00A12730" w:rsidRPr="00F73035" w:rsidRDefault="00A12730" w:rsidP="00A5342E">
            <w:pPr>
              <w:shd w:val="clear" w:color="auto" w:fill="FFFFFF"/>
              <w:spacing w:line="254" w:lineRule="exact"/>
              <w:jc w:val="center"/>
              <w:rPr>
                <w:sz w:val="24"/>
                <w:szCs w:val="24"/>
              </w:rPr>
            </w:pP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0,225</w:t>
            </w:r>
          </w:p>
          <w:p w:rsidR="00A12730" w:rsidRDefault="00A12730" w:rsidP="00A5342E">
            <w:pPr>
              <w:shd w:val="clear" w:color="auto" w:fill="FFFFFF"/>
              <w:spacing w:line="254" w:lineRule="exact"/>
              <w:jc w:val="center"/>
              <w:rPr>
                <w:sz w:val="24"/>
                <w:szCs w:val="24"/>
              </w:rPr>
            </w:pPr>
            <w:r>
              <w:rPr>
                <w:sz w:val="24"/>
                <w:szCs w:val="24"/>
              </w:rPr>
              <w:t>0,217</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tc>
        <w:tc>
          <w:tcPr>
            <w:tcW w:w="1812" w:type="dxa"/>
            <w:shd w:val="clear" w:color="auto" w:fill="FFFFFF"/>
          </w:tcPr>
          <w:p w:rsidR="00A12730" w:rsidRPr="00F73035" w:rsidRDefault="00A12730" w:rsidP="00A5342E">
            <w:pPr>
              <w:shd w:val="clear" w:color="auto" w:fill="FFFFFF"/>
              <w:jc w:val="center"/>
              <w:rPr>
                <w:sz w:val="24"/>
                <w:szCs w:val="24"/>
              </w:rPr>
            </w:pPr>
            <w:r w:rsidRPr="00F73035">
              <w:rPr>
                <w:sz w:val="24"/>
                <w:szCs w:val="24"/>
              </w:rPr>
              <w:t>0,440</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0,220</w:t>
            </w:r>
          </w:p>
          <w:p w:rsidR="00A12730" w:rsidRDefault="00A12730" w:rsidP="00A5342E">
            <w:pPr>
              <w:shd w:val="clear" w:color="auto" w:fill="FFFFFF"/>
              <w:spacing w:line="254" w:lineRule="exact"/>
              <w:jc w:val="center"/>
              <w:rPr>
                <w:sz w:val="24"/>
                <w:szCs w:val="24"/>
              </w:rPr>
            </w:pPr>
            <w:r w:rsidRPr="00F73035">
              <w:rPr>
                <w:sz w:val="24"/>
                <w:szCs w:val="24"/>
              </w:rPr>
              <w:t>0,212</w:t>
            </w:r>
          </w:p>
          <w:p w:rsidR="00A12730" w:rsidRPr="00F73035" w:rsidRDefault="00A12730" w:rsidP="00A5342E">
            <w:pPr>
              <w:shd w:val="clear" w:color="auto" w:fill="FFFFFF"/>
              <w:spacing w:line="254" w:lineRule="exact"/>
              <w:jc w:val="center"/>
              <w:rPr>
                <w:sz w:val="24"/>
                <w:szCs w:val="24"/>
              </w:rPr>
            </w:pP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jc w:val="center"/>
              <w:rPr>
                <w:sz w:val="24"/>
                <w:szCs w:val="24"/>
              </w:rPr>
            </w:pPr>
          </w:p>
          <w:p w:rsidR="00A12730" w:rsidRPr="00F73035" w:rsidRDefault="00A12730" w:rsidP="00A5342E">
            <w:pPr>
              <w:shd w:val="clear" w:color="auto" w:fill="FFFFFF"/>
              <w:jc w:val="center"/>
              <w:rPr>
                <w:sz w:val="24"/>
                <w:szCs w:val="24"/>
              </w:rPr>
            </w:pPr>
            <w:r w:rsidRPr="00F73035">
              <w:rPr>
                <w:sz w:val="24"/>
                <w:szCs w:val="24"/>
              </w:rPr>
              <w:t>0,220</w:t>
            </w:r>
          </w:p>
          <w:p w:rsidR="00A12730" w:rsidRDefault="00A12730" w:rsidP="00A5342E">
            <w:pPr>
              <w:shd w:val="clear" w:color="auto" w:fill="FFFFFF"/>
              <w:spacing w:line="254" w:lineRule="exact"/>
              <w:jc w:val="center"/>
              <w:rPr>
                <w:sz w:val="24"/>
                <w:szCs w:val="24"/>
              </w:rPr>
            </w:pPr>
            <w:r>
              <w:rPr>
                <w:sz w:val="24"/>
                <w:szCs w:val="24"/>
              </w:rPr>
              <w:t>0,212</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p w:rsidR="00A12730" w:rsidRPr="00F73035" w:rsidRDefault="00A12730" w:rsidP="00A5342E">
            <w:pPr>
              <w:shd w:val="clear" w:color="auto" w:fill="FFFFFF"/>
              <w:spacing w:line="254" w:lineRule="exact"/>
              <w:jc w:val="center"/>
              <w:rPr>
                <w:sz w:val="24"/>
                <w:szCs w:val="24"/>
              </w:rPr>
            </w:pPr>
            <w:r w:rsidRPr="00F73035">
              <w:rPr>
                <w:sz w:val="24"/>
                <w:szCs w:val="24"/>
              </w:rPr>
              <w:t>0,004</w:t>
            </w:r>
          </w:p>
        </w:tc>
      </w:tr>
    </w:tbl>
    <w:p w:rsidR="00A12730" w:rsidRPr="005720DB" w:rsidRDefault="00A12730" w:rsidP="00A12730">
      <w:pPr>
        <w:sectPr w:rsidR="00A12730" w:rsidRPr="005720DB" w:rsidSect="00A5342E">
          <w:pgSz w:w="16685" w:h="14165" w:orient="landscape"/>
          <w:pgMar w:top="1701" w:right="1418" w:bottom="1701" w:left="2495" w:header="720" w:footer="720" w:gutter="0"/>
          <w:cols w:space="60"/>
          <w:noEndnote/>
          <w:docGrid w:linePitch="381"/>
        </w:sectPr>
      </w:pPr>
    </w:p>
    <w:p w:rsidR="00A12730" w:rsidRDefault="00A12730" w:rsidP="00A12730">
      <w:pPr>
        <w:jc w:val="right"/>
        <w:rPr>
          <w:sz w:val="24"/>
          <w:szCs w:val="24"/>
        </w:rPr>
      </w:pPr>
      <w:r>
        <w:rPr>
          <w:sz w:val="24"/>
          <w:szCs w:val="24"/>
        </w:rPr>
        <w:lastRenderedPageBreak/>
        <w:t>Таблица 4.17</w:t>
      </w:r>
    </w:p>
    <w:p w:rsidR="00A12730" w:rsidRPr="007C73C7" w:rsidRDefault="00A12730" w:rsidP="00A12730">
      <w:pPr>
        <w:jc w:val="center"/>
        <w:rPr>
          <w:b/>
          <w:bCs/>
          <w:sz w:val="24"/>
          <w:szCs w:val="24"/>
        </w:rPr>
      </w:pPr>
      <w:r w:rsidRPr="007C73C7">
        <w:rPr>
          <w:b/>
          <w:bCs/>
          <w:sz w:val="24"/>
          <w:szCs w:val="24"/>
        </w:rPr>
        <w:t>Норматив расхода лакокрасочных материалов ультрафиолетового отражения для отделки мебели по1</w:t>
      </w:r>
      <w:r>
        <w:rPr>
          <w:b/>
          <w:bCs/>
          <w:sz w:val="24"/>
          <w:szCs w:val="24"/>
        </w:rPr>
        <w:t>-й</w:t>
      </w:r>
      <w:r w:rsidRPr="007C73C7">
        <w:rPr>
          <w:b/>
          <w:bCs/>
          <w:sz w:val="24"/>
          <w:szCs w:val="24"/>
        </w:rPr>
        <w:t xml:space="preserve"> категории А полиэфирных покрытий (матовых ) на отделочных линиях фирм «Дюрр» и «Лигнакон»</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2133"/>
        <w:gridCol w:w="2080"/>
      </w:tblGrid>
      <w:tr w:rsidR="00A12730" w:rsidRPr="00F54BEE" w:rsidTr="00A5342E">
        <w:trPr>
          <w:trHeight w:val="90"/>
          <w:jc w:val="center"/>
        </w:trPr>
        <w:tc>
          <w:tcPr>
            <w:tcW w:w="4406"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4314" w:type="dxa"/>
            <w:gridSpan w:val="2"/>
            <w:vAlign w:val="center"/>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2</w:t>
            </w:r>
            <w:r w:rsidRPr="00941D38">
              <w:rPr>
                <w:sz w:val="24"/>
                <w:szCs w:val="24"/>
                <w:lang w:eastAsia="ru-RU"/>
              </w:rPr>
              <w:t xml:space="preserve"> покрытия, кг</w:t>
            </w:r>
          </w:p>
        </w:tc>
      </w:tr>
      <w:tr w:rsidR="00A12730" w:rsidRPr="00F54BEE" w:rsidTr="00A5342E">
        <w:trPr>
          <w:trHeight w:val="90"/>
          <w:jc w:val="center"/>
        </w:trPr>
        <w:tc>
          <w:tcPr>
            <w:tcW w:w="4406" w:type="dxa"/>
            <w:vMerge/>
            <w:vAlign w:val="center"/>
          </w:tcPr>
          <w:p w:rsidR="00A12730" w:rsidRPr="00941D38" w:rsidRDefault="00A12730" w:rsidP="00A5342E">
            <w:pPr>
              <w:jc w:val="center"/>
              <w:rPr>
                <w:sz w:val="24"/>
                <w:szCs w:val="24"/>
                <w:lang w:eastAsia="ru-RU"/>
              </w:rPr>
            </w:pPr>
          </w:p>
        </w:tc>
        <w:tc>
          <w:tcPr>
            <w:tcW w:w="4314" w:type="dxa"/>
            <w:gridSpan w:val="2"/>
            <w:vAlign w:val="center"/>
          </w:tcPr>
          <w:p w:rsidR="00A12730" w:rsidRPr="00941D38" w:rsidRDefault="00A12730" w:rsidP="00A5342E">
            <w:pPr>
              <w:jc w:val="center"/>
              <w:rPr>
                <w:sz w:val="24"/>
                <w:szCs w:val="24"/>
                <w:lang w:eastAsia="ru-RU"/>
              </w:rPr>
            </w:pPr>
            <w:r w:rsidRPr="00941D38">
              <w:rPr>
                <w:sz w:val="24"/>
                <w:szCs w:val="24"/>
                <w:lang w:eastAsia="ru-RU"/>
              </w:rPr>
              <w:t>Порода древесины</w:t>
            </w:r>
          </w:p>
        </w:tc>
      </w:tr>
      <w:tr w:rsidR="00A12730" w:rsidRPr="00F54BEE" w:rsidTr="00A5342E">
        <w:trPr>
          <w:trHeight w:val="90"/>
          <w:jc w:val="center"/>
        </w:trPr>
        <w:tc>
          <w:tcPr>
            <w:tcW w:w="4406" w:type="dxa"/>
            <w:vMerge/>
            <w:vAlign w:val="center"/>
          </w:tcPr>
          <w:p w:rsidR="00A12730" w:rsidRPr="00941D38" w:rsidRDefault="00A12730" w:rsidP="00A5342E">
            <w:pPr>
              <w:jc w:val="center"/>
              <w:rPr>
                <w:sz w:val="24"/>
                <w:szCs w:val="24"/>
                <w:lang w:eastAsia="ru-RU"/>
              </w:rPr>
            </w:pPr>
          </w:p>
        </w:tc>
        <w:tc>
          <w:tcPr>
            <w:tcW w:w="2181" w:type="dxa"/>
            <w:vAlign w:val="center"/>
          </w:tcPr>
          <w:p w:rsidR="00A12730" w:rsidRPr="00941D38" w:rsidRDefault="00A12730" w:rsidP="00A5342E">
            <w:pPr>
              <w:jc w:val="center"/>
              <w:rPr>
                <w:sz w:val="24"/>
                <w:szCs w:val="24"/>
                <w:lang w:eastAsia="ru-RU"/>
              </w:rPr>
            </w:pPr>
            <w:r w:rsidRPr="00941D38">
              <w:rPr>
                <w:sz w:val="24"/>
                <w:szCs w:val="24"/>
                <w:lang w:eastAsia="ru-RU"/>
              </w:rPr>
              <w:t>Красное дерево, ольха</w:t>
            </w:r>
          </w:p>
        </w:tc>
        <w:tc>
          <w:tcPr>
            <w:tcW w:w="2133" w:type="dxa"/>
            <w:vAlign w:val="center"/>
          </w:tcPr>
          <w:p w:rsidR="00A12730" w:rsidRPr="00941D38" w:rsidRDefault="00A12730" w:rsidP="00A5342E">
            <w:pPr>
              <w:jc w:val="center"/>
              <w:rPr>
                <w:sz w:val="24"/>
                <w:szCs w:val="24"/>
                <w:lang w:eastAsia="ru-RU"/>
              </w:rPr>
            </w:pPr>
            <w:r w:rsidRPr="00941D38">
              <w:rPr>
                <w:sz w:val="24"/>
                <w:szCs w:val="24"/>
                <w:lang w:eastAsia="ru-RU"/>
              </w:rPr>
              <w:t>Ясень, дуб</w:t>
            </w:r>
          </w:p>
        </w:tc>
      </w:tr>
      <w:tr w:rsidR="00A12730" w:rsidRPr="00F54BEE" w:rsidTr="00A5342E">
        <w:trPr>
          <w:jc w:val="center"/>
        </w:trPr>
        <w:tc>
          <w:tcPr>
            <w:tcW w:w="4406" w:type="dxa"/>
          </w:tcPr>
          <w:p w:rsidR="00A12730" w:rsidRPr="00941D38" w:rsidRDefault="00A12730" w:rsidP="00A5342E">
            <w:pPr>
              <w:jc w:val="both"/>
              <w:rPr>
                <w:sz w:val="24"/>
                <w:szCs w:val="24"/>
                <w:lang w:eastAsia="ru-RU"/>
              </w:rPr>
            </w:pPr>
            <w:r w:rsidRPr="00941D38">
              <w:rPr>
                <w:sz w:val="24"/>
                <w:szCs w:val="24"/>
                <w:lang w:eastAsia="ru-RU"/>
              </w:rPr>
              <w:t xml:space="preserve">1. Грунт высоковязкий ПЭ-0211 или </w:t>
            </w:r>
          </w:p>
          <w:p w:rsidR="00A12730" w:rsidRPr="00941D38" w:rsidRDefault="00A12730" w:rsidP="00A5342E">
            <w:pPr>
              <w:tabs>
                <w:tab w:val="num" w:pos="0"/>
              </w:tabs>
              <w:jc w:val="both"/>
              <w:rPr>
                <w:sz w:val="24"/>
                <w:szCs w:val="24"/>
                <w:lang w:eastAsia="ru-RU"/>
              </w:rPr>
            </w:pPr>
            <w:r w:rsidRPr="00941D38">
              <w:rPr>
                <w:sz w:val="24"/>
                <w:szCs w:val="24"/>
                <w:lang w:eastAsia="ru-RU"/>
              </w:rPr>
              <w:t>грунт высоковязкий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Разбавитель для увлажнения вала:</w:t>
            </w:r>
          </w:p>
          <w:p w:rsidR="00A12730" w:rsidRPr="00941D38" w:rsidRDefault="00A12730" w:rsidP="00A5342E">
            <w:pPr>
              <w:tabs>
                <w:tab w:val="num" w:pos="0"/>
              </w:tabs>
              <w:jc w:val="both"/>
              <w:rPr>
                <w:color w:val="000000"/>
                <w:sz w:val="24"/>
                <w:szCs w:val="24"/>
                <w:lang w:eastAsia="ru-RU"/>
              </w:rPr>
            </w:pPr>
            <w:r w:rsidRPr="00941D38">
              <w:rPr>
                <w:sz w:val="24"/>
                <w:szCs w:val="24"/>
                <w:lang w:eastAsia="ru-RU"/>
              </w:rPr>
              <w:t xml:space="preserve">– </w:t>
            </w:r>
            <w:r w:rsidRPr="00941D38">
              <w:rPr>
                <w:color w:val="000000"/>
                <w:sz w:val="24"/>
                <w:szCs w:val="24"/>
                <w:lang w:eastAsia="ru-RU"/>
              </w:rPr>
              <w:t>стирол</w:t>
            </w:r>
            <w:r w:rsidRPr="00941D38">
              <w:rPr>
                <w:color w:val="FF0000"/>
                <w:sz w:val="24"/>
                <w:szCs w:val="24"/>
                <w:lang w:eastAsia="ru-RU"/>
              </w:rPr>
              <w:t xml:space="preserve"> </w:t>
            </w:r>
            <w:r w:rsidRPr="00941D38">
              <w:rPr>
                <w:color w:val="000000"/>
                <w:sz w:val="24"/>
                <w:szCs w:val="24"/>
                <w:lang w:eastAsia="ru-RU"/>
              </w:rPr>
              <w:t>или</w:t>
            </w:r>
          </w:p>
          <w:p w:rsidR="00A12730" w:rsidRPr="00941D38" w:rsidRDefault="00A12730" w:rsidP="00A5342E">
            <w:pPr>
              <w:tabs>
                <w:tab w:val="num" w:pos="0"/>
              </w:tabs>
              <w:jc w:val="both"/>
              <w:rPr>
                <w:sz w:val="24"/>
                <w:szCs w:val="24"/>
                <w:lang w:eastAsia="ru-RU"/>
              </w:rPr>
            </w:pPr>
            <w:r w:rsidRPr="00941D38">
              <w:rPr>
                <w:sz w:val="24"/>
                <w:szCs w:val="24"/>
                <w:lang w:eastAsia="ru-RU"/>
              </w:rPr>
              <w:t>– эфир этиловый технический (этилацетат)</w:t>
            </w:r>
          </w:p>
        </w:tc>
        <w:tc>
          <w:tcPr>
            <w:tcW w:w="2181" w:type="dxa"/>
          </w:tcPr>
          <w:p w:rsidR="00A12730" w:rsidRPr="00941D38" w:rsidRDefault="00A12730" w:rsidP="00A5342E">
            <w:pPr>
              <w:jc w:val="center"/>
              <w:rPr>
                <w:sz w:val="24"/>
                <w:szCs w:val="24"/>
                <w:u w:val="single"/>
                <w:lang w:eastAsia="ru-RU"/>
              </w:rPr>
            </w:pPr>
            <w:r w:rsidRPr="00941D38">
              <w:rPr>
                <w:sz w:val="24"/>
                <w:szCs w:val="24"/>
                <w:u w:val="single"/>
                <w:lang w:eastAsia="ru-RU"/>
              </w:rPr>
              <w:t>0,020</w:t>
            </w:r>
          </w:p>
          <w:p w:rsidR="00A12730" w:rsidRPr="00941D38" w:rsidRDefault="00A12730" w:rsidP="00A5342E">
            <w:pPr>
              <w:jc w:val="center"/>
              <w:rPr>
                <w:sz w:val="24"/>
                <w:szCs w:val="24"/>
                <w:u w:val="single"/>
                <w:lang w:eastAsia="ru-RU"/>
              </w:rPr>
            </w:pPr>
            <w:r w:rsidRPr="00941D38">
              <w:rPr>
                <w:sz w:val="24"/>
                <w:szCs w:val="24"/>
                <w:lang w:eastAsia="ru-RU"/>
              </w:rPr>
              <w:t>0,025</w:t>
            </w:r>
          </w:p>
          <w:p w:rsidR="00A12730" w:rsidRPr="00941D38" w:rsidRDefault="00A12730" w:rsidP="00A5342E">
            <w:pPr>
              <w:jc w:val="center"/>
              <w:rPr>
                <w:color w:val="FF0000"/>
                <w:sz w:val="24"/>
                <w:szCs w:val="24"/>
                <w:u w:val="single"/>
                <w:lang w:eastAsia="ru-RU"/>
              </w:rPr>
            </w:pPr>
            <w:r w:rsidRPr="00941D38">
              <w:rPr>
                <w:sz w:val="24"/>
                <w:szCs w:val="24"/>
                <w:u w:val="single"/>
                <w:lang w:eastAsia="ru-RU"/>
              </w:rPr>
              <w:t>0,020</w:t>
            </w:r>
          </w:p>
          <w:p w:rsidR="00A12730" w:rsidRPr="00941D38" w:rsidRDefault="00A12730" w:rsidP="00A5342E">
            <w:pPr>
              <w:jc w:val="center"/>
              <w:rPr>
                <w:sz w:val="24"/>
                <w:szCs w:val="24"/>
                <w:lang w:eastAsia="ru-RU"/>
              </w:rPr>
            </w:pPr>
            <w:r w:rsidRPr="00941D38">
              <w:rPr>
                <w:sz w:val="24"/>
                <w:szCs w:val="24"/>
                <w:lang w:eastAsia="ru-RU"/>
              </w:rPr>
              <w:t>0,025</w:t>
            </w: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2133" w:type="dxa"/>
          </w:tcPr>
          <w:p w:rsidR="00A12730" w:rsidRPr="00941D38" w:rsidRDefault="00A12730" w:rsidP="00A5342E">
            <w:pPr>
              <w:jc w:val="center"/>
              <w:rPr>
                <w:sz w:val="24"/>
                <w:szCs w:val="24"/>
                <w:lang w:eastAsia="ru-RU"/>
              </w:rPr>
            </w:pPr>
            <w:r w:rsidRPr="00941D38">
              <w:rPr>
                <w:sz w:val="24"/>
                <w:szCs w:val="24"/>
                <w:u w:val="single"/>
                <w:lang w:eastAsia="ru-RU"/>
              </w:rPr>
              <w:t>0,030</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u w:val="single"/>
                <w:lang w:eastAsia="ru-RU"/>
              </w:rPr>
              <w:t>0,030</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F54BEE" w:rsidTr="00A5342E">
        <w:trPr>
          <w:jc w:val="center"/>
        </w:trPr>
        <w:tc>
          <w:tcPr>
            <w:tcW w:w="4406" w:type="dxa"/>
          </w:tcPr>
          <w:p w:rsidR="00A12730" w:rsidRPr="00941D38" w:rsidRDefault="00A12730" w:rsidP="00A5342E">
            <w:pPr>
              <w:tabs>
                <w:tab w:val="num" w:pos="0"/>
              </w:tabs>
              <w:jc w:val="both"/>
              <w:rPr>
                <w:sz w:val="24"/>
                <w:szCs w:val="24"/>
                <w:lang w:eastAsia="ru-RU"/>
              </w:rPr>
            </w:pPr>
            <w:r w:rsidRPr="00941D38">
              <w:rPr>
                <w:sz w:val="24"/>
                <w:szCs w:val="24"/>
                <w:lang w:eastAsia="ru-RU"/>
              </w:rPr>
              <w:t>2. Грунт низковязкий ПЭ-0243 или</w:t>
            </w:r>
          </w:p>
          <w:p w:rsidR="00A12730" w:rsidRPr="00941D38" w:rsidRDefault="00A12730" w:rsidP="00A5342E">
            <w:pPr>
              <w:tabs>
                <w:tab w:val="num" w:pos="0"/>
              </w:tabs>
              <w:jc w:val="both"/>
              <w:rPr>
                <w:sz w:val="24"/>
                <w:szCs w:val="24"/>
                <w:lang w:eastAsia="ru-RU"/>
              </w:rPr>
            </w:pPr>
            <w:r w:rsidRPr="00941D38">
              <w:rPr>
                <w:sz w:val="24"/>
                <w:szCs w:val="24"/>
                <w:lang w:eastAsia="ru-RU"/>
              </w:rPr>
              <w:t>грунт низковязкий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Растворитель для корректировки вязкости до рабочей:</w:t>
            </w:r>
          </w:p>
          <w:p w:rsidR="00A12730" w:rsidRPr="00941D38" w:rsidRDefault="00A12730" w:rsidP="00A5342E">
            <w:pPr>
              <w:tabs>
                <w:tab w:val="num" w:pos="0"/>
              </w:tabs>
              <w:jc w:val="both"/>
              <w:rPr>
                <w:sz w:val="24"/>
                <w:szCs w:val="24"/>
                <w:lang w:eastAsia="ru-RU"/>
              </w:rPr>
            </w:pPr>
            <w:r w:rsidRPr="00941D38">
              <w:rPr>
                <w:sz w:val="24"/>
                <w:szCs w:val="24"/>
                <w:lang w:eastAsia="ru-RU"/>
              </w:rPr>
              <w:t>– ацетон или</w:t>
            </w:r>
          </w:p>
          <w:p w:rsidR="00A12730" w:rsidRPr="00941D38" w:rsidRDefault="00A12730" w:rsidP="00A5342E">
            <w:pPr>
              <w:tabs>
                <w:tab w:val="num" w:pos="0"/>
              </w:tabs>
              <w:jc w:val="both"/>
              <w:rPr>
                <w:sz w:val="24"/>
                <w:szCs w:val="24"/>
                <w:lang w:eastAsia="ru-RU"/>
              </w:rPr>
            </w:pPr>
            <w:r w:rsidRPr="00941D38">
              <w:rPr>
                <w:sz w:val="24"/>
                <w:szCs w:val="24"/>
                <w:lang w:eastAsia="ru-RU"/>
              </w:rPr>
              <w:t>– стирол</w:t>
            </w:r>
          </w:p>
        </w:tc>
        <w:tc>
          <w:tcPr>
            <w:tcW w:w="2181" w:type="dxa"/>
          </w:tcPr>
          <w:p w:rsidR="00A12730" w:rsidRPr="00941D38" w:rsidRDefault="00A12730" w:rsidP="00A5342E">
            <w:pPr>
              <w:jc w:val="center"/>
              <w:rPr>
                <w:sz w:val="24"/>
                <w:szCs w:val="24"/>
                <w:lang w:eastAsia="ru-RU"/>
              </w:rPr>
            </w:pPr>
            <w:r w:rsidRPr="00941D38">
              <w:rPr>
                <w:sz w:val="24"/>
                <w:szCs w:val="24"/>
                <w:u w:val="single"/>
                <w:lang w:eastAsia="ru-RU"/>
              </w:rPr>
              <w:t>0,020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u w:val="single"/>
                <w:lang w:eastAsia="ru-RU"/>
              </w:rPr>
              <w:t>0,020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2133" w:type="dxa"/>
          </w:tcPr>
          <w:p w:rsidR="00A12730" w:rsidRPr="00941D38" w:rsidRDefault="00A12730" w:rsidP="00A5342E">
            <w:pPr>
              <w:jc w:val="center"/>
              <w:rPr>
                <w:sz w:val="24"/>
                <w:szCs w:val="24"/>
                <w:u w:val="single"/>
                <w:lang w:eastAsia="ru-RU"/>
              </w:rPr>
            </w:pPr>
            <w:r w:rsidRPr="00941D38">
              <w:rPr>
                <w:sz w:val="24"/>
                <w:szCs w:val="24"/>
                <w:u w:val="single"/>
                <w:lang w:eastAsia="ru-RU"/>
              </w:rPr>
              <w:t>0,030</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u w:val="single"/>
                <w:lang w:eastAsia="ru-RU"/>
              </w:rPr>
            </w:pPr>
            <w:r w:rsidRPr="00941D38">
              <w:rPr>
                <w:sz w:val="24"/>
                <w:szCs w:val="24"/>
                <w:u w:val="single"/>
                <w:lang w:eastAsia="ru-RU"/>
              </w:rPr>
              <w:t>0,030</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r>
      <w:tr w:rsidR="00A12730" w:rsidRPr="00F54BEE" w:rsidTr="00A5342E">
        <w:trPr>
          <w:jc w:val="center"/>
        </w:trPr>
        <w:tc>
          <w:tcPr>
            <w:tcW w:w="4406" w:type="dxa"/>
          </w:tcPr>
          <w:p w:rsidR="00A12730" w:rsidRPr="00941D38" w:rsidRDefault="00A12730" w:rsidP="00A5342E">
            <w:pPr>
              <w:jc w:val="both"/>
              <w:rPr>
                <w:sz w:val="24"/>
                <w:szCs w:val="24"/>
                <w:lang w:eastAsia="ru-RU"/>
              </w:rPr>
            </w:pPr>
            <w:r w:rsidRPr="00941D38">
              <w:rPr>
                <w:sz w:val="24"/>
                <w:szCs w:val="24"/>
                <w:lang w:eastAsia="ru-RU"/>
              </w:rPr>
              <w:t xml:space="preserve">3. Лак матовый ПЭ-2137 или </w:t>
            </w:r>
          </w:p>
          <w:p w:rsidR="00A12730" w:rsidRPr="00941D38" w:rsidRDefault="00A12730" w:rsidP="00A5342E">
            <w:pPr>
              <w:jc w:val="both"/>
              <w:rPr>
                <w:sz w:val="24"/>
                <w:szCs w:val="24"/>
                <w:lang w:eastAsia="ru-RU"/>
              </w:rPr>
            </w:pPr>
            <w:r w:rsidRPr="00941D38">
              <w:rPr>
                <w:sz w:val="24"/>
                <w:szCs w:val="24"/>
                <w:lang w:eastAsia="ru-RU"/>
              </w:rPr>
              <w:t xml:space="preserve">Лак «Штольлюкс» Д1132 (импорт) </w:t>
            </w:r>
          </w:p>
          <w:p w:rsidR="00A12730" w:rsidRPr="00941D38" w:rsidRDefault="00A12730" w:rsidP="00A5342E">
            <w:pPr>
              <w:jc w:val="both"/>
              <w:rPr>
                <w:sz w:val="24"/>
                <w:szCs w:val="24"/>
                <w:lang w:eastAsia="ru-RU"/>
              </w:rPr>
            </w:pPr>
            <w:r w:rsidRPr="009B4794">
              <w:rPr>
                <w:sz w:val="24"/>
                <w:szCs w:val="24"/>
                <w:lang w:eastAsia="ru-RU"/>
              </w:rPr>
              <w:t xml:space="preserve">Вальцлак </w:t>
            </w:r>
            <w:r w:rsidRPr="00941D38">
              <w:rPr>
                <w:sz w:val="24"/>
                <w:szCs w:val="24"/>
                <w:lang w:eastAsia="ru-RU"/>
              </w:rPr>
              <w:t>(импорт)</w:t>
            </w:r>
          </w:p>
          <w:p w:rsidR="00A12730" w:rsidRPr="00941D38" w:rsidRDefault="00A12730" w:rsidP="00A5342E">
            <w:pPr>
              <w:jc w:val="both"/>
              <w:rPr>
                <w:sz w:val="24"/>
                <w:szCs w:val="24"/>
                <w:lang w:eastAsia="ru-RU"/>
              </w:rPr>
            </w:pPr>
            <w:r w:rsidRPr="00941D38">
              <w:rPr>
                <w:sz w:val="24"/>
                <w:szCs w:val="24"/>
                <w:lang w:eastAsia="ru-RU"/>
              </w:rPr>
              <w:t>Разбавитель до рабочей вязкости:</w:t>
            </w:r>
          </w:p>
          <w:p w:rsidR="00A12730" w:rsidRPr="00941D38" w:rsidRDefault="00A12730" w:rsidP="00A5342E">
            <w:pPr>
              <w:jc w:val="both"/>
              <w:rPr>
                <w:sz w:val="24"/>
                <w:szCs w:val="24"/>
                <w:lang w:eastAsia="ru-RU"/>
              </w:rPr>
            </w:pPr>
            <w:r w:rsidRPr="00941D38">
              <w:rPr>
                <w:sz w:val="24"/>
                <w:szCs w:val="24"/>
                <w:lang w:eastAsia="ru-RU"/>
              </w:rPr>
              <w:t xml:space="preserve">– ацетон </w:t>
            </w:r>
          </w:p>
          <w:p w:rsidR="00A12730" w:rsidRPr="00941D38" w:rsidRDefault="00A12730" w:rsidP="00A5342E">
            <w:pPr>
              <w:jc w:val="both"/>
              <w:rPr>
                <w:sz w:val="24"/>
                <w:szCs w:val="24"/>
                <w:lang w:eastAsia="ru-RU"/>
              </w:rPr>
            </w:pPr>
            <w:r w:rsidRPr="00941D38">
              <w:rPr>
                <w:sz w:val="24"/>
                <w:szCs w:val="24"/>
                <w:lang w:eastAsia="ru-RU"/>
              </w:rPr>
              <w:t>– эфир этиловый технический (этилацетат)</w:t>
            </w:r>
          </w:p>
        </w:tc>
        <w:tc>
          <w:tcPr>
            <w:tcW w:w="2181" w:type="dxa"/>
          </w:tcPr>
          <w:p w:rsidR="00A12730" w:rsidRPr="00941D38" w:rsidRDefault="00A12730" w:rsidP="00A5342E">
            <w:pPr>
              <w:jc w:val="center"/>
              <w:rPr>
                <w:sz w:val="24"/>
                <w:szCs w:val="24"/>
                <w:lang w:eastAsia="ru-RU"/>
              </w:rPr>
            </w:pPr>
            <w:r w:rsidRPr="00941D38">
              <w:rPr>
                <w:sz w:val="24"/>
                <w:szCs w:val="24"/>
                <w:lang w:eastAsia="ru-RU"/>
              </w:rPr>
              <w:t>0,105</w:t>
            </w:r>
          </w:p>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0,020</w:t>
            </w:r>
          </w:p>
          <w:p w:rsidR="00A12730" w:rsidRPr="00941D38" w:rsidRDefault="00A12730" w:rsidP="00A5342E">
            <w:pPr>
              <w:jc w:val="center"/>
              <w:rPr>
                <w:sz w:val="24"/>
                <w:szCs w:val="24"/>
                <w:lang w:eastAsia="ru-RU"/>
              </w:rPr>
            </w:pPr>
            <w:r w:rsidRPr="00941D38">
              <w:rPr>
                <w:sz w:val="24"/>
                <w:szCs w:val="24"/>
                <w:lang w:eastAsia="ru-RU"/>
              </w:rPr>
              <w:t>0,010</w:t>
            </w:r>
          </w:p>
          <w:p w:rsidR="00A12730" w:rsidRPr="00941D38" w:rsidRDefault="00A12730" w:rsidP="00A5342E">
            <w:pPr>
              <w:jc w:val="center"/>
              <w:rPr>
                <w:sz w:val="24"/>
                <w:szCs w:val="24"/>
                <w:lang w:eastAsia="ru-RU"/>
              </w:rPr>
            </w:pPr>
          </w:p>
        </w:tc>
        <w:tc>
          <w:tcPr>
            <w:tcW w:w="2133" w:type="dxa"/>
          </w:tcPr>
          <w:p w:rsidR="00A12730" w:rsidRPr="00941D38" w:rsidRDefault="00A12730" w:rsidP="00A5342E">
            <w:pPr>
              <w:jc w:val="center"/>
              <w:rPr>
                <w:sz w:val="24"/>
                <w:szCs w:val="24"/>
                <w:lang w:eastAsia="ru-RU"/>
              </w:rPr>
            </w:pPr>
            <w:r w:rsidRPr="00941D38">
              <w:rPr>
                <w:sz w:val="24"/>
                <w:szCs w:val="24"/>
                <w:lang w:eastAsia="ru-RU"/>
              </w:rPr>
              <w:t>0,105</w:t>
            </w:r>
          </w:p>
          <w:p w:rsidR="00A12730" w:rsidRPr="00941D38" w:rsidRDefault="00A12730" w:rsidP="00A5342E">
            <w:pPr>
              <w:jc w:val="center"/>
              <w:rPr>
                <w:sz w:val="24"/>
                <w:szCs w:val="24"/>
                <w:lang w:eastAsia="ru-RU"/>
              </w:rPr>
            </w:pPr>
            <w:r w:rsidRPr="00941D38">
              <w:rPr>
                <w:sz w:val="24"/>
                <w:szCs w:val="24"/>
                <w:lang w:eastAsia="ru-RU"/>
              </w:rPr>
              <w:t>0,090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0,020</w:t>
            </w:r>
          </w:p>
          <w:p w:rsidR="00A12730" w:rsidRPr="00941D38" w:rsidRDefault="00A12730" w:rsidP="00A5342E">
            <w:pPr>
              <w:jc w:val="center"/>
              <w:rPr>
                <w:sz w:val="24"/>
                <w:szCs w:val="24"/>
                <w:lang w:eastAsia="ru-RU"/>
              </w:rPr>
            </w:pPr>
            <w:r w:rsidRPr="00941D38">
              <w:rPr>
                <w:sz w:val="24"/>
                <w:szCs w:val="24"/>
                <w:lang w:eastAsia="ru-RU"/>
              </w:rPr>
              <w:t>0,010</w:t>
            </w:r>
          </w:p>
        </w:tc>
      </w:tr>
    </w:tbl>
    <w:p w:rsidR="00A12730" w:rsidRDefault="00A12730" w:rsidP="00A12730">
      <w:pPr>
        <w:ind w:firstLine="510"/>
        <w:jc w:val="both"/>
        <w:rPr>
          <w:sz w:val="24"/>
          <w:szCs w:val="24"/>
        </w:rPr>
      </w:pPr>
      <w:r w:rsidRPr="007C73C7">
        <w:rPr>
          <w:i/>
          <w:iCs/>
          <w:sz w:val="24"/>
          <w:szCs w:val="24"/>
        </w:rPr>
        <w:t>Примечани</w:t>
      </w:r>
      <w:r>
        <w:rPr>
          <w:i/>
          <w:iCs/>
          <w:sz w:val="24"/>
          <w:szCs w:val="24"/>
        </w:rPr>
        <w:t>я</w:t>
      </w:r>
      <w:r>
        <w:rPr>
          <w:sz w:val="24"/>
          <w:szCs w:val="24"/>
        </w:rPr>
        <w:t>. 1. В</w:t>
      </w:r>
      <w:r w:rsidRPr="007C73C7">
        <w:rPr>
          <w:sz w:val="24"/>
          <w:szCs w:val="24"/>
        </w:rPr>
        <w:t xml:space="preserve"> числи</w:t>
      </w:r>
      <w:r>
        <w:rPr>
          <w:sz w:val="24"/>
          <w:szCs w:val="24"/>
        </w:rPr>
        <w:t>теле</w:t>
      </w:r>
      <w:r w:rsidRPr="007C73C7">
        <w:rPr>
          <w:sz w:val="24"/>
          <w:szCs w:val="24"/>
        </w:rPr>
        <w:t xml:space="preserve"> указаны расходы для поверхностей де</w:t>
      </w:r>
      <w:r>
        <w:rPr>
          <w:sz w:val="24"/>
          <w:szCs w:val="24"/>
        </w:rPr>
        <w:t>талей, окрашенных грунтовкой НЦ-</w:t>
      </w:r>
      <w:r w:rsidRPr="007C73C7">
        <w:rPr>
          <w:sz w:val="24"/>
          <w:szCs w:val="24"/>
        </w:rPr>
        <w:t>0140, в знаменателе</w:t>
      </w:r>
      <w:r>
        <w:rPr>
          <w:sz w:val="24"/>
          <w:szCs w:val="24"/>
        </w:rPr>
        <w:t xml:space="preserve"> – водорастворимыми красителями.</w:t>
      </w:r>
    </w:p>
    <w:p w:rsidR="00A12730" w:rsidRPr="007C73C7" w:rsidRDefault="00A12730" w:rsidP="00A12730">
      <w:pPr>
        <w:ind w:firstLine="510"/>
        <w:jc w:val="both"/>
        <w:rPr>
          <w:sz w:val="24"/>
          <w:szCs w:val="24"/>
        </w:rPr>
      </w:pPr>
      <w:r>
        <w:rPr>
          <w:sz w:val="24"/>
          <w:szCs w:val="24"/>
        </w:rPr>
        <w:t xml:space="preserve">2. </w:t>
      </w:r>
      <w:r w:rsidRPr="007C73C7">
        <w:rPr>
          <w:sz w:val="24"/>
          <w:szCs w:val="24"/>
        </w:rPr>
        <w:t>при температуре воздуха в помещении выше 30</w:t>
      </w:r>
      <w:r>
        <w:rPr>
          <w:sz w:val="24"/>
          <w:szCs w:val="24"/>
          <w:vertAlign w:val="superscript"/>
        </w:rPr>
        <w:t>о</w:t>
      </w:r>
      <w:r>
        <w:rPr>
          <w:sz w:val="24"/>
          <w:szCs w:val="24"/>
        </w:rPr>
        <w:t xml:space="preserve">С </w:t>
      </w:r>
      <w:r w:rsidRPr="007C73C7">
        <w:rPr>
          <w:sz w:val="24"/>
          <w:szCs w:val="24"/>
        </w:rPr>
        <w:t>увеличить расход растворителя на корректировку рабочей вязкости для стирола на 0,001 кг/м</w:t>
      </w:r>
      <w:r w:rsidRPr="007C73C7">
        <w:rPr>
          <w:sz w:val="24"/>
          <w:szCs w:val="24"/>
          <w:vertAlign w:val="superscript"/>
        </w:rPr>
        <w:t>2</w:t>
      </w:r>
      <w:r>
        <w:rPr>
          <w:sz w:val="24"/>
          <w:szCs w:val="24"/>
        </w:rPr>
        <w:t>,</w:t>
      </w:r>
      <w:r w:rsidRPr="007C73C7">
        <w:rPr>
          <w:sz w:val="24"/>
          <w:szCs w:val="24"/>
        </w:rPr>
        <w:t xml:space="preserve"> а для ацетона –</w:t>
      </w:r>
      <w:r>
        <w:rPr>
          <w:sz w:val="24"/>
          <w:szCs w:val="24"/>
        </w:rPr>
        <w:t xml:space="preserve"> </w:t>
      </w:r>
      <w:r w:rsidRPr="007C73C7">
        <w:rPr>
          <w:sz w:val="24"/>
          <w:szCs w:val="24"/>
        </w:rPr>
        <w:t>на 0,002кг/м</w:t>
      </w:r>
      <w:r w:rsidRPr="007C73C7">
        <w:rPr>
          <w:sz w:val="24"/>
          <w:szCs w:val="24"/>
          <w:vertAlign w:val="superscript"/>
        </w:rPr>
        <w:t>2</w:t>
      </w:r>
      <w:r w:rsidRPr="007C73C7">
        <w:rPr>
          <w:sz w:val="24"/>
          <w:szCs w:val="24"/>
        </w:rPr>
        <w:t>.</w:t>
      </w:r>
    </w:p>
    <w:p w:rsidR="00A12730" w:rsidRDefault="00A12730" w:rsidP="00A12730"/>
    <w:p w:rsidR="00A12730" w:rsidRDefault="00A12730" w:rsidP="00A12730">
      <w:pPr>
        <w:sectPr w:rsidR="00A12730" w:rsidSect="00A5342E">
          <w:pgSz w:w="11906" w:h="16838"/>
          <w:pgMar w:top="1418" w:right="1701" w:bottom="2495" w:left="1701" w:header="709" w:footer="709" w:gutter="0"/>
          <w:cols w:space="708"/>
          <w:docGrid w:linePitch="360"/>
        </w:sectPr>
      </w:pPr>
    </w:p>
    <w:p w:rsidR="00A12730" w:rsidRDefault="00A12730" w:rsidP="00A12730">
      <w:pPr>
        <w:jc w:val="right"/>
        <w:rPr>
          <w:sz w:val="24"/>
          <w:szCs w:val="24"/>
        </w:rPr>
      </w:pPr>
      <w:r>
        <w:rPr>
          <w:sz w:val="24"/>
          <w:szCs w:val="24"/>
        </w:rPr>
        <w:lastRenderedPageBreak/>
        <w:t>Таблица 4.18</w:t>
      </w:r>
    </w:p>
    <w:p w:rsidR="00A12730" w:rsidRPr="007C73C7" w:rsidRDefault="00A12730" w:rsidP="00A12730">
      <w:pPr>
        <w:jc w:val="center"/>
        <w:rPr>
          <w:b/>
          <w:bCs/>
          <w:sz w:val="24"/>
          <w:szCs w:val="24"/>
        </w:rPr>
      </w:pPr>
      <w:r w:rsidRPr="007C73C7">
        <w:rPr>
          <w:b/>
          <w:bCs/>
          <w:sz w:val="24"/>
          <w:szCs w:val="24"/>
        </w:rPr>
        <w:t>Норматив расхода лакокрасочных материалов ультрафиолетового отражения для отделки мебели по</w:t>
      </w:r>
      <w:r>
        <w:rPr>
          <w:b/>
          <w:bCs/>
          <w:sz w:val="24"/>
          <w:szCs w:val="24"/>
        </w:rPr>
        <w:t xml:space="preserve"> </w:t>
      </w:r>
      <w:r w:rsidRPr="007C73C7">
        <w:rPr>
          <w:b/>
          <w:bCs/>
          <w:sz w:val="24"/>
          <w:szCs w:val="24"/>
        </w:rPr>
        <w:t>1</w:t>
      </w:r>
      <w:r>
        <w:rPr>
          <w:b/>
          <w:bCs/>
          <w:sz w:val="24"/>
          <w:szCs w:val="24"/>
        </w:rPr>
        <w:t>-й</w:t>
      </w:r>
      <w:r w:rsidRPr="007C73C7">
        <w:rPr>
          <w:b/>
          <w:bCs/>
          <w:sz w:val="24"/>
          <w:szCs w:val="24"/>
        </w:rPr>
        <w:t xml:space="preserve"> категории подгруппы Б полиэфирных покрытий (матов</w:t>
      </w:r>
      <w:r>
        <w:rPr>
          <w:b/>
          <w:bCs/>
          <w:sz w:val="24"/>
          <w:szCs w:val="24"/>
        </w:rPr>
        <w:t>ых ) на отделочных линиях фирм «Дюрр»</w:t>
      </w:r>
      <w:r w:rsidRPr="007C73C7">
        <w:rPr>
          <w:b/>
          <w:bCs/>
          <w:sz w:val="24"/>
          <w:szCs w:val="24"/>
        </w:rPr>
        <w:t>и</w:t>
      </w:r>
    </w:p>
    <w:p w:rsidR="00A12730" w:rsidRPr="00A55B33" w:rsidRDefault="00A12730" w:rsidP="00A12730">
      <w:pPr>
        <w:jc w:val="center"/>
        <w:rPr>
          <w:b/>
          <w:bCs/>
          <w:sz w:val="24"/>
          <w:szCs w:val="24"/>
        </w:rPr>
      </w:pPr>
      <w:r>
        <w:rPr>
          <w:b/>
          <w:bCs/>
          <w:sz w:val="24"/>
          <w:szCs w:val="24"/>
        </w:rPr>
        <w:t>«</w:t>
      </w:r>
      <w:r w:rsidRPr="007C73C7">
        <w:rPr>
          <w:b/>
          <w:bCs/>
          <w:sz w:val="24"/>
          <w:szCs w:val="24"/>
        </w:rPr>
        <w:t>Лигнакон</w:t>
      </w:r>
      <w:r>
        <w:rPr>
          <w:b/>
          <w:bCs/>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3"/>
        <w:gridCol w:w="1247"/>
        <w:gridCol w:w="1095"/>
        <w:gridCol w:w="1095"/>
        <w:gridCol w:w="1095"/>
      </w:tblGrid>
      <w:tr w:rsidR="00A12730" w:rsidRPr="00D542FB" w:rsidTr="00A5342E">
        <w:trPr>
          <w:trHeight w:val="270"/>
          <w:jc w:val="center"/>
        </w:trPr>
        <w:tc>
          <w:tcPr>
            <w:tcW w:w="4687"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5220" w:type="dxa"/>
            <w:gridSpan w:val="4"/>
            <w:vAlign w:val="center"/>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2</w:t>
            </w:r>
            <w:r w:rsidRPr="00941D38">
              <w:rPr>
                <w:sz w:val="24"/>
                <w:szCs w:val="24"/>
                <w:lang w:eastAsia="ru-RU"/>
              </w:rPr>
              <w:t xml:space="preserve"> покрытия, кг</w:t>
            </w:r>
          </w:p>
        </w:tc>
      </w:tr>
      <w:tr w:rsidR="00A12730" w:rsidRPr="00D542FB" w:rsidTr="00A5342E">
        <w:trPr>
          <w:trHeight w:val="270"/>
          <w:jc w:val="center"/>
        </w:trPr>
        <w:tc>
          <w:tcPr>
            <w:tcW w:w="4687" w:type="dxa"/>
            <w:vMerge/>
            <w:vAlign w:val="center"/>
          </w:tcPr>
          <w:p w:rsidR="00A12730" w:rsidRPr="00941D38" w:rsidRDefault="00A12730" w:rsidP="00A5342E">
            <w:pPr>
              <w:jc w:val="center"/>
              <w:rPr>
                <w:sz w:val="24"/>
                <w:szCs w:val="24"/>
                <w:lang w:eastAsia="ru-RU"/>
              </w:rPr>
            </w:pPr>
          </w:p>
        </w:tc>
        <w:tc>
          <w:tcPr>
            <w:tcW w:w="5220" w:type="dxa"/>
            <w:gridSpan w:val="4"/>
            <w:vAlign w:val="center"/>
          </w:tcPr>
          <w:p w:rsidR="00A12730" w:rsidRPr="00941D38" w:rsidRDefault="00A12730" w:rsidP="00A5342E">
            <w:pPr>
              <w:jc w:val="center"/>
              <w:rPr>
                <w:sz w:val="24"/>
                <w:szCs w:val="24"/>
                <w:lang w:eastAsia="ru-RU"/>
              </w:rPr>
            </w:pPr>
            <w:r w:rsidRPr="00941D38">
              <w:rPr>
                <w:sz w:val="24"/>
                <w:szCs w:val="24"/>
                <w:lang w:eastAsia="ru-RU"/>
              </w:rPr>
              <w:t>Порода древесины</w:t>
            </w:r>
          </w:p>
        </w:tc>
      </w:tr>
      <w:tr w:rsidR="00A12730" w:rsidRPr="00D542FB" w:rsidTr="00A5342E">
        <w:trPr>
          <w:trHeight w:val="278"/>
          <w:jc w:val="center"/>
        </w:trPr>
        <w:tc>
          <w:tcPr>
            <w:tcW w:w="4687" w:type="dxa"/>
            <w:vMerge/>
            <w:vAlign w:val="center"/>
          </w:tcPr>
          <w:p w:rsidR="00A12730" w:rsidRPr="00941D38" w:rsidRDefault="00A12730" w:rsidP="00A5342E">
            <w:pPr>
              <w:jc w:val="center"/>
              <w:rPr>
                <w:sz w:val="24"/>
                <w:szCs w:val="24"/>
                <w:lang w:eastAsia="ru-RU"/>
              </w:rPr>
            </w:pPr>
          </w:p>
        </w:tc>
        <w:tc>
          <w:tcPr>
            <w:tcW w:w="1440"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Красное дерево, ольха</w:t>
            </w:r>
          </w:p>
        </w:tc>
        <w:tc>
          <w:tcPr>
            <w:tcW w:w="1260"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Ясень, дуб</w:t>
            </w:r>
          </w:p>
        </w:tc>
        <w:tc>
          <w:tcPr>
            <w:tcW w:w="2520" w:type="dxa"/>
            <w:gridSpan w:val="2"/>
            <w:vAlign w:val="center"/>
          </w:tcPr>
          <w:p w:rsidR="00A12730" w:rsidRPr="00941D38" w:rsidRDefault="00A12730" w:rsidP="00A5342E">
            <w:pPr>
              <w:jc w:val="center"/>
              <w:rPr>
                <w:sz w:val="24"/>
                <w:szCs w:val="24"/>
                <w:lang w:eastAsia="ru-RU"/>
              </w:rPr>
            </w:pPr>
            <w:r w:rsidRPr="00941D38">
              <w:rPr>
                <w:sz w:val="24"/>
                <w:szCs w:val="24"/>
                <w:lang w:eastAsia="ru-RU"/>
              </w:rPr>
              <w:t>Синт. шпон</w:t>
            </w:r>
          </w:p>
        </w:tc>
      </w:tr>
      <w:tr w:rsidR="00A12730" w:rsidRPr="00D542FB" w:rsidTr="00A5342E">
        <w:trPr>
          <w:trHeight w:val="277"/>
          <w:jc w:val="center"/>
        </w:trPr>
        <w:tc>
          <w:tcPr>
            <w:tcW w:w="4687" w:type="dxa"/>
            <w:vMerge/>
            <w:vAlign w:val="center"/>
          </w:tcPr>
          <w:p w:rsidR="00A12730" w:rsidRPr="00941D38" w:rsidRDefault="00A12730" w:rsidP="00A5342E">
            <w:pPr>
              <w:jc w:val="center"/>
              <w:rPr>
                <w:sz w:val="24"/>
                <w:szCs w:val="24"/>
                <w:lang w:eastAsia="ru-RU"/>
              </w:rPr>
            </w:pPr>
          </w:p>
        </w:tc>
        <w:tc>
          <w:tcPr>
            <w:tcW w:w="1440" w:type="dxa"/>
            <w:vMerge/>
            <w:vAlign w:val="center"/>
          </w:tcPr>
          <w:p w:rsidR="00A12730" w:rsidRPr="00941D38" w:rsidRDefault="00A12730" w:rsidP="00A5342E">
            <w:pPr>
              <w:jc w:val="center"/>
              <w:rPr>
                <w:sz w:val="24"/>
                <w:szCs w:val="24"/>
                <w:lang w:eastAsia="ru-RU"/>
              </w:rPr>
            </w:pPr>
          </w:p>
        </w:tc>
        <w:tc>
          <w:tcPr>
            <w:tcW w:w="1260" w:type="dxa"/>
            <w:vMerge/>
            <w:vAlign w:val="center"/>
          </w:tcPr>
          <w:p w:rsidR="00A12730" w:rsidRPr="00941D38" w:rsidRDefault="00A12730" w:rsidP="00A5342E">
            <w:pPr>
              <w:jc w:val="center"/>
              <w:rPr>
                <w:sz w:val="24"/>
                <w:szCs w:val="24"/>
                <w:lang w:eastAsia="ru-RU"/>
              </w:rPr>
            </w:pPr>
          </w:p>
        </w:tc>
        <w:tc>
          <w:tcPr>
            <w:tcW w:w="1260" w:type="dxa"/>
            <w:vAlign w:val="center"/>
          </w:tcPr>
          <w:p w:rsidR="00A12730" w:rsidRPr="00941D38" w:rsidRDefault="00A12730" w:rsidP="00A5342E">
            <w:pPr>
              <w:jc w:val="center"/>
              <w:rPr>
                <w:sz w:val="24"/>
                <w:szCs w:val="24"/>
                <w:lang w:eastAsia="ru-RU"/>
              </w:rPr>
            </w:pPr>
            <w:r w:rsidRPr="00941D38">
              <w:rPr>
                <w:sz w:val="24"/>
                <w:szCs w:val="24"/>
                <w:lang w:eastAsia="ru-RU"/>
              </w:rPr>
              <w:t>Бумага массой 110 г/м</w:t>
            </w:r>
            <w:r w:rsidRPr="00941D38">
              <w:rPr>
                <w:sz w:val="24"/>
                <w:szCs w:val="24"/>
                <w:vertAlign w:val="superscript"/>
                <w:lang w:eastAsia="ru-RU"/>
              </w:rPr>
              <w:t>2</w:t>
            </w:r>
          </w:p>
        </w:tc>
        <w:tc>
          <w:tcPr>
            <w:tcW w:w="1260" w:type="dxa"/>
            <w:vAlign w:val="center"/>
          </w:tcPr>
          <w:p w:rsidR="00A12730" w:rsidRPr="00941D38" w:rsidRDefault="00A12730" w:rsidP="00A5342E">
            <w:pPr>
              <w:jc w:val="center"/>
              <w:rPr>
                <w:sz w:val="24"/>
                <w:szCs w:val="24"/>
                <w:lang w:eastAsia="ru-RU"/>
              </w:rPr>
            </w:pPr>
            <w:r w:rsidRPr="00941D38">
              <w:rPr>
                <w:sz w:val="24"/>
                <w:szCs w:val="24"/>
                <w:lang w:eastAsia="ru-RU"/>
              </w:rPr>
              <w:t>Бумага массой 130 г/м</w:t>
            </w:r>
            <w:r w:rsidRPr="00941D38">
              <w:rPr>
                <w:sz w:val="24"/>
                <w:szCs w:val="24"/>
                <w:vertAlign w:val="superscript"/>
                <w:lang w:eastAsia="ru-RU"/>
              </w:rPr>
              <w:t>2</w:t>
            </w:r>
          </w:p>
        </w:tc>
      </w:tr>
      <w:tr w:rsidR="00A12730" w:rsidRPr="00D542FB" w:rsidTr="00A5342E">
        <w:trPr>
          <w:trHeight w:val="270"/>
          <w:jc w:val="center"/>
        </w:trPr>
        <w:tc>
          <w:tcPr>
            <w:tcW w:w="4687" w:type="dxa"/>
          </w:tcPr>
          <w:p w:rsidR="00A12730" w:rsidRPr="00941D38" w:rsidRDefault="00A12730" w:rsidP="00A5342E">
            <w:pPr>
              <w:jc w:val="both"/>
              <w:rPr>
                <w:sz w:val="24"/>
                <w:szCs w:val="24"/>
                <w:lang w:eastAsia="ru-RU"/>
              </w:rPr>
            </w:pPr>
            <w:r w:rsidRPr="00941D38">
              <w:rPr>
                <w:sz w:val="24"/>
                <w:szCs w:val="24"/>
                <w:lang w:eastAsia="ru-RU"/>
              </w:rPr>
              <w:t>1. Грунт высоковязкий ПЭ-0211 или</w:t>
            </w:r>
          </w:p>
          <w:p w:rsidR="00A12730" w:rsidRPr="00941D38" w:rsidRDefault="00A12730" w:rsidP="00A5342E">
            <w:pPr>
              <w:jc w:val="both"/>
              <w:rPr>
                <w:sz w:val="24"/>
                <w:szCs w:val="24"/>
                <w:lang w:eastAsia="ru-RU"/>
              </w:rPr>
            </w:pPr>
          </w:p>
          <w:p w:rsidR="00A12730" w:rsidRPr="00941D38" w:rsidRDefault="00A12730" w:rsidP="00A5342E">
            <w:pPr>
              <w:tabs>
                <w:tab w:val="num" w:pos="0"/>
              </w:tabs>
              <w:jc w:val="both"/>
              <w:rPr>
                <w:sz w:val="24"/>
                <w:szCs w:val="24"/>
                <w:lang w:eastAsia="ru-RU"/>
              </w:rPr>
            </w:pPr>
            <w:r w:rsidRPr="00941D38">
              <w:rPr>
                <w:sz w:val="24"/>
                <w:szCs w:val="24"/>
                <w:lang w:eastAsia="ru-RU"/>
              </w:rPr>
              <w:t>грунт высоковязкий (импорт)</w:t>
            </w:r>
          </w:p>
          <w:p w:rsidR="00A12730" w:rsidRPr="00941D38" w:rsidRDefault="00A12730" w:rsidP="00A5342E">
            <w:pPr>
              <w:tabs>
                <w:tab w:val="num" w:pos="0"/>
              </w:tabs>
              <w:jc w:val="both"/>
              <w:rPr>
                <w:sz w:val="24"/>
                <w:szCs w:val="24"/>
                <w:lang w:eastAsia="ru-RU"/>
              </w:rPr>
            </w:pPr>
          </w:p>
          <w:p w:rsidR="00A12730" w:rsidRPr="00941D38" w:rsidRDefault="00A12730" w:rsidP="00A5342E">
            <w:pPr>
              <w:tabs>
                <w:tab w:val="num" w:pos="0"/>
              </w:tabs>
              <w:jc w:val="both"/>
              <w:rPr>
                <w:sz w:val="24"/>
                <w:szCs w:val="24"/>
                <w:lang w:eastAsia="ru-RU"/>
              </w:rPr>
            </w:pPr>
            <w:r w:rsidRPr="00941D38">
              <w:rPr>
                <w:sz w:val="24"/>
                <w:szCs w:val="24"/>
                <w:lang w:eastAsia="ru-RU"/>
              </w:rPr>
              <w:t>Разбавитель для увлажнения вала:</w:t>
            </w:r>
          </w:p>
          <w:p w:rsidR="00A12730" w:rsidRPr="00941D38" w:rsidRDefault="00A12730" w:rsidP="00A5342E">
            <w:pPr>
              <w:tabs>
                <w:tab w:val="num" w:pos="0"/>
              </w:tabs>
              <w:jc w:val="both"/>
              <w:rPr>
                <w:color w:val="000000"/>
                <w:sz w:val="24"/>
                <w:szCs w:val="24"/>
                <w:lang w:eastAsia="ru-RU"/>
              </w:rPr>
            </w:pPr>
            <w:r w:rsidRPr="00941D38">
              <w:rPr>
                <w:sz w:val="24"/>
                <w:szCs w:val="24"/>
                <w:lang w:eastAsia="ru-RU"/>
              </w:rPr>
              <w:t xml:space="preserve">– </w:t>
            </w:r>
            <w:r w:rsidRPr="00941D38">
              <w:rPr>
                <w:color w:val="000000"/>
                <w:sz w:val="24"/>
                <w:szCs w:val="24"/>
                <w:lang w:eastAsia="ru-RU"/>
              </w:rPr>
              <w:t>стирол</w:t>
            </w:r>
            <w:r w:rsidRPr="00941D38">
              <w:rPr>
                <w:color w:val="FF0000"/>
                <w:sz w:val="24"/>
                <w:szCs w:val="24"/>
                <w:lang w:eastAsia="ru-RU"/>
              </w:rPr>
              <w:t xml:space="preserve"> </w:t>
            </w:r>
            <w:r w:rsidRPr="00941D38">
              <w:rPr>
                <w:color w:val="000000"/>
                <w:sz w:val="24"/>
                <w:szCs w:val="24"/>
                <w:lang w:eastAsia="ru-RU"/>
              </w:rPr>
              <w:t>или</w:t>
            </w:r>
          </w:p>
          <w:p w:rsidR="00A12730" w:rsidRPr="00941D38" w:rsidRDefault="00A12730" w:rsidP="00A5342E">
            <w:pPr>
              <w:tabs>
                <w:tab w:val="num" w:pos="0"/>
              </w:tabs>
              <w:jc w:val="both"/>
              <w:rPr>
                <w:sz w:val="24"/>
                <w:szCs w:val="24"/>
                <w:lang w:eastAsia="ru-RU"/>
              </w:rPr>
            </w:pPr>
            <w:r w:rsidRPr="00941D38">
              <w:rPr>
                <w:sz w:val="24"/>
                <w:szCs w:val="24"/>
                <w:lang w:eastAsia="ru-RU"/>
              </w:rPr>
              <w:t>– эфир этиловый технический (этилацетат)</w:t>
            </w:r>
          </w:p>
        </w:tc>
        <w:tc>
          <w:tcPr>
            <w:tcW w:w="1440" w:type="dxa"/>
          </w:tcPr>
          <w:p w:rsidR="00A12730" w:rsidRPr="00941D38" w:rsidRDefault="00A12730" w:rsidP="00A5342E">
            <w:pPr>
              <w:jc w:val="center"/>
              <w:rPr>
                <w:sz w:val="24"/>
                <w:szCs w:val="24"/>
                <w:u w:val="single"/>
                <w:lang w:eastAsia="ru-RU"/>
              </w:rPr>
            </w:pPr>
            <w:r w:rsidRPr="00941D38">
              <w:rPr>
                <w:sz w:val="24"/>
                <w:szCs w:val="24"/>
                <w:u w:val="single"/>
                <w:lang w:eastAsia="ru-RU"/>
              </w:rPr>
              <w:t>0,035</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u w:val="single"/>
                <w:lang w:eastAsia="ru-RU"/>
              </w:rPr>
            </w:pPr>
            <w:r w:rsidRPr="00941D38">
              <w:rPr>
                <w:sz w:val="24"/>
                <w:szCs w:val="24"/>
                <w:u w:val="single"/>
                <w:lang w:eastAsia="ru-RU"/>
              </w:rPr>
              <w:t>0,035</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260" w:type="dxa"/>
          </w:tcPr>
          <w:p w:rsidR="00A12730" w:rsidRPr="00941D38" w:rsidRDefault="00A12730" w:rsidP="00A5342E">
            <w:pPr>
              <w:jc w:val="center"/>
              <w:rPr>
                <w:sz w:val="24"/>
                <w:szCs w:val="24"/>
                <w:u w:val="single"/>
                <w:lang w:eastAsia="ru-RU"/>
              </w:rPr>
            </w:pPr>
            <w:r w:rsidRPr="00941D38">
              <w:rPr>
                <w:sz w:val="24"/>
                <w:szCs w:val="24"/>
                <w:u w:val="single"/>
                <w:lang w:eastAsia="ru-RU"/>
              </w:rPr>
              <w:t>0,045</w:t>
            </w:r>
          </w:p>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u w:val="single"/>
                <w:lang w:eastAsia="ru-RU"/>
              </w:rPr>
            </w:pPr>
            <w:r w:rsidRPr="00941D38">
              <w:rPr>
                <w:sz w:val="24"/>
                <w:szCs w:val="24"/>
                <w:u w:val="single"/>
                <w:lang w:eastAsia="ru-RU"/>
              </w:rPr>
              <w:t>0,045</w:t>
            </w:r>
          </w:p>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1260"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1260" w:type="dxa"/>
          </w:tcPr>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D542FB" w:rsidTr="00A5342E">
        <w:trPr>
          <w:trHeight w:val="270"/>
          <w:jc w:val="center"/>
        </w:trPr>
        <w:tc>
          <w:tcPr>
            <w:tcW w:w="4687" w:type="dxa"/>
          </w:tcPr>
          <w:p w:rsidR="00A12730" w:rsidRPr="00941D38" w:rsidRDefault="00A12730" w:rsidP="00A5342E">
            <w:pPr>
              <w:tabs>
                <w:tab w:val="num" w:pos="0"/>
              </w:tabs>
              <w:jc w:val="both"/>
              <w:rPr>
                <w:sz w:val="24"/>
                <w:szCs w:val="24"/>
                <w:lang w:eastAsia="ru-RU"/>
              </w:rPr>
            </w:pPr>
            <w:r w:rsidRPr="00941D38">
              <w:rPr>
                <w:sz w:val="24"/>
                <w:szCs w:val="24"/>
                <w:lang w:eastAsia="ru-RU"/>
              </w:rPr>
              <w:t>2. Грунт низковязкий ПЭ-0243 или</w:t>
            </w:r>
          </w:p>
          <w:p w:rsidR="00A12730" w:rsidRPr="00941D38" w:rsidRDefault="00A12730" w:rsidP="00A5342E">
            <w:pPr>
              <w:tabs>
                <w:tab w:val="num" w:pos="0"/>
              </w:tabs>
              <w:jc w:val="both"/>
              <w:rPr>
                <w:sz w:val="24"/>
                <w:szCs w:val="24"/>
                <w:lang w:eastAsia="ru-RU"/>
              </w:rPr>
            </w:pPr>
          </w:p>
          <w:p w:rsidR="00A12730" w:rsidRPr="00941D38" w:rsidRDefault="00A12730" w:rsidP="00A5342E">
            <w:pPr>
              <w:tabs>
                <w:tab w:val="num" w:pos="0"/>
              </w:tabs>
              <w:jc w:val="both"/>
              <w:rPr>
                <w:sz w:val="24"/>
                <w:szCs w:val="24"/>
                <w:lang w:eastAsia="ru-RU"/>
              </w:rPr>
            </w:pPr>
            <w:r w:rsidRPr="00941D38">
              <w:rPr>
                <w:sz w:val="24"/>
                <w:szCs w:val="24"/>
                <w:lang w:eastAsia="ru-RU"/>
              </w:rPr>
              <w:t>Грунт низковязкий (импорт)</w:t>
            </w:r>
          </w:p>
          <w:p w:rsidR="00A12730" w:rsidRPr="00941D38" w:rsidRDefault="00A12730" w:rsidP="00A5342E">
            <w:pPr>
              <w:tabs>
                <w:tab w:val="num" w:pos="0"/>
              </w:tabs>
              <w:jc w:val="both"/>
              <w:rPr>
                <w:sz w:val="24"/>
                <w:szCs w:val="24"/>
                <w:lang w:eastAsia="ru-RU"/>
              </w:rPr>
            </w:pPr>
          </w:p>
          <w:p w:rsidR="00A12730" w:rsidRPr="00941D38" w:rsidRDefault="00A12730" w:rsidP="00A5342E">
            <w:pPr>
              <w:tabs>
                <w:tab w:val="num" w:pos="0"/>
              </w:tabs>
              <w:jc w:val="both"/>
              <w:rPr>
                <w:sz w:val="24"/>
                <w:szCs w:val="24"/>
                <w:lang w:eastAsia="ru-RU"/>
              </w:rPr>
            </w:pPr>
            <w:r w:rsidRPr="00941D38">
              <w:rPr>
                <w:sz w:val="24"/>
                <w:szCs w:val="24"/>
                <w:lang w:eastAsia="ru-RU"/>
              </w:rPr>
              <w:t>Растворитель для корректировки вязкости до рабочей:</w:t>
            </w:r>
          </w:p>
          <w:p w:rsidR="00A12730" w:rsidRPr="00941D38" w:rsidRDefault="00A12730" w:rsidP="00A5342E">
            <w:pPr>
              <w:tabs>
                <w:tab w:val="num" w:pos="0"/>
              </w:tabs>
              <w:jc w:val="both"/>
              <w:rPr>
                <w:sz w:val="24"/>
                <w:szCs w:val="24"/>
                <w:lang w:eastAsia="ru-RU"/>
              </w:rPr>
            </w:pPr>
            <w:r w:rsidRPr="00941D38">
              <w:rPr>
                <w:sz w:val="24"/>
                <w:szCs w:val="24"/>
                <w:lang w:eastAsia="ru-RU"/>
              </w:rPr>
              <w:t>– ацетон или</w:t>
            </w:r>
          </w:p>
          <w:p w:rsidR="00A12730" w:rsidRPr="00941D38" w:rsidRDefault="00A12730" w:rsidP="00A5342E">
            <w:pPr>
              <w:tabs>
                <w:tab w:val="num" w:pos="0"/>
              </w:tabs>
              <w:jc w:val="both"/>
              <w:rPr>
                <w:sz w:val="24"/>
                <w:szCs w:val="24"/>
                <w:lang w:eastAsia="ru-RU"/>
              </w:rPr>
            </w:pPr>
            <w:r w:rsidRPr="00941D38">
              <w:rPr>
                <w:sz w:val="24"/>
                <w:szCs w:val="24"/>
                <w:lang w:eastAsia="ru-RU"/>
              </w:rPr>
              <w:t>– стирол</w:t>
            </w:r>
          </w:p>
        </w:tc>
        <w:tc>
          <w:tcPr>
            <w:tcW w:w="1440" w:type="dxa"/>
          </w:tcPr>
          <w:p w:rsidR="00A12730" w:rsidRPr="00941D38" w:rsidRDefault="00A12730" w:rsidP="00A5342E">
            <w:pPr>
              <w:jc w:val="center"/>
              <w:rPr>
                <w:sz w:val="24"/>
                <w:szCs w:val="24"/>
                <w:u w:val="single"/>
                <w:lang w:eastAsia="ru-RU"/>
              </w:rPr>
            </w:pPr>
            <w:r w:rsidRPr="00941D38">
              <w:rPr>
                <w:sz w:val="24"/>
                <w:szCs w:val="24"/>
                <w:u w:val="single"/>
                <w:lang w:eastAsia="ru-RU"/>
              </w:rPr>
              <w:t>0,045</w:t>
            </w:r>
          </w:p>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lang w:eastAsia="ru-RU"/>
              </w:rPr>
            </w:pPr>
            <w:r w:rsidRPr="00941D38">
              <w:rPr>
                <w:sz w:val="24"/>
                <w:szCs w:val="24"/>
                <w:u w:val="single"/>
                <w:lang w:eastAsia="ru-RU"/>
              </w:rPr>
              <w:t>0,045</w:t>
            </w:r>
          </w:p>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1260" w:type="dxa"/>
          </w:tcPr>
          <w:p w:rsidR="00A12730" w:rsidRPr="00941D38" w:rsidRDefault="00A12730" w:rsidP="00A5342E">
            <w:pPr>
              <w:jc w:val="center"/>
              <w:rPr>
                <w:sz w:val="24"/>
                <w:szCs w:val="24"/>
                <w:u w:val="single"/>
                <w:lang w:eastAsia="ru-RU"/>
              </w:rPr>
            </w:pPr>
            <w:r w:rsidRPr="00941D38">
              <w:rPr>
                <w:sz w:val="24"/>
                <w:szCs w:val="24"/>
                <w:u w:val="single"/>
                <w:lang w:eastAsia="ru-RU"/>
              </w:rPr>
              <w:t>0,055</w:t>
            </w:r>
          </w:p>
          <w:p w:rsidR="00A12730" w:rsidRPr="00941D38" w:rsidRDefault="00A12730" w:rsidP="00A5342E">
            <w:pPr>
              <w:jc w:val="center"/>
              <w:rPr>
                <w:sz w:val="24"/>
                <w:szCs w:val="24"/>
                <w:lang w:eastAsia="ru-RU"/>
              </w:rPr>
            </w:pPr>
            <w:r w:rsidRPr="00941D38">
              <w:rPr>
                <w:sz w:val="24"/>
                <w:szCs w:val="24"/>
                <w:lang w:eastAsia="ru-RU"/>
              </w:rPr>
              <w:t>0,060</w:t>
            </w:r>
          </w:p>
          <w:p w:rsidR="00A12730" w:rsidRPr="00941D38" w:rsidRDefault="00A12730" w:rsidP="00A5342E">
            <w:pPr>
              <w:jc w:val="center"/>
              <w:rPr>
                <w:sz w:val="24"/>
                <w:szCs w:val="24"/>
                <w:lang w:eastAsia="ru-RU"/>
              </w:rPr>
            </w:pPr>
            <w:r w:rsidRPr="00941D38">
              <w:rPr>
                <w:sz w:val="24"/>
                <w:szCs w:val="24"/>
                <w:u w:val="single"/>
                <w:lang w:eastAsia="ru-RU"/>
              </w:rPr>
              <w:t>0,055</w:t>
            </w:r>
          </w:p>
          <w:p w:rsidR="00A12730" w:rsidRPr="00941D38" w:rsidRDefault="00A12730" w:rsidP="00A5342E">
            <w:pPr>
              <w:jc w:val="center"/>
              <w:rPr>
                <w:sz w:val="24"/>
                <w:szCs w:val="24"/>
                <w:lang w:eastAsia="ru-RU"/>
              </w:rPr>
            </w:pPr>
            <w:r w:rsidRPr="00941D38">
              <w:rPr>
                <w:sz w:val="24"/>
                <w:szCs w:val="24"/>
                <w:lang w:eastAsia="ru-RU"/>
              </w:rPr>
              <w:t>0,060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1260" w:type="dxa"/>
          </w:tcPr>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1260"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r>
      <w:tr w:rsidR="00A12730" w:rsidRPr="00D542FB" w:rsidTr="00A5342E">
        <w:trPr>
          <w:trHeight w:val="270"/>
          <w:jc w:val="center"/>
        </w:trPr>
        <w:tc>
          <w:tcPr>
            <w:tcW w:w="4687" w:type="dxa"/>
          </w:tcPr>
          <w:p w:rsidR="00A12730" w:rsidRPr="00941D38" w:rsidRDefault="00A12730" w:rsidP="00A5342E">
            <w:pPr>
              <w:jc w:val="both"/>
              <w:rPr>
                <w:sz w:val="24"/>
                <w:szCs w:val="24"/>
                <w:lang w:eastAsia="ru-RU"/>
              </w:rPr>
            </w:pPr>
            <w:r w:rsidRPr="00941D38">
              <w:rPr>
                <w:sz w:val="24"/>
                <w:szCs w:val="24"/>
                <w:lang w:eastAsia="ru-RU"/>
              </w:rPr>
              <w:t>3. Лак матовый (импорт)</w:t>
            </w:r>
          </w:p>
        </w:tc>
        <w:tc>
          <w:tcPr>
            <w:tcW w:w="1440" w:type="dxa"/>
          </w:tcPr>
          <w:p w:rsidR="00A12730" w:rsidRPr="00941D38" w:rsidRDefault="00A12730" w:rsidP="00A5342E">
            <w:pPr>
              <w:jc w:val="center"/>
              <w:rPr>
                <w:sz w:val="24"/>
                <w:szCs w:val="24"/>
                <w:lang w:eastAsia="ru-RU"/>
              </w:rPr>
            </w:pPr>
            <w:r w:rsidRPr="00941D38">
              <w:rPr>
                <w:sz w:val="24"/>
                <w:szCs w:val="24"/>
                <w:lang w:eastAsia="ru-RU"/>
              </w:rPr>
              <w:t>0,210</w:t>
            </w:r>
          </w:p>
        </w:tc>
        <w:tc>
          <w:tcPr>
            <w:tcW w:w="1260" w:type="dxa"/>
          </w:tcPr>
          <w:p w:rsidR="00A12730" w:rsidRPr="00941D38" w:rsidRDefault="00A12730" w:rsidP="00A5342E">
            <w:pPr>
              <w:jc w:val="center"/>
              <w:rPr>
                <w:sz w:val="24"/>
                <w:szCs w:val="24"/>
                <w:lang w:eastAsia="ru-RU"/>
              </w:rPr>
            </w:pPr>
            <w:r w:rsidRPr="00941D38">
              <w:rPr>
                <w:sz w:val="24"/>
                <w:szCs w:val="24"/>
                <w:lang w:eastAsia="ru-RU"/>
              </w:rPr>
              <w:t>0,210</w:t>
            </w:r>
          </w:p>
        </w:tc>
        <w:tc>
          <w:tcPr>
            <w:tcW w:w="1260" w:type="dxa"/>
          </w:tcPr>
          <w:p w:rsidR="00A12730" w:rsidRPr="00941D38" w:rsidRDefault="00A12730" w:rsidP="00A5342E">
            <w:pPr>
              <w:jc w:val="center"/>
              <w:rPr>
                <w:sz w:val="24"/>
                <w:szCs w:val="24"/>
                <w:lang w:eastAsia="ru-RU"/>
              </w:rPr>
            </w:pPr>
            <w:r w:rsidRPr="00941D38">
              <w:rPr>
                <w:sz w:val="24"/>
                <w:szCs w:val="24"/>
                <w:lang w:eastAsia="ru-RU"/>
              </w:rPr>
              <w:t>0,210</w:t>
            </w:r>
          </w:p>
        </w:tc>
        <w:tc>
          <w:tcPr>
            <w:tcW w:w="1260" w:type="dxa"/>
          </w:tcPr>
          <w:p w:rsidR="00A12730" w:rsidRPr="00941D38" w:rsidRDefault="00A12730" w:rsidP="00A5342E">
            <w:pPr>
              <w:jc w:val="center"/>
              <w:rPr>
                <w:sz w:val="24"/>
                <w:szCs w:val="24"/>
                <w:lang w:eastAsia="ru-RU"/>
              </w:rPr>
            </w:pPr>
            <w:r w:rsidRPr="00941D38">
              <w:rPr>
                <w:sz w:val="24"/>
                <w:szCs w:val="24"/>
                <w:lang w:eastAsia="ru-RU"/>
              </w:rPr>
              <w:t>0,195</w:t>
            </w:r>
          </w:p>
        </w:tc>
      </w:tr>
    </w:tbl>
    <w:p w:rsidR="00A12730" w:rsidRPr="00BB69D4" w:rsidRDefault="00A12730" w:rsidP="00A12730">
      <w:pPr>
        <w:ind w:firstLine="510"/>
        <w:jc w:val="both"/>
        <w:rPr>
          <w:i/>
          <w:iCs/>
          <w:sz w:val="12"/>
          <w:szCs w:val="12"/>
        </w:rPr>
      </w:pPr>
    </w:p>
    <w:p w:rsidR="00A12730" w:rsidRPr="00BB69D4" w:rsidRDefault="00A12730" w:rsidP="00A12730">
      <w:pPr>
        <w:ind w:firstLine="510"/>
        <w:jc w:val="both"/>
        <w:rPr>
          <w:i/>
          <w:iCs/>
          <w:sz w:val="24"/>
          <w:szCs w:val="24"/>
        </w:rPr>
      </w:pPr>
      <w:r>
        <w:rPr>
          <w:i/>
          <w:iCs/>
          <w:sz w:val="24"/>
          <w:szCs w:val="24"/>
        </w:rPr>
        <w:t xml:space="preserve">Примечания. </w:t>
      </w:r>
      <w:r>
        <w:rPr>
          <w:sz w:val="24"/>
          <w:szCs w:val="24"/>
        </w:rPr>
        <w:t xml:space="preserve">1. </w:t>
      </w:r>
      <w:r w:rsidRPr="00D542FB">
        <w:rPr>
          <w:sz w:val="24"/>
          <w:szCs w:val="24"/>
        </w:rPr>
        <w:t>В числители указаны расходы для поверхностей де</w:t>
      </w:r>
      <w:r>
        <w:rPr>
          <w:sz w:val="24"/>
          <w:szCs w:val="24"/>
        </w:rPr>
        <w:t>талей, окрашенных грунтовкой НЦ-</w:t>
      </w:r>
      <w:r w:rsidRPr="00D542FB">
        <w:rPr>
          <w:sz w:val="24"/>
          <w:szCs w:val="24"/>
        </w:rPr>
        <w:t>0140, в знаменателе</w:t>
      </w:r>
      <w:r>
        <w:rPr>
          <w:sz w:val="24"/>
          <w:szCs w:val="24"/>
        </w:rPr>
        <w:t xml:space="preserve"> </w:t>
      </w:r>
      <w:r w:rsidRPr="00D542FB">
        <w:rPr>
          <w:sz w:val="24"/>
          <w:szCs w:val="24"/>
        </w:rPr>
        <w:t>– водорастворимыми красителями.</w:t>
      </w:r>
    </w:p>
    <w:p w:rsidR="00A12730" w:rsidRPr="00D542FB" w:rsidRDefault="00A12730" w:rsidP="00A12730">
      <w:pPr>
        <w:ind w:firstLine="510"/>
        <w:jc w:val="both"/>
        <w:rPr>
          <w:sz w:val="24"/>
          <w:szCs w:val="24"/>
        </w:rPr>
      </w:pPr>
      <w:r>
        <w:rPr>
          <w:sz w:val="24"/>
          <w:szCs w:val="24"/>
        </w:rPr>
        <w:t xml:space="preserve">2. </w:t>
      </w:r>
      <w:r w:rsidRPr="00D542FB">
        <w:rPr>
          <w:sz w:val="24"/>
          <w:szCs w:val="24"/>
        </w:rPr>
        <w:t>При температуре воздуха в помещении выше 30</w:t>
      </w:r>
      <w:r>
        <w:rPr>
          <w:sz w:val="24"/>
          <w:szCs w:val="24"/>
          <w:vertAlign w:val="superscript"/>
        </w:rPr>
        <w:t>о</w:t>
      </w:r>
      <w:r>
        <w:rPr>
          <w:sz w:val="24"/>
          <w:szCs w:val="24"/>
        </w:rPr>
        <w:t xml:space="preserve">С </w:t>
      </w:r>
      <w:r w:rsidRPr="00D542FB">
        <w:rPr>
          <w:sz w:val="24"/>
          <w:szCs w:val="24"/>
        </w:rPr>
        <w:t>увеличить расход растворителя на корректировку рабочей вязкости для стирола на 0,001 кг/м</w:t>
      </w:r>
      <w:r w:rsidRPr="00D542FB">
        <w:rPr>
          <w:sz w:val="24"/>
          <w:szCs w:val="24"/>
          <w:vertAlign w:val="superscript"/>
        </w:rPr>
        <w:t>2</w:t>
      </w:r>
      <w:r w:rsidRPr="00D542FB">
        <w:rPr>
          <w:sz w:val="24"/>
          <w:szCs w:val="24"/>
        </w:rPr>
        <w:t>. а для ацетона –</w:t>
      </w:r>
      <w:r>
        <w:rPr>
          <w:sz w:val="24"/>
          <w:szCs w:val="24"/>
        </w:rPr>
        <w:t xml:space="preserve"> </w:t>
      </w:r>
      <w:r w:rsidRPr="00D542FB">
        <w:rPr>
          <w:sz w:val="24"/>
          <w:szCs w:val="24"/>
        </w:rPr>
        <w:t>на 0,002</w:t>
      </w:r>
      <w:r>
        <w:rPr>
          <w:sz w:val="24"/>
          <w:szCs w:val="24"/>
        </w:rPr>
        <w:t xml:space="preserve"> </w:t>
      </w:r>
      <w:r w:rsidRPr="00D542FB">
        <w:rPr>
          <w:sz w:val="24"/>
          <w:szCs w:val="24"/>
        </w:rPr>
        <w:t>кг/м</w:t>
      </w:r>
      <w:r w:rsidRPr="00D542FB">
        <w:rPr>
          <w:sz w:val="24"/>
          <w:szCs w:val="24"/>
          <w:vertAlign w:val="superscript"/>
        </w:rPr>
        <w:t>2</w:t>
      </w:r>
      <w:r w:rsidRPr="00D542FB">
        <w:rPr>
          <w:sz w:val="24"/>
          <w:szCs w:val="24"/>
        </w:rPr>
        <w:t>.</w:t>
      </w:r>
    </w:p>
    <w:p w:rsidR="00A12730" w:rsidRDefault="00A12730" w:rsidP="00A12730"/>
    <w:p w:rsidR="00A12730" w:rsidRDefault="00A12730" w:rsidP="00A12730">
      <w:pPr>
        <w:jc w:val="right"/>
        <w:outlineLvl w:val="0"/>
        <w:rPr>
          <w:sz w:val="24"/>
          <w:szCs w:val="24"/>
        </w:rPr>
      </w:pPr>
      <w:r>
        <w:rPr>
          <w:sz w:val="24"/>
          <w:szCs w:val="24"/>
        </w:rPr>
        <w:t>Таблица 4.19</w:t>
      </w:r>
    </w:p>
    <w:p w:rsidR="00A12730" w:rsidRPr="00D542FB" w:rsidRDefault="00A12730" w:rsidP="00A12730">
      <w:pPr>
        <w:jc w:val="center"/>
        <w:outlineLvl w:val="0"/>
        <w:rPr>
          <w:b/>
          <w:bCs/>
          <w:sz w:val="24"/>
          <w:szCs w:val="24"/>
        </w:rPr>
      </w:pPr>
      <w:r w:rsidRPr="00D542FB">
        <w:rPr>
          <w:b/>
          <w:bCs/>
          <w:sz w:val="24"/>
          <w:szCs w:val="24"/>
        </w:rPr>
        <w:t>Нормативы</w:t>
      </w:r>
      <w:r>
        <w:rPr>
          <w:b/>
          <w:bCs/>
          <w:sz w:val="24"/>
          <w:szCs w:val="24"/>
        </w:rPr>
        <w:t xml:space="preserve"> р</w:t>
      </w:r>
      <w:r w:rsidRPr="00D542FB">
        <w:rPr>
          <w:b/>
          <w:bCs/>
          <w:sz w:val="24"/>
          <w:szCs w:val="24"/>
        </w:rPr>
        <w:t>асхода лакокрасочных материалов ультрафиолетового отражения для отделки мебели по1 категории подгруппы Б полиэфирных покрытий (глянцев</w:t>
      </w:r>
      <w:r>
        <w:rPr>
          <w:b/>
          <w:bCs/>
          <w:sz w:val="24"/>
          <w:szCs w:val="24"/>
        </w:rPr>
        <w:t>ых ) на отделочных линиях фирм «Дюрр» и «Лигнакон»</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3"/>
        <w:gridCol w:w="1518"/>
        <w:gridCol w:w="1461"/>
        <w:gridCol w:w="1433"/>
      </w:tblGrid>
      <w:tr w:rsidR="00A12730" w:rsidRPr="00F54BEE" w:rsidTr="00A5342E">
        <w:trPr>
          <w:trHeight w:val="90"/>
          <w:jc w:val="center"/>
        </w:trPr>
        <w:tc>
          <w:tcPr>
            <w:tcW w:w="4219"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4501" w:type="dxa"/>
            <w:gridSpan w:val="3"/>
            <w:vAlign w:val="center"/>
          </w:tcPr>
          <w:p w:rsidR="00A12730" w:rsidRPr="00941D38" w:rsidRDefault="00A12730" w:rsidP="00A5342E">
            <w:pPr>
              <w:jc w:val="center"/>
              <w:rPr>
                <w:sz w:val="24"/>
                <w:szCs w:val="24"/>
                <w:lang w:eastAsia="ru-RU"/>
              </w:rPr>
            </w:pPr>
            <w:r w:rsidRPr="00941D38">
              <w:rPr>
                <w:sz w:val="24"/>
                <w:szCs w:val="24"/>
                <w:lang w:eastAsia="ru-RU"/>
              </w:rPr>
              <w:t>Расходы на 1 м покрытия, кг</w:t>
            </w:r>
          </w:p>
        </w:tc>
      </w:tr>
      <w:tr w:rsidR="00A12730" w:rsidRPr="00F54BEE" w:rsidTr="00A5342E">
        <w:trPr>
          <w:trHeight w:val="90"/>
          <w:jc w:val="center"/>
        </w:trPr>
        <w:tc>
          <w:tcPr>
            <w:tcW w:w="4219" w:type="dxa"/>
            <w:vMerge/>
            <w:vAlign w:val="center"/>
          </w:tcPr>
          <w:p w:rsidR="00A12730" w:rsidRPr="00941D38" w:rsidRDefault="00A12730" w:rsidP="00A5342E">
            <w:pPr>
              <w:jc w:val="center"/>
              <w:rPr>
                <w:sz w:val="24"/>
                <w:szCs w:val="24"/>
                <w:lang w:eastAsia="ru-RU"/>
              </w:rPr>
            </w:pPr>
          </w:p>
        </w:tc>
        <w:tc>
          <w:tcPr>
            <w:tcW w:w="4501" w:type="dxa"/>
            <w:gridSpan w:val="3"/>
            <w:vAlign w:val="center"/>
          </w:tcPr>
          <w:p w:rsidR="00A12730" w:rsidRPr="00941D38" w:rsidRDefault="00A12730" w:rsidP="00A5342E">
            <w:pPr>
              <w:jc w:val="center"/>
              <w:rPr>
                <w:sz w:val="24"/>
                <w:szCs w:val="24"/>
                <w:lang w:eastAsia="ru-RU"/>
              </w:rPr>
            </w:pPr>
            <w:r w:rsidRPr="00941D38">
              <w:rPr>
                <w:sz w:val="24"/>
                <w:szCs w:val="24"/>
                <w:lang w:eastAsia="ru-RU"/>
              </w:rPr>
              <w:t>Порода древесины</w:t>
            </w:r>
          </w:p>
        </w:tc>
      </w:tr>
      <w:tr w:rsidR="00A12730" w:rsidRPr="00F54BEE" w:rsidTr="00A5342E">
        <w:trPr>
          <w:trHeight w:val="90"/>
          <w:jc w:val="center"/>
        </w:trPr>
        <w:tc>
          <w:tcPr>
            <w:tcW w:w="4219" w:type="dxa"/>
            <w:vMerge/>
            <w:vAlign w:val="center"/>
          </w:tcPr>
          <w:p w:rsidR="00A12730" w:rsidRPr="00941D38" w:rsidRDefault="00A12730" w:rsidP="00A5342E">
            <w:pPr>
              <w:jc w:val="center"/>
              <w:rPr>
                <w:sz w:val="24"/>
                <w:szCs w:val="24"/>
                <w:lang w:eastAsia="ru-RU"/>
              </w:rPr>
            </w:pPr>
          </w:p>
        </w:tc>
        <w:tc>
          <w:tcPr>
            <w:tcW w:w="1542" w:type="dxa"/>
            <w:vAlign w:val="center"/>
          </w:tcPr>
          <w:p w:rsidR="00A12730" w:rsidRPr="00941D38" w:rsidRDefault="00A12730" w:rsidP="00A5342E">
            <w:pPr>
              <w:jc w:val="center"/>
              <w:rPr>
                <w:sz w:val="24"/>
                <w:szCs w:val="24"/>
                <w:lang w:eastAsia="ru-RU"/>
              </w:rPr>
            </w:pPr>
            <w:r w:rsidRPr="00941D38">
              <w:rPr>
                <w:sz w:val="24"/>
                <w:szCs w:val="24"/>
                <w:lang w:eastAsia="ru-RU"/>
              </w:rPr>
              <w:t>Красное дерево, ольха</w:t>
            </w:r>
          </w:p>
        </w:tc>
        <w:tc>
          <w:tcPr>
            <w:tcW w:w="1492" w:type="dxa"/>
            <w:vAlign w:val="center"/>
          </w:tcPr>
          <w:p w:rsidR="00A12730" w:rsidRPr="00941D38" w:rsidRDefault="00A12730" w:rsidP="00A5342E">
            <w:pPr>
              <w:jc w:val="center"/>
              <w:rPr>
                <w:sz w:val="24"/>
                <w:szCs w:val="24"/>
                <w:lang w:eastAsia="ru-RU"/>
              </w:rPr>
            </w:pPr>
            <w:r w:rsidRPr="00941D38">
              <w:rPr>
                <w:sz w:val="24"/>
                <w:szCs w:val="24"/>
                <w:lang w:eastAsia="ru-RU"/>
              </w:rPr>
              <w:t>Ясень, дуб</w:t>
            </w:r>
          </w:p>
        </w:tc>
        <w:tc>
          <w:tcPr>
            <w:tcW w:w="1467" w:type="dxa"/>
            <w:vAlign w:val="center"/>
          </w:tcPr>
          <w:p w:rsidR="00A12730" w:rsidRPr="00941D38" w:rsidRDefault="00A12730" w:rsidP="00A5342E">
            <w:pPr>
              <w:jc w:val="center"/>
              <w:rPr>
                <w:sz w:val="24"/>
                <w:szCs w:val="24"/>
                <w:lang w:eastAsia="ru-RU"/>
              </w:rPr>
            </w:pPr>
            <w:r w:rsidRPr="00941D38">
              <w:rPr>
                <w:sz w:val="24"/>
                <w:szCs w:val="24"/>
                <w:lang w:eastAsia="ru-RU"/>
              </w:rPr>
              <w:t>Синт. шпон</w:t>
            </w:r>
          </w:p>
        </w:tc>
      </w:tr>
      <w:tr w:rsidR="00A12730" w:rsidRPr="00F54BEE" w:rsidTr="00A5342E">
        <w:trPr>
          <w:jc w:val="center"/>
        </w:trPr>
        <w:tc>
          <w:tcPr>
            <w:tcW w:w="4219" w:type="dxa"/>
          </w:tcPr>
          <w:p w:rsidR="00A12730" w:rsidRPr="00941D38" w:rsidRDefault="00A12730" w:rsidP="00A5342E">
            <w:pPr>
              <w:jc w:val="both"/>
              <w:rPr>
                <w:sz w:val="24"/>
                <w:szCs w:val="24"/>
                <w:lang w:eastAsia="ru-RU"/>
              </w:rPr>
            </w:pPr>
            <w:r w:rsidRPr="00941D38">
              <w:rPr>
                <w:sz w:val="24"/>
                <w:szCs w:val="24"/>
                <w:lang w:eastAsia="ru-RU"/>
              </w:rPr>
              <w:t xml:space="preserve">1. Грунт высоковязкий ПЭ-0211 или </w:t>
            </w:r>
            <w:r w:rsidRPr="00941D38">
              <w:rPr>
                <w:sz w:val="24"/>
                <w:szCs w:val="24"/>
                <w:lang w:eastAsia="ru-RU"/>
              </w:rPr>
              <w:lastRenderedPageBreak/>
              <w:t>грунт высоковязкий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Разбавитель для увлажнения вала:</w:t>
            </w:r>
          </w:p>
          <w:p w:rsidR="00A12730" w:rsidRPr="00941D38" w:rsidRDefault="00A12730" w:rsidP="00A5342E">
            <w:pPr>
              <w:tabs>
                <w:tab w:val="num" w:pos="0"/>
              </w:tabs>
              <w:jc w:val="both"/>
              <w:rPr>
                <w:color w:val="000000"/>
                <w:sz w:val="24"/>
                <w:szCs w:val="24"/>
                <w:lang w:eastAsia="ru-RU"/>
              </w:rPr>
            </w:pPr>
            <w:r w:rsidRPr="00941D38">
              <w:rPr>
                <w:sz w:val="24"/>
                <w:szCs w:val="24"/>
                <w:lang w:eastAsia="ru-RU"/>
              </w:rPr>
              <w:t xml:space="preserve">– </w:t>
            </w:r>
            <w:r w:rsidRPr="00941D38">
              <w:rPr>
                <w:color w:val="000000"/>
                <w:sz w:val="24"/>
                <w:szCs w:val="24"/>
                <w:lang w:eastAsia="ru-RU"/>
              </w:rPr>
              <w:t>стирол</w:t>
            </w:r>
            <w:r w:rsidRPr="00941D38">
              <w:rPr>
                <w:color w:val="FF0000"/>
                <w:sz w:val="24"/>
                <w:szCs w:val="24"/>
                <w:lang w:eastAsia="ru-RU"/>
              </w:rPr>
              <w:t xml:space="preserve"> </w:t>
            </w:r>
            <w:r w:rsidRPr="00941D38">
              <w:rPr>
                <w:color w:val="000000"/>
                <w:sz w:val="24"/>
                <w:szCs w:val="24"/>
                <w:lang w:eastAsia="ru-RU"/>
              </w:rPr>
              <w:t>или</w:t>
            </w:r>
          </w:p>
          <w:p w:rsidR="00A12730" w:rsidRPr="00941D38" w:rsidRDefault="00A12730" w:rsidP="00A5342E">
            <w:pPr>
              <w:tabs>
                <w:tab w:val="num" w:pos="0"/>
              </w:tabs>
              <w:jc w:val="both"/>
              <w:rPr>
                <w:sz w:val="24"/>
                <w:szCs w:val="24"/>
                <w:lang w:eastAsia="ru-RU"/>
              </w:rPr>
            </w:pPr>
            <w:r w:rsidRPr="00941D38">
              <w:rPr>
                <w:sz w:val="24"/>
                <w:szCs w:val="24"/>
                <w:lang w:eastAsia="ru-RU"/>
              </w:rPr>
              <w:t>– эфир этиловый технический (этилацетат)</w:t>
            </w:r>
          </w:p>
        </w:tc>
        <w:tc>
          <w:tcPr>
            <w:tcW w:w="1542" w:type="dxa"/>
          </w:tcPr>
          <w:p w:rsidR="00A12730" w:rsidRPr="00941D38" w:rsidRDefault="00A12730" w:rsidP="00A5342E">
            <w:pPr>
              <w:jc w:val="center"/>
              <w:rPr>
                <w:sz w:val="24"/>
                <w:szCs w:val="24"/>
                <w:lang w:eastAsia="ru-RU"/>
              </w:rPr>
            </w:pPr>
            <w:r w:rsidRPr="00941D38">
              <w:rPr>
                <w:sz w:val="24"/>
                <w:szCs w:val="24"/>
                <w:lang w:eastAsia="ru-RU"/>
              </w:rPr>
              <w:lastRenderedPageBreak/>
              <w:t>0,040</w:t>
            </w:r>
          </w:p>
          <w:p w:rsidR="00A12730" w:rsidRPr="00941D38" w:rsidRDefault="00A12730" w:rsidP="00A5342E">
            <w:pPr>
              <w:jc w:val="center"/>
              <w:rPr>
                <w:sz w:val="24"/>
                <w:szCs w:val="24"/>
                <w:lang w:eastAsia="ru-RU"/>
              </w:rPr>
            </w:pPr>
            <w:r w:rsidRPr="00941D38">
              <w:rPr>
                <w:sz w:val="24"/>
                <w:szCs w:val="24"/>
                <w:lang w:eastAsia="ru-RU"/>
              </w:rPr>
              <w:lastRenderedPageBreak/>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1492" w:type="dxa"/>
          </w:tcPr>
          <w:p w:rsidR="00A12730" w:rsidRPr="00941D38" w:rsidRDefault="00A12730" w:rsidP="00A5342E">
            <w:pPr>
              <w:jc w:val="center"/>
              <w:rPr>
                <w:sz w:val="24"/>
                <w:szCs w:val="24"/>
                <w:lang w:eastAsia="ru-RU"/>
              </w:rPr>
            </w:pPr>
            <w:r w:rsidRPr="00941D38">
              <w:rPr>
                <w:sz w:val="24"/>
                <w:szCs w:val="24"/>
                <w:lang w:eastAsia="ru-RU"/>
              </w:rPr>
              <w:lastRenderedPageBreak/>
              <w:t>0,045</w:t>
            </w:r>
          </w:p>
          <w:p w:rsidR="00A12730" w:rsidRPr="00941D38" w:rsidRDefault="00A12730" w:rsidP="00A5342E">
            <w:pPr>
              <w:jc w:val="center"/>
              <w:rPr>
                <w:sz w:val="24"/>
                <w:szCs w:val="24"/>
                <w:lang w:eastAsia="ru-RU"/>
              </w:rPr>
            </w:pPr>
            <w:r w:rsidRPr="00941D38">
              <w:rPr>
                <w:sz w:val="24"/>
                <w:szCs w:val="24"/>
                <w:lang w:eastAsia="ru-RU"/>
              </w:rPr>
              <w:lastRenderedPageBreak/>
              <w:t>0,045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1467" w:type="dxa"/>
          </w:tcPr>
          <w:p w:rsidR="00A12730" w:rsidRPr="00941D38" w:rsidRDefault="00A12730" w:rsidP="00A5342E">
            <w:pPr>
              <w:jc w:val="center"/>
              <w:rPr>
                <w:sz w:val="24"/>
                <w:szCs w:val="24"/>
                <w:lang w:eastAsia="ru-RU"/>
              </w:rPr>
            </w:pPr>
            <w:r w:rsidRPr="00941D38">
              <w:rPr>
                <w:sz w:val="24"/>
                <w:szCs w:val="24"/>
                <w:lang w:eastAsia="ru-RU"/>
              </w:rPr>
              <w:lastRenderedPageBreak/>
              <w:t>0,030</w:t>
            </w:r>
          </w:p>
          <w:p w:rsidR="00A12730" w:rsidRPr="00941D38" w:rsidRDefault="00A12730" w:rsidP="00A5342E">
            <w:pPr>
              <w:jc w:val="center"/>
              <w:rPr>
                <w:sz w:val="24"/>
                <w:szCs w:val="24"/>
                <w:lang w:eastAsia="ru-RU"/>
              </w:rPr>
            </w:pPr>
            <w:r w:rsidRPr="00941D38">
              <w:rPr>
                <w:sz w:val="24"/>
                <w:szCs w:val="24"/>
                <w:lang w:eastAsia="ru-RU"/>
              </w:rPr>
              <w:lastRenderedPageBreak/>
              <w:t>0,030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F54BEE" w:rsidTr="00A5342E">
        <w:trPr>
          <w:jc w:val="center"/>
        </w:trPr>
        <w:tc>
          <w:tcPr>
            <w:tcW w:w="4219" w:type="dxa"/>
          </w:tcPr>
          <w:p w:rsidR="00A12730" w:rsidRPr="00941D38" w:rsidRDefault="00A12730" w:rsidP="00A5342E">
            <w:pPr>
              <w:tabs>
                <w:tab w:val="num" w:pos="0"/>
              </w:tabs>
              <w:jc w:val="both"/>
              <w:rPr>
                <w:sz w:val="24"/>
                <w:szCs w:val="24"/>
                <w:lang w:eastAsia="ru-RU"/>
              </w:rPr>
            </w:pPr>
            <w:r w:rsidRPr="00941D38">
              <w:rPr>
                <w:sz w:val="24"/>
                <w:szCs w:val="24"/>
                <w:lang w:eastAsia="ru-RU"/>
              </w:rPr>
              <w:lastRenderedPageBreak/>
              <w:t>2. Грунт низковязкий ПЭ-0243 или</w:t>
            </w:r>
          </w:p>
          <w:p w:rsidR="00A12730" w:rsidRPr="00941D38" w:rsidRDefault="00A12730" w:rsidP="00A5342E">
            <w:pPr>
              <w:tabs>
                <w:tab w:val="num" w:pos="0"/>
              </w:tabs>
              <w:jc w:val="both"/>
              <w:rPr>
                <w:sz w:val="24"/>
                <w:szCs w:val="24"/>
                <w:lang w:eastAsia="ru-RU"/>
              </w:rPr>
            </w:pPr>
            <w:r w:rsidRPr="00941D38">
              <w:rPr>
                <w:sz w:val="24"/>
                <w:szCs w:val="24"/>
                <w:lang w:eastAsia="ru-RU"/>
              </w:rPr>
              <w:t>грунт низковязкий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Растворитель для корректировки вязкости до рабочей:</w:t>
            </w:r>
          </w:p>
          <w:p w:rsidR="00A12730" w:rsidRPr="00941D38" w:rsidRDefault="00A12730" w:rsidP="00A5342E">
            <w:pPr>
              <w:tabs>
                <w:tab w:val="num" w:pos="0"/>
              </w:tabs>
              <w:jc w:val="both"/>
              <w:rPr>
                <w:sz w:val="24"/>
                <w:szCs w:val="24"/>
                <w:lang w:eastAsia="ru-RU"/>
              </w:rPr>
            </w:pPr>
            <w:r w:rsidRPr="00941D38">
              <w:rPr>
                <w:sz w:val="24"/>
                <w:szCs w:val="24"/>
                <w:lang w:eastAsia="ru-RU"/>
              </w:rPr>
              <w:t>– ацетон или</w:t>
            </w:r>
          </w:p>
          <w:p w:rsidR="00A12730" w:rsidRPr="00941D38" w:rsidRDefault="00A12730" w:rsidP="00A5342E">
            <w:pPr>
              <w:tabs>
                <w:tab w:val="num" w:pos="0"/>
              </w:tabs>
              <w:jc w:val="both"/>
              <w:rPr>
                <w:sz w:val="24"/>
                <w:szCs w:val="24"/>
                <w:lang w:eastAsia="ru-RU"/>
              </w:rPr>
            </w:pPr>
            <w:r w:rsidRPr="00941D38">
              <w:rPr>
                <w:sz w:val="24"/>
                <w:szCs w:val="24"/>
                <w:lang w:eastAsia="ru-RU"/>
              </w:rPr>
              <w:t>– стирол</w:t>
            </w:r>
          </w:p>
        </w:tc>
        <w:tc>
          <w:tcPr>
            <w:tcW w:w="1542" w:type="dxa"/>
          </w:tcPr>
          <w:p w:rsidR="00A12730" w:rsidRPr="00941D38" w:rsidRDefault="00A12730" w:rsidP="00A5342E">
            <w:pPr>
              <w:jc w:val="center"/>
              <w:rPr>
                <w:sz w:val="24"/>
                <w:szCs w:val="24"/>
                <w:lang w:eastAsia="ru-RU"/>
              </w:rPr>
            </w:pPr>
            <w:r w:rsidRPr="00941D38">
              <w:rPr>
                <w:sz w:val="24"/>
                <w:szCs w:val="24"/>
                <w:lang w:eastAsia="ru-RU"/>
              </w:rPr>
              <w:t>0,070</w:t>
            </w:r>
          </w:p>
          <w:p w:rsidR="00A12730" w:rsidRPr="00941D38" w:rsidRDefault="00A12730" w:rsidP="00A5342E">
            <w:pPr>
              <w:jc w:val="center"/>
              <w:rPr>
                <w:sz w:val="24"/>
                <w:szCs w:val="24"/>
                <w:lang w:eastAsia="ru-RU"/>
              </w:rPr>
            </w:pPr>
            <w:r w:rsidRPr="00941D38">
              <w:rPr>
                <w:sz w:val="24"/>
                <w:szCs w:val="24"/>
                <w:lang w:eastAsia="ru-RU"/>
              </w:rPr>
              <w:t>0,070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1492" w:type="dxa"/>
          </w:tcPr>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r w:rsidRPr="00941D38">
              <w:rPr>
                <w:sz w:val="24"/>
                <w:szCs w:val="24"/>
                <w:lang w:eastAsia="ru-RU"/>
              </w:rPr>
              <w:t>0,080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1467" w:type="dxa"/>
          </w:tcPr>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lang w:eastAsia="ru-RU"/>
              </w:rPr>
            </w:pPr>
            <w:r w:rsidRPr="00941D38">
              <w:rPr>
                <w:sz w:val="24"/>
                <w:szCs w:val="24"/>
                <w:lang w:eastAsia="ru-RU"/>
              </w:rPr>
              <w:t>0,050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r>
      <w:tr w:rsidR="00A12730" w:rsidRPr="00F54BEE" w:rsidTr="00A5342E">
        <w:trPr>
          <w:jc w:val="center"/>
        </w:trPr>
        <w:tc>
          <w:tcPr>
            <w:tcW w:w="4219" w:type="dxa"/>
          </w:tcPr>
          <w:p w:rsidR="00A12730" w:rsidRPr="00941D38" w:rsidRDefault="00A12730" w:rsidP="00A5342E">
            <w:pPr>
              <w:rPr>
                <w:sz w:val="24"/>
                <w:szCs w:val="24"/>
                <w:lang w:eastAsia="ru-RU"/>
              </w:rPr>
            </w:pPr>
            <w:r w:rsidRPr="00941D38">
              <w:rPr>
                <w:sz w:val="24"/>
                <w:szCs w:val="24"/>
                <w:lang w:eastAsia="ru-RU"/>
              </w:rPr>
              <w:t>3. Лак глянцевый ПЭ-2136</w:t>
            </w:r>
          </w:p>
        </w:tc>
        <w:tc>
          <w:tcPr>
            <w:tcW w:w="1542" w:type="dxa"/>
          </w:tcPr>
          <w:p w:rsidR="00A12730" w:rsidRPr="00941D38" w:rsidRDefault="00A12730" w:rsidP="00A5342E">
            <w:pPr>
              <w:jc w:val="center"/>
              <w:rPr>
                <w:sz w:val="24"/>
                <w:szCs w:val="24"/>
                <w:lang w:eastAsia="ru-RU"/>
              </w:rPr>
            </w:pPr>
            <w:r w:rsidRPr="00941D38">
              <w:rPr>
                <w:sz w:val="24"/>
                <w:szCs w:val="24"/>
                <w:lang w:eastAsia="ru-RU"/>
              </w:rPr>
              <w:t>0,425</w:t>
            </w:r>
          </w:p>
        </w:tc>
        <w:tc>
          <w:tcPr>
            <w:tcW w:w="1492" w:type="dxa"/>
          </w:tcPr>
          <w:p w:rsidR="00A12730" w:rsidRPr="00941D38" w:rsidRDefault="00A12730" w:rsidP="00A5342E">
            <w:pPr>
              <w:jc w:val="center"/>
              <w:rPr>
                <w:sz w:val="24"/>
                <w:szCs w:val="24"/>
                <w:lang w:eastAsia="ru-RU"/>
              </w:rPr>
            </w:pPr>
            <w:r w:rsidRPr="00941D38">
              <w:rPr>
                <w:sz w:val="24"/>
                <w:szCs w:val="24"/>
                <w:lang w:eastAsia="ru-RU"/>
              </w:rPr>
              <w:t>0,425</w:t>
            </w:r>
          </w:p>
        </w:tc>
        <w:tc>
          <w:tcPr>
            <w:tcW w:w="1467" w:type="dxa"/>
          </w:tcPr>
          <w:p w:rsidR="00A12730" w:rsidRPr="00941D38" w:rsidRDefault="00A12730" w:rsidP="00A5342E">
            <w:pPr>
              <w:jc w:val="center"/>
              <w:rPr>
                <w:sz w:val="24"/>
                <w:szCs w:val="24"/>
                <w:lang w:eastAsia="ru-RU"/>
              </w:rPr>
            </w:pPr>
            <w:r w:rsidRPr="00941D38">
              <w:rPr>
                <w:sz w:val="24"/>
                <w:szCs w:val="24"/>
                <w:lang w:eastAsia="ru-RU"/>
              </w:rPr>
              <w:t>0,425</w:t>
            </w:r>
          </w:p>
        </w:tc>
      </w:tr>
    </w:tbl>
    <w:p w:rsidR="00A12730" w:rsidRPr="009E4BE8" w:rsidRDefault="00A12730" w:rsidP="00A12730">
      <w:pPr>
        <w:ind w:firstLine="510"/>
        <w:jc w:val="both"/>
        <w:rPr>
          <w:i/>
          <w:sz w:val="12"/>
          <w:szCs w:val="12"/>
        </w:rPr>
      </w:pPr>
    </w:p>
    <w:p w:rsidR="00A12730" w:rsidRPr="00D542FB" w:rsidRDefault="00A12730" w:rsidP="00A12730">
      <w:pPr>
        <w:ind w:firstLine="510"/>
        <w:jc w:val="both"/>
        <w:rPr>
          <w:sz w:val="24"/>
          <w:szCs w:val="24"/>
        </w:rPr>
      </w:pPr>
      <w:r w:rsidRPr="00BB69D4">
        <w:rPr>
          <w:i/>
          <w:sz w:val="24"/>
          <w:szCs w:val="24"/>
        </w:rPr>
        <w:t>Примечание</w:t>
      </w:r>
      <w:r>
        <w:rPr>
          <w:sz w:val="24"/>
          <w:szCs w:val="24"/>
        </w:rPr>
        <w:t xml:space="preserve">. </w:t>
      </w:r>
      <w:r w:rsidRPr="00D542FB">
        <w:rPr>
          <w:sz w:val="24"/>
          <w:szCs w:val="24"/>
        </w:rPr>
        <w:t>При температуре воздуха в помещении выше 30</w:t>
      </w:r>
      <w:r>
        <w:rPr>
          <w:sz w:val="24"/>
          <w:szCs w:val="24"/>
          <w:vertAlign w:val="superscript"/>
        </w:rPr>
        <w:t>о</w:t>
      </w:r>
      <w:r>
        <w:rPr>
          <w:sz w:val="24"/>
          <w:szCs w:val="24"/>
        </w:rPr>
        <w:t>С</w:t>
      </w:r>
      <w:r w:rsidRPr="00D542FB">
        <w:rPr>
          <w:sz w:val="24"/>
          <w:szCs w:val="24"/>
        </w:rPr>
        <w:t xml:space="preserve"> увеличить расход растворителя на корректировку рабочей вязкости для стирола на 0,001 кг/м</w:t>
      </w:r>
      <w:r w:rsidRPr="00D542FB">
        <w:rPr>
          <w:sz w:val="24"/>
          <w:szCs w:val="24"/>
          <w:vertAlign w:val="superscript"/>
        </w:rPr>
        <w:t>2</w:t>
      </w:r>
      <w:r w:rsidRPr="00D542FB">
        <w:rPr>
          <w:sz w:val="24"/>
          <w:szCs w:val="24"/>
        </w:rPr>
        <w:t>. а для ацетона –</w:t>
      </w:r>
      <w:r>
        <w:rPr>
          <w:sz w:val="24"/>
          <w:szCs w:val="24"/>
        </w:rPr>
        <w:t xml:space="preserve"> </w:t>
      </w:r>
      <w:r w:rsidRPr="00D542FB">
        <w:rPr>
          <w:sz w:val="24"/>
          <w:szCs w:val="24"/>
        </w:rPr>
        <w:t>на 0,002кг/м</w:t>
      </w:r>
      <w:r w:rsidRPr="00D542FB">
        <w:rPr>
          <w:sz w:val="24"/>
          <w:szCs w:val="24"/>
          <w:vertAlign w:val="superscript"/>
        </w:rPr>
        <w:t>2</w:t>
      </w:r>
      <w:r w:rsidRPr="00D542FB">
        <w:rPr>
          <w:sz w:val="24"/>
          <w:szCs w:val="24"/>
        </w:rPr>
        <w:t>.</w:t>
      </w:r>
    </w:p>
    <w:p w:rsidR="00A12730" w:rsidRDefault="00A12730" w:rsidP="00A12730">
      <w:pPr>
        <w:jc w:val="center"/>
      </w:pPr>
    </w:p>
    <w:p w:rsidR="00A12730" w:rsidRDefault="00A12730" w:rsidP="00A12730">
      <w:pPr>
        <w:jc w:val="right"/>
        <w:rPr>
          <w:sz w:val="24"/>
          <w:szCs w:val="24"/>
        </w:rPr>
      </w:pPr>
      <w:r>
        <w:rPr>
          <w:sz w:val="24"/>
          <w:szCs w:val="24"/>
        </w:rPr>
        <w:t>Таблица 4.20</w:t>
      </w:r>
    </w:p>
    <w:p w:rsidR="00A12730" w:rsidRPr="00D542FB" w:rsidRDefault="00A12730" w:rsidP="00A12730">
      <w:pPr>
        <w:jc w:val="center"/>
        <w:rPr>
          <w:b/>
          <w:bCs/>
          <w:sz w:val="24"/>
          <w:szCs w:val="24"/>
        </w:rPr>
      </w:pPr>
      <w:r w:rsidRPr="00D542FB">
        <w:rPr>
          <w:b/>
          <w:bCs/>
          <w:sz w:val="24"/>
          <w:szCs w:val="24"/>
        </w:rPr>
        <w:t>Нормативы расхода лакокрасочных материалов ультраф</w:t>
      </w:r>
      <w:r>
        <w:rPr>
          <w:b/>
          <w:bCs/>
          <w:sz w:val="24"/>
          <w:szCs w:val="24"/>
        </w:rPr>
        <w:t>иолетового отражения для отделки</w:t>
      </w:r>
      <w:r w:rsidRPr="00D542FB">
        <w:rPr>
          <w:b/>
          <w:bCs/>
          <w:sz w:val="24"/>
          <w:szCs w:val="24"/>
        </w:rPr>
        <w:t xml:space="preserve"> внут</w:t>
      </w:r>
      <w:r>
        <w:rPr>
          <w:b/>
          <w:bCs/>
          <w:sz w:val="24"/>
          <w:szCs w:val="24"/>
        </w:rPr>
        <w:t>ренних поверхностей мебели по 2-й</w:t>
      </w:r>
      <w:r w:rsidRPr="00D542FB">
        <w:rPr>
          <w:b/>
          <w:bCs/>
          <w:sz w:val="24"/>
          <w:szCs w:val="24"/>
        </w:rPr>
        <w:t xml:space="preserve"> к</w:t>
      </w:r>
      <w:r>
        <w:rPr>
          <w:b/>
          <w:bCs/>
          <w:sz w:val="24"/>
          <w:szCs w:val="24"/>
        </w:rPr>
        <w:t>атегории А полиэфирных покрытий</w:t>
      </w:r>
      <w:r w:rsidRPr="00D542FB">
        <w:rPr>
          <w:b/>
          <w:bCs/>
          <w:sz w:val="24"/>
          <w:szCs w:val="24"/>
        </w:rPr>
        <w:t xml:space="preserve"> на отделочных линиях </w:t>
      </w:r>
      <w:r>
        <w:rPr>
          <w:b/>
          <w:bCs/>
          <w:sz w:val="24"/>
          <w:szCs w:val="24"/>
        </w:rPr>
        <w:t>фирм «Дюрр» и «Лигнакон»</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4"/>
        <w:gridCol w:w="4191"/>
      </w:tblGrid>
      <w:tr w:rsidR="00A12730" w:rsidRPr="00F54BEE" w:rsidTr="00A5342E">
        <w:trPr>
          <w:jc w:val="center"/>
        </w:trPr>
        <w:tc>
          <w:tcPr>
            <w:tcW w:w="5186" w:type="dxa"/>
          </w:tcPr>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5186" w:type="dxa"/>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2</w:t>
            </w:r>
            <w:r w:rsidRPr="00941D38">
              <w:rPr>
                <w:sz w:val="24"/>
                <w:szCs w:val="24"/>
                <w:lang w:eastAsia="ru-RU"/>
              </w:rPr>
              <w:t xml:space="preserve"> покрытия, кг</w:t>
            </w:r>
          </w:p>
        </w:tc>
      </w:tr>
      <w:tr w:rsidR="00A12730" w:rsidRPr="00F54BEE" w:rsidTr="00A5342E">
        <w:trPr>
          <w:jc w:val="center"/>
        </w:trPr>
        <w:tc>
          <w:tcPr>
            <w:tcW w:w="5186" w:type="dxa"/>
          </w:tcPr>
          <w:p w:rsidR="00A12730" w:rsidRPr="00941D38" w:rsidRDefault="00A12730" w:rsidP="00A5342E">
            <w:pPr>
              <w:jc w:val="both"/>
              <w:rPr>
                <w:sz w:val="24"/>
                <w:szCs w:val="24"/>
                <w:lang w:eastAsia="ru-RU"/>
              </w:rPr>
            </w:pPr>
            <w:r w:rsidRPr="00941D38">
              <w:rPr>
                <w:sz w:val="24"/>
                <w:szCs w:val="24"/>
                <w:lang w:eastAsia="ru-RU"/>
              </w:rPr>
              <w:t xml:space="preserve">1.Грунт высоковязкий ПЭ–0211 или </w:t>
            </w:r>
          </w:p>
          <w:p w:rsidR="00A12730" w:rsidRPr="00941D38" w:rsidRDefault="00A12730" w:rsidP="00A5342E">
            <w:pPr>
              <w:tabs>
                <w:tab w:val="num" w:pos="0"/>
              </w:tabs>
              <w:jc w:val="both"/>
              <w:rPr>
                <w:sz w:val="24"/>
                <w:szCs w:val="24"/>
                <w:lang w:eastAsia="ru-RU"/>
              </w:rPr>
            </w:pPr>
            <w:r w:rsidRPr="00941D38">
              <w:rPr>
                <w:sz w:val="24"/>
                <w:szCs w:val="24"/>
                <w:lang w:eastAsia="ru-RU"/>
              </w:rPr>
              <w:t>грунт высоковязкий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Разбавитель для увлажнения вала:</w:t>
            </w:r>
          </w:p>
          <w:p w:rsidR="00A12730" w:rsidRPr="00941D38" w:rsidRDefault="00A12730" w:rsidP="00A5342E">
            <w:pPr>
              <w:tabs>
                <w:tab w:val="num" w:pos="0"/>
              </w:tabs>
              <w:jc w:val="both"/>
              <w:rPr>
                <w:color w:val="000000"/>
                <w:sz w:val="24"/>
                <w:szCs w:val="24"/>
                <w:lang w:eastAsia="ru-RU"/>
              </w:rPr>
            </w:pPr>
            <w:r w:rsidRPr="00941D38">
              <w:rPr>
                <w:sz w:val="24"/>
                <w:szCs w:val="24"/>
                <w:lang w:eastAsia="ru-RU"/>
              </w:rPr>
              <w:t xml:space="preserve">– </w:t>
            </w:r>
            <w:r w:rsidRPr="00941D38">
              <w:rPr>
                <w:color w:val="000000"/>
                <w:sz w:val="24"/>
                <w:szCs w:val="24"/>
                <w:lang w:eastAsia="ru-RU"/>
              </w:rPr>
              <w:t>стирол</w:t>
            </w:r>
            <w:r w:rsidRPr="00941D38">
              <w:rPr>
                <w:color w:val="FF0000"/>
                <w:sz w:val="24"/>
                <w:szCs w:val="24"/>
                <w:lang w:eastAsia="ru-RU"/>
              </w:rPr>
              <w:t xml:space="preserve"> </w:t>
            </w:r>
            <w:r w:rsidRPr="00941D38">
              <w:rPr>
                <w:color w:val="000000"/>
                <w:sz w:val="24"/>
                <w:szCs w:val="24"/>
                <w:lang w:eastAsia="ru-RU"/>
              </w:rPr>
              <w:t>или</w:t>
            </w:r>
          </w:p>
          <w:p w:rsidR="00A12730" w:rsidRPr="00941D38" w:rsidRDefault="00A12730" w:rsidP="00A5342E">
            <w:pPr>
              <w:tabs>
                <w:tab w:val="num" w:pos="0"/>
              </w:tabs>
              <w:jc w:val="both"/>
              <w:rPr>
                <w:sz w:val="24"/>
                <w:szCs w:val="24"/>
                <w:lang w:eastAsia="ru-RU"/>
              </w:rPr>
            </w:pPr>
            <w:r w:rsidRPr="00941D38">
              <w:rPr>
                <w:sz w:val="24"/>
                <w:szCs w:val="24"/>
                <w:lang w:eastAsia="ru-RU"/>
              </w:rPr>
              <w:t>– эфир этиловый технический (этилацетат)</w:t>
            </w:r>
          </w:p>
        </w:tc>
        <w:tc>
          <w:tcPr>
            <w:tcW w:w="5186"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F54BEE" w:rsidTr="00A5342E">
        <w:trPr>
          <w:jc w:val="center"/>
        </w:trPr>
        <w:tc>
          <w:tcPr>
            <w:tcW w:w="5186" w:type="dxa"/>
          </w:tcPr>
          <w:p w:rsidR="00A12730" w:rsidRPr="00941D38" w:rsidRDefault="00A12730" w:rsidP="00A5342E">
            <w:pPr>
              <w:tabs>
                <w:tab w:val="num" w:pos="0"/>
              </w:tabs>
              <w:jc w:val="both"/>
              <w:rPr>
                <w:sz w:val="24"/>
                <w:szCs w:val="24"/>
                <w:lang w:eastAsia="ru-RU"/>
              </w:rPr>
            </w:pPr>
            <w:r w:rsidRPr="00941D38">
              <w:rPr>
                <w:sz w:val="24"/>
                <w:szCs w:val="24"/>
                <w:lang w:eastAsia="ru-RU"/>
              </w:rPr>
              <w:t>2. Грунт низковязкий ПЭ-0243 или</w:t>
            </w:r>
          </w:p>
          <w:p w:rsidR="00A12730" w:rsidRPr="00941D38" w:rsidRDefault="00A12730" w:rsidP="00A5342E">
            <w:pPr>
              <w:tabs>
                <w:tab w:val="num" w:pos="0"/>
              </w:tabs>
              <w:jc w:val="both"/>
              <w:rPr>
                <w:sz w:val="24"/>
                <w:szCs w:val="24"/>
                <w:lang w:eastAsia="ru-RU"/>
              </w:rPr>
            </w:pPr>
            <w:r w:rsidRPr="00941D38">
              <w:rPr>
                <w:sz w:val="24"/>
                <w:szCs w:val="24"/>
                <w:lang w:eastAsia="ru-RU"/>
              </w:rPr>
              <w:t>грунт низковязкий (импорт)</w:t>
            </w:r>
          </w:p>
          <w:p w:rsidR="00A12730" w:rsidRPr="00941D38" w:rsidRDefault="00A12730" w:rsidP="00A5342E">
            <w:pPr>
              <w:tabs>
                <w:tab w:val="num" w:pos="0"/>
              </w:tabs>
              <w:jc w:val="both"/>
              <w:rPr>
                <w:sz w:val="24"/>
                <w:szCs w:val="24"/>
                <w:lang w:eastAsia="ru-RU"/>
              </w:rPr>
            </w:pPr>
            <w:r w:rsidRPr="00941D38">
              <w:rPr>
                <w:sz w:val="24"/>
                <w:szCs w:val="24"/>
                <w:lang w:eastAsia="ru-RU"/>
              </w:rPr>
              <w:t>Растворитель для корректировки вязкости до рабочей:</w:t>
            </w:r>
          </w:p>
          <w:p w:rsidR="00A12730" w:rsidRPr="00941D38" w:rsidRDefault="00A12730" w:rsidP="00A5342E">
            <w:pPr>
              <w:tabs>
                <w:tab w:val="num" w:pos="0"/>
              </w:tabs>
              <w:jc w:val="both"/>
              <w:rPr>
                <w:sz w:val="24"/>
                <w:szCs w:val="24"/>
                <w:lang w:eastAsia="ru-RU"/>
              </w:rPr>
            </w:pPr>
            <w:r w:rsidRPr="00941D38">
              <w:rPr>
                <w:sz w:val="24"/>
                <w:szCs w:val="24"/>
                <w:lang w:eastAsia="ru-RU"/>
              </w:rPr>
              <w:t>– стирол или</w:t>
            </w:r>
          </w:p>
          <w:p w:rsidR="00A12730" w:rsidRPr="00941D38" w:rsidRDefault="00A12730" w:rsidP="00A5342E">
            <w:pPr>
              <w:tabs>
                <w:tab w:val="num" w:pos="0"/>
              </w:tabs>
              <w:jc w:val="both"/>
              <w:rPr>
                <w:sz w:val="24"/>
                <w:szCs w:val="24"/>
                <w:lang w:eastAsia="ru-RU"/>
              </w:rPr>
            </w:pPr>
            <w:r w:rsidRPr="00941D38">
              <w:rPr>
                <w:sz w:val="24"/>
                <w:szCs w:val="24"/>
                <w:lang w:eastAsia="ru-RU"/>
              </w:rPr>
              <w:t>– ацетон</w:t>
            </w:r>
          </w:p>
        </w:tc>
        <w:tc>
          <w:tcPr>
            <w:tcW w:w="5186" w:type="dxa"/>
          </w:tcPr>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0,004</w:t>
            </w:r>
          </w:p>
          <w:p w:rsidR="00A12730" w:rsidRPr="00941D38" w:rsidRDefault="00A12730" w:rsidP="00A5342E">
            <w:pPr>
              <w:jc w:val="center"/>
              <w:rPr>
                <w:sz w:val="24"/>
                <w:szCs w:val="24"/>
                <w:lang w:eastAsia="ru-RU"/>
              </w:rPr>
            </w:pPr>
            <w:r w:rsidRPr="00941D38">
              <w:rPr>
                <w:sz w:val="24"/>
                <w:szCs w:val="24"/>
                <w:lang w:eastAsia="ru-RU"/>
              </w:rPr>
              <w:t>0,005</w:t>
            </w:r>
          </w:p>
        </w:tc>
      </w:tr>
    </w:tbl>
    <w:p w:rsidR="00A12730" w:rsidRDefault="00A12730" w:rsidP="00A12730">
      <w:pPr>
        <w:jc w:val="center"/>
        <w:outlineLvl w:val="0"/>
      </w:pPr>
    </w:p>
    <w:p w:rsidR="00A12730" w:rsidRDefault="00A12730" w:rsidP="00A12730">
      <w:pPr>
        <w:jc w:val="right"/>
        <w:outlineLvl w:val="0"/>
        <w:rPr>
          <w:b/>
          <w:bCs/>
          <w:sz w:val="24"/>
          <w:szCs w:val="24"/>
        </w:rPr>
      </w:pPr>
      <w:r>
        <w:rPr>
          <w:sz w:val="24"/>
          <w:szCs w:val="24"/>
        </w:rPr>
        <w:t>Таблица 4.21</w:t>
      </w:r>
      <w:r w:rsidRPr="00D542FB">
        <w:rPr>
          <w:b/>
          <w:bCs/>
          <w:sz w:val="24"/>
          <w:szCs w:val="24"/>
        </w:rPr>
        <w:t xml:space="preserve"> </w:t>
      </w:r>
    </w:p>
    <w:p w:rsidR="00A12730" w:rsidRPr="00D542FB" w:rsidRDefault="00A12730" w:rsidP="00A12730">
      <w:pPr>
        <w:jc w:val="center"/>
        <w:outlineLvl w:val="0"/>
        <w:rPr>
          <w:sz w:val="24"/>
          <w:szCs w:val="24"/>
        </w:rPr>
      </w:pPr>
      <w:r w:rsidRPr="00D542FB">
        <w:rPr>
          <w:b/>
          <w:bCs/>
          <w:sz w:val="24"/>
          <w:szCs w:val="24"/>
        </w:rPr>
        <w:t>Нормативы</w:t>
      </w:r>
      <w:r>
        <w:rPr>
          <w:b/>
          <w:bCs/>
          <w:sz w:val="24"/>
          <w:szCs w:val="24"/>
        </w:rPr>
        <w:t xml:space="preserve"> </w:t>
      </w:r>
      <w:r w:rsidRPr="00D542FB">
        <w:rPr>
          <w:b/>
          <w:bCs/>
          <w:sz w:val="24"/>
          <w:szCs w:val="24"/>
        </w:rPr>
        <w:t>расхода лакокрасочных материалов ультрафиолетового отражения при имитационн</w:t>
      </w:r>
      <w:r>
        <w:rPr>
          <w:b/>
          <w:bCs/>
          <w:sz w:val="24"/>
          <w:szCs w:val="24"/>
        </w:rPr>
        <w:t>ой отделке</w:t>
      </w:r>
      <w:r w:rsidRPr="00D542FB">
        <w:rPr>
          <w:b/>
          <w:bCs/>
          <w:sz w:val="24"/>
          <w:szCs w:val="24"/>
        </w:rPr>
        <w:t xml:space="preserve"> деталей мебели по1</w:t>
      </w:r>
      <w:r>
        <w:rPr>
          <w:b/>
          <w:bCs/>
          <w:sz w:val="24"/>
          <w:szCs w:val="24"/>
        </w:rPr>
        <w:t>-й</w:t>
      </w:r>
      <w:r w:rsidRPr="00D542FB">
        <w:rPr>
          <w:b/>
          <w:bCs/>
          <w:sz w:val="24"/>
          <w:szCs w:val="24"/>
        </w:rPr>
        <w:t xml:space="preserve"> категории подгруппы Б полиэфирных покр</w:t>
      </w:r>
      <w:r>
        <w:rPr>
          <w:b/>
          <w:bCs/>
          <w:sz w:val="24"/>
          <w:szCs w:val="24"/>
        </w:rPr>
        <w:t xml:space="preserve">ытий на отделочных линиях фирм «Дюрр» и «Лигнакон» </w:t>
      </w:r>
      <w:r w:rsidRPr="00D542FB">
        <w:rPr>
          <w:b/>
          <w:bCs/>
          <w:sz w:val="24"/>
          <w:szCs w:val="24"/>
        </w:rPr>
        <w:t>(имитация по</w:t>
      </w:r>
      <w:r w:rsidRPr="00D542FB">
        <w:rPr>
          <w:sz w:val="24"/>
          <w:szCs w:val="24"/>
        </w:rPr>
        <w:t xml:space="preserve"> </w:t>
      </w:r>
      <w:r w:rsidRPr="00D542FB">
        <w:rPr>
          <w:b/>
          <w:bCs/>
          <w:sz w:val="24"/>
          <w:szCs w:val="24"/>
        </w:rPr>
        <w:t>необлицованной древесностружечной плите</w:t>
      </w:r>
      <w:r>
        <w:rPr>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2181"/>
        <w:gridCol w:w="2040"/>
      </w:tblGrid>
      <w:tr w:rsidR="00A12730" w:rsidRPr="00B2679E" w:rsidTr="00A5342E">
        <w:trPr>
          <w:trHeight w:val="90"/>
          <w:jc w:val="center"/>
        </w:trPr>
        <w:tc>
          <w:tcPr>
            <w:tcW w:w="4390" w:type="dxa"/>
            <w:vMerge w:val="restart"/>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4330" w:type="dxa"/>
            <w:gridSpan w:val="2"/>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2</w:t>
            </w:r>
            <w:r w:rsidRPr="00941D38">
              <w:rPr>
                <w:sz w:val="24"/>
                <w:szCs w:val="24"/>
                <w:lang w:eastAsia="ru-RU"/>
              </w:rPr>
              <w:t xml:space="preserve"> покрытия, кг</w:t>
            </w:r>
          </w:p>
        </w:tc>
      </w:tr>
      <w:tr w:rsidR="00A12730" w:rsidRPr="00B2679E" w:rsidTr="00A5342E">
        <w:trPr>
          <w:trHeight w:val="90"/>
          <w:jc w:val="center"/>
        </w:trPr>
        <w:tc>
          <w:tcPr>
            <w:tcW w:w="4390" w:type="dxa"/>
            <w:vMerge/>
          </w:tcPr>
          <w:p w:rsidR="00A12730" w:rsidRPr="00941D38" w:rsidRDefault="00A12730" w:rsidP="00A5342E">
            <w:pPr>
              <w:jc w:val="center"/>
              <w:rPr>
                <w:sz w:val="24"/>
                <w:szCs w:val="24"/>
                <w:lang w:eastAsia="ru-RU"/>
              </w:rPr>
            </w:pPr>
          </w:p>
        </w:tc>
        <w:tc>
          <w:tcPr>
            <w:tcW w:w="4330" w:type="dxa"/>
            <w:gridSpan w:val="2"/>
          </w:tcPr>
          <w:p w:rsidR="00A12730" w:rsidRPr="00941D38" w:rsidRDefault="00A12730" w:rsidP="00A5342E">
            <w:pPr>
              <w:jc w:val="center"/>
              <w:rPr>
                <w:sz w:val="24"/>
                <w:szCs w:val="24"/>
                <w:lang w:eastAsia="ru-RU"/>
              </w:rPr>
            </w:pPr>
            <w:r w:rsidRPr="00941D38">
              <w:rPr>
                <w:sz w:val="24"/>
                <w:szCs w:val="24"/>
                <w:lang w:eastAsia="ru-RU"/>
              </w:rPr>
              <w:t>Вид поверхности</w:t>
            </w:r>
          </w:p>
        </w:tc>
      </w:tr>
      <w:tr w:rsidR="00A12730" w:rsidRPr="00B2679E" w:rsidTr="00A5342E">
        <w:trPr>
          <w:trHeight w:val="90"/>
          <w:jc w:val="center"/>
        </w:trPr>
        <w:tc>
          <w:tcPr>
            <w:tcW w:w="4390" w:type="dxa"/>
            <w:vMerge/>
          </w:tcPr>
          <w:p w:rsidR="00A12730" w:rsidRPr="00941D38" w:rsidRDefault="00A12730" w:rsidP="00A5342E">
            <w:pPr>
              <w:rPr>
                <w:sz w:val="24"/>
                <w:szCs w:val="24"/>
                <w:lang w:eastAsia="ru-RU"/>
              </w:rPr>
            </w:pPr>
          </w:p>
        </w:tc>
        <w:tc>
          <w:tcPr>
            <w:tcW w:w="2239" w:type="dxa"/>
          </w:tcPr>
          <w:p w:rsidR="00A12730" w:rsidRPr="00941D38" w:rsidRDefault="00A12730" w:rsidP="00A5342E">
            <w:pPr>
              <w:jc w:val="center"/>
              <w:rPr>
                <w:sz w:val="24"/>
                <w:szCs w:val="24"/>
                <w:lang w:eastAsia="ru-RU"/>
              </w:rPr>
            </w:pPr>
            <w:r w:rsidRPr="00941D38">
              <w:rPr>
                <w:sz w:val="24"/>
                <w:szCs w:val="24"/>
                <w:lang w:eastAsia="ru-RU"/>
              </w:rPr>
              <w:t>лицевые</w:t>
            </w:r>
          </w:p>
        </w:tc>
        <w:tc>
          <w:tcPr>
            <w:tcW w:w="2091" w:type="dxa"/>
          </w:tcPr>
          <w:p w:rsidR="00A12730" w:rsidRPr="00941D38" w:rsidRDefault="00A12730" w:rsidP="00A5342E">
            <w:pPr>
              <w:jc w:val="center"/>
              <w:rPr>
                <w:sz w:val="24"/>
                <w:szCs w:val="24"/>
                <w:lang w:eastAsia="ru-RU"/>
              </w:rPr>
            </w:pPr>
            <w:r w:rsidRPr="00941D38">
              <w:rPr>
                <w:sz w:val="24"/>
                <w:szCs w:val="24"/>
                <w:lang w:eastAsia="ru-RU"/>
              </w:rPr>
              <w:t>прочие лицевые</w:t>
            </w:r>
          </w:p>
        </w:tc>
      </w:tr>
      <w:tr w:rsidR="00A12730" w:rsidRPr="00B2679E" w:rsidTr="00A5342E">
        <w:trPr>
          <w:jc w:val="center"/>
        </w:trPr>
        <w:tc>
          <w:tcPr>
            <w:tcW w:w="4390" w:type="dxa"/>
          </w:tcPr>
          <w:p w:rsidR="00A12730" w:rsidRPr="00941D38" w:rsidRDefault="00A12730" w:rsidP="00A5342E">
            <w:pPr>
              <w:jc w:val="both"/>
              <w:rPr>
                <w:sz w:val="24"/>
                <w:szCs w:val="24"/>
                <w:lang w:eastAsia="ru-RU"/>
              </w:rPr>
            </w:pPr>
            <w:r w:rsidRPr="00941D38">
              <w:rPr>
                <w:sz w:val="24"/>
                <w:szCs w:val="24"/>
                <w:lang w:eastAsia="ru-RU"/>
              </w:rPr>
              <w:t>1. .Шпатлёвка ПЭ-0059 или</w:t>
            </w:r>
          </w:p>
          <w:p w:rsidR="00A12730" w:rsidRPr="00941D38" w:rsidRDefault="00A12730" w:rsidP="00A5342E">
            <w:pPr>
              <w:jc w:val="both"/>
              <w:rPr>
                <w:sz w:val="24"/>
                <w:szCs w:val="24"/>
                <w:lang w:eastAsia="ru-RU"/>
              </w:rPr>
            </w:pPr>
            <w:r w:rsidRPr="00941D38">
              <w:rPr>
                <w:sz w:val="24"/>
                <w:szCs w:val="24"/>
                <w:lang w:eastAsia="ru-RU"/>
              </w:rPr>
              <w:t>шпатлёвка (импорт)</w:t>
            </w:r>
          </w:p>
          <w:p w:rsidR="00A12730" w:rsidRPr="00941D38" w:rsidRDefault="00A12730" w:rsidP="00A5342E">
            <w:pPr>
              <w:jc w:val="both"/>
              <w:rPr>
                <w:sz w:val="24"/>
                <w:szCs w:val="24"/>
                <w:lang w:eastAsia="ru-RU"/>
              </w:rPr>
            </w:pPr>
            <w:r w:rsidRPr="00941D38">
              <w:rPr>
                <w:sz w:val="24"/>
                <w:szCs w:val="24"/>
                <w:lang w:eastAsia="ru-RU"/>
              </w:rPr>
              <w:t>Стирол для увлажнения валов</w:t>
            </w:r>
          </w:p>
        </w:tc>
        <w:tc>
          <w:tcPr>
            <w:tcW w:w="2239" w:type="dxa"/>
          </w:tcPr>
          <w:p w:rsidR="00A12730" w:rsidRPr="00941D38" w:rsidRDefault="00A12730" w:rsidP="00A5342E">
            <w:pPr>
              <w:jc w:val="center"/>
              <w:rPr>
                <w:sz w:val="24"/>
                <w:szCs w:val="24"/>
                <w:lang w:eastAsia="ru-RU"/>
              </w:rPr>
            </w:pPr>
            <w:r w:rsidRPr="00941D38">
              <w:rPr>
                <w:sz w:val="24"/>
                <w:szCs w:val="24"/>
                <w:lang w:eastAsia="ru-RU"/>
              </w:rPr>
              <w:t>0,160</w:t>
            </w:r>
          </w:p>
          <w:p w:rsidR="00A12730" w:rsidRPr="00941D38" w:rsidRDefault="00A12730" w:rsidP="00A5342E">
            <w:pPr>
              <w:jc w:val="center"/>
              <w:rPr>
                <w:sz w:val="24"/>
                <w:szCs w:val="24"/>
                <w:lang w:eastAsia="ru-RU"/>
              </w:rPr>
            </w:pPr>
            <w:r w:rsidRPr="00941D38">
              <w:rPr>
                <w:sz w:val="24"/>
                <w:szCs w:val="24"/>
                <w:lang w:eastAsia="ru-RU"/>
              </w:rPr>
              <w:t>0,0160</w:t>
            </w:r>
          </w:p>
          <w:p w:rsidR="00A12730" w:rsidRPr="00941D38" w:rsidRDefault="00A12730" w:rsidP="00A5342E">
            <w:pPr>
              <w:jc w:val="center"/>
              <w:rPr>
                <w:sz w:val="24"/>
                <w:szCs w:val="24"/>
                <w:lang w:eastAsia="ru-RU"/>
              </w:rPr>
            </w:pPr>
            <w:r w:rsidRPr="00941D38">
              <w:rPr>
                <w:sz w:val="24"/>
                <w:szCs w:val="24"/>
                <w:lang w:eastAsia="ru-RU"/>
              </w:rPr>
              <w:t>0,001</w:t>
            </w:r>
          </w:p>
        </w:tc>
        <w:tc>
          <w:tcPr>
            <w:tcW w:w="2091" w:type="dxa"/>
          </w:tcPr>
          <w:p w:rsidR="00A12730" w:rsidRPr="00941D38" w:rsidRDefault="00A12730" w:rsidP="00A5342E">
            <w:pPr>
              <w:jc w:val="center"/>
              <w:rPr>
                <w:sz w:val="24"/>
                <w:szCs w:val="24"/>
                <w:lang w:eastAsia="ru-RU"/>
              </w:rPr>
            </w:pPr>
            <w:r w:rsidRPr="00941D38">
              <w:rPr>
                <w:sz w:val="24"/>
                <w:szCs w:val="24"/>
                <w:lang w:eastAsia="ru-RU"/>
              </w:rPr>
              <w:t>0,210</w:t>
            </w:r>
          </w:p>
          <w:p w:rsidR="00A12730" w:rsidRPr="00941D38" w:rsidRDefault="00A12730" w:rsidP="00A5342E">
            <w:pPr>
              <w:jc w:val="center"/>
              <w:rPr>
                <w:sz w:val="24"/>
                <w:szCs w:val="24"/>
                <w:lang w:eastAsia="ru-RU"/>
              </w:rPr>
            </w:pPr>
            <w:r w:rsidRPr="00941D38">
              <w:rPr>
                <w:sz w:val="24"/>
                <w:szCs w:val="24"/>
                <w:lang w:eastAsia="ru-RU"/>
              </w:rPr>
              <w:t>0,210</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B2679E" w:rsidTr="00A5342E">
        <w:trPr>
          <w:jc w:val="center"/>
        </w:trPr>
        <w:tc>
          <w:tcPr>
            <w:tcW w:w="4390" w:type="dxa"/>
          </w:tcPr>
          <w:p w:rsidR="00A12730" w:rsidRPr="00941D38" w:rsidRDefault="00A12730" w:rsidP="00A5342E">
            <w:pPr>
              <w:jc w:val="both"/>
              <w:rPr>
                <w:sz w:val="24"/>
                <w:szCs w:val="24"/>
                <w:lang w:eastAsia="ru-RU"/>
              </w:rPr>
            </w:pPr>
            <w:r w:rsidRPr="00941D38">
              <w:rPr>
                <w:sz w:val="24"/>
                <w:szCs w:val="24"/>
                <w:lang w:eastAsia="ru-RU"/>
              </w:rPr>
              <w:lastRenderedPageBreak/>
              <w:t xml:space="preserve">2. Грунт фоновый НЦ-0205 в рабочем растворе или </w:t>
            </w:r>
          </w:p>
          <w:p w:rsidR="00A12730" w:rsidRPr="00941D38" w:rsidRDefault="00A12730" w:rsidP="00A5342E">
            <w:pPr>
              <w:jc w:val="both"/>
              <w:rPr>
                <w:sz w:val="24"/>
                <w:szCs w:val="24"/>
                <w:lang w:eastAsia="ru-RU"/>
              </w:rPr>
            </w:pPr>
            <w:r w:rsidRPr="00941D38">
              <w:rPr>
                <w:sz w:val="24"/>
                <w:szCs w:val="24"/>
                <w:lang w:eastAsia="ru-RU"/>
              </w:rPr>
              <w:t>грунт фоновый в рабочем растворе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w:t>
            </w:r>
          </w:p>
          <w:p w:rsidR="00A12730" w:rsidRPr="00941D38" w:rsidRDefault="00A12730" w:rsidP="00A5342E">
            <w:pPr>
              <w:jc w:val="both"/>
              <w:rPr>
                <w:sz w:val="24"/>
                <w:szCs w:val="24"/>
                <w:lang w:eastAsia="ru-RU"/>
              </w:rPr>
            </w:pPr>
            <w:r w:rsidRPr="00941D38">
              <w:rPr>
                <w:sz w:val="24"/>
                <w:szCs w:val="24"/>
                <w:lang w:eastAsia="ru-RU"/>
              </w:rPr>
              <w:t>– эфир бутиловый нормальный (бутилацетат) марки А и Били</w:t>
            </w:r>
          </w:p>
          <w:p w:rsidR="00A12730" w:rsidRPr="00941D38" w:rsidRDefault="00A12730" w:rsidP="00A5342E">
            <w:pPr>
              <w:jc w:val="both"/>
              <w:rPr>
                <w:sz w:val="24"/>
                <w:szCs w:val="24"/>
                <w:lang w:eastAsia="ru-RU"/>
              </w:rPr>
            </w:pPr>
            <w:r w:rsidRPr="00941D38">
              <w:rPr>
                <w:sz w:val="24"/>
                <w:szCs w:val="24"/>
                <w:lang w:eastAsia="ru-RU"/>
              </w:rPr>
              <w:t>– растворитель (импорт)</w:t>
            </w:r>
          </w:p>
        </w:tc>
        <w:tc>
          <w:tcPr>
            <w:tcW w:w="2239"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c>
          <w:tcPr>
            <w:tcW w:w="2091"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r>
      <w:tr w:rsidR="00A12730" w:rsidRPr="00B2679E" w:rsidTr="00A5342E">
        <w:trPr>
          <w:jc w:val="center"/>
        </w:trPr>
        <w:tc>
          <w:tcPr>
            <w:tcW w:w="4390" w:type="dxa"/>
          </w:tcPr>
          <w:p w:rsidR="00A12730" w:rsidRPr="00941D38" w:rsidRDefault="00A12730" w:rsidP="00A5342E">
            <w:pPr>
              <w:jc w:val="both"/>
              <w:rPr>
                <w:sz w:val="24"/>
                <w:szCs w:val="24"/>
                <w:lang w:eastAsia="ru-RU"/>
              </w:rPr>
            </w:pPr>
            <w:r w:rsidRPr="00941D38">
              <w:rPr>
                <w:sz w:val="24"/>
                <w:szCs w:val="24"/>
                <w:lang w:eastAsia="ru-RU"/>
              </w:rPr>
              <w:t>3. Краски печатные СГ.10.1 в рабочем растворе или</w:t>
            </w:r>
          </w:p>
          <w:p w:rsidR="00A12730" w:rsidRPr="00941D38" w:rsidRDefault="00A12730" w:rsidP="00A5342E">
            <w:pPr>
              <w:jc w:val="both"/>
              <w:rPr>
                <w:sz w:val="24"/>
                <w:szCs w:val="24"/>
                <w:lang w:eastAsia="ru-RU"/>
              </w:rPr>
            </w:pPr>
            <w:r w:rsidRPr="00941D38">
              <w:rPr>
                <w:sz w:val="24"/>
                <w:szCs w:val="24"/>
                <w:lang w:eastAsia="ru-RU"/>
              </w:rPr>
              <w:t>краски печатные в рабочем растворе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 :</w:t>
            </w:r>
          </w:p>
          <w:p w:rsidR="00A12730" w:rsidRPr="00941D38" w:rsidRDefault="00A12730" w:rsidP="00A5342E">
            <w:pPr>
              <w:jc w:val="both"/>
              <w:rPr>
                <w:sz w:val="24"/>
                <w:szCs w:val="24"/>
                <w:lang w:eastAsia="ru-RU"/>
              </w:rPr>
            </w:pPr>
            <w:r w:rsidRPr="00941D38">
              <w:rPr>
                <w:sz w:val="24"/>
                <w:szCs w:val="24"/>
                <w:lang w:eastAsia="ru-RU"/>
              </w:rPr>
              <w:t>– спирт этиловый или</w:t>
            </w:r>
          </w:p>
          <w:p w:rsidR="00A12730" w:rsidRPr="00941D38" w:rsidRDefault="00A12730" w:rsidP="00A5342E">
            <w:pPr>
              <w:jc w:val="both"/>
              <w:rPr>
                <w:color w:val="FF0000"/>
                <w:sz w:val="24"/>
                <w:szCs w:val="24"/>
                <w:lang w:eastAsia="ru-RU"/>
              </w:rPr>
            </w:pPr>
            <w:r w:rsidRPr="00941D38">
              <w:rPr>
                <w:sz w:val="24"/>
                <w:szCs w:val="24"/>
                <w:lang w:eastAsia="ru-RU"/>
              </w:rPr>
              <w:t xml:space="preserve">– </w:t>
            </w:r>
            <w:r w:rsidRPr="009B4794">
              <w:rPr>
                <w:sz w:val="24"/>
                <w:szCs w:val="24"/>
                <w:lang w:eastAsia="ru-RU"/>
              </w:rPr>
              <w:t>этилцеллозол….</w:t>
            </w:r>
            <w:r w:rsidRPr="00941D38">
              <w:rPr>
                <w:sz w:val="24"/>
                <w:szCs w:val="24"/>
                <w:lang w:eastAsia="ru-RU"/>
              </w:rPr>
              <w:t>или</w:t>
            </w:r>
          </w:p>
          <w:p w:rsidR="00A12730" w:rsidRPr="00941D38" w:rsidRDefault="00A12730" w:rsidP="00A5342E">
            <w:pPr>
              <w:jc w:val="both"/>
              <w:rPr>
                <w:sz w:val="24"/>
                <w:szCs w:val="24"/>
                <w:lang w:eastAsia="ru-RU"/>
              </w:rPr>
            </w:pPr>
            <w:r w:rsidRPr="00941D38">
              <w:rPr>
                <w:sz w:val="24"/>
                <w:szCs w:val="24"/>
                <w:lang w:eastAsia="ru-RU"/>
              </w:rPr>
              <w:t>– растворитель (импорт)</w:t>
            </w:r>
          </w:p>
        </w:tc>
        <w:tc>
          <w:tcPr>
            <w:tcW w:w="2239" w:type="dxa"/>
          </w:tcPr>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0,003</w:t>
            </w:r>
          </w:p>
          <w:p w:rsidR="00A12730" w:rsidRPr="00941D38" w:rsidRDefault="00A12730" w:rsidP="00A5342E">
            <w:pPr>
              <w:jc w:val="center"/>
              <w:rPr>
                <w:sz w:val="24"/>
                <w:szCs w:val="24"/>
                <w:lang w:eastAsia="ru-RU"/>
              </w:rPr>
            </w:pPr>
            <w:r w:rsidRPr="00941D38">
              <w:rPr>
                <w:sz w:val="24"/>
                <w:szCs w:val="24"/>
                <w:lang w:eastAsia="ru-RU"/>
              </w:rPr>
              <w:t>0,010</w:t>
            </w:r>
          </w:p>
          <w:p w:rsidR="00A12730" w:rsidRPr="00941D38" w:rsidRDefault="00A12730" w:rsidP="00A5342E">
            <w:pPr>
              <w:jc w:val="center"/>
              <w:rPr>
                <w:sz w:val="24"/>
                <w:szCs w:val="24"/>
                <w:lang w:eastAsia="ru-RU"/>
              </w:rPr>
            </w:pPr>
            <w:r w:rsidRPr="00941D38">
              <w:rPr>
                <w:sz w:val="24"/>
                <w:szCs w:val="24"/>
                <w:lang w:eastAsia="ru-RU"/>
              </w:rPr>
              <w:t>0,009</w:t>
            </w:r>
          </w:p>
        </w:tc>
        <w:tc>
          <w:tcPr>
            <w:tcW w:w="2091" w:type="dxa"/>
          </w:tcPr>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0,003</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0,009</w:t>
            </w:r>
          </w:p>
        </w:tc>
      </w:tr>
      <w:tr w:rsidR="00A12730" w:rsidRPr="00B2679E" w:rsidTr="00A5342E">
        <w:trPr>
          <w:jc w:val="center"/>
        </w:trPr>
        <w:tc>
          <w:tcPr>
            <w:tcW w:w="4390" w:type="dxa"/>
          </w:tcPr>
          <w:p w:rsidR="00A12730" w:rsidRPr="00941D38" w:rsidRDefault="00A12730" w:rsidP="00A5342E">
            <w:pPr>
              <w:jc w:val="both"/>
              <w:rPr>
                <w:sz w:val="24"/>
                <w:szCs w:val="24"/>
                <w:lang w:eastAsia="ru-RU"/>
              </w:rPr>
            </w:pPr>
            <w:r w:rsidRPr="00941D38">
              <w:rPr>
                <w:sz w:val="24"/>
                <w:szCs w:val="24"/>
                <w:lang w:eastAsia="ru-RU"/>
              </w:rPr>
              <w:t>4. Лак защитный НЦ-2105 в рабочем растворе или</w:t>
            </w:r>
          </w:p>
          <w:p w:rsidR="00A12730" w:rsidRPr="00941D38" w:rsidRDefault="00A12730" w:rsidP="00A5342E">
            <w:pPr>
              <w:jc w:val="both"/>
              <w:rPr>
                <w:sz w:val="24"/>
                <w:szCs w:val="24"/>
                <w:lang w:eastAsia="ru-RU"/>
              </w:rPr>
            </w:pPr>
            <w:r w:rsidRPr="00941D38">
              <w:rPr>
                <w:sz w:val="24"/>
                <w:szCs w:val="24"/>
                <w:lang w:eastAsia="ru-RU"/>
              </w:rPr>
              <w:t>лак защитный в рабочем растворе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 :</w:t>
            </w:r>
          </w:p>
          <w:p w:rsidR="00A12730" w:rsidRPr="00941D38" w:rsidRDefault="00A12730" w:rsidP="00A5342E">
            <w:pPr>
              <w:jc w:val="both"/>
              <w:rPr>
                <w:sz w:val="24"/>
                <w:szCs w:val="24"/>
                <w:lang w:eastAsia="ru-RU"/>
              </w:rPr>
            </w:pPr>
            <w:r w:rsidRPr="00941D38">
              <w:rPr>
                <w:sz w:val="24"/>
                <w:szCs w:val="24"/>
                <w:lang w:eastAsia="ru-RU"/>
              </w:rPr>
              <w:t>– эфир бутиловый нормальный (бутилацетат) или</w:t>
            </w:r>
          </w:p>
          <w:p w:rsidR="00A12730" w:rsidRPr="00941D38" w:rsidRDefault="00A12730" w:rsidP="00A5342E">
            <w:pPr>
              <w:jc w:val="both"/>
              <w:rPr>
                <w:sz w:val="24"/>
                <w:szCs w:val="24"/>
                <w:lang w:eastAsia="ru-RU"/>
              </w:rPr>
            </w:pPr>
            <w:r w:rsidRPr="00941D38">
              <w:rPr>
                <w:sz w:val="24"/>
                <w:szCs w:val="24"/>
                <w:lang w:eastAsia="ru-RU"/>
              </w:rPr>
              <w:t>– растворитель</w:t>
            </w:r>
          </w:p>
        </w:tc>
        <w:tc>
          <w:tcPr>
            <w:tcW w:w="2239" w:type="dxa"/>
          </w:tcPr>
          <w:p w:rsidR="00A12730" w:rsidRPr="00941D38" w:rsidRDefault="00A12730" w:rsidP="00A5342E">
            <w:pPr>
              <w:jc w:val="center"/>
              <w:rPr>
                <w:sz w:val="24"/>
                <w:szCs w:val="24"/>
                <w:lang w:eastAsia="ru-RU"/>
              </w:rPr>
            </w:pPr>
            <w:r w:rsidRPr="00941D38">
              <w:rPr>
                <w:sz w:val="24"/>
                <w:szCs w:val="24"/>
                <w:lang w:eastAsia="ru-RU"/>
              </w:rPr>
              <w:t>0,020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c>
          <w:tcPr>
            <w:tcW w:w="2091"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tc>
      </w:tr>
      <w:tr w:rsidR="00A12730" w:rsidRPr="00B2679E" w:rsidTr="00A5342E">
        <w:trPr>
          <w:jc w:val="center"/>
        </w:trPr>
        <w:tc>
          <w:tcPr>
            <w:tcW w:w="4390" w:type="dxa"/>
          </w:tcPr>
          <w:p w:rsidR="00A12730" w:rsidRPr="00941D38" w:rsidRDefault="00A12730" w:rsidP="00A5342E">
            <w:pPr>
              <w:jc w:val="both"/>
              <w:rPr>
                <w:sz w:val="24"/>
                <w:szCs w:val="24"/>
                <w:lang w:eastAsia="ru-RU"/>
              </w:rPr>
            </w:pPr>
            <w:r w:rsidRPr="00941D38">
              <w:rPr>
                <w:sz w:val="24"/>
                <w:szCs w:val="24"/>
                <w:lang w:eastAsia="ru-RU"/>
              </w:rPr>
              <w:t>5. Лак глянцевый ПЭ-2136 или</w:t>
            </w:r>
          </w:p>
          <w:p w:rsidR="00A12730" w:rsidRPr="00941D38" w:rsidRDefault="00A12730" w:rsidP="00A5342E">
            <w:pPr>
              <w:jc w:val="both"/>
              <w:rPr>
                <w:sz w:val="24"/>
                <w:szCs w:val="24"/>
                <w:lang w:eastAsia="ru-RU"/>
              </w:rPr>
            </w:pPr>
            <w:r w:rsidRPr="00941D38">
              <w:rPr>
                <w:sz w:val="24"/>
                <w:szCs w:val="24"/>
                <w:lang w:eastAsia="ru-RU"/>
              </w:rPr>
              <w:t>лак глянцевый без последующего облагораживания (импорт) или</w:t>
            </w:r>
          </w:p>
          <w:p w:rsidR="00A12730" w:rsidRPr="00941D38" w:rsidRDefault="00A12730" w:rsidP="00A5342E">
            <w:pPr>
              <w:jc w:val="both"/>
              <w:rPr>
                <w:sz w:val="24"/>
                <w:szCs w:val="24"/>
                <w:lang w:eastAsia="ru-RU"/>
              </w:rPr>
            </w:pPr>
            <w:r w:rsidRPr="00941D38">
              <w:rPr>
                <w:sz w:val="24"/>
                <w:szCs w:val="24"/>
                <w:lang w:eastAsia="ru-RU"/>
              </w:rPr>
              <w:t>лак матовый (импорт) или</w:t>
            </w:r>
          </w:p>
          <w:p w:rsidR="00A12730" w:rsidRPr="00941D38" w:rsidRDefault="00A12730" w:rsidP="00A5342E">
            <w:pPr>
              <w:jc w:val="both"/>
              <w:rPr>
                <w:sz w:val="24"/>
                <w:szCs w:val="24"/>
                <w:lang w:eastAsia="ru-RU"/>
              </w:rPr>
            </w:pPr>
            <w:r w:rsidRPr="00941D38">
              <w:rPr>
                <w:sz w:val="24"/>
                <w:szCs w:val="24"/>
                <w:lang w:eastAsia="ru-RU"/>
              </w:rPr>
              <w:t>вальцлак (импорт)</w:t>
            </w:r>
          </w:p>
          <w:p w:rsidR="00A12730" w:rsidRPr="00941D38" w:rsidRDefault="00A12730" w:rsidP="00A5342E">
            <w:pPr>
              <w:jc w:val="both"/>
              <w:rPr>
                <w:sz w:val="24"/>
                <w:szCs w:val="24"/>
                <w:lang w:eastAsia="ru-RU"/>
              </w:rPr>
            </w:pPr>
            <w:r w:rsidRPr="00941D38">
              <w:rPr>
                <w:sz w:val="24"/>
                <w:szCs w:val="24"/>
                <w:lang w:eastAsia="ru-RU"/>
              </w:rPr>
              <w:t>Стирол на корректировку вязкости вальцлака до рабочей</w:t>
            </w:r>
          </w:p>
        </w:tc>
        <w:tc>
          <w:tcPr>
            <w:tcW w:w="2239" w:type="dxa"/>
          </w:tcPr>
          <w:p w:rsidR="00A12730" w:rsidRPr="00941D38" w:rsidRDefault="00A12730" w:rsidP="00A5342E">
            <w:pPr>
              <w:jc w:val="center"/>
              <w:rPr>
                <w:sz w:val="24"/>
                <w:szCs w:val="24"/>
                <w:lang w:eastAsia="ru-RU"/>
              </w:rPr>
            </w:pPr>
            <w:r w:rsidRPr="00941D38">
              <w:rPr>
                <w:sz w:val="24"/>
                <w:szCs w:val="24"/>
                <w:lang w:eastAsia="ru-RU"/>
              </w:rPr>
              <w:t>0,425</w:t>
            </w:r>
          </w:p>
          <w:p w:rsidR="00A12730" w:rsidRPr="00941D38" w:rsidRDefault="00A12730" w:rsidP="00A5342E">
            <w:pPr>
              <w:jc w:val="center"/>
              <w:rPr>
                <w:sz w:val="24"/>
                <w:szCs w:val="24"/>
                <w:lang w:eastAsia="ru-RU"/>
              </w:rPr>
            </w:pPr>
            <w:r w:rsidRPr="00941D38">
              <w:rPr>
                <w:sz w:val="24"/>
                <w:szCs w:val="24"/>
                <w:lang w:eastAsia="ru-RU"/>
              </w:rPr>
              <w:t>0,425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0,210</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2091"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0,010</w:t>
            </w:r>
          </w:p>
        </w:tc>
      </w:tr>
    </w:tbl>
    <w:p w:rsidR="00A12730" w:rsidRPr="009B445A" w:rsidRDefault="00A12730" w:rsidP="00A12730">
      <w:pPr>
        <w:rPr>
          <w:i/>
          <w:iCs/>
          <w:sz w:val="12"/>
          <w:szCs w:val="12"/>
        </w:rPr>
      </w:pPr>
    </w:p>
    <w:p w:rsidR="00A12730" w:rsidRPr="009B445A" w:rsidRDefault="00A12730" w:rsidP="00A12730">
      <w:pPr>
        <w:ind w:firstLine="510"/>
        <w:rPr>
          <w:i/>
          <w:iCs/>
          <w:sz w:val="24"/>
          <w:szCs w:val="24"/>
        </w:rPr>
      </w:pPr>
      <w:r w:rsidRPr="00D542FB">
        <w:rPr>
          <w:i/>
          <w:iCs/>
          <w:sz w:val="24"/>
          <w:szCs w:val="24"/>
        </w:rPr>
        <w:t>Примечани</w:t>
      </w:r>
      <w:r>
        <w:rPr>
          <w:i/>
          <w:iCs/>
          <w:sz w:val="24"/>
          <w:szCs w:val="24"/>
        </w:rPr>
        <w:t xml:space="preserve">я. </w:t>
      </w:r>
      <w:r>
        <w:rPr>
          <w:sz w:val="24"/>
          <w:szCs w:val="24"/>
        </w:rPr>
        <w:t xml:space="preserve">1. </w:t>
      </w:r>
      <w:r w:rsidRPr="00D542FB">
        <w:rPr>
          <w:sz w:val="24"/>
          <w:szCs w:val="24"/>
        </w:rPr>
        <w:t>Расход печатных красок указан при условии нанесения их двумя валами.</w:t>
      </w:r>
    </w:p>
    <w:p w:rsidR="00A12730" w:rsidRPr="00D542FB" w:rsidRDefault="00A12730" w:rsidP="00A12730">
      <w:pPr>
        <w:ind w:firstLine="510"/>
        <w:jc w:val="both"/>
        <w:rPr>
          <w:sz w:val="24"/>
          <w:szCs w:val="24"/>
        </w:rPr>
      </w:pPr>
      <w:r>
        <w:rPr>
          <w:sz w:val="24"/>
          <w:szCs w:val="24"/>
        </w:rPr>
        <w:t xml:space="preserve">2. </w:t>
      </w:r>
      <w:r w:rsidRPr="00D542FB">
        <w:rPr>
          <w:sz w:val="24"/>
          <w:szCs w:val="24"/>
        </w:rPr>
        <w:t>При применении печатных красок фирмы “БАСФ” расход увеличить на 0,005 кг/м</w:t>
      </w:r>
      <w:r w:rsidRPr="00D542FB">
        <w:rPr>
          <w:sz w:val="24"/>
          <w:szCs w:val="24"/>
          <w:vertAlign w:val="superscript"/>
        </w:rPr>
        <w:t>2</w:t>
      </w:r>
    </w:p>
    <w:p w:rsidR="00A12730" w:rsidRPr="00D542FB" w:rsidRDefault="00A12730" w:rsidP="00A12730">
      <w:pPr>
        <w:ind w:firstLine="510"/>
        <w:jc w:val="both"/>
        <w:rPr>
          <w:sz w:val="24"/>
          <w:szCs w:val="24"/>
        </w:rPr>
      </w:pPr>
      <w:r>
        <w:rPr>
          <w:sz w:val="24"/>
          <w:szCs w:val="24"/>
        </w:rPr>
        <w:t xml:space="preserve">3. </w:t>
      </w:r>
      <w:r w:rsidRPr="00D542FB">
        <w:rPr>
          <w:sz w:val="24"/>
          <w:szCs w:val="24"/>
        </w:rPr>
        <w:t>Спирт этиловый планировать при применении водорастворимых красок фирмы “Райххольд–Хеми”.</w:t>
      </w:r>
    </w:p>
    <w:p w:rsidR="00A12730" w:rsidRPr="00B2679E" w:rsidRDefault="00A12730" w:rsidP="00A12730">
      <w:pPr>
        <w:ind w:firstLine="510"/>
        <w:jc w:val="both"/>
        <w:rPr>
          <w:sz w:val="22"/>
          <w:szCs w:val="22"/>
        </w:rPr>
      </w:pPr>
      <w:r>
        <w:rPr>
          <w:sz w:val="24"/>
          <w:szCs w:val="24"/>
        </w:rPr>
        <w:t xml:space="preserve">4. </w:t>
      </w:r>
      <w:r w:rsidRPr="00D542FB">
        <w:rPr>
          <w:sz w:val="24"/>
          <w:szCs w:val="24"/>
        </w:rPr>
        <w:t>Для технологии с дополнительной консервацией расход лака глянцевого увелтчится на 0,110 кг/м</w:t>
      </w:r>
      <w:r w:rsidRPr="00D542FB">
        <w:rPr>
          <w:sz w:val="24"/>
          <w:szCs w:val="24"/>
          <w:vertAlign w:val="superscript"/>
        </w:rPr>
        <w:t>2</w:t>
      </w:r>
      <w:r w:rsidRPr="00D542FB">
        <w:rPr>
          <w:sz w:val="24"/>
          <w:szCs w:val="24"/>
        </w:rPr>
        <w:t>, а защитный лак не планировать</w:t>
      </w:r>
      <w:r w:rsidRPr="00B2679E">
        <w:rPr>
          <w:sz w:val="22"/>
          <w:szCs w:val="22"/>
        </w:rPr>
        <w:t>.</w:t>
      </w:r>
    </w:p>
    <w:p w:rsidR="00A12730" w:rsidRDefault="00A12730" w:rsidP="00A12730"/>
    <w:p w:rsidR="00A12730" w:rsidRDefault="00A12730" w:rsidP="00A12730">
      <w:pPr>
        <w:jc w:val="right"/>
        <w:rPr>
          <w:sz w:val="24"/>
          <w:szCs w:val="24"/>
        </w:rPr>
      </w:pPr>
      <w:r>
        <w:rPr>
          <w:sz w:val="24"/>
          <w:szCs w:val="24"/>
        </w:rPr>
        <w:t>Таблица 4.22</w:t>
      </w:r>
    </w:p>
    <w:p w:rsidR="00A12730" w:rsidRPr="00D542FB" w:rsidRDefault="00A12730" w:rsidP="00A12730">
      <w:pPr>
        <w:jc w:val="center"/>
        <w:rPr>
          <w:sz w:val="24"/>
          <w:szCs w:val="24"/>
        </w:rPr>
      </w:pPr>
      <w:r w:rsidRPr="00D542FB">
        <w:rPr>
          <w:b/>
          <w:bCs/>
          <w:sz w:val="24"/>
          <w:szCs w:val="24"/>
        </w:rPr>
        <w:lastRenderedPageBreak/>
        <w:t>Нормативы</w:t>
      </w:r>
      <w:r>
        <w:rPr>
          <w:b/>
          <w:bCs/>
          <w:sz w:val="24"/>
          <w:szCs w:val="24"/>
        </w:rPr>
        <w:t xml:space="preserve"> расхода</w:t>
      </w:r>
      <w:r w:rsidRPr="00D542FB">
        <w:rPr>
          <w:b/>
          <w:bCs/>
          <w:sz w:val="24"/>
          <w:szCs w:val="24"/>
        </w:rPr>
        <w:t xml:space="preserve"> лакокрасочных материалов ультрафиолетового отверждения </w:t>
      </w:r>
      <w:r>
        <w:rPr>
          <w:b/>
          <w:bCs/>
          <w:sz w:val="24"/>
          <w:szCs w:val="24"/>
        </w:rPr>
        <w:t xml:space="preserve">при </w:t>
      </w:r>
      <w:r w:rsidRPr="00D542FB">
        <w:rPr>
          <w:b/>
          <w:bCs/>
          <w:sz w:val="24"/>
          <w:szCs w:val="24"/>
        </w:rPr>
        <w:t>имитационной отделке деталей мебели 1</w:t>
      </w:r>
      <w:r>
        <w:rPr>
          <w:b/>
          <w:bCs/>
          <w:sz w:val="24"/>
          <w:szCs w:val="24"/>
        </w:rPr>
        <w:t>-й</w:t>
      </w:r>
      <w:r w:rsidRPr="00D542FB">
        <w:rPr>
          <w:b/>
          <w:bCs/>
          <w:sz w:val="24"/>
          <w:szCs w:val="24"/>
        </w:rPr>
        <w:t xml:space="preserve"> категории подгруппы Б полиэфирных покрытий на от</w:t>
      </w:r>
      <w:r>
        <w:rPr>
          <w:b/>
          <w:bCs/>
          <w:sz w:val="24"/>
          <w:szCs w:val="24"/>
        </w:rPr>
        <w:t>делочных линиях фирм «Дюрр» и «Лигнакон»</w:t>
      </w:r>
      <w:r w:rsidRPr="00D542FB">
        <w:rPr>
          <w:b/>
          <w:bCs/>
          <w:sz w:val="24"/>
          <w:szCs w:val="24"/>
        </w:rPr>
        <w:t xml:space="preserve"> (имитация по древесностружечной плите, облицованной облицованным на основе бумаг с глубокой степенью отверждение смолы</w:t>
      </w:r>
      <w:r w:rsidRPr="00D542FB">
        <w:rPr>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8"/>
        <w:gridCol w:w="2332"/>
        <w:gridCol w:w="2125"/>
      </w:tblGrid>
      <w:tr w:rsidR="00A12730" w:rsidRPr="00B2679E" w:rsidTr="00A5342E">
        <w:trPr>
          <w:trHeight w:val="90"/>
          <w:jc w:val="center"/>
        </w:trPr>
        <w:tc>
          <w:tcPr>
            <w:tcW w:w="4048"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Наименование материала</w:t>
            </w:r>
          </w:p>
        </w:tc>
        <w:tc>
          <w:tcPr>
            <w:tcW w:w="4457" w:type="dxa"/>
            <w:gridSpan w:val="2"/>
            <w:vAlign w:val="center"/>
          </w:tcPr>
          <w:p w:rsidR="00A12730" w:rsidRPr="00941D38" w:rsidRDefault="00A12730" w:rsidP="00A5342E">
            <w:pPr>
              <w:jc w:val="center"/>
              <w:rPr>
                <w:sz w:val="24"/>
                <w:szCs w:val="24"/>
                <w:lang w:eastAsia="ru-RU"/>
              </w:rPr>
            </w:pPr>
            <w:r w:rsidRPr="00941D38">
              <w:rPr>
                <w:sz w:val="24"/>
                <w:szCs w:val="24"/>
                <w:lang w:eastAsia="ru-RU"/>
              </w:rPr>
              <w:t>Расходы на 1 м</w:t>
            </w:r>
            <w:r w:rsidRPr="00941D38">
              <w:rPr>
                <w:sz w:val="24"/>
                <w:szCs w:val="24"/>
                <w:vertAlign w:val="superscript"/>
                <w:lang w:eastAsia="ru-RU"/>
              </w:rPr>
              <w:t>2</w:t>
            </w:r>
            <w:r w:rsidRPr="00941D38">
              <w:rPr>
                <w:sz w:val="24"/>
                <w:szCs w:val="24"/>
                <w:lang w:eastAsia="ru-RU"/>
              </w:rPr>
              <w:t xml:space="preserve"> покрытия, кг</w:t>
            </w:r>
          </w:p>
        </w:tc>
      </w:tr>
      <w:tr w:rsidR="00A12730" w:rsidRPr="00B2679E" w:rsidTr="00A5342E">
        <w:trPr>
          <w:trHeight w:val="90"/>
          <w:jc w:val="center"/>
        </w:trPr>
        <w:tc>
          <w:tcPr>
            <w:tcW w:w="4048" w:type="dxa"/>
            <w:vMerge/>
            <w:vAlign w:val="center"/>
          </w:tcPr>
          <w:p w:rsidR="00A12730" w:rsidRPr="00941D38" w:rsidRDefault="00A12730" w:rsidP="00A5342E">
            <w:pPr>
              <w:jc w:val="center"/>
              <w:rPr>
                <w:sz w:val="24"/>
                <w:szCs w:val="24"/>
                <w:lang w:eastAsia="ru-RU"/>
              </w:rPr>
            </w:pPr>
          </w:p>
        </w:tc>
        <w:tc>
          <w:tcPr>
            <w:tcW w:w="4457" w:type="dxa"/>
            <w:gridSpan w:val="2"/>
            <w:vAlign w:val="center"/>
          </w:tcPr>
          <w:p w:rsidR="00A12730" w:rsidRPr="00941D38" w:rsidRDefault="00A12730" w:rsidP="00A5342E">
            <w:pPr>
              <w:jc w:val="center"/>
              <w:rPr>
                <w:sz w:val="24"/>
                <w:szCs w:val="24"/>
                <w:lang w:eastAsia="ru-RU"/>
              </w:rPr>
            </w:pPr>
            <w:r w:rsidRPr="00941D38">
              <w:rPr>
                <w:sz w:val="24"/>
                <w:szCs w:val="24"/>
                <w:lang w:eastAsia="ru-RU"/>
              </w:rPr>
              <w:t>Вид поверхности</w:t>
            </w:r>
          </w:p>
        </w:tc>
      </w:tr>
      <w:tr w:rsidR="00A12730" w:rsidRPr="00B2679E" w:rsidTr="00A5342E">
        <w:trPr>
          <w:trHeight w:val="90"/>
          <w:jc w:val="center"/>
        </w:trPr>
        <w:tc>
          <w:tcPr>
            <w:tcW w:w="4048" w:type="dxa"/>
            <w:vMerge/>
            <w:vAlign w:val="center"/>
          </w:tcPr>
          <w:p w:rsidR="00A12730" w:rsidRPr="00941D38" w:rsidRDefault="00A12730" w:rsidP="00A5342E">
            <w:pPr>
              <w:jc w:val="center"/>
              <w:rPr>
                <w:sz w:val="24"/>
                <w:szCs w:val="24"/>
                <w:lang w:eastAsia="ru-RU"/>
              </w:rPr>
            </w:pPr>
          </w:p>
        </w:tc>
        <w:tc>
          <w:tcPr>
            <w:tcW w:w="2332" w:type="dxa"/>
            <w:vAlign w:val="center"/>
          </w:tcPr>
          <w:p w:rsidR="00A12730" w:rsidRPr="00941D38" w:rsidRDefault="00A12730" w:rsidP="00A5342E">
            <w:pPr>
              <w:jc w:val="center"/>
              <w:rPr>
                <w:sz w:val="24"/>
                <w:szCs w:val="24"/>
                <w:lang w:eastAsia="ru-RU"/>
              </w:rPr>
            </w:pPr>
            <w:r w:rsidRPr="00941D38">
              <w:rPr>
                <w:sz w:val="24"/>
                <w:szCs w:val="24"/>
                <w:lang w:eastAsia="ru-RU"/>
              </w:rPr>
              <w:t>лицевые</w:t>
            </w:r>
          </w:p>
        </w:tc>
        <w:tc>
          <w:tcPr>
            <w:tcW w:w="2125" w:type="dxa"/>
            <w:vAlign w:val="center"/>
          </w:tcPr>
          <w:p w:rsidR="00A12730" w:rsidRPr="00941D38" w:rsidRDefault="00A12730" w:rsidP="00A5342E">
            <w:pPr>
              <w:jc w:val="center"/>
              <w:rPr>
                <w:sz w:val="24"/>
                <w:szCs w:val="24"/>
                <w:lang w:eastAsia="ru-RU"/>
              </w:rPr>
            </w:pPr>
            <w:r w:rsidRPr="00941D38">
              <w:rPr>
                <w:sz w:val="24"/>
                <w:szCs w:val="24"/>
                <w:lang w:eastAsia="ru-RU"/>
              </w:rPr>
              <w:t>прочие лицевые</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1. Шпатлёвка ПЭ-0059</w:t>
            </w:r>
          </w:p>
          <w:p w:rsidR="00A12730" w:rsidRPr="00941D38" w:rsidRDefault="00A12730" w:rsidP="00A5342E">
            <w:pPr>
              <w:jc w:val="both"/>
              <w:rPr>
                <w:sz w:val="24"/>
                <w:szCs w:val="24"/>
                <w:lang w:eastAsia="ru-RU"/>
              </w:rPr>
            </w:pPr>
            <w:r w:rsidRPr="00941D38">
              <w:rPr>
                <w:sz w:val="24"/>
                <w:szCs w:val="24"/>
                <w:lang w:eastAsia="ru-RU"/>
              </w:rPr>
              <w:t>шпатлёвка (импорт)</w:t>
            </w:r>
          </w:p>
          <w:p w:rsidR="00A12730" w:rsidRPr="00941D38" w:rsidRDefault="00A12730" w:rsidP="00A5342E">
            <w:pPr>
              <w:jc w:val="both"/>
              <w:rPr>
                <w:sz w:val="24"/>
                <w:szCs w:val="24"/>
                <w:lang w:eastAsia="ru-RU"/>
              </w:rPr>
            </w:pPr>
            <w:r w:rsidRPr="00941D38">
              <w:rPr>
                <w:sz w:val="24"/>
                <w:szCs w:val="24"/>
                <w:lang w:eastAsia="ru-RU"/>
              </w:rPr>
              <w:t>Стирол для увлажнение валов</w:t>
            </w:r>
          </w:p>
        </w:tc>
        <w:tc>
          <w:tcPr>
            <w:tcW w:w="2332"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2125" w:type="dxa"/>
          </w:tcPr>
          <w:p w:rsidR="00A12730" w:rsidRPr="00941D38" w:rsidRDefault="00A12730" w:rsidP="00A5342E">
            <w:pPr>
              <w:jc w:val="center"/>
              <w:rPr>
                <w:sz w:val="24"/>
                <w:szCs w:val="24"/>
                <w:lang w:eastAsia="ru-RU"/>
              </w:rPr>
            </w:pPr>
            <w:r w:rsidRPr="00941D38">
              <w:rPr>
                <w:sz w:val="24"/>
                <w:szCs w:val="24"/>
                <w:lang w:eastAsia="ru-RU"/>
              </w:rPr>
              <w:t>0,065</w:t>
            </w:r>
          </w:p>
          <w:p w:rsidR="00A12730" w:rsidRPr="00941D38" w:rsidRDefault="00A12730" w:rsidP="00A5342E">
            <w:pPr>
              <w:jc w:val="center"/>
              <w:rPr>
                <w:sz w:val="24"/>
                <w:szCs w:val="24"/>
                <w:lang w:eastAsia="ru-RU"/>
              </w:rPr>
            </w:pPr>
            <w:r w:rsidRPr="00941D38">
              <w:rPr>
                <w:sz w:val="24"/>
                <w:szCs w:val="24"/>
                <w:lang w:eastAsia="ru-RU"/>
              </w:rPr>
              <w:t>0,065</w:t>
            </w:r>
          </w:p>
          <w:p w:rsidR="00A12730" w:rsidRPr="00941D38" w:rsidRDefault="00A12730" w:rsidP="00A5342E">
            <w:pPr>
              <w:jc w:val="center"/>
              <w:rPr>
                <w:sz w:val="24"/>
                <w:szCs w:val="24"/>
                <w:lang w:eastAsia="ru-RU"/>
              </w:rPr>
            </w:pPr>
            <w:r w:rsidRPr="00941D38">
              <w:rPr>
                <w:sz w:val="24"/>
                <w:szCs w:val="24"/>
                <w:lang w:eastAsia="ru-RU"/>
              </w:rPr>
              <w:t>0,001</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 xml:space="preserve">2. Грунт фоновый НЦ-0205 в рабочем растворе или </w:t>
            </w:r>
          </w:p>
          <w:p w:rsidR="00A12730" w:rsidRPr="00941D38" w:rsidRDefault="00A12730" w:rsidP="00A5342E">
            <w:pPr>
              <w:jc w:val="both"/>
              <w:rPr>
                <w:sz w:val="24"/>
                <w:szCs w:val="24"/>
                <w:lang w:eastAsia="ru-RU"/>
              </w:rPr>
            </w:pPr>
            <w:r w:rsidRPr="00941D38">
              <w:rPr>
                <w:sz w:val="24"/>
                <w:szCs w:val="24"/>
                <w:lang w:eastAsia="ru-RU"/>
              </w:rPr>
              <w:t>грунт фоновый в рабочем растворе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w:t>
            </w:r>
          </w:p>
          <w:p w:rsidR="00A12730" w:rsidRPr="00941D38" w:rsidRDefault="00A12730" w:rsidP="00A5342E">
            <w:pPr>
              <w:jc w:val="both"/>
              <w:rPr>
                <w:sz w:val="24"/>
                <w:szCs w:val="24"/>
                <w:lang w:eastAsia="ru-RU"/>
              </w:rPr>
            </w:pPr>
            <w:r w:rsidRPr="00941D38">
              <w:rPr>
                <w:sz w:val="24"/>
                <w:szCs w:val="24"/>
                <w:lang w:eastAsia="ru-RU"/>
              </w:rPr>
              <w:t>– эфир бутиловый нормальный (бутилацетат) марки А и Б или</w:t>
            </w:r>
          </w:p>
          <w:p w:rsidR="00A12730" w:rsidRPr="00941D38" w:rsidRDefault="00A12730" w:rsidP="00A5342E">
            <w:pPr>
              <w:jc w:val="both"/>
              <w:rPr>
                <w:sz w:val="24"/>
                <w:szCs w:val="24"/>
                <w:lang w:eastAsia="ru-RU"/>
              </w:rPr>
            </w:pPr>
            <w:r w:rsidRPr="00941D38">
              <w:rPr>
                <w:sz w:val="24"/>
                <w:szCs w:val="24"/>
                <w:lang w:eastAsia="ru-RU"/>
              </w:rPr>
              <w:t>– растворитель (импорт)</w:t>
            </w:r>
          </w:p>
        </w:tc>
        <w:tc>
          <w:tcPr>
            <w:tcW w:w="2332" w:type="dxa"/>
          </w:tcPr>
          <w:p w:rsidR="00A12730" w:rsidRPr="00941D38" w:rsidRDefault="00A12730" w:rsidP="00A5342E">
            <w:pPr>
              <w:jc w:val="center"/>
              <w:rPr>
                <w:sz w:val="24"/>
                <w:szCs w:val="24"/>
                <w:lang w:eastAsia="ru-RU"/>
              </w:rPr>
            </w:pPr>
            <w:r w:rsidRPr="00941D38">
              <w:rPr>
                <w:sz w:val="24"/>
                <w:szCs w:val="24"/>
                <w:lang w:eastAsia="ru-RU"/>
              </w:rPr>
              <w:t>0,060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c>
          <w:tcPr>
            <w:tcW w:w="2125"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3. Краски печатные СГ.10.1 в рабочем растворе или</w:t>
            </w:r>
          </w:p>
          <w:p w:rsidR="00A12730" w:rsidRPr="00941D38" w:rsidRDefault="00A12730" w:rsidP="00A5342E">
            <w:pPr>
              <w:jc w:val="both"/>
              <w:rPr>
                <w:sz w:val="24"/>
                <w:szCs w:val="24"/>
                <w:lang w:eastAsia="ru-RU"/>
              </w:rPr>
            </w:pPr>
            <w:r w:rsidRPr="00941D38">
              <w:rPr>
                <w:sz w:val="24"/>
                <w:szCs w:val="24"/>
                <w:lang w:eastAsia="ru-RU"/>
              </w:rPr>
              <w:t>Краски печатные в рабочем растворе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 :</w:t>
            </w:r>
          </w:p>
          <w:p w:rsidR="00A12730" w:rsidRPr="00941D38" w:rsidRDefault="00A12730" w:rsidP="00A5342E">
            <w:pPr>
              <w:jc w:val="both"/>
              <w:rPr>
                <w:sz w:val="24"/>
                <w:szCs w:val="24"/>
                <w:lang w:eastAsia="ru-RU"/>
              </w:rPr>
            </w:pPr>
            <w:r w:rsidRPr="00941D38">
              <w:rPr>
                <w:sz w:val="24"/>
                <w:szCs w:val="24"/>
                <w:lang w:eastAsia="ru-RU"/>
              </w:rPr>
              <w:t>– спирт этиловый или</w:t>
            </w:r>
          </w:p>
          <w:p w:rsidR="00A12730" w:rsidRPr="00941D38" w:rsidRDefault="00A12730" w:rsidP="00A5342E">
            <w:pPr>
              <w:jc w:val="both"/>
              <w:rPr>
                <w:sz w:val="24"/>
                <w:szCs w:val="24"/>
                <w:lang w:eastAsia="ru-RU"/>
              </w:rPr>
            </w:pPr>
            <w:r w:rsidRPr="00941D38">
              <w:rPr>
                <w:sz w:val="24"/>
                <w:szCs w:val="24"/>
                <w:lang w:eastAsia="ru-RU"/>
              </w:rPr>
              <w:t>– растворитель (импорт)</w:t>
            </w:r>
          </w:p>
        </w:tc>
        <w:tc>
          <w:tcPr>
            <w:tcW w:w="2332" w:type="dxa"/>
          </w:tcPr>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0,009</w:t>
            </w:r>
          </w:p>
        </w:tc>
        <w:tc>
          <w:tcPr>
            <w:tcW w:w="2125" w:type="dxa"/>
          </w:tcPr>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0,003</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4. Грунт ПЭ-0211 или</w:t>
            </w:r>
          </w:p>
          <w:p w:rsidR="00A12730" w:rsidRPr="00941D38" w:rsidRDefault="00A12730" w:rsidP="00A5342E">
            <w:pPr>
              <w:jc w:val="both"/>
              <w:rPr>
                <w:sz w:val="24"/>
                <w:szCs w:val="24"/>
                <w:lang w:eastAsia="ru-RU"/>
              </w:rPr>
            </w:pPr>
            <w:r w:rsidRPr="00941D38">
              <w:rPr>
                <w:sz w:val="24"/>
                <w:szCs w:val="24"/>
                <w:lang w:eastAsia="ru-RU"/>
              </w:rPr>
              <w:t>Грунт высоковязкий (импорт)</w:t>
            </w:r>
          </w:p>
          <w:p w:rsidR="00A12730" w:rsidRPr="00941D38" w:rsidRDefault="00A12730" w:rsidP="00A5342E">
            <w:pPr>
              <w:jc w:val="both"/>
              <w:rPr>
                <w:sz w:val="24"/>
                <w:szCs w:val="24"/>
                <w:lang w:eastAsia="ru-RU"/>
              </w:rPr>
            </w:pPr>
            <w:r w:rsidRPr="00941D38">
              <w:rPr>
                <w:sz w:val="24"/>
                <w:szCs w:val="24"/>
                <w:lang w:eastAsia="ru-RU"/>
              </w:rPr>
              <w:t>Растворитель для увлажнения вала:</w:t>
            </w:r>
          </w:p>
          <w:p w:rsidR="00A12730" w:rsidRPr="00941D38" w:rsidRDefault="00A12730" w:rsidP="00A5342E">
            <w:pPr>
              <w:jc w:val="both"/>
              <w:rPr>
                <w:sz w:val="24"/>
                <w:szCs w:val="24"/>
                <w:lang w:eastAsia="ru-RU"/>
              </w:rPr>
            </w:pPr>
            <w:r w:rsidRPr="00941D38">
              <w:rPr>
                <w:sz w:val="24"/>
                <w:szCs w:val="24"/>
                <w:lang w:eastAsia="ru-RU"/>
              </w:rPr>
              <w:t xml:space="preserve">– стирол или </w:t>
            </w:r>
          </w:p>
          <w:p w:rsidR="00A12730" w:rsidRPr="00941D38" w:rsidRDefault="00A12730" w:rsidP="00A5342E">
            <w:pPr>
              <w:jc w:val="both"/>
              <w:rPr>
                <w:sz w:val="24"/>
                <w:szCs w:val="24"/>
                <w:lang w:eastAsia="ru-RU"/>
              </w:rPr>
            </w:pPr>
            <w:r w:rsidRPr="00941D38">
              <w:rPr>
                <w:sz w:val="24"/>
                <w:szCs w:val="24"/>
                <w:lang w:eastAsia="ru-RU"/>
              </w:rPr>
              <w:t>– эфир этиловый технический (этилацетат)</w:t>
            </w:r>
          </w:p>
        </w:tc>
        <w:tc>
          <w:tcPr>
            <w:tcW w:w="2332" w:type="dxa"/>
          </w:tcPr>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0,001</w:t>
            </w:r>
          </w:p>
          <w:p w:rsidR="00A12730" w:rsidRPr="00941D38" w:rsidRDefault="00A12730" w:rsidP="00A5342E">
            <w:pPr>
              <w:jc w:val="center"/>
              <w:rPr>
                <w:sz w:val="24"/>
                <w:szCs w:val="24"/>
                <w:lang w:eastAsia="ru-RU"/>
              </w:rPr>
            </w:pPr>
            <w:r w:rsidRPr="00941D38">
              <w:rPr>
                <w:sz w:val="24"/>
                <w:szCs w:val="24"/>
                <w:lang w:eastAsia="ru-RU"/>
              </w:rPr>
              <w:t>0,001</w:t>
            </w:r>
          </w:p>
        </w:tc>
        <w:tc>
          <w:tcPr>
            <w:tcW w:w="212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 xml:space="preserve">5. Грунт низковязкий ПЭ-0243 или </w:t>
            </w:r>
          </w:p>
          <w:p w:rsidR="00A12730" w:rsidRPr="00941D38" w:rsidRDefault="00A12730" w:rsidP="00A5342E">
            <w:pPr>
              <w:jc w:val="both"/>
              <w:rPr>
                <w:sz w:val="24"/>
                <w:szCs w:val="24"/>
                <w:lang w:eastAsia="ru-RU"/>
              </w:rPr>
            </w:pPr>
            <w:r w:rsidRPr="00941D38">
              <w:rPr>
                <w:sz w:val="24"/>
                <w:szCs w:val="24"/>
                <w:lang w:eastAsia="ru-RU"/>
              </w:rPr>
              <w:t>Грунт низковязкий (импорт)</w:t>
            </w:r>
          </w:p>
          <w:p w:rsidR="00A12730" w:rsidRPr="00941D38" w:rsidRDefault="00A12730" w:rsidP="00A5342E">
            <w:pPr>
              <w:jc w:val="both"/>
              <w:rPr>
                <w:sz w:val="24"/>
                <w:szCs w:val="24"/>
                <w:lang w:eastAsia="ru-RU"/>
              </w:rPr>
            </w:pPr>
            <w:r w:rsidRPr="00941D38">
              <w:rPr>
                <w:sz w:val="24"/>
                <w:szCs w:val="24"/>
                <w:lang w:eastAsia="ru-RU"/>
              </w:rPr>
              <w:t>Растворитель на корректировку вязкости до рабочей :</w:t>
            </w:r>
          </w:p>
          <w:p w:rsidR="00A12730" w:rsidRPr="00941D38" w:rsidRDefault="00A12730" w:rsidP="00A5342E">
            <w:pPr>
              <w:jc w:val="both"/>
              <w:rPr>
                <w:sz w:val="24"/>
                <w:szCs w:val="24"/>
                <w:lang w:eastAsia="ru-RU"/>
              </w:rPr>
            </w:pPr>
            <w:r w:rsidRPr="00941D38">
              <w:rPr>
                <w:sz w:val="24"/>
                <w:szCs w:val="24"/>
                <w:lang w:val="en-US" w:eastAsia="ru-RU"/>
              </w:rPr>
              <w:t>–</w:t>
            </w:r>
            <w:r w:rsidRPr="00941D38">
              <w:rPr>
                <w:sz w:val="24"/>
                <w:szCs w:val="24"/>
                <w:lang w:eastAsia="ru-RU"/>
              </w:rPr>
              <w:t xml:space="preserve">ацетон или </w:t>
            </w:r>
          </w:p>
          <w:p w:rsidR="00A12730" w:rsidRPr="00941D38" w:rsidRDefault="00A12730" w:rsidP="00A5342E">
            <w:pPr>
              <w:jc w:val="both"/>
              <w:rPr>
                <w:sz w:val="24"/>
                <w:szCs w:val="24"/>
                <w:lang w:eastAsia="ru-RU"/>
              </w:rPr>
            </w:pPr>
            <w:r w:rsidRPr="00941D38">
              <w:rPr>
                <w:sz w:val="24"/>
                <w:szCs w:val="24"/>
                <w:lang w:eastAsia="ru-RU"/>
              </w:rPr>
              <w:t>– стирол</w:t>
            </w:r>
          </w:p>
        </w:tc>
        <w:tc>
          <w:tcPr>
            <w:tcW w:w="2332" w:type="dxa"/>
          </w:tcPr>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r w:rsidRPr="00941D38">
              <w:rPr>
                <w:sz w:val="24"/>
                <w:szCs w:val="24"/>
                <w:lang w:eastAsia="ru-RU"/>
              </w:rPr>
              <w:t>0,040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0,005</w:t>
            </w:r>
          </w:p>
          <w:p w:rsidR="00A12730" w:rsidRPr="00941D38" w:rsidRDefault="00A12730" w:rsidP="00A5342E">
            <w:pPr>
              <w:jc w:val="center"/>
              <w:rPr>
                <w:sz w:val="24"/>
                <w:szCs w:val="24"/>
                <w:lang w:eastAsia="ru-RU"/>
              </w:rPr>
            </w:pPr>
            <w:r w:rsidRPr="00941D38">
              <w:rPr>
                <w:sz w:val="24"/>
                <w:szCs w:val="24"/>
                <w:lang w:eastAsia="ru-RU"/>
              </w:rPr>
              <w:t>0,004</w:t>
            </w:r>
          </w:p>
        </w:tc>
        <w:tc>
          <w:tcPr>
            <w:tcW w:w="212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r>
      <w:tr w:rsidR="00A12730" w:rsidRPr="00B2679E" w:rsidTr="00A5342E">
        <w:trPr>
          <w:jc w:val="center"/>
        </w:trPr>
        <w:tc>
          <w:tcPr>
            <w:tcW w:w="4048" w:type="dxa"/>
          </w:tcPr>
          <w:p w:rsidR="00A12730" w:rsidRPr="00941D38" w:rsidRDefault="00A12730" w:rsidP="00A5342E">
            <w:pPr>
              <w:jc w:val="both"/>
              <w:rPr>
                <w:sz w:val="24"/>
                <w:szCs w:val="24"/>
                <w:lang w:eastAsia="ru-RU"/>
              </w:rPr>
            </w:pPr>
            <w:r w:rsidRPr="00941D38">
              <w:rPr>
                <w:sz w:val="24"/>
                <w:szCs w:val="24"/>
                <w:lang w:eastAsia="ru-RU"/>
              </w:rPr>
              <w:t xml:space="preserve">6. Лак глянцевый ПЭ-2136 или </w:t>
            </w:r>
          </w:p>
          <w:p w:rsidR="00A12730" w:rsidRPr="00941D38" w:rsidRDefault="00A12730" w:rsidP="00A5342E">
            <w:pPr>
              <w:jc w:val="both"/>
              <w:rPr>
                <w:sz w:val="24"/>
                <w:szCs w:val="24"/>
                <w:lang w:eastAsia="ru-RU"/>
              </w:rPr>
            </w:pPr>
            <w:r w:rsidRPr="00941D38">
              <w:rPr>
                <w:sz w:val="24"/>
                <w:szCs w:val="24"/>
                <w:lang w:eastAsia="ru-RU"/>
              </w:rPr>
              <w:t>лак матовый (импорт) или</w:t>
            </w:r>
          </w:p>
          <w:p w:rsidR="00A12730" w:rsidRPr="00941D38" w:rsidRDefault="00A12730" w:rsidP="00A5342E">
            <w:pPr>
              <w:jc w:val="both"/>
              <w:rPr>
                <w:sz w:val="24"/>
                <w:szCs w:val="24"/>
                <w:lang w:eastAsia="ru-RU"/>
              </w:rPr>
            </w:pPr>
            <w:r w:rsidRPr="00941D38">
              <w:rPr>
                <w:sz w:val="24"/>
                <w:szCs w:val="24"/>
                <w:lang w:eastAsia="ru-RU"/>
              </w:rPr>
              <w:t>вальцлак (импорт)</w:t>
            </w:r>
          </w:p>
          <w:p w:rsidR="00A12730" w:rsidRPr="00941D38" w:rsidRDefault="00A12730" w:rsidP="00A5342E">
            <w:pPr>
              <w:jc w:val="both"/>
              <w:rPr>
                <w:sz w:val="24"/>
                <w:szCs w:val="24"/>
                <w:lang w:eastAsia="ru-RU"/>
              </w:rPr>
            </w:pPr>
            <w:r w:rsidRPr="00941D38">
              <w:rPr>
                <w:sz w:val="24"/>
                <w:szCs w:val="24"/>
                <w:lang w:eastAsia="ru-RU"/>
              </w:rPr>
              <w:t xml:space="preserve">Стирол на корректировку до рабочей </w:t>
            </w:r>
          </w:p>
        </w:tc>
        <w:tc>
          <w:tcPr>
            <w:tcW w:w="2332" w:type="dxa"/>
          </w:tcPr>
          <w:p w:rsidR="00A12730" w:rsidRPr="00941D38" w:rsidRDefault="00A12730" w:rsidP="00A5342E">
            <w:pPr>
              <w:jc w:val="center"/>
              <w:rPr>
                <w:sz w:val="24"/>
                <w:szCs w:val="24"/>
                <w:lang w:eastAsia="ru-RU"/>
              </w:rPr>
            </w:pPr>
            <w:r w:rsidRPr="00941D38">
              <w:rPr>
                <w:sz w:val="24"/>
                <w:szCs w:val="24"/>
                <w:lang w:eastAsia="ru-RU"/>
              </w:rPr>
              <w:t>0,425</w:t>
            </w:r>
          </w:p>
          <w:p w:rsidR="00A12730" w:rsidRPr="00941D38" w:rsidRDefault="00A12730" w:rsidP="00A5342E">
            <w:pPr>
              <w:jc w:val="center"/>
              <w:rPr>
                <w:sz w:val="24"/>
                <w:szCs w:val="24"/>
                <w:lang w:eastAsia="ru-RU"/>
              </w:rPr>
            </w:pPr>
            <w:r w:rsidRPr="00941D38">
              <w:rPr>
                <w:sz w:val="24"/>
                <w:szCs w:val="24"/>
                <w:lang w:eastAsia="ru-RU"/>
              </w:rPr>
              <w:t>0,210</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2125" w:type="dxa"/>
          </w:tcPr>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0,030</w:t>
            </w:r>
          </w:p>
          <w:p w:rsidR="00A12730" w:rsidRPr="00941D38" w:rsidRDefault="00A12730" w:rsidP="00A5342E">
            <w:pPr>
              <w:jc w:val="center"/>
              <w:rPr>
                <w:sz w:val="24"/>
                <w:szCs w:val="24"/>
                <w:lang w:eastAsia="ru-RU"/>
              </w:rPr>
            </w:pPr>
            <w:r w:rsidRPr="00941D38">
              <w:rPr>
                <w:sz w:val="24"/>
                <w:szCs w:val="24"/>
                <w:lang w:eastAsia="ru-RU"/>
              </w:rPr>
              <w:t>0,010</w:t>
            </w:r>
          </w:p>
        </w:tc>
      </w:tr>
    </w:tbl>
    <w:p w:rsidR="00A12730" w:rsidRPr="0004749F" w:rsidRDefault="00A12730" w:rsidP="00A12730">
      <w:pPr>
        <w:ind w:firstLine="510"/>
        <w:jc w:val="both"/>
        <w:rPr>
          <w:i/>
          <w:iCs/>
          <w:sz w:val="24"/>
          <w:szCs w:val="24"/>
        </w:rPr>
      </w:pPr>
      <w:r>
        <w:rPr>
          <w:i/>
          <w:iCs/>
          <w:sz w:val="24"/>
          <w:szCs w:val="24"/>
        </w:rPr>
        <w:t xml:space="preserve">Примечания. </w:t>
      </w:r>
      <w:r>
        <w:rPr>
          <w:iCs/>
          <w:sz w:val="24"/>
          <w:szCs w:val="24"/>
        </w:rPr>
        <w:t>1.</w:t>
      </w:r>
      <w:r>
        <w:rPr>
          <w:i/>
          <w:iCs/>
          <w:sz w:val="24"/>
          <w:szCs w:val="24"/>
        </w:rPr>
        <w:t xml:space="preserve"> </w:t>
      </w:r>
      <w:r w:rsidRPr="00FB233F">
        <w:rPr>
          <w:sz w:val="24"/>
          <w:szCs w:val="24"/>
        </w:rPr>
        <w:t>Расход печатных красок указан при условии нанесения их двумя валами.</w:t>
      </w:r>
    </w:p>
    <w:p w:rsidR="00A12730" w:rsidRPr="00FB233F" w:rsidRDefault="00A12730" w:rsidP="00A12730">
      <w:pPr>
        <w:ind w:left="360" w:firstLine="510"/>
        <w:jc w:val="both"/>
        <w:rPr>
          <w:sz w:val="24"/>
          <w:szCs w:val="24"/>
        </w:rPr>
      </w:pPr>
      <w:r>
        <w:rPr>
          <w:sz w:val="24"/>
          <w:szCs w:val="24"/>
        </w:rPr>
        <w:lastRenderedPageBreak/>
        <w:t xml:space="preserve">2. </w:t>
      </w:r>
      <w:r w:rsidRPr="00FB233F">
        <w:rPr>
          <w:sz w:val="24"/>
          <w:szCs w:val="24"/>
        </w:rPr>
        <w:t>Спирт этиловый планировать при применени</w:t>
      </w:r>
      <w:r>
        <w:rPr>
          <w:sz w:val="24"/>
          <w:szCs w:val="24"/>
        </w:rPr>
        <w:t>и водорастворимых красок фирмы «Райххольд-Хеми»</w:t>
      </w:r>
      <w:r w:rsidRPr="00FB233F">
        <w:rPr>
          <w:sz w:val="24"/>
          <w:szCs w:val="24"/>
        </w:rPr>
        <w:t>.</w:t>
      </w:r>
    </w:p>
    <w:p w:rsidR="00A12730" w:rsidRPr="00FB233F" w:rsidRDefault="00A12730" w:rsidP="00A12730">
      <w:pPr>
        <w:ind w:left="360" w:firstLine="510"/>
        <w:jc w:val="both"/>
        <w:rPr>
          <w:sz w:val="24"/>
          <w:szCs w:val="24"/>
        </w:rPr>
      </w:pPr>
      <w:r>
        <w:rPr>
          <w:sz w:val="24"/>
          <w:szCs w:val="24"/>
        </w:rPr>
        <w:t xml:space="preserve">3. </w:t>
      </w:r>
      <w:r w:rsidRPr="00FB233F">
        <w:rPr>
          <w:sz w:val="24"/>
          <w:szCs w:val="24"/>
        </w:rPr>
        <w:t>При температу</w:t>
      </w:r>
      <w:r>
        <w:rPr>
          <w:sz w:val="24"/>
          <w:szCs w:val="24"/>
        </w:rPr>
        <w:t xml:space="preserve">ре воздуха  в помещении выше </w:t>
      </w:r>
      <w:r w:rsidRPr="0004749F">
        <w:rPr>
          <w:sz w:val="24"/>
          <w:szCs w:val="24"/>
        </w:rPr>
        <w:t>30</w:t>
      </w:r>
      <w:r>
        <w:rPr>
          <w:sz w:val="24"/>
          <w:szCs w:val="24"/>
          <w:vertAlign w:val="superscript"/>
        </w:rPr>
        <w:t>о</w:t>
      </w:r>
      <w:r>
        <w:rPr>
          <w:sz w:val="24"/>
          <w:szCs w:val="24"/>
        </w:rPr>
        <w:t xml:space="preserve"> </w:t>
      </w:r>
      <w:r w:rsidRPr="0004749F">
        <w:rPr>
          <w:sz w:val="24"/>
          <w:szCs w:val="24"/>
        </w:rPr>
        <w:t>С</w:t>
      </w:r>
      <w:r w:rsidRPr="00FB233F">
        <w:rPr>
          <w:sz w:val="24"/>
          <w:szCs w:val="24"/>
        </w:rPr>
        <w:t xml:space="preserve"> у</w:t>
      </w:r>
      <w:r>
        <w:rPr>
          <w:sz w:val="24"/>
          <w:szCs w:val="24"/>
        </w:rPr>
        <w:t>величить расход стирола</w:t>
      </w:r>
      <w:r w:rsidRPr="00FB233F">
        <w:rPr>
          <w:sz w:val="24"/>
          <w:szCs w:val="24"/>
        </w:rPr>
        <w:t xml:space="preserve"> на 0,001 кг/м</w:t>
      </w:r>
      <w:r w:rsidRPr="00FB233F">
        <w:rPr>
          <w:sz w:val="24"/>
          <w:szCs w:val="24"/>
          <w:vertAlign w:val="superscript"/>
        </w:rPr>
        <w:t>2</w:t>
      </w:r>
      <w:r w:rsidRPr="00FB233F">
        <w:rPr>
          <w:sz w:val="24"/>
          <w:szCs w:val="24"/>
        </w:rPr>
        <w:t xml:space="preserve"> , а ацетона –</w:t>
      </w:r>
      <w:r>
        <w:rPr>
          <w:sz w:val="24"/>
          <w:szCs w:val="24"/>
        </w:rPr>
        <w:t xml:space="preserve"> </w:t>
      </w:r>
      <w:r w:rsidRPr="00FB233F">
        <w:rPr>
          <w:sz w:val="24"/>
          <w:szCs w:val="24"/>
        </w:rPr>
        <w:t>на 0,002 кг/м</w:t>
      </w:r>
      <w:r w:rsidRPr="00FB233F">
        <w:rPr>
          <w:sz w:val="24"/>
          <w:szCs w:val="24"/>
          <w:vertAlign w:val="superscript"/>
        </w:rPr>
        <w:t>2</w:t>
      </w:r>
    </w:p>
    <w:p w:rsidR="00A12730" w:rsidRDefault="00A12730" w:rsidP="00A12730">
      <w:pPr>
        <w:ind w:firstLine="510"/>
        <w:jc w:val="both"/>
        <w:rPr>
          <w:b/>
          <w:bCs/>
        </w:rPr>
      </w:pPr>
    </w:p>
    <w:p w:rsidR="00A12730" w:rsidRPr="00FB233F" w:rsidRDefault="00A12730" w:rsidP="00A12730">
      <w:pPr>
        <w:ind w:firstLine="708"/>
        <w:jc w:val="right"/>
        <w:rPr>
          <w:sz w:val="24"/>
          <w:szCs w:val="24"/>
        </w:rPr>
      </w:pPr>
      <w:r w:rsidRPr="00FB233F">
        <w:rPr>
          <w:sz w:val="24"/>
          <w:szCs w:val="24"/>
        </w:rPr>
        <w:t>Таблица 4</w:t>
      </w:r>
      <w:r>
        <w:rPr>
          <w:sz w:val="24"/>
          <w:szCs w:val="24"/>
        </w:rPr>
        <w:t>.23</w:t>
      </w:r>
    </w:p>
    <w:p w:rsidR="00A12730" w:rsidRPr="00FB233F" w:rsidRDefault="00A12730" w:rsidP="00A12730">
      <w:pPr>
        <w:ind w:firstLine="708"/>
        <w:jc w:val="center"/>
        <w:rPr>
          <w:b/>
          <w:bCs/>
          <w:sz w:val="24"/>
          <w:szCs w:val="24"/>
        </w:rPr>
      </w:pPr>
      <w:r w:rsidRPr="00FB233F">
        <w:rPr>
          <w:b/>
          <w:bCs/>
          <w:sz w:val="24"/>
          <w:szCs w:val="24"/>
        </w:rPr>
        <w:t>Нормативы расхода пропиточных составов для изготовления материала облицовочного на основе пропитанных бумаг с глубокой степ</w:t>
      </w:r>
      <w:r>
        <w:rPr>
          <w:b/>
          <w:bCs/>
          <w:sz w:val="24"/>
          <w:szCs w:val="24"/>
        </w:rPr>
        <w:t>енью отверждения смолы (ТУ 5456-160-00273258-</w:t>
      </w:r>
      <w:r w:rsidRPr="00FB233F">
        <w:rPr>
          <w:b/>
          <w:bCs/>
          <w:sz w:val="24"/>
          <w:szCs w:val="24"/>
        </w:rPr>
        <w:t>95, тип пленок А, С, Д)</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1842"/>
        <w:gridCol w:w="709"/>
        <w:gridCol w:w="707"/>
        <w:gridCol w:w="770"/>
        <w:gridCol w:w="648"/>
      </w:tblGrid>
      <w:tr w:rsidR="00A12730" w:rsidRPr="00FB233F" w:rsidTr="00A5342E">
        <w:trPr>
          <w:jc w:val="center"/>
        </w:trPr>
        <w:tc>
          <w:tcPr>
            <w:tcW w:w="3829"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Материал</w:t>
            </w:r>
          </w:p>
        </w:tc>
        <w:tc>
          <w:tcPr>
            <w:tcW w:w="184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ГОСТ, ТУ</w:t>
            </w:r>
          </w:p>
        </w:tc>
        <w:tc>
          <w:tcPr>
            <w:tcW w:w="2834" w:type="dxa"/>
            <w:gridSpan w:val="4"/>
            <w:vAlign w:val="center"/>
          </w:tcPr>
          <w:p w:rsidR="00A12730" w:rsidRPr="00941D38" w:rsidRDefault="00A12730" w:rsidP="00A5342E">
            <w:pPr>
              <w:jc w:val="center"/>
              <w:rPr>
                <w:sz w:val="24"/>
                <w:szCs w:val="24"/>
                <w:lang w:eastAsia="ru-RU"/>
              </w:rPr>
            </w:pPr>
            <w:r w:rsidRPr="00941D38">
              <w:rPr>
                <w:sz w:val="24"/>
                <w:szCs w:val="24"/>
                <w:lang w:eastAsia="ru-RU"/>
              </w:rPr>
              <w:t>Расход материалов на изготовление 1000 м</w:t>
            </w:r>
            <w:r w:rsidRPr="00941D38">
              <w:rPr>
                <w:sz w:val="24"/>
                <w:szCs w:val="24"/>
                <w:vertAlign w:val="superscript"/>
                <w:lang w:eastAsia="ru-RU"/>
              </w:rPr>
              <w:t>2</w:t>
            </w:r>
            <w:r w:rsidRPr="00941D38">
              <w:rPr>
                <w:sz w:val="24"/>
                <w:szCs w:val="24"/>
                <w:lang w:eastAsia="ru-RU"/>
              </w:rPr>
              <w:t xml:space="preserve"> пленки, кг, по типам пленок</w:t>
            </w:r>
          </w:p>
        </w:tc>
      </w:tr>
      <w:tr w:rsidR="00A12730" w:rsidRPr="00FB233F" w:rsidTr="00A5342E">
        <w:trPr>
          <w:jc w:val="center"/>
        </w:trPr>
        <w:tc>
          <w:tcPr>
            <w:tcW w:w="3829" w:type="dxa"/>
            <w:vMerge/>
            <w:vAlign w:val="center"/>
          </w:tcPr>
          <w:p w:rsidR="00A12730" w:rsidRPr="00941D38" w:rsidRDefault="00A12730" w:rsidP="00A5342E">
            <w:pPr>
              <w:jc w:val="center"/>
              <w:rPr>
                <w:sz w:val="24"/>
                <w:szCs w:val="24"/>
                <w:lang w:eastAsia="ru-RU"/>
              </w:rPr>
            </w:pPr>
          </w:p>
        </w:tc>
        <w:tc>
          <w:tcPr>
            <w:tcW w:w="1842" w:type="dxa"/>
            <w:vMerge/>
            <w:vAlign w:val="center"/>
          </w:tcPr>
          <w:p w:rsidR="00A12730" w:rsidRPr="00941D38" w:rsidRDefault="00A12730" w:rsidP="00A5342E">
            <w:pPr>
              <w:jc w:val="center"/>
              <w:rPr>
                <w:sz w:val="24"/>
                <w:szCs w:val="24"/>
                <w:lang w:eastAsia="ru-RU"/>
              </w:rPr>
            </w:pPr>
          </w:p>
        </w:tc>
        <w:tc>
          <w:tcPr>
            <w:tcW w:w="709" w:type="dxa"/>
            <w:vAlign w:val="center"/>
          </w:tcPr>
          <w:p w:rsidR="00A12730" w:rsidRPr="00941D38" w:rsidRDefault="00A12730" w:rsidP="00A5342E">
            <w:pPr>
              <w:jc w:val="center"/>
              <w:rPr>
                <w:sz w:val="24"/>
                <w:szCs w:val="24"/>
                <w:lang w:eastAsia="ru-RU"/>
              </w:rPr>
            </w:pPr>
            <w:r w:rsidRPr="00941D38">
              <w:rPr>
                <w:sz w:val="24"/>
                <w:szCs w:val="24"/>
                <w:lang w:eastAsia="ru-RU"/>
              </w:rPr>
              <w:t>А</w:t>
            </w:r>
          </w:p>
        </w:tc>
        <w:tc>
          <w:tcPr>
            <w:tcW w:w="707" w:type="dxa"/>
            <w:vAlign w:val="center"/>
          </w:tcPr>
          <w:p w:rsidR="00A12730" w:rsidRPr="00941D38" w:rsidRDefault="00A12730" w:rsidP="00A5342E">
            <w:pPr>
              <w:jc w:val="center"/>
              <w:rPr>
                <w:sz w:val="24"/>
                <w:szCs w:val="24"/>
                <w:lang w:eastAsia="ru-RU"/>
              </w:rPr>
            </w:pPr>
            <w:r w:rsidRPr="00941D38">
              <w:rPr>
                <w:sz w:val="24"/>
                <w:szCs w:val="24"/>
                <w:lang w:eastAsia="ru-RU"/>
              </w:rPr>
              <w:t>С</w:t>
            </w:r>
          </w:p>
        </w:tc>
        <w:tc>
          <w:tcPr>
            <w:tcW w:w="770" w:type="dxa"/>
            <w:vAlign w:val="center"/>
          </w:tcPr>
          <w:p w:rsidR="00A12730" w:rsidRPr="00941D38" w:rsidRDefault="00A12730" w:rsidP="00A5342E">
            <w:pPr>
              <w:jc w:val="center"/>
              <w:rPr>
                <w:sz w:val="24"/>
                <w:szCs w:val="24"/>
                <w:lang w:eastAsia="ru-RU"/>
              </w:rPr>
            </w:pPr>
            <w:r w:rsidRPr="00941D38">
              <w:rPr>
                <w:sz w:val="24"/>
                <w:szCs w:val="24"/>
                <w:lang w:eastAsia="ru-RU"/>
              </w:rPr>
              <w:t>Д</w:t>
            </w:r>
          </w:p>
        </w:tc>
        <w:tc>
          <w:tcPr>
            <w:tcW w:w="648" w:type="dxa"/>
            <w:vAlign w:val="center"/>
          </w:tcPr>
          <w:p w:rsidR="00A12730" w:rsidRPr="00941D38" w:rsidRDefault="00A12730" w:rsidP="00A5342E">
            <w:pPr>
              <w:ind w:left="-26" w:right="-109"/>
              <w:jc w:val="center"/>
              <w:rPr>
                <w:sz w:val="24"/>
                <w:szCs w:val="24"/>
                <w:lang w:eastAsia="ru-RU"/>
              </w:rPr>
            </w:pPr>
            <w:r w:rsidRPr="00941D38">
              <w:rPr>
                <w:sz w:val="24"/>
                <w:szCs w:val="24"/>
                <w:lang w:eastAsia="ru-RU"/>
              </w:rPr>
              <w:t>Под-слой</w:t>
            </w:r>
          </w:p>
        </w:tc>
      </w:tr>
      <w:tr w:rsidR="00A12730" w:rsidRPr="00FB233F" w:rsidTr="00A5342E">
        <w:trPr>
          <w:jc w:val="center"/>
        </w:trPr>
        <w:tc>
          <w:tcPr>
            <w:tcW w:w="3829" w:type="dxa"/>
          </w:tcPr>
          <w:p w:rsidR="00A12730" w:rsidRPr="00941D38" w:rsidRDefault="00A12730" w:rsidP="00A5342E">
            <w:pPr>
              <w:jc w:val="both"/>
              <w:rPr>
                <w:sz w:val="24"/>
                <w:szCs w:val="24"/>
                <w:lang w:eastAsia="ru-RU"/>
              </w:rPr>
            </w:pPr>
            <w:r w:rsidRPr="00941D38">
              <w:rPr>
                <w:sz w:val="24"/>
                <w:szCs w:val="24"/>
                <w:lang w:eastAsia="ru-RU"/>
              </w:rPr>
              <w:t>Пропиточный состав, всего</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jc w:val="both"/>
              <w:rPr>
                <w:sz w:val="24"/>
                <w:szCs w:val="24"/>
                <w:lang w:eastAsia="ru-RU"/>
              </w:rPr>
            </w:pPr>
            <w:r w:rsidRPr="00941D38">
              <w:rPr>
                <w:sz w:val="24"/>
                <w:szCs w:val="24"/>
                <w:lang w:eastAsia="ru-RU"/>
              </w:rPr>
              <w:t>– смола пропиточная МФПС-2 или – смола пропиточная КФ-15 ПР или</w:t>
            </w:r>
          </w:p>
          <w:p w:rsidR="00A12730" w:rsidRPr="00941D38" w:rsidRDefault="00A12730" w:rsidP="00A5342E">
            <w:pPr>
              <w:jc w:val="both"/>
              <w:rPr>
                <w:sz w:val="24"/>
                <w:szCs w:val="24"/>
                <w:lang w:eastAsia="ru-RU"/>
              </w:rPr>
            </w:pPr>
            <w:r w:rsidRPr="00941D38">
              <w:rPr>
                <w:sz w:val="24"/>
                <w:szCs w:val="24"/>
                <w:lang w:eastAsia="ru-RU"/>
              </w:rPr>
              <w:t xml:space="preserve">– смола пропиточная ММФП или </w:t>
            </w:r>
          </w:p>
          <w:p w:rsidR="00A12730" w:rsidRPr="00941D38" w:rsidRDefault="00A12730" w:rsidP="00A5342E">
            <w:pPr>
              <w:jc w:val="both"/>
              <w:rPr>
                <w:sz w:val="24"/>
                <w:szCs w:val="24"/>
                <w:lang w:eastAsia="ru-RU"/>
              </w:rPr>
            </w:pPr>
            <w:r w:rsidRPr="00941D38">
              <w:rPr>
                <w:sz w:val="24"/>
                <w:szCs w:val="24"/>
                <w:lang w:eastAsia="ru-RU"/>
              </w:rPr>
              <w:t>– смола пропиточная ПМФ</w:t>
            </w:r>
          </w:p>
          <w:p w:rsidR="00A12730" w:rsidRPr="00941D38" w:rsidRDefault="00A12730" w:rsidP="00A5342E">
            <w:pPr>
              <w:jc w:val="both"/>
              <w:rPr>
                <w:sz w:val="24"/>
                <w:szCs w:val="24"/>
                <w:lang w:eastAsia="ru-RU"/>
              </w:rPr>
            </w:pPr>
            <w:r w:rsidRPr="00941D38">
              <w:rPr>
                <w:sz w:val="24"/>
                <w:szCs w:val="24"/>
                <w:lang w:eastAsia="ru-RU"/>
              </w:rPr>
              <w:t>– смола клеевая КФ–МТ(П)</w:t>
            </w:r>
          </w:p>
          <w:p w:rsidR="00A12730" w:rsidRPr="00941D38" w:rsidRDefault="00A12730" w:rsidP="00A5342E">
            <w:pPr>
              <w:jc w:val="both"/>
              <w:rPr>
                <w:sz w:val="24"/>
                <w:szCs w:val="24"/>
                <w:lang w:eastAsia="ru-RU"/>
              </w:rPr>
            </w:pPr>
            <w:r w:rsidRPr="00941D38">
              <w:rPr>
                <w:sz w:val="24"/>
                <w:szCs w:val="24"/>
                <w:lang w:eastAsia="ru-RU"/>
              </w:rPr>
              <w:t>– аммоний хлористый технический</w:t>
            </w:r>
          </w:p>
          <w:p w:rsidR="00A12730" w:rsidRPr="00941D38" w:rsidRDefault="00A12730" w:rsidP="00A5342E">
            <w:pPr>
              <w:jc w:val="both"/>
              <w:rPr>
                <w:sz w:val="24"/>
                <w:szCs w:val="24"/>
                <w:lang w:eastAsia="ru-RU"/>
              </w:rPr>
            </w:pPr>
            <w:r w:rsidRPr="00941D38">
              <w:rPr>
                <w:sz w:val="24"/>
                <w:szCs w:val="24"/>
                <w:lang w:eastAsia="ru-RU"/>
              </w:rPr>
              <w:t>– дисперсия поливинилацетатная                                    гомополимерная грубодисперсная</w:t>
            </w:r>
          </w:p>
        </w:tc>
        <w:tc>
          <w:tcPr>
            <w:tcW w:w="1842" w:type="dxa"/>
          </w:tcPr>
          <w:p w:rsidR="00A12730" w:rsidRPr="00941D38" w:rsidRDefault="00A12730" w:rsidP="00A5342E">
            <w:pPr>
              <w:jc w:val="both"/>
              <w:rPr>
                <w:sz w:val="24"/>
                <w:szCs w:val="24"/>
                <w:lang w:eastAsia="ru-RU"/>
              </w:rPr>
            </w:pPr>
            <w:r w:rsidRPr="00941D38">
              <w:rPr>
                <w:sz w:val="24"/>
                <w:szCs w:val="24"/>
                <w:lang w:eastAsia="ru-RU"/>
              </w:rPr>
              <w:t>ТУ 13-455-80</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ТУ 6-05-211-1129-80</w:t>
            </w:r>
          </w:p>
          <w:p w:rsidR="00A12730" w:rsidRPr="00941D38" w:rsidRDefault="00A12730" w:rsidP="00A5342E">
            <w:pPr>
              <w:jc w:val="both"/>
              <w:rPr>
                <w:sz w:val="24"/>
                <w:szCs w:val="24"/>
                <w:lang w:eastAsia="ru-RU"/>
              </w:rPr>
            </w:pPr>
          </w:p>
          <w:p w:rsidR="00A12730" w:rsidRPr="00941D38" w:rsidRDefault="00A12730" w:rsidP="00A5342E">
            <w:pPr>
              <w:ind w:left="-108"/>
              <w:jc w:val="both"/>
              <w:rPr>
                <w:sz w:val="24"/>
                <w:szCs w:val="24"/>
                <w:lang w:eastAsia="ru-RU"/>
              </w:rPr>
            </w:pPr>
            <w:r w:rsidRPr="00941D38">
              <w:rPr>
                <w:sz w:val="24"/>
                <w:szCs w:val="24"/>
                <w:lang w:eastAsia="ru-RU"/>
              </w:rPr>
              <w:t>ТУ13-УССР2-78</w:t>
            </w:r>
          </w:p>
          <w:p w:rsidR="00A12730" w:rsidRPr="00941D38" w:rsidRDefault="00A12730" w:rsidP="00A5342E">
            <w:pPr>
              <w:jc w:val="both"/>
              <w:rPr>
                <w:sz w:val="24"/>
                <w:szCs w:val="24"/>
                <w:lang w:eastAsia="ru-RU"/>
              </w:rPr>
            </w:pPr>
            <w:r w:rsidRPr="00941D38">
              <w:rPr>
                <w:sz w:val="24"/>
                <w:szCs w:val="24"/>
                <w:lang w:eastAsia="ru-RU"/>
              </w:rPr>
              <w:t>ТУ 13-426-78</w:t>
            </w:r>
          </w:p>
          <w:p w:rsidR="00A12730" w:rsidRPr="00941D38" w:rsidRDefault="00A12730" w:rsidP="00A5342E">
            <w:pPr>
              <w:jc w:val="both"/>
              <w:rPr>
                <w:sz w:val="24"/>
                <w:szCs w:val="24"/>
                <w:lang w:eastAsia="ru-RU"/>
              </w:rPr>
            </w:pPr>
            <w:r w:rsidRPr="00941D38">
              <w:rPr>
                <w:sz w:val="24"/>
                <w:szCs w:val="24"/>
                <w:lang w:eastAsia="ru-RU"/>
              </w:rPr>
              <w:t>ГОСТ 14231-83</w:t>
            </w:r>
          </w:p>
          <w:p w:rsidR="00A12730" w:rsidRPr="00941D38" w:rsidRDefault="00A12730" w:rsidP="00A5342E">
            <w:pPr>
              <w:jc w:val="both"/>
              <w:rPr>
                <w:sz w:val="24"/>
                <w:szCs w:val="24"/>
                <w:lang w:eastAsia="ru-RU"/>
              </w:rPr>
            </w:pPr>
            <w:r w:rsidRPr="00941D38">
              <w:rPr>
                <w:sz w:val="24"/>
                <w:szCs w:val="24"/>
                <w:lang w:eastAsia="ru-RU"/>
              </w:rPr>
              <w:t>ГОСТ 2210-73</w:t>
            </w:r>
          </w:p>
          <w:p w:rsidR="00A12730" w:rsidRPr="00941D38" w:rsidRDefault="00A12730" w:rsidP="00A5342E">
            <w:pPr>
              <w:jc w:val="both"/>
              <w:rPr>
                <w:sz w:val="24"/>
                <w:szCs w:val="24"/>
                <w:lang w:eastAsia="ru-RU"/>
              </w:rPr>
            </w:pPr>
          </w:p>
          <w:p w:rsidR="00A12730" w:rsidRPr="00941D38" w:rsidRDefault="00A12730" w:rsidP="00A5342E">
            <w:pPr>
              <w:jc w:val="both"/>
              <w:rPr>
                <w:sz w:val="24"/>
                <w:szCs w:val="24"/>
                <w:lang w:eastAsia="ru-RU"/>
              </w:rPr>
            </w:pPr>
            <w:r w:rsidRPr="00941D38">
              <w:rPr>
                <w:sz w:val="24"/>
                <w:szCs w:val="24"/>
                <w:lang w:eastAsia="ru-RU"/>
              </w:rPr>
              <w:t>ГОСТ 18992-80</w:t>
            </w:r>
          </w:p>
        </w:tc>
        <w:tc>
          <w:tcPr>
            <w:tcW w:w="709" w:type="dxa"/>
          </w:tcPr>
          <w:p w:rsidR="00A12730" w:rsidRPr="00941D38" w:rsidRDefault="00A12730" w:rsidP="00A5342E">
            <w:pPr>
              <w:jc w:val="center"/>
              <w:rPr>
                <w:sz w:val="24"/>
                <w:szCs w:val="24"/>
                <w:lang w:eastAsia="ru-RU"/>
              </w:rPr>
            </w:pPr>
            <w:r w:rsidRPr="00941D38">
              <w:rPr>
                <w:sz w:val="24"/>
                <w:szCs w:val="24"/>
                <w:lang w:eastAsia="ru-RU"/>
              </w:rPr>
              <w:t>175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174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174</w:t>
            </w:r>
          </w:p>
          <w:p w:rsidR="00A12730" w:rsidRPr="00941D38" w:rsidRDefault="00A12730" w:rsidP="00A5342E">
            <w:pPr>
              <w:jc w:val="center"/>
              <w:rPr>
                <w:sz w:val="24"/>
                <w:szCs w:val="24"/>
                <w:lang w:eastAsia="ru-RU"/>
              </w:rPr>
            </w:pPr>
            <w:r w:rsidRPr="00941D38">
              <w:rPr>
                <w:sz w:val="24"/>
                <w:szCs w:val="24"/>
                <w:lang w:eastAsia="ru-RU"/>
              </w:rPr>
              <w:t>174</w:t>
            </w:r>
          </w:p>
          <w:p w:rsidR="00A12730" w:rsidRPr="00941D38" w:rsidRDefault="00A12730" w:rsidP="00A5342E">
            <w:pPr>
              <w:jc w:val="center"/>
              <w:rPr>
                <w:sz w:val="24"/>
                <w:szCs w:val="24"/>
                <w:lang w:eastAsia="ru-RU"/>
              </w:rPr>
            </w:pPr>
            <w:r w:rsidRPr="00941D38">
              <w:rPr>
                <w:sz w:val="24"/>
                <w:szCs w:val="24"/>
                <w:lang w:eastAsia="ru-RU"/>
              </w:rPr>
              <w:t>174</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w:t>
            </w:r>
          </w:p>
          <w:p w:rsidR="00A12730" w:rsidRPr="00941D38" w:rsidRDefault="00A12730" w:rsidP="00A5342E">
            <w:pPr>
              <w:jc w:val="center"/>
              <w:rPr>
                <w:sz w:val="24"/>
                <w:szCs w:val="24"/>
                <w:lang w:eastAsia="ru-RU"/>
              </w:rPr>
            </w:pPr>
            <w:r w:rsidRPr="00941D38">
              <w:rPr>
                <w:sz w:val="24"/>
                <w:szCs w:val="24"/>
                <w:lang w:eastAsia="ru-RU"/>
              </w:rPr>
              <w:t>–</w:t>
            </w:r>
          </w:p>
        </w:tc>
        <w:tc>
          <w:tcPr>
            <w:tcW w:w="707" w:type="dxa"/>
          </w:tcPr>
          <w:p w:rsidR="00A12730" w:rsidRPr="00941D38" w:rsidRDefault="00A12730" w:rsidP="00A5342E">
            <w:pPr>
              <w:jc w:val="center"/>
              <w:rPr>
                <w:sz w:val="24"/>
                <w:szCs w:val="24"/>
                <w:lang w:eastAsia="ru-RU"/>
              </w:rPr>
            </w:pPr>
            <w:r w:rsidRPr="00941D38">
              <w:rPr>
                <w:sz w:val="24"/>
                <w:szCs w:val="24"/>
                <w:lang w:eastAsia="ru-RU"/>
              </w:rPr>
              <w:t>120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119</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w:t>
            </w:r>
          </w:p>
          <w:p w:rsidR="00A12730" w:rsidRPr="00941D38" w:rsidRDefault="00A12730" w:rsidP="00A5342E">
            <w:pPr>
              <w:jc w:val="center"/>
              <w:rPr>
                <w:sz w:val="24"/>
                <w:szCs w:val="24"/>
                <w:lang w:eastAsia="ru-RU"/>
              </w:rPr>
            </w:pPr>
            <w:r w:rsidRPr="00941D38">
              <w:rPr>
                <w:sz w:val="24"/>
                <w:szCs w:val="24"/>
                <w:lang w:eastAsia="ru-RU"/>
              </w:rPr>
              <w:t>–</w:t>
            </w:r>
          </w:p>
        </w:tc>
        <w:tc>
          <w:tcPr>
            <w:tcW w:w="770" w:type="dxa"/>
          </w:tcPr>
          <w:p w:rsidR="00A12730" w:rsidRPr="00941D38" w:rsidRDefault="00A12730" w:rsidP="00A5342E">
            <w:pPr>
              <w:jc w:val="center"/>
              <w:rPr>
                <w:sz w:val="24"/>
                <w:szCs w:val="24"/>
                <w:lang w:eastAsia="ru-RU"/>
              </w:rPr>
            </w:pPr>
            <w:r w:rsidRPr="00941D38">
              <w:rPr>
                <w:sz w:val="24"/>
                <w:szCs w:val="24"/>
                <w:lang w:eastAsia="ru-RU"/>
              </w:rPr>
              <w:t>210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208,5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208,5</w:t>
            </w:r>
          </w:p>
          <w:p w:rsidR="00A12730" w:rsidRPr="00941D38" w:rsidRDefault="00A12730" w:rsidP="00A5342E">
            <w:pPr>
              <w:jc w:val="center"/>
              <w:rPr>
                <w:sz w:val="24"/>
                <w:szCs w:val="24"/>
                <w:lang w:eastAsia="ru-RU"/>
              </w:rPr>
            </w:pPr>
            <w:r w:rsidRPr="00941D38">
              <w:rPr>
                <w:sz w:val="24"/>
                <w:szCs w:val="24"/>
                <w:lang w:eastAsia="ru-RU"/>
              </w:rPr>
              <w:t>208,5</w:t>
            </w:r>
          </w:p>
          <w:p w:rsidR="00A12730" w:rsidRPr="00941D38" w:rsidRDefault="00A12730" w:rsidP="00A5342E">
            <w:pPr>
              <w:jc w:val="center"/>
              <w:rPr>
                <w:sz w:val="24"/>
                <w:szCs w:val="24"/>
                <w:lang w:eastAsia="ru-RU"/>
              </w:rPr>
            </w:pPr>
            <w:r w:rsidRPr="00941D38">
              <w:rPr>
                <w:sz w:val="24"/>
                <w:szCs w:val="24"/>
                <w:lang w:eastAsia="ru-RU"/>
              </w:rPr>
              <w:t>208,5</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w:t>
            </w:r>
          </w:p>
        </w:tc>
        <w:tc>
          <w:tcPr>
            <w:tcW w:w="648" w:type="dxa"/>
          </w:tcPr>
          <w:p w:rsidR="00A12730" w:rsidRPr="00941D38" w:rsidRDefault="00A12730" w:rsidP="00A5342E">
            <w:pPr>
              <w:jc w:val="center"/>
              <w:rPr>
                <w:sz w:val="24"/>
                <w:szCs w:val="24"/>
                <w:lang w:eastAsia="ru-RU"/>
              </w:rPr>
            </w:pPr>
            <w:r w:rsidRPr="00941D38">
              <w:rPr>
                <w:sz w:val="24"/>
                <w:szCs w:val="24"/>
                <w:lang w:eastAsia="ru-RU"/>
              </w:rPr>
              <w:t>90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81,8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8,2</w:t>
            </w:r>
          </w:p>
        </w:tc>
      </w:tr>
    </w:tbl>
    <w:p w:rsidR="00A12730" w:rsidRPr="00356060" w:rsidRDefault="00A12730" w:rsidP="00A12730">
      <w:pPr>
        <w:ind w:firstLine="708"/>
        <w:jc w:val="both"/>
        <w:rPr>
          <w:i/>
          <w:iCs/>
          <w:sz w:val="12"/>
          <w:szCs w:val="12"/>
        </w:rPr>
      </w:pPr>
    </w:p>
    <w:p w:rsidR="00A12730" w:rsidRDefault="00A12730" w:rsidP="00A12730">
      <w:pPr>
        <w:ind w:firstLine="510"/>
        <w:jc w:val="both"/>
        <w:rPr>
          <w:sz w:val="24"/>
          <w:szCs w:val="24"/>
        </w:rPr>
      </w:pPr>
      <w:r>
        <w:rPr>
          <w:i/>
          <w:iCs/>
          <w:sz w:val="24"/>
          <w:szCs w:val="24"/>
        </w:rPr>
        <w:t>Примечания.</w:t>
      </w:r>
      <w:r w:rsidRPr="00FB233F">
        <w:rPr>
          <w:sz w:val="24"/>
          <w:szCs w:val="24"/>
        </w:rPr>
        <w:t xml:space="preserve"> 1. Нормативы расхода материалов для изготовления пленок типов А, С, Д установлены по бумаге массой 130 г</w:t>
      </w:r>
      <w:r>
        <w:rPr>
          <w:sz w:val="24"/>
          <w:szCs w:val="24"/>
        </w:rPr>
        <w:t>/м</w:t>
      </w:r>
      <w:r>
        <w:rPr>
          <w:sz w:val="24"/>
          <w:szCs w:val="24"/>
          <w:vertAlign w:val="superscript"/>
        </w:rPr>
        <w:t>2</w:t>
      </w:r>
      <w:r w:rsidRPr="00FB233F">
        <w:rPr>
          <w:sz w:val="24"/>
          <w:szCs w:val="24"/>
        </w:rPr>
        <w:t>; для изготовления пленки–подс</w:t>
      </w:r>
      <w:r>
        <w:rPr>
          <w:sz w:val="24"/>
          <w:szCs w:val="24"/>
        </w:rPr>
        <w:t>лоя – по бумаге массой 80 г/м</w:t>
      </w:r>
      <w:r>
        <w:rPr>
          <w:sz w:val="24"/>
          <w:szCs w:val="24"/>
          <w:vertAlign w:val="superscript"/>
        </w:rPr>
        <w:t>2</w:t>
      </w:r>
      <w:r>
        <w:rPr>
          <w:sz w:val="24"/>
          <w:szCs w:val="24"/>
        </w:rPr>
        <w:t>.</w:t>
      </w:r>
    </w:p>
    <w:p w:rsidR="00A12730" w:rsidRDefault="00A12730" w:rsidP="00A12730">
      <w:pPr>
        <w:ind w:firstLine="510"/>
        <w:jc w:val="both"/>
        <w:rPr>
          <w:sz w:val="24"/>
          <w:szCs w:val="24"/>
        </w:rPr>
      </w:pPr>
      <w:r w:rsidRPr="00FB233F">
        <w:rPr>
          <w:sz w:val="24"/>
          <w:szCs w:val="24"/>
        </w:rPr>
        <w:t>2. Массовая доля сухого остатка п</w:t>
      </w:r>
      <w:r>
        <w:rPr>
          <w:sz w:val="24"/>
          <w:szCs w:val="24"/>
        </w:rPr>
        <w:t>ринята: для пропиточных смол 45%; для клеевой смолы 65</w:t>
      </w:r>
      <w:r w:rsidRPr="00FB233F">
        <w:rPr>
          <w:sz w:val="24"/>
          <w:szCs w:val="24"/>
        </w:rPr>
        <w:t>%.</w:t>
      </w:r>
    </w:p>
    <w:p w:rsidR="00A12730" w:rsidRDefault="00A12730" w:rsidP="00A12730">
      <w:pPr>
        <w:spacing w:before="120"/>
        <w:ind w:firstLine="708"/>
        <w:jc w:val="both"/>
        <w:rPr>
          <w:b/>
          <w:bCs/>
        </w:rPr>
      </w:pPr>
    </w:p>
    <w:p w:rsidR="00A12730" w:rsidRPr="00E75F3C" w:rsidRDefault="00A12730" w:rsidP="00A12730">
      <w:pPr>
        <w:ind w:firstLine="708"/>
        <w:jc w:val="right"/>
        <w:rPr>
          <w:sz w:val="24"/>
          <w:szCs w:val="24"/>
        </w:rPr>
      </w:pPr>
      <w:r w:rsidRPr="00E75F3C">
        <w:rPr>
          <w:sz w:val="24"/>
          <w:szCs w:val="24"/>
        </w:rPr>
        <w:t>Таблица 4.</w:t>
      </w:r>
      <w:r>
        <w:rPr>
          <w:sz w:val="24"/>
          <w:szCs w:val="24"/>
        </w:rPr>
        <w:t>24</w:t>
      </w:r>
    </w:p>
    <w:p w:rsidR="00A12730" w:rsidRPr="00A87825" w:rsidRDefault="00A12730" w:rsidP="00A12730">
      <w:pPr>
        <w:ind w:firstLine="709"/>
        <w:jc w:val="center"/>
        <w:rPr>
          <w:b/>
          <w:bCs/>
          <w:sz w:val="24"/>
          <w:szCs w:val="24"/>
        </w:rPr>
      </w:pPr>
      <w:r w:rsidRPr="00A87825">
        <w:rPr>
          <w:b/>
          <w:bCs/>
          <w:sz w:val="24"/>
          <w:szCs w:val="24"/>
        </w:rPr>
        <w:t>Нормативы расхода пропиточных составов для изготовления материала облицовочного на основе пропитанных бумаг с глубокой степенью отверждения смолы (ТУ 5456–160–00273258–95, тип пленки В)</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751"/>
        <w:gridCol w:w="1028"/>
        <w:gridCol w:w="1095"/>
        <w:gridCol w:w="944"/>
      </w:tblGrid>
      <w:tr w:rsidR="00A12730" w:rsidRPr="00A87825" w:rsidTr="00A5342E">
        <w:trPr>
          <w:jc w:val="center"/>
        </w:trPr>
        <w:tc>
          <w:tcPr>
            <w:tcW w:w="3687"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Материал</w:t>
            </w:r>
          </w:p>
        </w:tc>
        <w:tc>
          <w:tcPr>
            <w:tcW w:w="1751"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ГОСТ, ТУ, ОСТ</w:t>
            </w:r>
          </w:p>
        </w:tc>
        <w:tc>
          <w:tcPr>
            <w:tcW w:w="3067" w:type="dxa"/>
            <w:gridSpan w:val="3"/>
            <w:vAlign w:val="center"/>
          </w:tcPr>
          <w:p w:rsidR="00A12730" w:rsidRPr="00941D38" w:rsidRDefault="00A12730" w:rsidP="00A5342E">
            <w:pPr>
              <w:jc w:val="center"/>
              <w:rPr>
                <w:b/>
                <w:bCs/>
                <w:sz w:val="24"/>
                <w:szCs w:val="24"/>
                <w:lang w:eastAsia="ru-RU"/>
              </w:rPr>
            </w:pPr>
            <w:r w:rsidRPr="00941D38">
              <w:rPr>
                <w:sz w:val="24"/>
                <w:szCs w:val="24"/>
                <w:lang w:eastAsia="ru-RU"/>
              </w:rPr>
              <w:t>Расход материалов на изготовление 1000мІ пленки, кг, по маркам пропиточных смол</w:t>
            </w:r>
          </w:p>
        </w:tc>
      </w:tr>
      <w:tr w:rsidR="00A12730" w:rsidRPr="00A87825" w:rsidTr="00A5342E">
        <w:trPr>
          <w:jc w:val="center"/>
        </w:trPr>
        <w:tc>
          <w:tcPr>
            <w:tcW w:w="3687" w:type="dxa"/>
            <w:vMerge/>
            <w:vAlign w:val="center"/>
          </w:tcPr>
          <w:p w:rsidR="00A12730" w:rsidRPr="00941D38" w:rsidRDefault="00A12730" w:rsidP="00A5342E">
            <w:pPr>
              <w:jc w:val="center"/>
              <w:rPr>
                <w:sz w:val="24"/>
                <w:szCs w:val="24"/>
                <w:lang w:eastAsia="ru-RU"/>
              </w:rPr>
            </w:pPr>
          </w:p>
        </w:tc>
        <w:tc>
          <w:tcPr>
            <w:tcW w:w="1751" w:type="dxa"/>
            <w:vMerge/>
            <w:vAlign w:val="center"/>
          </w:tcPr>
          <w:p w:rsidR="00A12730" w:rsidRPr="00941D38" w:rsidRDefault="00A12730" w:rsidP="00A5342E">
            <w:pPr>
              <w:jc w:val="center"/>
              <w:rPr>
                <w:sz w:val="24"/>
                <w:szCs w:val="24"/>
                <w:lang w:eastAsia="ru-RU"/>
              </w:rPr>
            </w:pPr>
          </w:p>
        </w:tc>
        <w:tc>
          <w:tcPr>
            <w:tcW w:w="1028" w:type="dxa"/>
            <w:vAlign w:val="center"/>
          </w:tcPr>
          <w:p w:rsidR="00A12730" w:rsidRPr="00941D38" w:rsidRDefault="00A12730" w:rsidP="00A5342E">
            <w:pPr>
              <w:ind w:left="-158" w:right="-164"/>
              <w:jc w:val="center"/>
              <w:rPr>
                <w:b/>
                <w:bCs/>
                <w:sz w:val="24"/>
                <w:szCs w:val="24"/>
                <w:lang w:eastAsia="ru-RU"/>
              </w:rPr>
            </w:pPr>
            <w:r w:rsidRPr="00941D38">
              <w:rPr>
                <w:sz w:val="24"/>
                <w:szCs w:val="24"/>
                <w:lang w:eastAsia="ru-RU"/>
              </w:rPr>
              <w:t>МФПС-2</w:t>
            </w:r>
          </w:p>
        </w:tc>
        <w:tc>
          <w:tcPr>
            <w:tcW w:w="1095" w:type="dxa"/>
            <w:vAlign w:val="center"/>
          </w:tcPr>
          <w:p w:rsidR="00A12730" w:rsidRPr="00941D38" w:rsidRDefault="00A12730" w:rsidP="00A5342E">
            <w:pPr>
              <w:ind w:left="-52" w:right="-61"/>
              <w:jc w:val="center"/>
              <w:rPr>
                <w:b/>
                <w:bCs/>
                <w:sz w:val="24"/>
                <w:szCs w:val="24"/>
                <w:lang w:eastAsia="ru-RU"/>
              </w:rPr>
            </w:pPr>
            <w:r w:rsidRPr="00941D38">
              <w:rPr>
                <w:sz w:val="24"/>
                <w:szCs w:val="24"/>
                <w:lang w:eastAsia="ru-RU"/>
              </w:rPr>
              <w:t>КФ-15ПР</w:t>
            </w:r>
          </w:p>
        </w:tc>
        <w:tc>
          <w:tcPr>
            <w:tcW w:w="944" w:type="dxa"/>
            <w:vAlign w:val="center"/>
          </w:tcPr>
          <w:p w:rsidR="00A12730" w:rsidRPr="00941D38" w:rsidRDefault="00A12730" w:rsidP="00A5342E">
            <w:pPr>
              <w:jc w:val="center"/>
              <w:rPr>
                <w:b/>
                <w:bCs/>
                <w:sz w:val="24"/>
                <w:szCs w:val="24"/>
                <w:lang w:eastAsia="ru-RU"/>
              </w:rPr>
            </w:pPr>
            <w:r w:rsidRPr="00941D38">
              <w:rPr>
                <w:sz w:val="24"/>
                <w:szCs w:val="24"/>
                <w:lang w:eastAsia="ru-RU"/>
              </w:rPr>
              <w:t>ПМФ</w:t>
            </w:r>
          </w:p>
        </w:tc>
      </w:tr>
      <w:tr w:rsidR="00A12730" w:rsidRPr="00A87825" w:rsidTr="00A5342E">
        <w:trPr>
          <w:jc w:val="center"/>
        </w:trPr>
        <w:tc>
          <w:tcPr>
            <w:tcW w:w="3687" w:type="dxa"/>
          </w:tcPr>
          <w:p w:rsidR="00A12730" w:rsidRPr="00941D38" w:rsidRDefault="00A12730" w:rsidP="00A5342E">
            <w:pPr>
              <w:jc w:val="both"/>
              <w:rPr>
                <w:sz w:val="24"/>
                <w:szCs w:val="24"/>
                <w:lang w:eastAsia="ru-RU"/>
              </w:rPr>
            </w:pPr>
            <w:r w:rsidRPr="00941D38">
              <w:rPr>
                <w:sz w:val="24"/>
                <w:szCs w:val="24"/>
                <w:lang w:eastAsia="ru-RU"/>
              </w:rPr>
              <w:t>Пропиточный состав, всего</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ind w:firstLine="177"/>
              <w:jc w:val="both"/>
              <w:rPr>
                <w:sz w:val="24"/>
                <w:szCs w:val="24"/>
                <w:lang w:eastAsia="ru-RU"/>
              </w:rPr>
            </w:pPr>
            <w:r w:rsidRPr="00941D38">
              <w:rPr>
                <w:sz w:val="24"/>
                <w:szCs w:val="24"/>
                <w:lang w:eastAsia="ru-RU"/>
              </w:rPr>
              <w:t>–смола пропиточная</w:t>
            </w:r>
          </w:p>
          <w:p w:rsidR="00A12730" w:rsidRPr="00941D38" w:rsidRDefault="00A12730" w:rsidP="00A5342E">
            <w:pPr>
              <w:ind w:firstLine="177"/>
              <w:jc w:val="both"/>
              <w:rPr>
                <w:sz w:val="24"/>
                <w:szCs w:val="24"/>
                <w:lang w:eastAsia="ru-RU"/>
              </w:rPr>
            </w:pPr>
            <w:r w:rsidRPr="00941D38">
              <w:rPr>
                <w:sz w:val="24"/>
                <w:szCs w:val="24"/>
                <w:lang w:eastAsia="ru-RU"/>
              </w:rPr>
              <w:lastRenderedPageBreak/>
              <w:t>–полиэфирные смолы (ПН-35, ПН-301, ПН-31, ПН-1)</w:t>
            </w:r>
          </w:p>
          <w:p w:rsidR="00A12730" w:rsidRPr="00941D38" w:rsidRDefault="00A12730" w:rsidP="00A5342E">
            <w:pPr>
              <w:ind w:firstLine="177"/>
              <w:jc w:val="both"/>
              <w:rPr>
                <w:sz w:val="24"/>
                <w:szCs w:val="24"/>
                <w:lang w:eastAsia="ru-RU"/>
              </w:rPr>
            </w:pPr>
            <w:r w:rsidRPr="00941D38">
              <w:rPr>
                <w:sz w:val="24"/>
                <w:szCs w:val="24"/>
                <w:lang w:eastAsia="ru-RU"/>
              </w:rPr>
              <w:t>–аммоний хлористый техни-ческий</w:t>
            </w:r>
          </w:p>
          <w:p w:rsidR="00A12730" w:rsidRPr="00941D38" w:rsidRDefault="00A12730" w:rsidP="00A5342E">
            <w:pPr>
              <w:ind w:firstLine="177"/>
              <w:jc w:val="both"/>
              <w:rPr>
                <w:sz w:val="24"/>
                <w:szCs w:val="24"/>
                <w:lang w:eastAsia="ru-RU"/>
              </w:rPr>
            </w:pPr>
            <w:r w:rsidRPr="00941D38">
              <w:rPr>
                <w:sz w:val="24"/>
                <w:szCs w:val="24"/>
                <w:lang w:eastAsia="ru-RU"/>
              </w:rPr>
              <w:t>–кислота муравьиная</w:t>
            </w:r>
          </w:p>
          <w:p w:rsidR="00A12730" w:rsidRPr="00941D38" w:rsidRDefault="00A12730" w:rsidP="00A5342E">
            <w:pPr>
              <w:ind w:firstLine="177"/>
              <w:jc w:val="both"/>
              <w:rPr>
                <w:sz w:val="24"/>
                <w:szCs w:val="24"/>
                <w:lang w:eastAsia="ru-RU"/>
              </w:rPr>
            </w:pPr>
            <w:r w:rsidRPr="00941D38">
              <w:rPr>
                <w:sz w:val="24"/>
                <w:szCs w:val="24"/>
                <w:lang w:eastAsia="ru-RU"/>
              </w:rPr>
              <w:t>–смачиватель НБ</w:t>
            </w:r>
          </w:p>
          <w:p w:rsidR="00A12730" w:rsidRPr="00941D38" w:rsidRDefault="00A12730" w:rsidP="00A5342E">
            <w:pPr>
              <w:ind w:firstLine="177"/>
              <w:jc w:val="both"/>
              <w:rPr>
                <w:sz w:val="24"/>
                <w:szCs w:val="24"/>
                <w:lang w:eastAsia="ru-RU"/>
              </w:rPr>
            </w:pPr>
            <w:r w:rsidRPr="00941D38">
              <w:rPr>
                <w:sz w:val="24"/>
                <w:szCs w:val="24"/>
                <w:lang w:eastAsia="ru-RU"/>
              </w:rPr>
              <w:t>–гидроперекись</w:t>
            </w:r>
          </w:p>
          <w:p w:rsidR="00A12730" w:rsidRPr="00941D38" w:rsidRDefault="00A12730" w:rsidP="00A5342E">
            <w:pPr>
              <w:ind w:firstLine="177"/>
              <w:jc w:val="both"/>
              <w:rPr>
                <w:sz w:val="24"/>
                <w:szCs w:val="24"/>
                <w:lang w:eastAsia="ru-RU"/>
              </w:rPr>
            </w:pPr>
            <w:r w:rsidRPr="00941D38">
              <w:rPr>
                <w:sz w:val="24"/>
                <w:szCs w:val="24"/>
                <w:lang w:eastAsia="ru-RU"/>
              </w:rPr>
              <w:t>–изопропилбензола</w:t>
            </w:r>
          </w:p>
        </w:tc>
        <w:tc>
          <w:tcPr>
            <w:tcW w:w="1751" w:type="dxa"/>
            <w:vAlign w:val="bottom"/>
          </w:tcPr>
          <w:p w:rsidR="00A12730" w:rsidRPr="00941D38" w:rsidRDefault="00A12730" w:rsidP="00A5342E">
            <w:pPr>
              <w:rPr>
                <w:sz w:val="24"/>
                <w:szCs w:val="24"/>
                <w:lang w:eastAsia="ru-RU"/>
              </w:rPr>
            </w:pPr>
            <w:r w:rsidRPr="00941D38">
              <w:rPr>
                <w:sz w:val="24"/>
                <w:szCs w:val="24"/>
                <w:lang w:eastAsia="ru-RU"/>
              </w:rPr>
              <w:lastRenderedPageBreak/>
              <w:t>ОСТ-6-05-931-78</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lastRenderedPageBreak/>
              <w:t>ГОСТ 2210–73</w:t>
            </w:r>
          </w:p>
          <w:p w:rsidR="00A12730" w:rsidRPr="00941D38" w:rsidRDefault="00A12730" w:rsidP="00A5342E">
            <w:pPr>
              <w:rPr>
                <w:sz w:val="24"/>
                <w:szCs w:val="24"/>
                <w:lang w:eastAsia="ru-RU"/>
              </w:rPr>
            </w:pPr>
            <w:r w:rsidRPr="00941D38">
              <w:rPr>
                <w:sz w:val="24"/>
                <w:szCs w:val="24"/>
                <w:lang w:eastAsia="ru-RU"/>
              </w:rPr>
              <w:t>ГОСТ 5848–73</w:t>
            </w:r>
          </w:p>
          <w:p w:rsidR="00A12730" w:rsidRPr="00941D38" w:rsidRDefault="00A12730" w:rsidP="00A5342E">
            <w:pPr>
              <w:rPr>
                <w:sz w:val="24"/>
                <w:szCs w:val="24"/>
                <w:lang w:eastAsia="ru-RU"/>
              </w:rPr>
            </w:pPr>
            <w:r w:rsidRPr="00941D38">
              <w:rPr>
                <w:sz w:val="24"/>
                <w:szCs w:val="24"/>
                <w:lang w:eastAsia="ru-RU"/>
              </w:rPr>
              <w:t>ГОСТ 6867–77</w:t>
            </w:r>
          </w:p>
          <w:p w:rsidR="00A12730" w:rsidRPr="00941D38" w:rsidRDefault="00A12730" w:rsidP="00A5342E">
            <w:pPr>
              <w:rPr>
                <w:sz w:val="24"/>
                <w:szCs w:val="24"/>
                <w:lang w:eastAsia="ru-RU"/>
              </w:rPr>
            </w:pPr>
            <w:r w:rsidRPr="00941D38">
              <w:rPr>
                <w:sz w:val="24"/>
                <w:szCs w:val="24"/>
                <w:lang w:eastAsia="ru-RU"/>
              </w:rPr>
              <w:t>ТУ 38–12093–75</w:t>
            </w:r>
          </w:p>
        </w:tc>
        <w:tc>
          <w:tcPr>
            <w:tcW w:w="1028" w:type="dxa"/>
          </w:tcPr>
          <w:p w:rsidR="00A12730" w:rsidRPr="00941D38" w:rsidRDefault="00A12730" w:rsidP="00A5342E">
            <w:pPr>
              <w:jc w:val="center"/>
              <w:rPr>
                <w:sz w:val="24"/>
                <w:szCs w:val="24"/>
                <w:lang w:eastAsia="ru-RU"/>
              </w:rPr>
            </w:pPr>
            <w:r w:rsidRPr="00941D38">
              <w:rPr>
                <w:sz w:val="24"/>
                <w:szCs w:val="24"/>
                <w:lang w:eastAsia="ru-RU"/>
              </w:rPr>
              <w:lastRenderedPageBreak/>
              <w:t>196,40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181,80</w:t>
            </w:r>
          </w:p>
          <w:p w:rsidR="00A12730" w:rsidRPr="00941D38" w:rsidRDefault="00A12730" w:rsidP="00A5342E">
            <w:pPr>
              <w:jc w:val="center"/>
              <w:rPr>
                <w:sz w:val="24"/>
                <w:szCs w:val="24"/>
                <w:lang w:eastAsia="ru-RU"/>
              </w:rPr>
            </w:pPr>
            <w:r w:rsidRPr="00941D38">
              <w:rPr>
                <w:sz w:val="24"/>
                <w:szCs w:val="24"/>
                <w:lang w:eastAsia="ru-RU"/>
              </w:rPr>
              <w:lastRenderedPageBreak/>
              <w:t>13,60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0,91</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0,07</w:t>
            </w:r>
          </w:p>
          <w:p w:rsidR="00A12730" w:rsidRPr="00941D38" w:rsidRDefault="00A12730" w:rsidP="00A5342E">
            <w:pPr>
              <w:jc w:val="center"/>
              <w:rPr>
                <w:sz w:val="24"/>
                <w:szCs w:val="24"/>
                <w:lang w:eastAsia="ru-RU"/>
              </w:rPr>
            </w:pPr>
            <w:r w:rsidRPr="00941D38">
              <w:rPr>
                <w:sz w:val="24"/>
                <w:szCs w:val="24"/>
                <w:lang w:eastAsia="ru-RU"/>
              </w:rPr>
              <w:t>0,02</w:t>
            </w:r>
          </w:p>
        </w:tc>
        <w:tc>
          <w:tcPr>
            <w:tcW w:w="1095" w:type="dxa"/>
          </w:tcPr>
          <w:p w:rsidR="00A12730" w:rsidRPr="00941D38" w:rsidRDefault="00A12730" w:rsidP="00A5342E">
            <w:pPr>
              <w:jc w:val="center"/>
              <w:rPr>
                <w:sz w:val="24"/>
                <w:szCs w:val="24"/>
                <w:lang w:eastAsia="ru-RU"/>
              </w:rPr>
            </w:pPr>
            <w:r w:rsidRPr="00941D38">
              <w:rPr>
                <w:sz w:val="24"/>
                <w:szCs w:val="24"/>
                <w:lang w:eastAsia="ru-RU"/>
              </w:rPr>
              <w:lastRenderedPageBreak/>
              <w:t>196,40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181,80</w:t>
            </w:r>
          </w:p>
          <w:p w:rsidR="00A12730" w:rsidRPr="00941D38" w:rsidRDefault="00A12730" w:rsidP="00A5342E">
            <w:pPr>
              <w:jc w:val="center"/>
              <w:rPr>
                <w:sz w:val="24"/>
                <w:szCs w:val="24"/>
                <w:lang w:eastAsia="ru-RU"/>
              </w:rPr>
            </w:pPr>
            <w:r w:rsidRPr="00941D38">
              <w:rPr>
                <w:sz w:val="24"/>
                <w:szCs w:val="24"/>
                <w:lang w:eastAsia="ru-RU"/>
              </w:rPr>
              <w:lastRenderedPageBreak/>
              <w:t>13,60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0,51</w:t>
            </w:r>
          </w:p>
          <w:p w:rsidR="00A12730" w:rsidRPr="00941D38" w:rsidRDefault="00A12730" w:rsidP="00A5342E">
            <w:pPr>
              <w:jc w:val="center"/>
              <w:rPr>
                <w:sz w:val="24"/>
                <w:szCs w:val="24"/>
                <w:lang w:eastAsia="ru-RU"/>
              </w:rPr>
            </w:pPr>
            <w:r w:rsidRPr="00941D38">
              <w:rPr>
                <w:sz w:val="24"/>
                <w:szCs w:val="24"/>
                <w:lang w:eastAsia="ru-RU"/>
              </w:rPr>
              <w:t>0,90</w:t>
            </w:r>
          </w:p>
          <w:p w:rsidR="00A12730" w:rsidRPr="00941D38" w:rsidRDefault="00A12730" w:rsidP="00A5342E">
            <w:pPr>
              <w:jc w:val="center"/>
              <w:rPr>
                <w:sz w:val="24"/>
                <w:szCs w:val="24"/>
                <w:lang w:eastAsia="ru-RU"/>
              </w:rPr>
            </w:pPr>
            <w:r w:rsidRPr="00941D38">
              <w:rPr>
                <w:sz w:val="24"/>
                <w:szCs w:val="24"/>
                <w:lang w:eastAsia="ru-RU"/>
              </w:rPr>
              <w:t>0,07</w:t>
            </w:r>
          </w:p>
          <w:p w:rsidR="00A12730" w:rsidRPr="00941D38" w:rsidRDefault="00A12730" w:rsidP="00A5342E">
            <w:pPr>
              <w:jc w:val="center"/>
              <w:rPr>
                <w:sz w:val="24"/>
                <w:szCs w:val="24"/>
                <w:lang w:eastAsia="ru-RU"/>
              </w:rPr>
            </w:pPr>
            <w:r w:rsidRPr="00941D38">
              <w:rPr>
                <w:sz w:val="24"/>
                <w:szCs w:val="24"/>
                <w:lang w:eastAsia="ru-RU"/>
              </w:rPr>
              <w:t>0,02</w:t>
            </w:r>
          </w:p>
        </w:tc>
        <w:tc>
          <w:tcPr>
            <w:tcW w:w="944" w:type="dxa"/>
          </w:tcPr>
          <w:p w:rsidR="00A12730" w:rsidRPr="00941D38" w:rsidRDefault="00A12730" w:rsidP="00A5342E">
            <w:pPr>
              <w:jc w:val="center"/>
              <w:rPr>
                <w:sz w:val="24"/>
                <w:szCs w:val="24"/>
                <w:lang w:eastAsia="ru-RU"/>
              </w:rPr>
            </w:pPr>
            <w:r w:rsidRPr="00941D38">
              <w:rPr>
                <w:sz w:val="24"/>
                <w:szCs w:val="24"/>
                <w:lang w:eastAsia="ru-RU"/>
              </w:rPr>
              <w:lastRenderedPageBreak/>
              <w:t>196,40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182,35</w:t>
            </w:r>
          </w:p>
          <w:p w:rsidR="00A12730" w:rsidRPr="00941D38" w:rsidRDefault="00A12730" w:rsidP="00A5342E">
            <w:pPr>
              <w:jc w:val="center"/>
              <w:rPr>
                <w:sz w:val="24"/>
                <w:szCs w:val="24"/>
                <w:lang w:eastAsia="ru-RU"/>
              </w:rPr>
            </w:pPr>
            <w:r w:rsidRPr="00941D38">
              <w:rPr>
                <w:sz w:val="24"/>
                <w:szCs w:val="24"/>
                <w:lang w:eastAsia="ru-RU"/>
              </w:rPr>
              <w:lastRenderedPageBreak/>
              <w:t>13,70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0,26</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0,07</w:t>
            </w:r>
          </w:p>
          <w:p w:rsidR="00A12730" w:rsidRPr="00941D38" w:rsidRDefault="00A12730" w:rsidP="00A5342E">
            <w:pPr>
              <w:jc w:val="center"/>
              <w:rPr>
                <w:sz w:val="24"/>
                <w:szCs w:val="24"/>
                <w:lang w:eastAsia="ru-RU"/>
              </w:rPr>
            </w:pPr>
            <w:r w:rsidRPr="00941D38">
              <w:rPr>
                <w:sz w:val="24"/>
                <w:szCs w:val="24"/>
                <w:lang w:eastAsia="ru-RU"/>
              </w:rPr>
              <w:t>0,02</w:t>
            </w:r>
          </w:p>
        </w:tc>
      </w:tr>
    </w:tbl>
    <w:p w:rsidR="00A12730" w:rsidRDefault="00A12730" w:rsidP="00A12730">
      <w:pPr>
        <w:ind w:firstLine="510"/>
        <w:jc w:val="both"/>
        <w:rPr>
          <w:sz w:val="24"/>
          <w:szCs w:val="24"/>
        </w:rPr>
      </w:pPr>
      <w:r w:rsidRPr="00A87825">
        <w:rPr>
          <w:i/>
          <w:iCs/>
          <w:sz w:val="24"/>
          <w:szCs w:val="24"/>
        </w:rPr>
        <w:lastRenderedPageBreak/>
        <w:t>Примечани</w:t>
      </w:r>
      <w:r>
        <w:rPr>
          <w:i/>
          <w:iCs/>
          <w:sz w:val="24"/>
          <w:szCs w:val="24"/>
        </w:rPr>
        <w:t>я.</w:t>
      </w:r>
      <w:r w:rsidRPr="00A87825">
        <w:rPr>
          <w:sz w:val="24"/>
          <w:szCs w:val="24"/>
        </w:rPr>
        <w:t xml:space="preserve"> 1. Нормативы расхода материалов для изготовления пленки типа В устан</w:t>
      </w:r>
      <w:r>
        <w:rPr>
          <w:sz w:val="24"/>
          <w:szCs w:val="24"/>
        </w:rPr>
        <w:t>овлены по бумаге массой 130 г/м</w:t>
      </w:r>
      <w:r>
        <w:rPr>
          <w:sz w:val="24"/>
          <w:szCs w:val="24"/>
          <w:vertAlign w:val="superscript"/>
        </w:rPr>
        <w:t>2</w:t>
      </w:r>
      <w:r>
        <w:rPr>
          <w:sz w:val="24"/>
          <w:szCs w:val="24"/>
        </w:rPr>
        <w:t>.</w:t>
      </w:r>
    </w:p>
    <w:p w:rsidR="00A12730" w:rsidRDefault="00A12730" w:rsidP="00A12730">
      <w:pPr>
        <w:ind w:firstLine="510"/>
        <w:jc w:val="both"/>
        <w:rPr>
          <w:sz w:val="24"/>
          <w:szCs w:val="24"/>
        </w:rPr>
      </w:pPr>
      <w:r w:rsidRPr="00A87825">
        <w:rPr>
          <w:sz w:val="24"/>
          <w:szCs w:val="24"/>
        </w:rPr>
        <w:t>2. Массовая доля сухого остатка принята</w:t>
      </w:r>
      <w:r>
        <w:rPr>
          <w:sz w:val="24"/>
          <w:szCs w:val="24"/>
        </w:rPr>
        <w:t xml:space="preserve"> для пропиточных смол 45%.</w:t>
      </w:r>
    </w:p>
    <w:p w:rsidR="00A12730" w:rsidRDefault="00A12730" w:rsidP="00A12730">
      <w:pPr>
        <w:ind w:firstLine="510"/>
        <w:jc w:val="both"/>
        <w:rPr>
          <w:sz w:val="24"/>
          <w:szCs w:val="24"/>
        </w:rPr>
      </w:pPr>
      <w:r>
        <w:rPr>
          <w:sz w:val="24"/>
          <w:szCs w:val="24"/>
        </w:rPr>
        <w:t xml:space="preserve">3. </w:t>
      </w:r>
      <w:r w:rsidRPr="00A87825">
        <w:rPr>
          <w:sz w:val="24"/>
          <w:szCs w:val="24"/>
        </w:rPr>
        <w:t xml:space="preserve">При </w:t>
      </w:r>
      <w:r>
        <w:rPr>
          <w:sz w:val="24"/>
          <w:szCs w:val="24"/>
        </w:rPr>
        <w:t>применении полиэфирной смолы ПН-</w:t>
      </w:r>
      <w:r w:rsidRPr="00A87825">
        <w:rPr>
          <w:sz w:val="24"/>
          <w:szCs w:val="24"/>
        </w:rPr>
        <w:t>1 смачиватель НБ заменяют триэтаноламином с нормативом расхода 0,07</w:t>
      </w:r>
      <w:r>
        <w:rPr>
          <w:sz w:val="24"/>
          <w:szCs w:val="24"/>
        </w:rPr>
        <w:t xml:space="preserve"> </w:t>
      </w:r>
      <w:r w:rsidRPr="00A87825">
        <w:rPr>
          <w:sz w:val="24"/>
          <w:szCs w:val="24"/>
        </w:rPr>
        <w:t>кг на 1000</w:t>
      </w:r>
      <w:r>
        <w:rPr>
          <w:sz w:val="24"/>
          <w:szCs w:val="24"/>
        </w:rPr>
        <w:t xml:space="preserve"> м</w:t>
      </w:r>
      <w:r>
        <w:rPr>
          <w:sz w:val="24"/>
          <w:szCs w:val="24"/>
          <w:vertAlign w:val="superscript"/>
        </w:rPr>
        <w:t>2</w:t>
      </w:r>
      <w:r w:rsidRPr="00A87825">
        <w:rPr>
          <w:sz w:val="24"/>
          <w:szCs w:val="24"/>
        </w:rPr>
        <w:t xml:space="preserve"> пленки.</w:t>
      </w:r>
    </w:p>
    <w:p w:rsidR="00A12730" w:rsidRDefault="00A12730" w:rsidP="00A12730">
      <w:pPr>
        <w:ind w:firstLine="510"/>
        <w:jc w:val="both"/>
        <w:rPr>
          <w:b/>
          <w:bCs/>
        </w:rPr>
      </w:pPr>
    </w:p>
    <w:p w:rsidR="00A12730" w:rsidRPr="00A87825" w:rsidRDefault="00A12730" w:rsidP="00A12730">
      <w:pPr>
        <w:ind w:firstLine="708"/>
        <w:jc w:val="right"/>
        <w:rPr>
          <w:sz w:val="24"/>
          <w:szCs w:val="24"/>
        </w:rPr>
      </w:pPr>
      <w:r w:rsidRPr="00A87825">
        <w:rPr>
          <w:sz w:val="24"/>
          <w:szCs w:val="24"/>
        </w:rPr>
        <w:t>Таблица 4.</w:t>
      </w:r>
      <w:r>
        <w:rPr>
          <w:sz w:val="24"/>
          <w:szCs w:val="24"/>
        </w:rPr>
        <w:t>25</w:t>
      </w:r>
    </w:p>
    <w:p w:rsidR="00A12730" w:rsidRPr="00E60D50" w:rsidRDefault="00A12730" w:rsidP="00A12730">
      <w:pPr>
        <w:ind w:firstLine="709"/>
        <w:jc w:val="center"/>
        <w:rPr>
          <w:b/>
          <w:bCs/>
          <w:sz w:val="24"/>
          <w:szCs w:val="24"/>
        </w:rPr>
      </w:pPr>
      <w:r w:rsidRPr="00E60D50">
        <w:rPr>
          <w:b/>
          <w:bCs/>
          <w:sz w:val="24"/>
          <w:szCs w:val="24"/>
        </w:rPr>
        <w:t>Нормативы расхода пропиточных составов и лакокрасочных материалов для изготовления облицовочных материалов на основе бумаг пропитанных термореактивными полимерами (ТУ 5459-004-00260221-98), рулонных облицовочных материалов (ТУ 5456-001-00273258-95) и рулонного кромочного материала типа МКР-1 и МКР-2 (ТУ 13-771-90)</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5"/>
        <w:gridCol w:w="1658"/>
        <w:gridCol w:w="1108"/>
        <w:gridCol w:w="970"/>
        <w:gridCol w:w="970"/>
        <w:gridCol w:w="1074"/>
      </w:tblGrid>
      <w:tr w:rsidR="00A12730" w:rsidRPr="00257BC3" w:rsidTr="00A5342E">
        <w:trPr>
          <w:jc w:val="center"/>
        </w:trPr>
        <w:tc>
          <w:tcPr>
            <w:tcW w:w="280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Материал</w:t>
            </w:r>
          </w:p>
        </w:tc>
        <w:tc>
          <w:tcPr>
            <w:tcW w:w="1701"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ГОСТ, ТУ</w:t>
            </w:r>
          </w:p>
        </w:tc>
        <w:tc>
          <w:tcPr>
            <w:tcW w:w="4217" w:type="dxa"/>
            <w:gridSpan w:val="4"/>
            <w:vAlign w:val="center"/>
          </w:tcPr>
          <w:p w:rsidR="00A12730" w:rsidRPr="00941D38" w:rsidRDefault="00A12730" w:rsidP="00A5342E">
            <w:pPr>
              <w:jc w:val="center"/>
              <w:rPr>
                <w:sz w:val="24"/>
                <w:szCs w:val="24"/>
                <w:lang w:eastAsia="ru-RU"/>
              </w:rPr>
            </w:pPr>
            <w:r w:rsidRPr="00941D38">
              <w:rPr>
                <w:sz w:val="24"/>
                <w:szCs w:val="24"/>
                <w:lang w:eastAsia="ru-RU"/>
              </w:rPr>
              <w:t>Расход материалов на изготовление 1000 м</w:t>
            </w:r>
            <w:r w:rsidRPr="00941D38">
              <w:rPr>
                <w:sz w:val="24"/>
                <w:szCs w:val="24"/>
                <w:vertAlign w:val="superscript"/>
                <w:lang w:eastAsia="ru-RU"/>
              </w:rPr>
              <w:t>2</w:t>
            </w:r>
            <w:r w:rsidRPr="00941D38">
              <w:rPr>
                <w:sz w:val="24"/>
                <w:szCs w:val="24"/>
                <w:lang w:eastAsia="ru-RU"/>
              </w:rPr>
              <w:t xml:space="preserve"> пленки, кг, по типам пленок</w:t>
            </w:r>
          </w:p>
        </w:tc>
      </w:tr>
      <w:tr w:rsidR="00A12730" w:rsidRPr="00257BC3" w:rsidTr="00A5342E">
        <w:trPr>
          <w:jc w:val="center"/>
        </w:trPr>
        <w:tc>
          <w:tcPr>
            <w:tcW w:w="2802" w:type="dxa"/>
            <w:vMerge/>
            <w:vAlign w:val="center"/>
          </w:tcPr>
          <w:p w:rsidR="00A12730" w:rsidRPr="00941D38" w:rsidRDefault="00A12730" w:rsidP="00A5342E">
            <w:pPr>
              <w:jc w:val="center"/>
              <w:rPr>
                <w:sz w:val="24"/>
                <w:szCs w:val="24"/>
                <w:lang w:eastAsia="ru-RU"/>
              </w:rPr>
            </w:pPr>
          </w:p>
        </w:tc>
        <w:tc>
          <w:tcPr>
            <w:tcW w:w="1701" w:type="dxa"/>
            <w:vMerge/>
            <w:vAlign w:val="center"/>
          </w:tcPr>
          <w:p w:rsidR="00A12730" w:rsidRPr="00941D38" w:rsidRDefault="00A12730" w:rsidP="00A5342E">
            <w:pPr>
              <w:jc w:val="center"/>
              <w:rPr>
                <w:sz w:val="24"/>
                <w:szCs w:val="24"/>
                <w:lang w:eastAsia="ru-RU"/>
              </w:rPr>
            </w:pPr>
          </w:p>
        </w:tc>
        <w:tc>
          <w:tcPr>
            <w:tcW w:w="1134" w:type="dxa"/>
            <w:vAlign w:val="center"/>
          </w:tcPr>
          <w:p w:rsidR="00A12730" w:rsidRPr="00941D38" w:rsidRDefault="00A12730" w:rsidP="00A5342E">
            <w:pPr>
              <w:jc w:val="center"/>
              <w:rPr>
                <w:sz w:val="24"/>
                <w:szCs w:val="24"/>
                <w:lang w:eastAsia="ru-RU"/>
              </w:rPr>
            </w:pPr>
            <w:r w:rsidRPr="00941D38">
              <w:rPr>
                <w:sz w:val="24"/>
                <w:szCs w:val="24"/>
                <w:lang w:eastAsia="ru-RU"/>
              </w:rPr>
              <w:t>Пленки с пропит-кой термо–реактив–ными смолами</w:t>
            </w:r>
          </w:p>
        </w:tc>
        <w:tc>
          <w:tcPr>
            <w:tcW w:w="992" w:type="dxa"/>
            <w:vAlign w:val="center"/>
          </w:tcPr>
          <w:p w:rsidR="00A12730" w:rsidRPr="00941D38" w:rsidRDefault="00A12730" w:rsidP="00A5342E">
            <w:pPr>
              <w:ind w:left="-108" w:right="-108"/>
              <w:jc w:val="center"/>
              <w:rPr>
                <w:sz w:val="24"/>
                <w:szCs w:val="24"/>
                <w:lang w:eastAsia="ru-RU"/>
              </w:rPr>
            </w:pPr>
            <w:r w:rsidRPr="00941D38">
              <w:rPr>
                <w:sz w:val="24"/>
                <w:szCs w:val="24"/>
                <w:lang w:eastAsia="ru-RU"/>
              </w:rPr>
              <w:t>Рулон-ный облицо-вочный материал</w:t>
            </w:r>
          </w:p>
        </w:tc>
        <w:tc>
          <w:tcPr>
            <w:tcW w:w="992" w:type="dxa"/>
            <w:vAlign w:val="center"/>
          </w:tcPr>
          <w:p w:rsidR="00A12730" w:rsidRPr="00941D38" w:rsidRDefault="00A12730" w:rsidP="00A5342E">
            <w:pPr>
              <w:ind w:left="-108" w:right="-77"/>
              <w:jc w:val="center"/>
              <w:rPr>
                <w:sz w:val="24"/>
                <w:szCs w:val="24"/>
                <w:lang w:eastAsia="ru-RU"/>
              </w:rPr>
            </w:pPr>
            <w:r w:rsidRPr="00941D38">
              <w:rPr>
                <w:sz w:val="24"/>
                <w:szCs w:val="24"/>
                <w:lang w:eastAsia="ru-RU"/>
              </w:rPr>
              <w:t xml:space="preserve">Кромоч-ный материал типа </w:t>
            </w:r>
          </w:p>
          <w:p w:rsidR="00A12730" w:rsidRPr="00941D38" w:rsidRDefault="00A12730" w:rsidP="00A5342E">
            <w:pPr>
              <w:ind w:left="-55" w:right="-77"/>
              <w:jc w:val="center"/>
              <w:rPr>
                <w:sz w:val="24"/>
                <w:szCs w:val="24"/>
                <w:lang w:eastAsia="ru-RU"/>
              </w:rPr>
            </w:pPr>
            <w:r w:rsidRPr="00941D38">
              <w:rPr>
                <w:sz w:val="24"/>
                <w:szCs w:val="24"/>
                <w:lang w:eastAsia="ru-RU"/>
              </w:rPr>
              <w:t>МКР-1</w:t>
            </w:r>
          </w:p>
        </w:tc>
        <w:tc>
          <w:tcPr>
            <w:tcW w:w="1099" w:type="dxa"/>
            <w:vAlign w:val="center"/>
          </w:tcPr>
          <w:p w:rsidR="00A12730" w:rsidRPr="00941D38" w:rsidRDefault="00A12730" w:rsidP="00A5342E">
            <w:pPr>
              <w:ind w:left="-108"/>
              <w:jc w:val="center"/>
              <w:rPr>
                <w:sz w:val="24"/>
                <w:szCs w:val="24"/>
                <w:lang w:eastAsia="ru-RU"/>
              </w:rPr>
            </w:pPr>
            <w:r w:rsidRPr="00941D38">
              <w:rPr>
                <w:sz w:val="24"/>
                <w:szCs w:val="24"/>
                <w:lang w:eastAsia="ru-RU"/>
              </w:rPr>
              <w:t xml:space="preserve">Кромоч-ный материал типа </w:t>
            </w:r>
          </w:p>
          <w:p w:rsidR="00A12730" w:rsidRPr="00941D38" w:rsidRDefault="00A12730" w:rsidP="00A5342E">
            <w:pPr>
              <w:jc w:val="center"/>
              <w:rPr>
                <w:sz w:val="24"/>
                <w:szCs w:val="24"/>
                <w:lang w:eastAsia="ru-RU"/>
              </w:rPr>
            </w:pPr>
            <w:r w:rsidRPr="00941D38">
              <w:rPr>
                <w:sz w:val="24"/>
                <w:szCs w:val="24"/>
                <w:lang w:eastAsia="ru-RU"/>
              </w:rPr>
              <w:t>МКР-2</w:t>
            </w:r>
          </w:p>
        </w:tc>
      </w:tr>
      <w:tr w:rsidR="00A12730" w:rsidRPr="00257BC3" w:rsidTr="00A5342E">
        <w:trPr>
          <w:jc w:val="center"/>
        </w:trPr>
        <w:tc>
          <w:tcPr>
            <w:tcW w:w="2802" w:type="dxa"/>
          </w:tcPr>
          <w:p w:rsidR="00A12730" w:rsidRPr="00941D38" w:rsidRDefault="00A12730" w:rsidP="00A5342E">
            <w:pPr>
              <w:jc w:val="both"/>
              <w:rPr>
                <w:sz w:val="24"/>
                <w:szCs w:val="24"/>
                <w:lang w:eastAsia="ru-RU"/>
              </w:rPr>
            </w:pPr>
            <w:r w:rsidRPr="00941D38">
              <w:rPr>
                <w:sz w:val="24"/>
                <w:szCs w:val="24"/>
                <w:lang w:eastAsia="ru-RU"/>
              </w:rPr>
              <w:t>Пропиточный состав, всего</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ind w:firstLine="142"/>
              <w:jc w:val="both"/>
              <w:rPr>
                <w:sz w:val="24"/>
                <w:szCs w:val="24"/>
                <w:lang w:eastAsia="ru-RU"/>
              </w:rPr>
            </w:pPr>
            <w:r w:rsidRPr="00941D38">
              <w:rPr>
                <w:sz w:val="24"/>
                <w:szCs w:val="24"/>
                <w:lang w:eastAsia="ru-RU"/>
              </w:rPr>
              <w:t>– смола аминоформаль-дегидная</w:t>
            </w:r>
          </w:p>
          <w:p w:rsidR="00A12730" w:rsidRPr="00941D38" w:rsidRDefault="00A12730" w:rsidP="00A5342E">
            <w:pPr>
              <w:ind w:firstLine="142"/>
              <w:jc w:val="both"/>
              <w:rPr>
                <w:sz w:val="24"/>
                <w:szCs w:val="24"/>
                <w:lang w:eastAsia="ru-RU"/>
              </w:rPr>
            </w:pPr>
            <w:r w:rsidRPr="00941D38">
              <w:rPr>
                <w:sz w:val="24"/>
                <w:szCs w:val="24"/>
                <w:lang w:eastAsia="ru-RU"/>
              </w:rPr>
              <w:t>– смола пропиточная карбамидоформальдегидная марки КФ-ПР</w:t>
            </w:r>
          </w:p>
          <w:p w:rsidR="00A12730" w:rsidRPr="00941D38" w:rsidRDefault="00A12730" w:rsidP="00A5342E">
            <w:pPr>
              <w:ind w:firstLine="142"/>
              <w:jc w:val="both"/>
              <w:rPr>
                <w:sz w:val="24"/>
                <w:szCs w:val="24"/>
                <w:lang w:eastAsia="ru-RU"/>
              </w:rPr>
            </w:pPr>
            <w:r w:rsidRPr="00941D38">
              <w:rPr>
                <w:sz w:val="24"/>
                <w:szCs w:val="24"/>
                <w:lang w:eastAsia="ru-RU"/>
              </w:rPr>
              <w:t>– смола полиэфирная ненасыщенная марки ПН-35 или ПН-31</w:t>
            </w:r>
          </w:p>
          <w:p w:rsidR="00A12730" w:rsidRPr="00941D38" w:rsidRDefault="00A12730" w:rsidP="00A5342E">
            <w:pPr>
              <w:ind w:firstLine="142"/>
              <w:jc w:val="both"/>
              <w:rPr>
                <w:sz w:val="24"/>
                <w:szCs w:val="24"/>
                <w:lang w:eastAsia="ru-RU"/>
              </w:rPr>
            </w:pPr>
            <w:r w:rsidRPr="00941D38">
              <w:rPr>
                <w:sz w:val="24"/>
                <w:szCs w:val="24"/>
                <w:lang w:eastAsia="ru-RU"/>
              </w:rPr>
              <w:t xml:space="preserve">– </w:t>
            </w:r>
            <w:r>
              <w:rPr>
                <w:sz w:val="24"/>
                <w:szCs w:val="24"/>
                <w:lang w:eastAsia="ru-RU"/>
              </w:rPr>
              <w:t>акриловая эмульсия марок «Рузин-</w:t>
            </w:r>
            <w:r w:rsidRPr="00941D38">
              <w:rPr>
                <w:sz w:val="24"/>
                <w:szCs w:val="24"/>
                <w:lang w:eastAsia="ru-RU"/>
              </w:rPr>
              <w:t xml:space="preserve">12» или </w:t>
            </w:r>
            <w:r>
              <w:rPr>
                <w:sz w:val="24"/>
                <w:szCs w:val="24"/>
                <w:lang w:eastAsia="ru-RU"/>
              </w:rPr>
              <w:t>«Лакрил-</w:t>
            </w:r>
            <w:r w:rsidRPr="00941D38">
              <w:rPr>
                <w:sz w:val="24"/>
                <w:szCs w:val="24"/>
                <w:lang w:eastAsia="ru-RU"/>
              </w:rPr>
              <w:t>31»</w:t>
            </w:r>
          </w:p>
          <w:p w:rsidR="00A12730" w:rsidRPr="00941D38" w:rsidRDefault="00A12730" w:rsidP="00A5342E">
            <w:pPr>
              <w:ind w:firstLine="142"/>
              <w:jc w:val="both"/>
              <w:rPr>
                <w:sz w:val="24"/>
                <w:szCs w:val="24"/>
                <w:lang w:eastAsia="ru-RU"/>
              </w:rPr>
            </w:pPr>
            <w:r w:rsidRPr="00941D38">
              <w:rPr>
                <w:sz w:val="24"/>
                <w:szCs w:val="24"/>
                <w:lang w:eastAsia="ru-RU"/>
              </w:rPr>
              <w:t xml:space="preserve">– лак НЦ-2102 или </w:t>
            </w:r>
            <w:r w:rsidRPr="00941D38">
              <w:rPr>
                <w:sz w:val="24"/>
                <w:szCs w:val="24"/>
                <w:lang w:eastAsia="ru-RU"/>
              </w:rPr>
              <w:lastRenderedPageBreak/>
              <w:t>аналог</w:t>
            </w:r>
          </w:p>
          <w:p w:rsidR="00A12730" w:rsidRPr="00941D38" w:rsidRDefault="00A12730" w:rsidP="00A5342E">
            <w:pPr>
              <w:ind w:firstLine="142"/>
              <w:jc w:val="both"/>
              <w:rPr>
                <w:sz w:val="24"/>
                <w:szCs w:val="24"/>
                <w:lang w:eastAsia="ru-RU"/>
              </w:rPr>
            </w:pPr>
            <w:r w:rsidRPr="00941D38">
              <w:rPr>
                <w:sz w:val="24"/>
                <w:szCs w:val="24"/>
                <w:lang w:eastAsia="ru-RU"/>
              </w:rPr>
              <w:t>– лак МЛ-2111 ПМ или аналог</w:t>
            </w:r>
          </w:p>
          <w:p w:rsidR="00A12730" w:rsidRPr="00941D38" w:rsidRDefault="00A12730" w:rsidP="00A5342E">
            <w:pPr>
              <w:jc w:val="both"/>
              <w:rPr>
                <w:sz w:val="24"/>
                <w:szCs w:val="24"/>
                <w:lang w:eastAsia="ru-RU"/>
              </w:rPr>
            </w:pPr>
            <w:r w:rsidRPr="00941D38">
              <w:rPr>
                <w:sz w:val="24"/>
                <w:szCs w:val="24"/>
                <w:lang w:eastAsia="ru-RU"/>
              </w:rPr>
              <w:t>– смачиватель НБ (некаль) 10%-ный аммоний хлористый</w:t>
            </w:r>
          </w:p>
          <w:p w:rsidR="00A12730" w:rsidRPr="00941D38" w:rsidRDefault="00A12730" w:rsidP="00A5342E">
            <w:pPr>
              <w:ind w:firstLine="142"/>
              <w:jc w:val="both"/>
              <w:rPr>
                <w:sz w:val="24"/>
                <w:szCs w:val="24"/>
                <w:lang w:eastAsia="ru-RU"/>
              </w:rPr>
            </w:pPr>
            <w:r w:rsidRPr="00941D38">
              <w:rPr>
                <w:sz w:val="24"/>
                <w:szCs w:val="24"/>
                <w:lang w:eastAsia="ru-RU"/>
              </w:rPr>
              <w:t>– муравьиная кисло-та</w:t>
            </w:r>
          </w:p>
          <w:p w:rsidR="00A12730" w:rsidRPr="00941D38" w:rsidRDefault="00A12730" w:rsidP="00A5342E">
            <w:pPr>
              <w:ind w:firstLine="142"/>
              <w:jc w:val="both"/>
              <w:rPr>
                <w:sz w:val="24"/>
                <w:szCs w:val="24"/>
                <w:lang w:eastAsia="ru-RU"/>
              </w:rPr>
            </w:pPr>
            <w:r w:rsidRPr="00941D38">
              <w:rPr>
                <w:sz w:val="24"/>
                <w:szCs w:val="24"/>
                <w:lang w:eastAsia="ru-RU"/>
              </w:rPr>
              <w:t>– гидроперекись изо-пропилбензона</w:t>
            </w:r>
          </w:p>
        </w:tc>
        <w:tc>
          <w:tcPr>
            <w:tcW w:w="1701" w:type="dxa"/>
          </w:tcPr>
          <w:p w:rsidR="00A12730" w:rsidRPr="00941D38" w:rsidRDefault="00A12730" w:rsidP="00A5342E">
            <w:pPr>
              <w:jc w:val="center"/>
              <w:rPr>
                <w:sz w:val="24"/>
                <w:szCs w:val="24"/>
                <w:lang w:eastAsia="ru-RU"/>
              </w:rPr>
            </w:pPr>
            <w:r w:rsidRPr="00941D38">
              <w:rPr>
                <w:sz w:val="24"/>
                <w:szCs w:val="24"/>
                <w:lang w:eastAsia="ru-RU"/>
              </w:rPr>
              <w:lastRenderedPageBreak/>
              <w:t>124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ТУ 2221-003-00260221-98</w:t>
            </w:r>
          </w:p>
          <w:p w:rsidR="00A12730" w:rsidRPr="00941D38" w:rsidRDefault="00A12730" w:rsidP="00A5342E">
            <w:pPr>
              <w:jc w:val="center"/>
              <w:rPr>
                <w:sz w:val="24"/>
                <w:szCs w:val="24"/>
                <w:lang w:eastAsia="ru-RU"/>
              </w:rPr>
            </w:pPr>
            <w:r w:rsidRPr="00941D38">
              <w:rPr>
                <w:sz w:val="24"/>
                <w:szCs w:val="24"/>
                <w:lang w:eastAsia="ru-RU"/>
              </w:rPr>
              <w:t>ТУ 6-05-1958-83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ТУ 6-05-211-1277-84</w:t>
            </w:r>
          </w:p>
          <w:p w:rsidR="00A12730" w:rsidRPr="00941D38" w:rsidRDefault="00A12730" w:rsidP="00A5342E">
            <w:pPr>
              <w:jc w:val="center"/>
              <w:rPr>
                <w:sz w:val="24"/>
                <w:szCs w:val="24"/>
                <w:lang w:eastAsia="ru-RU"/>
              </w:rPr>
            </w:pPr>
          </w:p>
          <w:p w:rsidR="00A12730" w:rsidRPr="00941D38" w:rsidRDefault="00A12730" w:rsidP="00A5342E">
            <w:pPr>
              <w:ind w:left="-108" w:right="-108"/>
              <w:jc w:val="center"/>
              <w:rPr>
                <w:sz w:val="24"/>
                <w:szCs w:val="24"/>
                <w:lang w:eastAsia="ru-RU"/>
              </w:rPr>
            </w:pPr>
            <w:r>
              <w:rPr>
                <w:sz w:val="24"/>
                <w:szCs w:val="24"/>
                <w:lang w:eastAsia="ru-RU"/>
              </w:rPr>
              <w:t>ТУ 2241-002-50685635-</w:t>
            </w:r>
            <w:r w:rsidRPr="00941D38">
              <w:rPr>
                <w:sz w:val="24"/>
                <w:szCs w:val="24"/>
                <w:lang w:eastAsia="ru-RU"/>
              </w:rPr>
              <w:t>2000</w:t>
            </w:r>
          </w:p>
          <w:p w:rsidR="00A12730" w:rsidRPr="00941D38" w:rsidRDefault="00A12730" w:rsidP="00A5342E">
            <w:pPr>
              <w:ind w:left="-108" w:right="-108"/>
              <w:rPr>
                <w:sz w:val="24"/>
                <w:szCs w:val="24"/>
                <w:lang w:eastAsia="ru-RU"/>
              </w:rPr>
            </w:pPr>
          </w:p>
          <w:p w:rsidR="00A12730" w:rsidRPr="00941D38" w:rsidRDefault="00A12730" w:rsidP="00A5342E">
            <w:pPr>
              <w:ind w:left="-108" w:right="-108"/>
              <w:rPr>
                <w:sz w:val="24"/>
                <w:szCs w:val="24"/>
                <w:lang w:eastAsia="ru-RU"/>
              </w:rPr>
            </w:pPr>
            <w:r>
              <w:rPr>
                <w:sz w:val="24"/>
                <w:szCs w:val="24"/>
                <w:lang w:eastAsia="ru-RU"/>
              </w:rPr>
              <w:t>ТУ 2241-001-39251899-</w:t>
            </w:r>
            <w:r w:rsidRPr="00941D38">
              <w:rPr>
                <w:sz w:val="24"/>
                <w:szCs w:val="24"/>
                <w:lang w:eastAsia="ru-RU"/>
              </w:rPr>
              <w:t>96</w:t>
            </w:r>
          </w:p>
          <w:p w:rsidR="00A12730" w:rsidRDefault="00A12730" w:rsidP="00A5342E">
            <w:pPr>
              <w:ind w:left="-108" w:right="-108"/>
              <w:rPr>
                <w:sz w:val="24"/>
                <w:szCs w:val="24"/>
                <w:lang w:eastAsia="ru-RU"/>
              </w:rPr>
            </w:pPr>
            <w:r>
              <w:rPr>
                <w:sz w:val="24"/>
                <w:szCs w:val="24"/>
                <w:lang w:eastAsia="ru-RU"/>
              </w:rPr>
              <w:lastRenderedPageBreak/>
              <w:t>ТУ 6-10-1713-</w:t>
            </w:r>
            <w:r w:rsidRPr="00941D38">
              <w:rPr>
                <w:sz w:val="24"/>
                <w:szCs w:val="24"/>
                <w:lang w:eastAsia="ru-RU"/>
              </w:rPr>
              <w:t>79</w:t>
            </w:r>
          </w:p>
          <w:p w:rsidR="00A12730" w:rsidRPr="00941D38" w:rsidRDefault="00A12730" w:rsidP="00A5342E">
            <w:pPr>
              <w:ind w:left="-108" w:right="-108"/>
              <w:rPr>
                <w:sz w:val="24"/>
                <w:szCs w:val="24"/>
                <w:lang w:eastAsia="ru-RU"/>
              </w:rPr>
            </w:pPr>
          </w:p>
          <w:p w:rsidR="00A12730" w:rsidRPr="00941D38" w:rsidRDefault="00A12730" w:rsidP="00A5342E">
            <w:pPr>
              <w:ind w:left="-108" w:right="-108"/>
              <w:rPr>
                <w:sz w:val="24"/>
                <w:szCs w:val="24"/>
                <w:lang w:eastAsia="ru-RU"/>
              </w:rPr>
            </w:pPr>
            <w:r>
              <w:rPr>
                <w:sz w:val="24"/>
                <w:szCs w:val="24"/>
                <w:lang w:eastAsia="ru-RU"/>
              </w:rPr>
              <w:t>ТУ 6-10-</w:t>
            </w:r>
            <w:r w:rsidRPr="00941D38">
              <w:rPr>
                <w:sz w:val="24"/>
                <w:szCs w:val="24"/>
                <w:lang w:eastAsia="ru-RU"/>
              </w:rPr>
              <w:t>1</w:t>
            </w:r>
            <w:r>
              <w:rPr>
                <w:sz w:val="24"/>
                <w:szCs w:val="24"/>
                <w:lang w:eastAsia="ru-RU"/>
              </w:rPr>
              <w:t>848-</w:t>
            </w:r>
            <w:r w:rsidRPr="00941D38">
              <w:rPr>
                <w:sz w:val="24"/>
                <w:szCs w:val="24"/>
                <w:lang w:eastAsia="ru-RU"/>
              </w:rPr>
              <w:t>82</w:t>
            </w:r>
          </w:p>
          <w:p w:rsidR="00A12730" w:rsidRDefault="00A12730" w:rsidP="00A5342E">
            <w:pPr>
              <w:ind w:left="-108" w:right="-108"/>
              <w:rPr>
                <w:sz w:val="24"/>
                <w:szCs w:val="24"/>
                <w:lang w:eastAsia="ru-RU"/>
              </w:rPr>
            </w:pPr>
          </w:p>
          <w:p w:rsidR="00A12730" w:rsidRPr="00941D38" w:rsidRDefault="00A12730" w:rsidP="00A5342E">
            <w:pPr>
              <w:ind w:left="-108" w:right="-108"/>
              <w:rPr>
                <w:sz w:val="24"/>
                <w:szCs w:val="24"/>
                <w:lang w:eastAsia="ru-RU"/>
              </w:rPr>
            </w:pPr>
          </w:p>
          <w:p w:rsidR="00A12730" w:rsidRDefault="00A12730" w:rsidP="00A5342E">
            <w:pPr>
              <w:ind w:left="-108" w:right="-108"/>
              <w:rPr>
                <w:sz w:val="24"/>
                <w:szCs w:val="24"/>
                <w:lang w:eastAsia="ru-RU"/>
              </w:rPr>
            </w:pPr>
            <w:r>
              <w:rPr>
                <w:sz w:val="24"/>
                <w:szCs w:val="24"/>
                <w:lang w:eastAsia="ru-RU"/>
              </w:rPr>
              <w:t>ГОСТ 6867-</w:t>
            </w:r>
            <w:r w:rsidRPr="00941D38">
              <w:rPr>
                <w:sz w:val="24"/>
                <w:szCs w:val="24"/>
                <w:lang w:eastAsia="ru-RU"/>
              </w:rPr>
              <w:t>77</w:t>
            </w:r>
          </w:p>
          <w:p w:rsidR="00A12730" w:rsidRPr="00941D38" w:rsidRDefault="00A12730" w:rsidP="00A5342E">
            <w:pPr>
              <w:ind w:left="-108" w:right="-108"/>
              <w:rPr>
                <w:sz w:val="24"/>
                <w:szCs w:val="24"/>
                <w:lang w:eastAsia="ru-RU"/>
              </w:rPr>
            </w:pPr>
            <w:r>
              <w:rPr>
                <w:sz w:val="24"/>
                <w:szCs w:val="24"/>
                <w:lang w:eastAsia="ru-RU"/>
              </w:rPr>
              <w:t>ГОСТ 2210-</w:t>
            </w:r>
            <w:r w:rsidRPr="00941D38">
              <w:rPr>
                <w:sz w:val="24"/>
                <w:szCs w:val="24"/>
                <w:lang w:eastAsia="ru-RU"/>
              </w:rPr>
              <w:t>73</w:t>
            </w:r>
          </w:p>
        </w:tc>
        <w:tc>
          <w:tcPr>
            <w:tcW w:w="1134" w:type="dxa"/>
          </w:tcPr>
          <w:p w:rsidR="00A12730" w:rsidRPr="00941D38" w:rsidRDefault="00A12730" w:rsidP="00A5342E">
            <w:pPr>
              <w:jc w:val="center"/>
              <w:rPr>
                <w:sz w:val="24"/>
                <w:szCs w:val="24"/>
                <w:lang w:eastAsia="ru-RU"/>
              </w:rPr>
            </w:pPr>
            <w:r w:rsidRPr="00941D38">
              <w:rPr>
                <w:sz w:val="24"/>
                <w:szCs w:val="24"/>
                <w:lang w:eastAsia="ru-RU"/>
              </w:rPr>
              <w:lastRenderedPageBreak/>
              <w:t>130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114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w:t>
            </w:r>
          </w:p>
        </w:tc>
        <w:tc>
          <w:tcPr>
            <w:tcW w:w="992" w:type="dxa"/>
          </w:tcPr>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w:t>
            </w:r>
          </w:p>
          <w:p w:rsidR="00A12730" w:rsidRPr="00941D38" w:rsidRDefault="00A12730" w:rsidP="00A5342E">
            <w:pPr>
              <w:jc w:val="center"/>
              <w:rPr>
                <w:sz w:val="24"/>
                <w:szCs w:val="24"/>
                <w:lang w:eastAsia="ru-RU"/>
              </w:rPr>
            </w:pPr>
            <w:r w:rsidRPr="00941D38">
              <w:rPr>
                <w:sz w:val="24"/>
                <w:szCs w:val="24"/>
                <w:lang w:eastAsia="ru-RU"/>
              </w:rPr>
              <w:t>2</w:t>
            </w:r>
          </w:p>
        </w:tc>
        <w:tc>
          <w:tcPr>
            <w:tcW w:w="992" w:type="dxa"/>
          </w:tcPr>
          <w:p w:rsidR="00A12730" w:rsidRPr="00941D38" w:rsidRDefault="00A12730" w:rsidP="00A5342E">
            <w:pPr>
              <w:jc w:val="center"/>
              <w:rPr>
                <w:sz w:val="24"/>
                <w:szCs w:val="24"/>
                <w:lang w:eastAsia="ru-RU"/>
              </w:rPr>
            </w:pPr>
            <w:r w:rsidRPr="00941D38">
              <w:rPr>
                <w:sz w:val="24"/>
                <w:szCs w:val="24"/>
                <w:lang w:eastAsia="ru-RU"/>
              </w:rPr>
              <w:lastRenderedPageBreak/>
              <w:t>220,0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80,4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82,0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106,6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6,6</w:t>
            </w:r>
          </w:p>
          <w:p w:rsidR="00A12730" w:rsidRPr="00941D38" w:rsidRDefault="00A12730" w:rsidP="00A5342E">
            <w:pPr>
              <w:jc w:val="center"/>
              <w:rPr>
                <w:sz w:val="24"/>
                <w:szCs w:val="24"/>
                <w:lang w:eastAsia="ru-RU"/>
              </w:rPr>
            </w:pPr>
            <w:r w:rsidRPr="00941D38">
              <w:rPr>
                <w:sz w:val="24"/>
                <w:szCs w:val="24"/>
                <w:lang w:eastAsia="ru-RU"/>
              </w:rPr>
              <w:t>8,4</w:t>
            </w:r>
          </w:p>
        </w:tc>
        <w:tc>
          <w:tcPr>
            <w:tcW w:w="1099" w:type="dxa"/>
          </w:tcPr>
          <w:p w:rsidR="00A12730" w:rsidRPr="00941D38" w:rsidRDefault="00A12730" w:rsidP="00A5342E">
            <w:pPr>
              <w:jc w:val="center"/>
              <w:rPr>
                <w:sz w:val="24"/>
                <w:szCs w:val="24"/>
                <w:lang w:eastAsia="ru-RU"/>
              </w:rPr>
            </w:pPr>
            <w:r w:rsidRPr="00941D38">
              <w:rPr>
                <w:sz w:val="24"/>
                <w:szCs w:val="24"/>
                <w:lang w:eastAsia="ru-RU"/>
              </w:rPr>
              <w:lastRenderedPageBreak/>
              <w:t>140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126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14</w:t>
            </w:r>
          </w:p>
          <w:p w:rsidR="00A12730" w:rsidRPr="00941D38" w:rsidRDefault="00A12730" w:rsidP="00A5342E">
            <w:pPr>
              <w:jc w:val="center"/>
              <w:rPr>
                <w:sz w:val="24"/>
                <w:szCs w:val="24"/>
                <w:lang w:eastAsia="ru-RU"/>
              </w:rPr>
            </w:pPr>
            <w:r w:rsidRPr="00941D38">
              <w:rPr>
                <w:sz w:val="24"/>
                <w:szCs w:val="24"/>
                <w:lang w:eastAsia="ru-RU"/>
              </w:rPr>
              <w:t>–</w:t>
            </w:r>
          </w:p>
        </w:tc>
      </w:tr>
    </w:tbl>
    <w:p w:rsidR="00A12730" w:rsidRPr="000F358F" w:rsidRDefault="00A12730" w:rsidP="00A12730">
      <w:pPr>
        <w:ind w:firstLine="708"/>
        <w:jc w:val="both"/>
      </w:pPr>
    </w:p>
    <w:p w:rsidR="00A12730" w:rsidRPr="00E8667F" w:rsidRDefault="00A12730" w:rsidP="00A12730">
      <w:pPr>
        <w:ind w:firstLine="708"/>
        <w:jc w:val="right"/>
        <w:rPr>
          <w:sz w:val="24"/>
          <w:szCs w:val="24"/>
        </w:rPr>
      </w:pPr>
      <w:r w:rsidRPr="00E8667F">
        <w:rPr>
          <w:sz w:val="24"/>
          <w:szCs w:val="24"/>
        </w:rPr>
        <w:t>Таблица 4.26</w:t>
      </w:r>
    </w:p>
    <w:p w:rsidR="00A12730" w:rsidRPr="00E8667F" w:rsidRDefault="00A12730" w:rsidP="00A12730">
      <w:pPr>
        <w:ind w:firstLine="709"/>
        <w:jc w:val="center"/>
        <w:rPr>
          <w:b/>
          <w:bCs/>
          <w:sz w:val="24"/>
          <w:szCs w:val="24"/>
        </w:rPr>
      </w:pPr>
      <w:r w:rsidRPr="00E8667F">
        <w:rPr>
          <w:b/>
          <w:bCs/>
          <w:sz w:val="24"/>
          <w:szCs w:val="24"/>
        </w:rPr>
        <w:t>Нормативы расхода лакокрасочных материалов для нитроцеллюлозного покрытия мебели по 1–й категории для создания рельефных покрытий (Рл) методом окунания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1330"/>
        <w:gridCol w:w="1431"/>
        <w:gridCol w:w="1431"/>
        <w:gridCol w:w="1431"/>
      </w:tblGrid>
      <w:tr w:rsidR="00A12730" w:rsidRPr="00257BC3" w:rsidTr="00A5342E">
        <w:trPr>
          <w:trHeight w:val="555"/>
          <w:jc w:val="center"/>
        </w:trPr>
        <w:tc>
          <w:tcPr>
            <w:tcW w:w="288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Рабочие растворы и их компоненты</w:t>
            </w:r>
          </w:p>
        </w:tc>
        <w:tc>
          <w:tcPr>
            <w:tcW w:w="1330"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Марка материала</w:t>
            </w:r>
          </w:p>
        </w:tc>
        <w:tc>
          <w:tcPr>
            <w:tcW w:w="4293" w:type="dxa"/>
            <w:gridSpan w:val="3"/>
            <w:vAlign w:val="center"/>
          </w:tcPr>
          <w:p w:rsidR="00A12730" w:rsidRPr="00941D38" w:rsidRDefault="00A12730" w:rsidP="00A5342E">
            <w:pPr>
              <w:jc w:val="center"/>
              <w:rPr>
                <w:sz w:val="24"/>
                <w:szCs w:val="24"/>
                <w:lang w:eastAsia="ru-RU"/>
              </w:rPr>
            </w:pPr>
            <w:r w:rsidRPr="00941D38">
              <w:rPr>
                <w:sz w:val="24"/>
                <w:szCs w:val="24"/>
                <w:lang w:eastAsia="ru-RU"/>
              </w:rPr>
              <w:t>Расход на 1мІ покрытия, кг, при длине деталей, мм</w:t>
            </w:r>
          </w:p>
        </w:tc>
      </w:tr>
      <w:tr w:rsidR="00A12730" w:rsidRPr="00257BC3" w:rsidTr="00A5342E">
        <w:trPr>
          <w:trHeight w:val="555"/>
          <w:jc w:val="center"/>
        </w:trPr>
        <w:tc>
          <w:tcPr>
            <w:tcW w:w="2882" w:type="dxa"/>
            <w:vMerge/>
            <w:vAlign w:val="center"/>
          </w:tcPr>
          <w:p w:rsidR="00A12730" w:rsidRPr="00941D38" w:rsidRDefault="00A12730" w:rsidP="00A5342E">
            <w:pPr>
              <w:jc w:val="center"/>
              <w:rPr>
                <w:sz w:val="24"/>
                <w:szCs w:val="24"/>
                <w:lang w:eastAsia="ru-RU"/>
              </w:rPr>
            </w:pPr>
          </w:p>
        </w:tc>
        <w:tc>
          <w:tcPr>
            <w:tcW w:w="1330" w:type="dxa"/>
            <w:vMerge/>
            <w:vAlign w:val="center"/>
          </w:tcPr>
          <w:p w:rsidR="00A12730" w:rsidRPr="00941D38" w:rsidRDefault="00A12730" w:rsidP="00A5342E">
            <w:pPr>
              <w:jc w:val="center"/>
              <w:rPr>
                <w:sz w:val="24"/>
                <w:szCs w:val="24"/>
                <w:lang w:eastAsia="ru-RU"/>
              </w:rPr>
            </w:pPr>
          </w:p>
        </w:tc>
        <w:tc>
          <w:tcPr>
            <w:tcW w:w="1431" w:type="dxa"/>
            <w:vAlign w:val="center"/>
          </w:tcPr>
          <w:p w:rsidR="00A12730" w:rsidRPr="00941D38" w:rsidRDefault="00A12730" w:rsidP="00A5342E">
            <w:pPr>
              <w:jc w:val="center"/>
              <w:rPr>
                <w:sz w:val="24"/>
                <w:szCs w:val="24"/>
                <w:lang w:eastAsia="ru-RU"/>
              </w:rPr>
            </w:pPr>
            <w:r w:rsidRPr="00941D38">
              <w:rPr>
                <w:sz w:val="24"/>
                <w:szCs w:val="24"/>
                <w:lang w:eastAsia="ru-RU"/>
              </w:rPr>
              <w:t>до 300</w:t>
            </w:r>
          </w:p>
        </w:tc>
        <w:tc>
          <w:tcPr>
            <w:tcW w:w="1431" w:type="dxa"/>
            <w:vAlign w:val="center"/>
          </w:tcPr>
          <w:p w:rsidR="00A12730" w:rsidRPr="00941D38" w:rsidRDefault="00A12730" w:rsidP="00A5342E">
            <w:pPr>
              <w:jc w:val="center"/>
              <w:rPr>
                <w:sz w:val="24"/>
                <w:szCs w:val="24"/>
                <w:lang w:eastAsia="ru-RU"/>
              </w:rPr>
            </w:pPr>
            <w:r w:rsidRPr="00941D38">
              <w:rPr>
                <w:sz w:val="24"/>
                <w:szCs w:val="24"/>
                <w:lang w:eastAsia="ru-RU"/>
              </w:rPr>
              <w:t>301–500</w:t>
            </w:r>
          </w:p>
        </w:tc>
        <w:tc>
          <w:tcPr>
            <w:tcW w:w="1431" w:type="dxa"/>
            <w:vAlign w:val="center"/>
          </w:tcPr>
          <w:p w:rsidR="00A12730" w:rsidRPr="00941D38" w:rsidRDefault="00A12730" w:rsidP="00A5342E">
            <w:pPr>
              <w:jc w:val="center"/>
              <w:rPr>
                <w:sz w:val="24"/>
                <w:szCs w:val="24"/>
                <w:lang w:eastAsia="ru-RU"/>
              </w:rPr>
            </w:pPr>
            <w:r w:rsidRPr="00941D38">
              <w:rPr>
                <w:sz w:val="24"/>
                <w:szCs w:val="24"/>
                <w:lang w:eastAsia="ru-RU"/>
              </w:rPr>
              <w:t>501–900</w:t>
            </w:r>
          </w:p>
        </w:tc>
      </w:tr>
      <w:tr w:rsidR="00A12730" w:rsidRPr="00257BC3" w:rsidTr="00A5342E">
        <w:trPr>
          <w:jc w:val="center"/>
        </w:trPr>
        <w:tc>
          <w:tcPr>
            <w:tcW w:w="8505" w:type="dxa"/>
            <w:gridSpan w:val="5"/>
            <w:vAlign w:val="center"/>
          </w:tcPr>
          <w:p w:rsidR="00A12730" w:rsidRPr="00E8667F" w:rsidRDefault="00A12730" w:rsidP="00A5342E">
            <w:pPr>
              <w:jc w:val="center"/>
              <w:rPr>
                <w:iCs/>
                <w:sz w:val="24"/>
                <w:szCs w:val="24"/>
                <w:lang w:eastAsia="ru-RU"/>
              </w:rPr>
            </w:pPr>
            <w:r w:rsidRPr="00E8667F">
              <w:rPr>
                <w:iCs/>
                <w:sz w:val="24"/>
                <w:szCs w:val="24"/>
                <w:lang w:eastAsia="ru-RU"/>
              </w:rPr>
              <w:t>Прозрачное покрытие</w:t>
            </w:r>
          </w:p>
        </w:tc>
      </w:tr>
      <w:tr w:rsidR="00A12730" w:rsidRPr="00257BC3" w:rsidTr="00A5342E">
        <w:trPr>
          <w:jc w:val="center"/>
        </w:trPr>
        <w:tc>
          <w:tcPr>
            <w:tcW w:w="2882" w:type="dxa"/>
          </w:tcPr>
          <w:p w:rsidR="00A12730" w:rsidRPr="00941D38" w:rsidRDefault="00A12730" w:rsidP="00A5342E">
            <w:pPr>
              <w:jc w:val="both"/>
              <w:rPr>
                <w:sz w:val="24"/>
                <w:szCs w:val="24"/>
                <w:lang w:eastAsia="ru-RU"/>
              </w:rPr>
            </w:pPr>
            <w:r w:rsidRPr="00941D38">
              <w:rPr>
                <w:sz w:val="24"/>
                <w:szCs w:val="24"/>
                <w:lang w:eastAsia="ru-RU"/>
              </w:rPr>
              <w:t>Нитроцеллюлозный лак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нитролак в исходной вязкости*</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растворитель*</w:t>
            </w:r>
          </w:p>
        </w:tc>
        <w:tc>
          <w:tcPr>
            <w:tcW w:w="1330" w:type="dxa"/>
          </w:tcPr>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2144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2144</w:t>
            </w:r>
          </w:p>
        </w:tc>
        <w:tc>
          <w:tcPr>
            <w:tcW w:w="1431" w:type="dxa"/>
          </w:tcPr>
          <w:p w:rsidR="00A12730" w:rsidRPr="00941D38" w:rsidRDefault="00A12730" w:rsidP="00A5342E">
            <w:pPr>
              <w:jc w:val="center"/>
              <w:rPr>
                <w:sz w:val="24"/>
                <w:szCs w:val="24"/>
                <w:lang w:eastAsia="ru-RU"/>
              </w:rPr>
            </w:pPr>
            <w:r w:rsidRPr="00941D38">
              <w:rPr>
                <w:sz w:val="24"/>
                <w:szCs w:val="24"/>
                <w:lang w:eastAsia="ru-RU"/>
              </w:rPr>
              <w:t>0,540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E8667F">
              <w:rPr>
                <w:sz w:val="24"/>
                <w:szCs w:val="24"/>
                <w:u w:val="single"/>
                <w:lang w:eastAsia="ru-RU"/>
              </w:rPr>
              <w:t>0,470</w:t>
            </w:r>
          </w:p>
          <w:p w:rsidR="00A12730" w:rsidRPr="00941D38" w:rsidRDefault="00A12730" w:rsidP="00A5342E">
            <w:pPr>
              <w:jc w:val="center"/>
              <w:rPr>
                <w:sz w:val="24"/>
                <w:szCs w:val="24"/>
                <w:lang w:eastAsia="ru-RU"/>
              </w:rPr>
            </w:pPr>
            <w:r w:rsidRPr="00941D38">
              <w:rPr>
                <w:sz w:val="24"/>
                <w:szCs w:val="24"/>
                <w:lang w:eastAsia="ru-RU"/>
              </w:rPr>
              <w:t>0,488</w:t>
            </w:r>
          </w:p>
          <w:p w:rsidR="00A12730" w:rsidRDefault="00A12730" w:rsidP="00A5342E">
            <w:pPr>
              <w:jc w:val="center"/>
              <w:rPr>
                <w:sz w:val="24"/>
                <w:szCs w:val="24"/>
                <w:lang w:eastAsia="ru-RU"/>
              </w:rPr>
            </w:pPr>
            <w:r w:rsidRPr="00E8667F">
              <w:rPr>
                <w:sz w:val="24"/>
                <w:szCs w:val="24"/>
                <w:u w:val="single"/>
                <w:lang w:eastAsia="ru-RU"/>
              </w:rPr>
              <w:t>0,070</w:t>
            </w:r>
          </w:p>
          <w:p w:rsidR="00A12730" w:rsidRPr="00941D38" w:rsidRDefault="00A12730" w:rsidP="00A5342E">
            <w:pPr>
              <w:jc w:val="center"/>
              <w:rPr>
                <w:sz w:val="24"/>
                <w:szCs w:val="24"/>
                <w:lang w:eastAsia="ru-RU"/>
              </w:rPr>
            </w:pPr>
            <w:r w:rsidRPr="00941D38">
              <w:rPr>
                <w:sz w:val="24"/>
                <w:szCs w:val="24"/>
                <w:lang w:eastAsia="ru-RU"/>
              </w:rPr>
              <w:t>0,052</w:t>
            </w:r>
          </w:p>
        </w:tc>
        <w:tc>
          <w:tcPr>
            <w:tcW w:w="1431" w:type="dxa"/>
          </w:tcPr>
          <w:p w:rsidR="00A12730" w:rsidRPr="00941D38" w:rsidRDefault="00A12730" w:rsidP="00A5342E">
            <w:pPr>
              <w:jc w:val="center"/>
              <w:rPr>
                <w:sz w:val="24"/>
                <w:szCs w:val="24"/>
                <w:lang w:eastAsia="ru-RU"/>
              </w:rPr>
            </w:pPr>
            <w:r w:rsidRPr="00941D38">
              <w:rPr>
                <w:sz w:val="24"/>
                <w:szCs w:val="24"/>
                <w:lang w:eastAsia="ru-RU"/>
              </w:rPr>
              <w:t>0,585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E8667F">
              <w:rPr>
                <w:sz w:val="24"/>
                <w:szCs w:val="24"/>
                <w:u w:val="single"/>
                <w:lang w:eastAsia="ru-RU"/>
              </w:rPr>
              <w:t>0,509</w:t>
            </w:r>
          </w:p>
          <w:p w:rsidR="00A12730" w:rsidRPr="00941D38" w:rsidRDefault="00A12730" w:rsidP="00A5342E">
            <w:pPr>
              <w:jc w:val="center"/>
              <w:rPr>
                <w:sz w:val="24"/>
                <w:szCs w:val="24"/>
                <w:lang w:eastAsia="ru-RU"/>
              </w:rPr>
            </w:pPr>
            <w:r w:rsidRPr="00941D38">
              <w:rPr>
                <w:sz w:val="24"/>
                <w:szCs w:val="24"/>
                <w:lang w:eastAsia="ru-RU"/>
              </w:rPr>
              <w:t>0,526</w:t>
            </w:r>
          </w:p>
          <w:p w:rsidR="00A12730" w:rsidRDefault="00A12730" w:rsidP="00A5342E">
            <w:pPr>
              <w:jc w:val="center"/>
              <w:rPr>
                <w:sz w:val="24"/>
                <w:szCs w:val="24"/>
                <w:lang w:eastAsia="ru-RU"/>
              </w:rPr>
            </w:pPr>
            <w:r w:rsidRPr="00E8667F">
              <w:rPr>
                <w:sz w:val="24"/>
                <w:szCs w:val="24"/>
                <w:u w:val="single"/>
                <w:lang w:eastAsia="ru-RU"/>
              </w:rPr>
              <w:t>0,076</w:t>
            </w:r>
          </w:p>
          <w:p w:rsidR="00A12730" w:rsidRPr="00941D38" w:rsidRDefault="00A12730" w:rsidP="00A5342E">
            <w:pPr>
              <w:jc w:val="center"/>
              <w:rPr>
                <w:sz w:val="24"/>
                <w:szCs w:val="24"/>
                <w:lang w:eastAsia="ru-RU"/>
              </w:rPr>
            </w:pPr>
            <w:r w:rsidRPr="00941D38">
              <w:rPr>
                <w:sz w:val="24"/>
                <w:szCs w:val="24"/>
                <w:lang w:eastAsia="ru-RU"/>
              </w:rPr>
              <w:t>0,059</w:t>
            </w:r>
          </w:p>
        </w:tc>
        <w:tc>
          <w:tcPr>
            <w:tcW w:w="1431" w:type="dxa"/>
          </w:tcPr>
          <w:p w:rsidR="00A12730" w:rsidRPr="00941D38" w:rsidRDefault="00A12730" w:rsidP="00A5342E">
            <w:pPr>
              <w:jc w:val="center"/>
              <w:rPr>
                <w:sz w:val="24"/>
                <w:szCs w:val="24"/>
                <w:lang w:eastAsia="ru-RU"/>
              </w:rPr>
            </w:pPr>
            <w:r w:rsidRPr="00941D38">
              <w:rPr>
                <w:sz w:val="24"/>
                <w:szCs w:val="24"/>
                <w:lang w:eastAsia="ru-RU"/>
              </w:rPr>
              <w:t>0,630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E8667F">
              <w:rPr>
                <w:sz w:val="24"/>
                <w:szCs w:val="24"/>
                <w:u w:val="single"/>
                <w:lang w:eastAsia="ru-RU"/>
              </w:rPr>
              <w:t>0,548</w:t>
            </w:r>
          </w:p>
          <w:p w:rsidR="00A12730" w:rsidRPr="00941D38" w:rsidRDefault="00A12730" w:rsidP="00A5342E">
            <w:pPr>
              <w:jc w:val="center"/>
              <w:rPr>
                <w:sz w:val="24"/>
                <w:szCs w:val="24"/>
                <w:lang w:eastAsia="ru-RU"/>
              </w:rPr>
            </w:pPr>
            <w:r w:rsidRPr="00941D38">
              <w:rPr>
                <w:sz w:val="24"/>
                <w:szCs w:val="24"/>
                <w:lang w:eastAsia="ru-RU"/>
              </w:rPr>
              <w:t>0,567</w:t>
            </w:r>
          </w:p>
          <w:p w:rsidR="00A12730" w:rsidRDefault="00A12730" w:rsidP="00A5342E">
            <w:pPr>
              <w:jc w:val="center"/>
              <w:rPr>
                <w:sz w:val="24"/>
                <w:szCs w:val="24"/>
                <w:lang w:eastAsia="ru-RU"/>
              </w:rPr>
            </w:pPr>
            <w:r w:rsidRPr="00E8667F">
              <w:rPr>
                <w:sz w:val="24"/>
                <w:szCs w:val="24"/>
                <w:u w:val="single"/>
                <w:lang w:eastAsia="ru-RU"/>
              </w:rPr>
              <w:t>0,082</w:t>
            </w:r>
          </w:p>
          <w:p w:rsidR="00A12730" w:rsidRPr="00941D38" w:rsidRDefault="00A12730" w:rsidP="00A5342E">
            <w:pPr>
              <w:jc w:val="center"/>
              <w:rPr>
                <w:sz w:val="24"/>
                <w:szCs w:val="24"/>
                <w:lang w:eastAsia="ru-RU"/>
              </w:rPr>
            </w:pPr>
            <w:r w:rsidRPr="00941D38">
              <w:rPr>
                <w:sz w:val="24"/>
                <w:szCs w:val="24"/>
                <w:lang w:eastAsia="ru-RU"/>
              </w:rPr>
              <w:t>0,063</w:t>
            </w:r>
          </w:p>
        </w:tc>
      </w:tr>
      <w:tr w:rsidR="00A12730" w:rsidRPr="00257BC3" w:rsidTr="00A5342E">
        <w:trPr>
          <w:jc w:val="center"/>
        </w:trPr>
        <w:tc>
          <w:tcPr>
            <w:tcW w:w="8505" w:type="dxa"/>
            <w:gridSpan w:val="5"/>
            <w:vAlign w:val="center"/>
          </w:tcPr>
          <w:p w:rsidR="00A12730" w:rsidRPr="00E8667F" w:rsidRDefault="00A12730" w:rsidP="00A5342E">
            <w:pPr>
              <w:jc w:val="center"/>
              <w:rPr>
                <w:iCs/>
                <w:sz w:val="24"/>
                <w:szCs w:val="24"/>
                <w:lang w:eastAsia="ru-RU"/>
              </w:rPr>
            </w:pPr>
            <w:r w:rsidRPr="00E8667F">
              <w:rPr>
                <w:iCs/>
                <w:sz w:val="24"/>
                <w:szCs w:val="24"/>
                <w:lang w:eastAsia="ru-RU"/>
              </w:rPr>
              <w:t>Непрозрачное покрытие</w:t>
            </w:r>
          </w:p>
        </w:tc>
      </w:tr>
      <w:tr w:rsidR="00A12730" w:rsidRPr="00257BC3" w:rsidTr="00A5342E">
        <w:trPr>
          <w:jc w:val="center"/>
        </w:trPr>
        <w:tc>
          <w:tcPr>
            <w:tcW w:w="2882" w:type="dxa"/>
          </w:tcPr>
          <w:p w:rsidR="00A12730" w:rsidRPr="00941D38" w:rsidRDefault="00A12730" w:rsidP="00A5342E">
            <w:pPr>
              <w:jc w:val="both"/>
              <w:rPr>
                <w:sz w:val="24"/>
                <w:szCs w:val="24"/>
                <w:lang w:eastAsia="ru-RU"/>
              </w:rPr>
            </w:pPr>
            <w:r w:rsidRPr="00941D38">
              <w:rPr>
                <w:sz w:val="24"/>
                <w:szCs w:val="24"/>
                <w:lang w:eastAsia="ru-RU"/>
              </w:rPr>
              <w:t>Нитроцеллюлозная эмаль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нитроэмаль в исходной вязкости</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растворитель</w:t>
            </w:r>
          </w:p>
          <w:p w:rsidR="00A12730" w:rsidRPr="00941D38" w:rsidRDefault="00A12730" w:rsidP="00A5342E">
            <w:pPr>
              <w:jc w:val="both"/>
              <w:rPr>
                <w:sz w:val="24"/>
                <w:szCs w:val="24"/>
                <w:lang w:eastAsia="ru-RU"/>
              </w:rPr>
            </w:pPr>
            <w:r w:rsidRPr="00941D38">
              <w:rPr>
                <w:sz w:val="24"/>
                <w:szCs w:val="24"/>
                <w:lang w:eastAsia="ru-RU"/>
              </w:rPr>
              <w:t>Нитроцеллюлозная шпат</w:t>
            </w:r>
            <w:r>
              <w:rPr>
                <w:sz w:val="24"/>
                <w:szCs w:val="24"/>
                <w:lang w:eastAsia="ru-RU"/>
              </w:rPr>
              <w:t>-</w:t>
            </w:r>
            <w:r w:rsidRPr="00941D38">
              <w:rPr>
                <w:sz w:val="24"/>
                <w:szCs w:val="24"/>
                <w:lang w:eastAsia="ru-RU"/>
              </w:rPr>
              <w:t>левка в рабочей вязкости</w:t>
            </w:r>
          </w:p>
          <w:p w:rsidR="00A12730" w:rsidRPr="00941D38" w:rsidRDefault="00A12730" w:rsidP="00A5342E">
            <w:pPr>
              <w:jc w:val="both"/>
              <w:rPr>
                <w:sz w:val="24"/>
                <w:szCs w:val="24"/>
                <w:lang w:eastAsia="ru-RU"/>
              </w:rPr>
            </w:pPr>
            <w:r w:rsidRPr="00941D38">
              <w:rPr>
                <w:sz w:val="24"/>
                <w:szCs w:val="24"/>
                <w:lang w:eastAsia="ru-RU"/>
              </w:rPr>
              <w:t>В том числе:</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нитрошпатлевка в исходной вязкости</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растворитель</w:t>
            </w:r>
          </w:p>
        </w:tc>
        <w:tc>
          <w:tcPr>
            <w:tcW w:w="1330" w:type="dxa"/>
          </w:tcPr>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25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25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646</w:t>
            </w:r>
          </w:p>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132П</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Pr>
                <w:sz w:val="24"/>
                <w:szCs w:val="24"/>
                <w:lang w:eastAsia="ru-RU"/>
              </w:rPr>
              <w:t>НЦ-</w:t>
            </w:r>
            <w:r w:rsidRPr="00941D38">
              <w:rPr>
                <w:sz w:val="24"/>
                <w:szCs w:val="24"/>
                <w:lang w:eastAsia="ru-RU"/>
              </w:rPr>
              <w:t>132П</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646</w:t>
            </w:r>
          </w:p>
        </w:tc>
        <w:tc>
          <w:tcPr>
            <w:tcW w:w="1431" w:type="dxa"/>
          </w:tcPr>
          <w:p w:rsidR="00A12730" w:rsidRPr="00941D38" w:rsidRDefault="00A12730" w:rsidP="00A5342E">
            <w:pPr>
              <w:jc w:val="center"/>
              <w:rPr>
                <w:sz w:val="24"/>
                <w:szCs w:val="24"/>
                <w:lang w:eastAsia="ru-RU"/>
              </w:rPr>
            </w:pPr>
            <w:r w:rsidRPr="00941D38">
              <w:rPr>
                <w:sz w:val="24"/>
                <w:szCs w:val="24"/>
                <w:lang w:eastAsia="ru-RU"/>
              </w:rPr>
              <w:t>0,960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0,864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0,096</w:t>
            </w:r>
          </w:p>
          <w:p w:rsidR="00A12730" w:rsidRPr="00941D38" w:rsidRDefault="00A12730" w:rsidP="00A5342E">
            <w:pPr>
              <w:jc w:val="center"/>
              <w:rPr>
                <w:sz w:val="24"/>
                <w:szCs w:val="24"/>
                <w:lang w:eastAsia="ru-RU"/>
              </w:rPr>
            </w:pPr>
            <w:r w:rsidRPr="00941D38">
              <w:rPr>
                <w:sz w:val="24"/>
                <w:szCs w:val="24"/>
                <w:lang w:eastAsia="ru-RU"/>
              </w:rPr>
              <w:t>0,640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0,544</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0,096</w:t>
            </w:r>
          </w:p>
        </w:tc>
        <w:tc>
          <w:tcPr>
            <w:tcW w:w="1431" w:type="dxa"/>
          </w:tcPr>
          <w:p w:rsidR="00A12730" w:rsidRPr="00941D38" w:rsidRDefault="00A12730" w:rsidP="00A5342E">
            <w:pPr>
              <w:jc w:val="center"/>
              <w:rPr>
                <w:sz w:val="24"/>
                <w:szCs w:val="24"/>
                <w:lang w:eastAsia="ru-RU"/>
              </w:rPr>
            </w:pPr>
            <w:r w:rsidRPr="00941D38">
              <w:rPr>
                <w:sz w:val="24"/>
                <w:szCs w:val="24"/>
                <w:lang w:eastAsia="ru-RU"/>
              </w:rPr>
              <w:t>1,140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1,026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0,114</w:t>
            </w:r>
          </w:p>
          <w:p w:rsidR="00A12730" w:rsidRPr="00941D38" w:rsidRDefault="00A12730" w:rsidP="00A5342E">
            <w:pPr>
              <w:jc w:val="center"/>
              <w:rPr>
                <w:sz w:val="24"/>
                <w:szCs w:val="24"/>
                <w:lang w:eastAsia="ru-RU"/>
              </w:rPr>
            </w:pPr>
            <w:r w:rsidRPr="00941D38">
              <w:rPr>
                <w:sz w:val="24"/>
                <w:szCs w:val="24"/>
                <w:lang w:eastAsia="ru-RU"/>
              </w:rPr>
              <w:t>0,760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0,646</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0,114</w:t>
            </w:r>
          </w:p>
        </w:tc>
        <w:tc>
          <w:tcPr>
            <w:tcW w:w="1431" w:type="dxa"/>
          </w:tcPr>
          <w:p w:rsidR="00A12730" w:rsidRPr="00941D38" w:rsidRDefault="00A12730" w:rsidP="00A5342E">
            <w:pPr>
              <w:jc w:val="center"/>
              <w:rPr>
                <w:sz w:val="24"/>
                <w:szCs w:val="24"/>
                <w:lang w:eastAsia="ru-RU"/>
              </w:rPr>
            </w:pPr>
            <w:r w:rsidRPr="00941D38">
              <w:rPr>
                <w:sz w:val="24"/>
                <w:szCs w:val="24"/>
                <w:lang w:eastAsia="ru-RU"/>
              </w:rPr>
              <w:t>1,320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1,188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0,132</w:t>
            </w:r>
          </w:p>
          <w:p w:rsidR="00A12730" w:rsidRPr="00941D38" w:rsidRDefault="00A12730" w:rsidP="00A5342E">
            <w:pPr>
              <w:jc w:val="center"/>
              <w:rPr>
                <w:sz w:val="24"/>
                <w:szCs w:val="24"/>
                <w:lang w:eastAsia="ru-RU"/>
              </w:rPr>
            </w:pPr>
            <w:r w:rsidRPr="00941D38">
              <w:rPr>
                <w:sz w:val="24"/>
                <w:szCs w:val="24"/>
                <w:lang w:eastAsia="ru-RU"/>
              </w:rPr>
              <w:t>0,875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val="en-US" w:eastAsia="ru-RU"/>
              </w:rPr>
              <w:t>0</w:t>
            </w:r>
            <w:r w:rsidRPr="00941D38">
              <w:rPr>
                <w:sz w:val="24"/>
                <w:szCs w:val="24"/>
                <w:lang w:eastAsia="ru-RU"/>
              </w:rPr>
              <w:t>,743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0,132</w:t>
            </w:r>
          </w:p>
        </w:tc>
      </w:tr>
    </w:tbl>
    <w:p w:rsidR="00A12730" w:rsidRPr="00E8667F" w:rsidRDefault="00A12730" w:rsidP="00A12730">
      <w:pPr>
        <w:ind w:firstLine="708"/>
        <w:jc w:val="both"/>
        <w:rPr>
          <w:sz w:val="12"/>
          <w:szCs w:val="12"/>
        </w:rPr>
      </w:pPr>
    </w:p>
    <w:p w:rsidR="00A12730" w:rsidRDefault="00A12730" w:rsidP="00A12730">
      <w:pPr>
        <w:ind w:firstLine="510"/>
        <w:rPr>
          <w:sz w:val="24"/>
          <w:szCs w:val="24"/>
        </w:rPr>
      </w:pPr>
      <w:r w:rsidRPr="00257BC3">
        <w:rPr>
          <w:sz w:val="24"/>
          <w:szCs w:val="24"/>
        </w:rPr>
        <w:t>*В числителе указана норма расхода при</w:t>
      </w:r>
      <w:r>
        <w:rPr>
          <w:sz w:val="24"/>
          <w:szCs w:val="24"/>
        </w:rPr>
        <w:t xml:space="preserve"> использовании растворителя </w:t>
      </w:r>
    </w:p>
    <w:p w:rsidR="00A12730" w:rsidRDefault="00A12730" w:rsidP="00A12730">
      <w:pPr>
        <w:rPr>
          <w:sz w:val="24"/>
          <w:szCs w:val="24"/>
        </w:rPr>
      </w:pPr>
      <w:r>
        <w:rPr>
          <w:sz w:val="24"/>
          <w:szCs w:val="24"/>
        </w:rPr>
        <w:t>РМЛ-</w:t>
      </w:r>
      <w:r w:rsidRPr="00257BC3">
        <w:rPr>
          <w:sz w:val="24"/>
          <w:szCs w:val="24"/>
        </w:rPr>
        <w:t>315, в знаменателе – бутилацетата.</w:t>
      </w:r>
    </w:p>
    <w:p w:rsidR="00A12730" w:rsidRDefault="00A12730" w:rsidP="00A12730">
      <w:pPr>
        <w:spacing w:before="120"/>
        <w:ind w:firstLine="708"/>
        <w:jc w:val="both"/>
      </w:pPr>
    </w:p>
    <w:p w:rsidR="00A12730" w:rsidRPr="00257BC3" w:rsidRDefault="00A12730" w:rsidP="00A12730">
      <w:pPr>
        <w:ind w:firstLine="708"/>
        <w:jc w:val="right"/>
        <w:rPr>
          <w:sz w:val="24"/>
          <w:szCs w:val="24"/>
        </w:rPr>
      </w:pPr>
      <w:r w:rsidRPr="00257BC3">
        <w:rPr>
          <w:sz w:val="24"/>
          <w:szCs w:val="24"/>
        </w:rPr>
        <w:t>Таблица 4.</w:t>
      </w:r>
      <w:r>
        <w:rPr>
          <w:sz w:val="24"/>
          <w:szCs w:val="24"/>
        </w:rPr>
        <w:t>27</w:t>
      </w:r>
    </w:p>
    <w:p w:rsidR="00A12730" w:rsidRDefault="00A12730" w:rsidP="00A12730">
      <w:pPr>
        <w:ind w:firstLine="709"/>
        <w:jc w:val="center"/>
        <w:rPr>
          <w:b/>
          <w:bCs/>
          <w:sz w:val="24"/>
          <w:szCs w:val="24"/>
        </w:rPr>
      </w:pPr>
      <w:r w:rsidRPr="00257BC3">
        <w:rPr>
          <w:b/>
          <w:bCs/>
          <w:sz w:val="24"/>
          <w:szCs w:val="24"/>
        </w:rPr>
        <w:t>Нормативы расхода нитрокарбамидных грунтовочных составов</w:t>
      </w:r>
    </w:p>
    <w:p w:rsidR="00A12730" w:rsidRPr="00257BC3" w:rsidRDefault="00A12730" w:rsidP="00A12730">
      <w:pPr>
        <w:ind w:firstLine="709"/>
        <w:jc w:val="center"/>
        <w:rPr>
          <w:b/>
          <w:bCs/>
          <w:sz w:val="24"/>
          <w:szCs w:val="24"/>
        </w:rPr>
      </w:pPr>
      <w:r w:rsidRPr="00257BC3">
        <w:rPr>
          <w:b/>
          <w:bCs/>
          <w:sz w:val="24"/>
          <w:szCs w:val="24"/>
        </w:rPr>
        <w:lastRenderedPageBreak/>
        <w:t xml:space="preserve"> для прозрачного нитроцеллюлозного покрытия мебели по 1–й и 2–й категориям для создания рельефных покрытий (Рл)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4"/>
        <w:gridCol w:w="805"/>
        <w:gridCol w:w="771"/>
        <w:gridCol w:w="890"/>
        <w:gridCol w:w="825"/>
      </w:tblGrid>
      <w:tr w:rsidR="00A12730" w:rsidRPr="00257BC3" w:rsidTr="00A5342E">
        <w:trPr>
          <w:jc w:val="center"/>
        </w:trPr>
        <w:tc>
          <w:tcPr>
            <w:tcW w:w="531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Рабочие растворы и их компоненты</w:t>
            </w:r>
          </w:p>
        </w:tc>
        <w:tc>
          <w:tcPr>
            <w:tcW w:w="3336" w:type="dxa"/>
            <w:gridSpan w:val="4"/>
            <w:vAlign w:val="center"/>
          </w:tcPr>
          <w:p w:rsidR="00A12730" w:rsidRPr="00941D38" w:rsidRDefault="00A12730" w:rsidP="00A5342E">
            <w:pPr>
              <w:jc w:val="center"/>
              <w:rPr>
                <w:sz w:val="24"/>
                <w:szCs w:val="24"/>
                <w:lang w:eastAsia="ru-RU"/>
              </w:rPr>
            </w:pPr>
            <w:r w:rsidRPr="00941D38">
              <w:rPr>
                <w:sz w:val="24"/>
                <w:szCs w:val="24"/>
                <w:lang w:eastAsia="ru-RU"/>
              </w:rPr>
              <w:t>Расход на 1</w:t>
            </w:r>
            <w:r>
              <w:rPr>
                <w:sz w:val="24"/>
                <w:szCs w:val="24"/>
                <w:lang w:eastAsia="ru-RU"/>
              </w:rPr>
              <w:t xml:space="preserve"> м</w:t>
            </w:r>
            <w:r>
              <w:rPr>
                <w:sz w:val="24"/>
                <w:szCs w:val="24"/>
                <w:vertAlign w:val="superscript"/>
                <w:lang w:eastAsia="ru-RU"/>
              </w:rPr>
              <w:t>2</w:t>
            </w:r>
            <w:r w:rsidRPr="00941D38">
              <w:rPr>
                <w:sz w:val="24"/>
                <w:szCs w:val="24"/>
                <w:lang w:eastAsia="ru-RU"/>
              </w:rPr>
              <w:t xml:space="preserve"> покрытия, кг, по группам сложности поверхности при нанесении способом</w:t>
            </w:r>
          </w:p>
        </w:tc>
      </w:tr>
      <w:tr w:rsidR="00A12730" w:rsidRPr="00257BC3" w:rsidTr="00A5342E">
        <w:trPr>
          <w:jc w:val="center"/>
        </w:trPr>
        <w:tc>
          <w:tcPr>
            <w:tcW w:w="5312" w:type="dxa"/>
            <w:vMerge/>
            <w:vAlign w:val="center"/>
          </w:tcPr>
          <w:p w:rsidR="00A12730" w:rsidRPr="00941D38" w:rsidRDefault="00A12730" w:rsidP="00A5342E">
            <w:pPr>
              <w:jc w:val="center"/>
              <w:rPr>
                <w:sz w:val="24"/>
                <w:szCs w:val="24"/>
                <w:lang w:eastAsia="ru-RU"/>
              </w:rPr>
            </w:pPr>
          </w:p>
        </w:tc>
        <w:tc>
          <w:tcPr>
            <w:tcW w:w="816" w:type="dxa"/>
            <w:vAlign w:val="center"/>
          </w:tcPr>
          <w:p w:rsidR="00A12730" w:rsidRPr="00941D38" w:rsidRDefault="00A12730" w:rsidP="00A5342E">
            <w:pPr>
              <w:jc w:val="center"/>
              <w:rPr>
                <w:sz w:val="24"/>
                <w:szCs w:val="24"/>
                <w:lang w:eastAsia="ru-RU"/>
              </w:rPr>
            </w:pPr>
            <w:r w:rsidRPr="00941D38">
              <w:rPr>
                <w:sz w:val="24"/>
                <w:szCs w:val="24"/>
                <w:lang w:eastAsia="ru-RU"/>
              </w:rPr>
              <w:t>Нали</w:t>
            </w:r>
            <w:r>
              <w:rPr>
                <w:sz w:val="24"/>
                <w:szCs w:val="24"/>
                <w:lang w:eastAsia="ru-RU"/>
              </w:rPr>
              <w:t>-</w:t>
            </w:r>
            <w:r w:rsidRPr="00941D38">
              <w:rPr>
                <w:sz w:val="24"/>
                <w:szCs w:val="24"/>
                <w:lang w:eastAsia="ru-RU"/>
              </w:rPr>
              <w:t>ва</w:t>
            </w:r>
          </w:p>
        </w:tc>
        <w:tc>
          <w:tcPr>
            <w:tcW w:w="2520" w:type="dxa"/>
            <w:gridSpan w:val="3"/>
            <w:vAlign w:val="center"/>
          </w:tcPr>
          <w:p w:rsidR="00A12730" w:rsidRPr="00941D38" w:rsidRDefault="00A12730" w:rsidP="00A5342E">
            <w:pPr>
              <w:jc w:val="center"/>
              <w:rPr>
                <w:sz w:val="24"/>
                <w:szCs w:val="24"/>
                <w:lang w:eastAsia="ru-RU"/>
              </w:rPr>
            </w:pPr>
            <w:r w:rsidRPr="00941D38">
              <w:rPr>
                <w:sz w:val="24"/>
                <w:szCs w:val="24"/>
                <w:lang w:eastAsia="ru-RU"/>
              </w:rPr>
              <w:t>пневмораспыления</w:t>
            </w:r>
          </w:p>
        </w:tc>
      </w:tr>
      <w:tr w:rsidR="00A12730" w:rsidRPr="00257BC3" w:rsidTr="00A5342E">
        <w:trPr>
          <w:jc w:val="center"/>
        </w:trPr>
        <w:tc>
          <w:tcPr>
            <w:tcW w:w="5312" w:type="dxa"/>
            <w:vMerge/>
            <w:vAlign w:val="center"/>
          </w:tcPr>
          <w:p w:rsidR="00A12730" w:rsidRPr="00941D38" w:rsidRDefault="00A12730" w:rsidP="00A5342E">
            <w:pPr>
              <w:jc w:val="center"/>
              <w:rPr>
                <w:sz w:val="24"/>
                <w:szCs w:val="24"/>
                <w:lang w:eastAsia="ru-RU"/>
              </w:rPr>
            </w:pPr>
          </w:p>
        </w:tc>
        <w:tc>
          <w:tcPr>
            <w:tcW w:w="816"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w:t>
            </w:r>
          </w:p>
        </w:tc>
        <w:tc>
          <w:tcPr>
            <w:tcW w:w="781"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w:t>
            </w:r>
          </w:p>
        </w:tc>
        <w:tc>
          <w:tcPr>
            <w:tcW w:w="903"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w:t>
            </w:r>
          </w:p>
        </w:tc>
        <w:tc>
          <w:tcPr>
            <w:tcW w:w="836" w:type="dxa"/>
            <w:vAlign w:val="center"/>
          </w:tcPr>
          <w:p w:rsidR="00A12730" w:rsidRPr="00941D38" w:rsidRDefault="00A12730" w:rsidP="00A5342E">
            <w:pPr>
              <w:jc w:val="center"/>
              <w:rPr>
                <w:sz w:val="24"/>
                <w:szCs w:val="24"/>
                <w:lang w:val="en-US" w:eastAsia="ru-RU"/>
              </w:rPr>
            </w:pPr>
            <w:r w:rsidRPr="00941D38">
              <w:rPr>
                <w:sz w:val="24"/>
                <w:szCs w:val="24"/>
                <w:lang w:val="en-US" w:eastAsia="ru-RU"/>
              </w:rPr>
              <w:t>III</w:t>
            </w:r>
          </w:p>
        </w:tc>
      </w:tr>
      <w:tr w:rsidR="00A12730" w:rsidRPr="00257BC3" w:rsidTr="00A5342E">
        <w:trPr>
          <w:jc w:val="center"/>
        </w:trPr>
        <w:tc>
          <w:tcPr>
            <w:tcW w:w="5312" w:type="dxa"/>
          </w:tcPr>
          <w:p w:rsidR="00A12730" w:rsidRPr="00941D38" w:rsidRDefault="00A12730" w:rsidP="00A5342E">
            <w:pPr>
              <w:rPr>
                <w:sz w:val="24"/>
                <w:szCs w:val="24"/>
                <w:lang w:eastAsia="ru-RU"/>
              </w:rPr>
            </w:pPr>
            <w:r>
              <w:rPr>
                <w:sz w:val="24"/>
                <w:szCs w:val="24"/>
                <w:lang w:eastAsia="ru-RU"/>
              </w:rPr>
              <w:t>Грунт НЦ-</w:t>
            </w:r>
            <w:r w:rsidRPr="00941D38">
              <w:rPr>
                <w:sz w:val="24"/>
                <w:szCs w:val="24"/>
                <w:lang w:eastAsia="ru-RU"/>
              </w:rPr>
              <w:t>0192 в рабочей вязкости</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ind w:firstLine="248"/>
              <w:rPr>
                <w:sz w:val="24"/>
                <w:szCs w:val="24"/>
                <w:lang w:eastAsia="ru-RU"/>
              </w:rPr>
            </w:pPr>
            <w:r w:rsidRPr="00941D38">
              <w:rPr>
                <w:sz w:val="24"/>
                <w:szCs w:val="24"/>
                <w:lang w:eastAsia="ru-RU"/>
              </w:rPr>
              <w:t>–</w:t>
            </w:r>
            <w:r>
              <w:rPr>
                <w:sz w:val="24"/>
                <w:szCs w:val="24"/>
                <w:lang w:eastAsia="ru-RU"/>
              </w:rPr>
              <w:t xml:space="preserve"> нитролак НЦ-</w:t>
            </w:r>
            <w:r w:rsidRPr="00941D38">
              <w:rPr>
                <w:sz w:val="24"/>
                <w:szCs w:val="24"/>
                <w:lang w:eastAsia="ru-RU"/>
              </w:rPr>
              <w:t>218</w:t>
            </w:r>
          </w:p>
          <w:p w:rsidR="00A12730" w:rsidRPr="00941D38" w:rsidRDefault="00A12730" w:rsidP="00A5342E">
            <w:pPr>
              <w:ind w:firstLine="248"/>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смола КФЖ(М)</w:t>
            </w:r>
          </w:p>
          <w:p w:rsidR="00A12730" w:rsidRPr="00941D38" w:rsidRDefault="00A12730" w:rsidP="00A5342E">
            <w:pPr>
              <w:ind w:firstLine="248"/>
              <w:rPr>
                <w:sz w:val="24"/>
                <w:szCs w:val="24"/>
                <w:lang w:eastAsia="ru-RU"/>
              </w:rPr>
            </w:pPr>
            <w:r w:rsidRPr="00941D38">
              <w:rPr>
                <w:sz w:val="24"/>
                <w:szCs w:val="24"/>
                <w:lang w:eastAsia="ru-RU"/>
              </w:rPr>
              <w:t>–25%–ный раствор канифоли в растворителе №</w:t>
            </w:r>
            <w:r>
              <w:rPr>
                <w:sz w:val="24"/>
                <w:szCs w:val="24"/>
                <w:lang w:eastAsia="ru-RU"/>
              </w:rPr>
              <w:t xml:space="preserve"> </w:t>
            </w:r>
            <w:r w:rsidRPr="00941D38">
              <w:rPr>
                <w:sz w:val="24"/>
                <w:szCs w:val="24"/>
                <w:lang w:eastAsia="ru-RU"/>
              </w:rPr>
              <w:t>646</w:t>
            </w:r>
          </w:p>
          <w:p w:rsidR="00A12730" w:rsidRPr="00941D38" w:rsidRDefault="00A12730" w:rsidP="00A5342E">
            <w:pPr>
              <w:ind w:firstLine="248"/>
              <w:rPr>
                <w:sz w:val="24"/>
                <w:szCs w:val="24"/>
                <w:lang w:eastAsia="ru-RU"/>
              </w:rPr>
            </w:pPr>
            <w:r w:rsidRPr="00941D38">
              <w:rPr>
                <w:sz w:val="24"/>
                <w:szCs w:val="24"/>
                <w:lang w:eastAsia="ru-RU"/>
              </w:rPr>
              <w:t>–стеариновая кислота или технический стеарин</w:t>
            </w:r>
          </w:p>
          <w:p w:rsidR="00A12730" w:rsidRPr="00941D38" w:rsidRDefault="00A12730" w:rsidP="00A5342E">
            <w:pPr>
              <w:rPr>
                <w:sz w:val="24"/>
                <w:szCs w:val="24"/>
                <w:lang w:eastAsia="ru-RU"/>
              </w:rPr>
            </w:pPr>
            <w:r w:rsidRPr="00941D38">
              <w:rPr>
                <w:sz w:val="24"/>
                <w:szCs w:val="24"/>
                <w:lang w:eastAsia="ru-RU"/>
              </w:rPr>
              <w:t>Грунт НЦ–0192К в рабочей вязкости</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ind w:firstLine="248"/>
              <w:rPr>
                <w:sz w:val="24"/>
                <w:szCs w:val="24"/>
                <w:lang w:eastAsia="ru-RU"/>
              </w:rPr>
            </w:pPr>
            <w:r w:rsidRPr="00941D38">
              <w:rPr>
                <w:sz w:val="24"/>
                <w:szCs w:val="24"/>
                <w:lang w:eastAsia="ru-RU"/>
              </w:rPr>
              <w:t>–</w:t>
            </w:r>
            <w:r>
              <w:rPr>
                <w:sz w:val="24"/>
                <w:szCs w:val="24"/>
                <w:lang w:eastAsia="ru-RU"/>
              </w:rPr>
              <w:t xml:space="preserve"> нитролак НЦ-</w:t>
            </w:r>
            <w:r w:rsidRPr="00941D38">
              <w:rPr>
                <w:sz w:val="24"/>
                <w:szCs w:val="24"/>
                <w:lang w:eastAsia="ru-RU"/>
              </w:rPr>
              <w:t>218</w:t>
            </w:r>
          </w:p>
          <w:p w:rsidR="00A12730" w:rsidRPr="00941D38" w:rsidRDefault="00A12730" w:rsidP="00A5342E">
            <w:pPr>
              <w:ind w:firstLine="248"/>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смола КФЖ(М)</w:t>
            </w:r>
          </w:p>
          <w:p w:rsidR="00A12730" w:rsidRPr="00941D38" w:rsidRDefault="00A12730" w:rsidP="00A5342E">
            <w:pPr>
              <w:ind w:firstLine="248"/>
              <w:rPr>
                <w:sz w:val="24"/>
                <w:szCs w:val="24"/>
                <w:lang w:eastAsia="ru-RU"/>
              </w:rPr>
            </w:pPr>
            <w:r w:rsidRPr="00941D38">
              <w:rPr>
                <w:sz w:val="24"/>
                <w:szCs w:val="24"/>
                <w:lang w:eastAsia="ru-RU"/>
              </w:rPr>
              <w:t>–</w:t>
            </w:r>
            <w:r>
              <w:rPr>
                <w:sz w:val="24"/>
                <w:szCs w:val="24"/>
                <w:lang w:eastAsia="ru-RU"/>
              </w:rPr>
              <w:t xml:space="preserve"> 25%-</w:t>
            </w:r>
            <w:r w:rsidRPr="00941D38">
              <w:rPr>
                <w:sz w:val="24"/>
                <w:szCs w:val="24"/>
                <w:lang w:eastAsia="ru-RU"/>
              </w:rPr>
              <w:t xml:space="preserve">ный раствор канифоли в скипидаре </w:t>
            </w:r>
          </w:p>
        </w:tc>
        <w:tc>
          <w:tcPr>
            <w:tcW w:w="816" w:type="dxa"/>
          </w:tcPr>
          <w:p w:rsidR="00A12730" w:rsidRPr="00941D38" w:rsidRDefault="00A12730" w:rsidP="00A5342E">
            <w:pPr>
              <w:rPr>
                <w:sz w:val="24"/>
                <w:szCs w:val="24"/>
                <w:lang w:eastAsia="ru-RU"/>
              </w:rPr>
            </w:pPr>
            <w:r w:rsidRPr="00941D38">
              <w:rPr>
                <w:sz w:val="24"/>
                <w:szCs w:val="24"/>
                <w:lang w:eastAsia="ru-RU"/>
              </w:rPr>
              <w:t>0,130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0,065</w:t>
            </w:r>
          </w:p>
          <w:p w:rsidR="00A12730" w:rsidRPr="00941D38" w:rsidRDefault="00A12730" w:rsidP="00A5342E">
            <w:pPr>
              <w:rPr>
                <w:sz w:val="24"/>
                <w:szCs w:val="24"/>
                <w:lang w:eastAsia="ru-RU"/>
              </w:rPr>
            </w:pPr>
            <w:r w:rsidRPr="00941D38">
              <w:rPr>
                <w:sz w:val="24"/>
                <w:szCs w:val="24"/>
                <w:lang w:eastAsia="ru-RU"/>
              </w:rPr>
              <w:t>0,043</w:t>
            </w:r>
          </w:p>
          <w:p w:rsidR="00A12730" w:rsidRPr="00941D38" w:rsidRDefault="00A12730" w:rsidP="00A5342E">
            <w:pPr>
              <w:rPr>
                <w:sz w:val="24"/>
                <w:szCs w:val="24"/>
                <w:lang w:eastAsia="ru-RU"/>
              </w:rPr>
            </w:pPr>
            <w:r w:rsidRPr="00941D38">
              <w:rPr>
                <w:sz w:val="24"/>
                <w:szCs w:val="24"/>
                <w:lang w:eastAsia="ru-RU"/>
              </w:rPr>
              <w:t>0,021</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0,001</w:t>
            </w:r>
          </w:p>
          <w:p w:rsidR="00A12730" w:rsidRPr="00941D38" w:rsidRDefault="00A12730" w:rsidP="00A5342E">
            <w:pPr>
              <w:rPr>
                <w:sz w:val="24"/>
                <w:szCs w:val="24"/>
                <w:lang w:eastAsia="ru-RU"/>
              </w:rPr>
            </w:pPr>
            <w:r w:rsidRPr="00941D38">
              <w:rPr>
                <w:sz w:val="24"/>
                <w:szCs w:val="24"/>
                <w:lang w:eastAsia="ru-RU"/>
              </w:rPr>
              <w:t>0,130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0,065</w:t>
            </w:r>
          </w:p>
          <w:p w:rsidR="00A12730" w:rsidRPr="00941D38" w:rsidRDefault="00A12730" w:rsidP="00A5342E">
            <w:pPr>
              <w:rPr>
                <w:sz w:val="24"/>
                <w:szCs w:val="24"/>
                <w:lang w:eastAsia="ru-RU"/>
              </w:rPr>
            </w:pPr>
            <w:r w:rsidRPr="00941D38">
              <w:rPr>
                <w:sz w:val="24"/>
                <w:szCs w:val="24"/>
                <w:lang w:eastAsia="ru-RU"/>
              </w:rPr>
              <w:t>0,039</w:t>
            </w:r>
          </w:p>
          <w:p w:rsidR="00A12730" w:rsidRPr="00941D38" w:rsidRDefault="00A12730" w:rsidP="00A5342E">
            <w:pPr>
              <w:rPr>
                <w:sz w:val="24"/>
                <w:szCs w:val="24"/>
                <w:lang w:eastAsia="ru-RU"/>
              </w:rPr>
            </w:pPr>
            <w:r w:rsidRPr="00941D38">
              <w:rPr>
                <w:sz w:val="24"/>
                <w:szCs w:val="24"/>
                <w:lang w:eastAsia="ru-RU"/>
              </w:rPr>
              <w:t>0,026</w:t>
            </w:r>
          </w:p>
        </w:tc>
        <w:tc>
          <w:tcPr>
            <w:tcW w:w="781" w:type="dxa"/>
          </w:tcPr>
          <w:p w:rsidR="00A12730" w:rsidRPr="00941D38" w:rsidRDefault="00A12730" w:rsidP="00A5342E">
            <w:pPr>
              <w:rPr>
                <w:sz w:val="24"/>
                <w:szCs w:val="24"/>
                <w:lang w:eastAsia="ru-RU"/>
              </w:rPr>
            </w:pPr>
            <w:r w:rsidRPr="00941D38">
              <w:rPr>
                <w:sz w:val="24"/>
                <w:szCs w:val="24"/>
                <w:lang w:eastAsia="ru-RU"/>
              </w:rPr>
              <w:t>0,170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0,085</w:t>
            </w:r>
          </w:p>
          <w:p w:rsidR="00A12730" w:rsidRPr="00941D38" w:rsidRDefault="00A12730" w:rsidP="00A5342E">
            <w:pPr>
              <w:rPr>
                <w:sz w:val="24"/>
                <w:szCs w:val="24"/>
                <w:lang w:eastAsia="ru-RU"/>
              </w:rPr>
            </w:pPr>
            <w:r w:rsidRPr="00941D38">
              <w:rPr>
                <w:sz w:val="24"/>
                <w:szCs w:val="24"/>
                <w:lang w:eastAsia="ru-RU"/>
              </w:rPr>
              <w:t>0,057</w:t>
            </w:r>
          </w:p>
          <w:p w:rsidR="00A12730" w:rsidRPr="00941D38" w:rsidRDefault="00A12730" w:rsidP="00A5342E">
            <w:pPr>
              <w:rPr>
                <w:sz w:val="24"/>
                <w:szCs w:val="24"/>
                <w:lang w:eastAsia="ru-RU"/>
              </w:rPr>
            </w:pPr>
            <w:r w:rsidRPr="00941D38">
              <w:rPr>
                <w:sz w:val="24"/>
                <w:szCs w:val="24"/>
                <w:lang w:eastAsia="ru-RU"/>
              </w:rPr>
              <w:t>0,027</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0,001</w:t>
            </w:r>
          </w:p>
          <w:p w:rsidR="00A12730" w:rsidRPr="00941D38" w:rsidRDefault="00A12730" w:rsidP="00A5342E">
            <w:pPr>
              <w:rPr>
                <w:sz w:val="24"/>
                <w:szCs w:val="24"/>
                <w:lang w:eastAsia="ru-RU"/>
              </w:rPr>
            </w:pPr>
            <w:r w:rsidRPr="00941D38">
              <w:rPr>
                <w:sz w:val="24"/>
                <w:szCs w:val="24"/>
                <w:lang w:eastAsia="ru-RU"/>
              </w:rPr>
              <w:t>0,170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0,085</w:t>
            </w:r>
          </w:p>
          <w:p w:rsidR="00A12730" w:rsidRPr="00941D38" w:rsidRDefault="00A12730" w:rsidP="00A5342E">
            <w:pPr>
              <w:rPr>
                <w:sz w:val="24"/>
                <w:szCs w:val="24"/>
                <w:lang w:eastAsia="ru-RU"/>
              </w:rPr>
            </w:pPr>
            <w:r w:rsidRPr="00941D38">
              <w:rPr>
                <w:sz w:val="24"/>
                <w:szCs w:val="24"/>
                <w:lang w:eastAsia="ru-RU"/>
              </w:rPr>
              <w:t>0,051</w:t>
            </w:r>
          </w:p>
          <w:p w:rsidR="00A12730" w:rsidRPr="00941D38" w:rsidRDefault="00A12730" w:rsidP="00A5342E">
            <w:pPr>
              <w:rPr>
                <w:sz w:val="24"/>
                <w:szCs w:val="24"/>
                <w:lang w:eastAsia="ru-RU"/>
              </w:rPr>
            </w:pPr>
            <w:r w:rsidRPr="00941D38">
              <w:rPr>
                <w:sz w:val="24"/>
                <w:szCs w:val="24"/>
                <w:lang w:eastAsia="ru-RU"/>
              </w:rPr>
              <w:t>0,034</w:t>
            </w:r>
          </w:p>
        </w:tc>
        <w:tc>
          <w:tcPr>
            <w:tcW w:w="903" w:type="dxa"/>
          </w:tcPr>
          <w:p w:rsidR="00A12730" w:rsidRPr="00941D38" w:rsidRDefault="00A12730" w:rsidP="00A5342E">
            <w:pPr>
              <w:rPr>
                <w:sz w:val="24"/>
                <w:szCs w:val="24"/>
                <w:lang w:eastAsia="ru-RU"/>
              </w:rPr>
            </w:pPr>
            <w:r w:rsidRPr="00941D38">
              <w:rPr>
                <w:sz w:val="24"/>
                <w:szCs w:val="24"/>
                <w:lang w:eastAsia="ru-RU"/>
              </w:rPr>
              <w:t>0,200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0,100</w:t>
            </w:r>
          </w:p>
          <w:p w:rsidR="00A12730" w:rsidRPr="00941D38" w:rsidRDefault="00A12730" w:rsidP="00A5342E">
            <w:pPr>
              <w:rPr>
                <w:sz w:val="24"/>
                <w:szCs w:val="24"/>
                <w:lang w:eastAsia="ru-RU"/>
              </w:rPr>
            </w:pPr>
            <w:r w:rsidRPr="00941D38">
              <w:rPr>
                <w:sz w:val="24"/>
                <w:szCs w:val="24"/>
                <w:lang w:eastAsia="ru-RU"/>
              </w:rPr>
              <w:t>0,067</w:t>
            </w:r>
          </w:p>
          <w:p w:rsidR="00A12730" w:rsidRPr="00941D38" w:rsidRDefault="00A12730" w:rsidP="00A5342E">
            <w:pPr>
              <w:rPr>
                <w:sz w:val="24"/>
                <w:szCs w:val="24"/>
                <w:lang w:eastAsia="ru-RU"/>
              </w:rPr>
            </w:pPr>
            <w:r w:rsidRPr="00941D38">
              <w:rPr>
                <w:sz w:val="24"/>
                <w:szCs w:val="24"/>
                <w:lang w:eastAsia="ru-RU"/>
              </w:rPr>
              <w:t>0,032</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0,001</w:t>
            </w:r>
          </w:p>
          <w:p w:rsidR="00A12730" w:rsidRPr="00941D38" w:rsidRDefault="00A12730" w:rsidP="00A5342E">
            <w:pPr>
              <w:rPr>
                <w:sz w:val="24"/>
                <w:szCs w:val="24"/>
                <w:lang w:eastAsia="ru-RU"/>
              </w:rPr>
            </w:pPr>
            <w:r w:rsidRPr="00941D38">
              <w:rPr>
                <w:sz w:val="24"/>
                <w:szCs w:val="24"/>
                <w:lang w:eastAsia="ru-RU"/>
              </w:rPr>
              <w:t>0,200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0,100</w:t>
            </w:r>
          </w:p>
          <w:p w:rsidR="00A12730" w:rsidRPr="00941D38" w:rsidRDefault="00A12730" w:rsidP="00A5342E">
            <w:pPr>
              <w:rPr>
                <w:sz w:val="24"/>
                <w:szCs w:val="24"/>
                <w:lang w:eastAsia="ru-RU"/>
              </w:rPr>
            </w:pPr>
            <w:r w:rsidRPr="00941D38">
              <w:rPr>
                <w:sz w:val="24"/>
                <w:szCs w:val="24"/>
                <w:lang w:eastAsia="ru-RU"/>
              </w:rPr>
              <w:t>0,060</w:t>
            </w:r>
          </w:p>
          <w:p w:rsidR="00A12730" w:rsidRPr="00941D38" w:rsidRDefault="00A12730" w:rsidP="00A5342E">
            <w:pPr>
              <w:rPr>
                <w:sz w:val="24"/>
                <w:szCs w:val="24"/>
                <w:lang w:eastAsia="ru-RU"/>
              </w:rPr>
            </w:pPr>
            <w:r w:rsidRPr="00941D38">
              <w:rPr>
                <w:sz w:val="24"/>
                <w:szCs w:val="24"/>
                <w:lang w:eastAsia="ru-RU"/>
              </w:rPr>
              <w:t>0,040</w:t>
            </w:r>
          </w:p>
        </w:tc>
        <w:tc>
          <w:tcPr>
            <w:tcW w:w="836" w:type="dxa"/>
          </w:tcPr>
          <w:p w:rsidR="00A12730" w:rsidRPr="00941D38" w:rsidRDefault="00A12730" w:rsidP="00A5342E">
            <w:pPr>
              <w:rPr>
                <w:sz w:val="24"/>
                <w:szCs w:val="24"/>
                <w:lang w:eastAsia="ru-RU"/>
              </w:rPr>
            </w:pPr>
            <w:r w:rsidRPr="00941D38">
              <w:rPr>
                <w:sz w:val="24"/>
                <w:szCs w:val="24"/>
                <w:lang w:eastAsia="ru-RU"/>
              </w:rPr>
              <w:t>0,300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0,150</w:t>
            </w:r>
          </w:p>
          <w:p w:rsidR="00A12730" w:rsidRPr="00941D38" w:rsidRDefault="00A12730" w:rsidP="00A5342E">
            <w:pPr>
              <w:rPr>
                <w:sz w:val="24"/>
                <w:szCs w:val="24"/>
                <w:lang w:eastAsia="ru-RU"/>
              </w:rPr>
            </w:pPr>
            <w:r w:rsidRPr="00941D38">
              <w:rPr>
                <w:sz w:val="24"/>
                <w:szCs w:val="24"/>
                <w:lang w:eastAsia="ru-RU"/>
              </w:rPr>
              <w:t>0,101</w:t>
            </w:r>
          </w:p>
          <w:p w:rsidR="00A12730" w:rsidRPr="00941D38" w:rsidRDefault="00A12730" w:rsidP="00A5342E">
            <w:pPr>
              <w:rPr>
                <w:sz w:val="24"/>
                <w:szCs w:val="24"/>
                <w:lang w:eastAsia="ru-RU"/>
              </w:rPr>
            </w:pPr>
            <w:r w:rsidRPr="00941D38">
              <w:rPr>
                <w:sz w:val="24"/>
                <w:szCs w:val="24"/>
                <w:lang w:eastAsia="ru-RU"/>
              </w:rPr>
              <w:t>0,048</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0,001</w:t>
            </w:r>
          </w:p>
          <w:p w:rsidR="00A12730" w:rsidRPr="00941D38" w:rsidRDefault="00A12730" w:rsidP="00A5342E">
            <w:pPr>
              <w:rPr>
                <w:sz w:val="24"/>
                <w:szCs w:val="24"/>
                <w:lang w:eastAsia="ru-RU"/>
              </w:rPr>
            </w:pPr>
            <w:r w:rsidRPr="00941D38">
              <w:rPr>
                <w:sz w:val="24"/>
                <w:szCs w:val="24"/>
                <w:lang w:eastAsia="ru-RU"/>
              </w:rPr>
              <w:t>0,300</w:t>
            </w:r>
          </w:p>
          <w:p w:rsidR="00A12730" w:rsidRPr="00941D38" w:rsidRDefault="00A12730" w:rsidP="00A5342E">
            <w:pPr>
              <w:rPr>
                <w:sz w:val="24"/>
                <w:szCs w:val="24"/>
                <w:lang w:eastAsia="ru-RU"/>
              </w:rPr>
            </w:pPr>
          </w:p>
          <w:p w:rsidR="00A12730" w:rsidRPr="00941D38" w:rsidRDefault="00A12730" w:rsidP="00A5342E">
            <w:pPr>
              <w:rPr>
                <w:sz w:val="24"/>
                <w:szCs w:val="24"/>
                <w:lang w:eastAsia="ru-RU"/>
              </w:rPr>
            </w:pPr>
            <w:r w:rsidRPr="00941D38">
              <w:rPr>
                <w:sz w:val="24"/>
                <w:szCs w:val="24"/>
                <w:lang w:eastAsia="ru-RU"/>
              </w:rPr>
              <w:t>0,150</w:t>
            </w:r>
          </w:p>
          <w:p w:rsidR="00A12730" w:rsidRPr="00941D38" w:rsidRDefault="00A12730" w:rsidP="00A5342E">
            <w:pPr>
              <w:rPr>
                <w:sz w:val="24"/>
                <w:szCs w:val="24"/>
                <w:lang w:eastAsia="ru-RU"/>
              </w:rPr>
            </w:pPr>
            <w:r w:rsidRPr="00941D38">
              <w:rPr>
                <w:sz w:val="24"/>
                <w:szCs w:val="24"/>
                <w:lang w:eastAsia="ru-RU"/>
              </w:rPr>
              <w:t>0,090</w:t>
            </w:r>
          </w:p>
          <w:p w:rsidR="00A12730" w:rsidRPr="00941D38" w:rsidRDefault="00A12730" w:rsidP="00A5342E">
            <w:pPr>
              <w:rPr>
                <w:sz w:val="24"/>
                <w:szCs w:val="24"/>
                <w:lang w:eastAsia="ru-RU"/>
              </w:rPr>
            </w:pPr>
            <w:r w:rsidRPr="00941D38">
              <w:rPr>
                <w:sz w:val="24"/>
                <w:szCs w:val="24"/>
                <w:lang w:eastAsia="ru-RU"/>
              </w:rPr>
              <w:t>0,060</w:t>
            </w:r>
          </w:p>
        </w:tc>
      </w:tr>
    </w:tbl>
    <w:p w:rsidR="00A12730" w:rsidRDefault="00A12730" w:rsidP="00A12730">
      <w:pPr>
        <w:ind w:firstLine="708"/>
        <w:jc w:val="both"/>
        <w:rPr>
          <w:b/>
          <w:bCs/>
        </w:rPr>
      </w:pPr>
    </w:p>
    <w:p w:rsidR="00A12730" w:rsidRDefault="00A12730" w:rsidP="00A12730">
      <w:pPr>
        <w:ind w:firstLine="708"/>
        <w:jc w:val="both"/>
        <w:rPr>
          <w:b/>
          <w:bCs/>
        </w:rPr>
        <w:sectPr w:rsidR="00A12730" w:rsidSect="00A5342E">
          <w:pgSz w:w="11906" w:h="16838"/>
          <w:pgMar w:top="1418" w:right="1701" w:bottom="2495" w:left="1701" w:header="709" w:footer="709" w:gutter="0"/>
          <w:cols w:space="708"/>
          <w:docGrid w:linePitch="360"/>
        </w:sectPr>
      </w:pPr>
    </w:p>
    <w:p w:rsidR="00A12730" w:rsidRDefault="00A12730" w:rsidP="00A12730">
      <w:pPr>
        <w:ind w:firstLine="708"/>
        <w:jc w:val="right"/>
        <w:rPr>
          <w:sz w:val="24"/>
          <w:szCs w:val="24"/>
        </w:rPr>
      </w:pPr>
      <w:r w:rsidRPr="006970EA">
        <w:rPr>
          <w:sz w:val="24"/>
          <w:szCs w:val="24"/>
        </w:rPr>
        <w:lastRenderedPageBreak/>
        <w:t>Таблица 4.</w:t>
      </w:r>
      <w:r>
        <w:rPr>
          <w:sz w:val="24"/>
          <w:szCs w:val="24"/>
        </w:rPr>
        <w:t>28</w:t>
      </w:r>
    </w:p>
    <w:p w:rsidR="00A12730" w:rsidRDefault="00A12730" w:rsidP="00A12730">
      <w:pPr>
        <w:jc w:val="center"/>
        <w:rPr>
          <w:b/>
          <w:bCs/>
          <w:sz w:val="24"/>
          <w:szCs w:val="24"/>
        </w:rPr>
      </w:pPr>
      <w:r w:rsidRPr="006970EA">
        <w:rPr>
          <w:b/>
          <w:bCs/>
          <w:sz w:val="24"/>
          <w:szCs w:val="24"/>
        </w:rPr>
        <w:t xml:space="preserve">Нормативы расхода прочих и вспомогательных материалов для отделки мебели </w:t>
      </w:r>
    </w:p>
    <w:p w:rsidR="00A12730" w:rsidRPr="006970EA" w:rsidRDefault="00A12730" w:rsidP="00A12730">
      <w:pPr>
        <w:jc w:val="center"/>
        <w:rPr>
          <w:b/>
          <w:bCs/>
          <w:sz w:val="24"/>
          <w:szCs w:val="24"/>
        </w:rPr>
      </w:pPr>
      <w:r w:rsidRPr="006970EA">
        <w:rPr>
          <w:b/>
          <w:bCs/>
          <w:sz w:val="24"/>
          <w:szCs w:val="24"/>
        </w:rPr>
        <w:t>для создания рельефных покрытий (Рл)</w:t>
      </w:r>
    </w:p>
    <w:tbl>
      <w:tblPr>
        <w:tblW w:w="12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1404"/>
        <w:gridCol w:w="6030"/>
        <w:gridCol w:w="1376"/>
        <w:gridCol w:w="1999"/>
      </w:tblGrid>
      <w:tr w:rsidR="00A12730" w:rsidRPr="006970EA" w:rsidTr="00A5342E">
        <w:trPr>
          <w:jc w:val="center"/>
        </w:trPr>
        <w:tc>
          <w:tcPr>
            <w:tcW w:w="2114" w:type="dxa"/>
            <w:vAlign w:val="center"/>
          </w:tcPr>
          <w:p w:rsidR="00A12730" w:rsidRPr="00DC1609" w:rsidRDefault="00A12730" w:rsidP="00A5342E">
            <w:pPr>
              <w:jc w:val="center"/>
              <w:rPr>
                <w:sz w:val="24"/>
                <w:szCs w:val="24"/>
                <w:lang w:eastAsia="ru-RU"/>
              </w:rPr>
            </w:pPr>
            <w:r w:rsidRPr="00DC1609">
              <w:rPr>
                <w:sz w:val="24"/>
                <w:szCs w:val="24"/>
                <w:lang w:eastAsia="ru-RU"/>
              </w:rPr>
              <w:t>Операция</w:t>
            </w:r>
          </w:p>
        </w:tc>
        <w:tc>
          <w:tcPr>
            <w:tcW w:w="1400" w:type="dxa"/>
            <w:vAlign w:val="center"/>
          </w:tcPr>
          <w:p w:rsidR="00A12730" w:rsidRPr="00DC1609" w:rsidRDefault="00A12730" w:rsidP="00A5342E">
            <w:pPr>
              <w:jc w:val="center"/>
              <w:rPr>
                <w:sz w:val="24"/>
                <w:szCs w:val="24"/>
                <w:lang w:eastAsia="ru-RU"/>
              </w:rPr>
            </w:pPr>
            <w:r w:rsidRPr="00DC1609">
              <w:rPr>
                <w:sz w:val="24"/>
                <w:szCs w:val="24"/>
                <w:lang w:eastAsia="ru-RU"/>
              </w:rPr>
              <w:t>Категория покрытия</w:t>
            </w:r>
          </w:p>
        </w:tc>
        <w:tc>
          <w:tcPr>
            <w:tcW w:w="6014" w:type="dxa"/>
            <w:vAlign w:val="center"/>
          </w:tcPr>
          <w:p w:rsidR="00A12730" w:rsidRPr="00DC1609" w:rsidRDefault="00A12730" w:rsidP="00A5342E">
            <w:pPr>
              <w:jc w:val="center"/>
              <w:rPr>
                <w:sz w:val="24"/>
                <w:szCs w:val="24"/>
                <w:lang w:eastAsia="ru-RU"/>
              </w:rPr>
            </w:pPr>
            <w:r w:rsidRPr="00DC1609">
              <w:rPr>
                <w:sz w:val="24"/>
                <w:szCs w:val="24"/>
                <w:lang w:eastAsia="ru-RU"/>
              </w:rPr>
              <w:t>Применяемый материал</w:t>
            </w:r>
          </w:p>
        </w:tc>
        <w:tc>
          <w:tcPr>
            <w:tcW w:w="1372" w:type="dxa"/>
            <w:vAlign w:val="center"/>
          </w:tcPr>
          <w:p w:rsidR="00A12730" w:rsidRPr="00DC1609" w:rsidRDefault="00A12730" w:rsidP="00A5342E">
            <w:pPr>
              <w:ind w:left="-102"/>
              <w:jc w:val="center"/>
              <w:rPr>
                <w:sz w:val="24"/>
                <w:szCs w:val="24"/>
                <w:lang w:eastAsia="ru-RU"/>
              </w:rPr>
            </w:pPr>
            <w:r w:rsidRPr="00DC1609">
              <w:rPr>
                <w:sz w:val="24"/>
                <w:szCs w:val="24"/>
                <w:lang w:eastAsia="ru-RU"/>
              </w:rPr>
              <w:t>Норма расхода на выполнение одной операции</w:t>
            </w:r>
          </w:p>
        </w:tc>
        <w:tc>
          <w:tcPr>
            <w:tcW w:w="1994" w:type="dxa"/>
            <w:vAlign w:val="center"/>
          </w:tcPr>
          <w:p w:rsidR="00A12730" w:rsidRPr="00DC1609" w:rsidRDefault="00A12730" w:rsidP="00A5342E">
            <w:pPr>
              <w:jc w:val="center"/>
              <w:rPr>
                <w:sz w:val="24"/>
                <w:szCs w:val="24"/>
                <w:lang w:eastAsia="ru-RU"/>
              </w:rPr>
            </w:pPr>
            <w:r w:rsidRPr="00DC1609">
              <w:rPr>
                <w:sz w:val="24"/>
                <w:szCs w:val="24"/>
                <w:lang w:eastAsia="ru-RU"/>
              </w:rPr>
              <w:t>ГОСТ, ТУ</w:t>
            </w:r>
          </w:p>
        </w:tc>
      </w:tr>
      <w:tr w:rsidR="00A12730" w:rsidRPr="006970EA" w:rsidTr="00A5342E">
        <w:trPr>
          <w:jc w:val="center"/>
        </w:trPr>
        <w:tc>
          <w:tcPr>
            <w:tcW w:w="2114" w:type="dxa"/>
          </w:tcPr>
          <w:p w:rsidR="00A12730" w:rsidRPr="00DC1609" w:rsidRDefault="00A12730" w:rsidP="00A5342E">
            <w:pPr>
              <w:jc w:val="both"/>
              <w:rPr>
                <w:sz w:val="24"/>
                <w:szCs w:val="24"/>
                <w:lang w:eastAsia="ru-RU"/>
              </w:rPr>
            </w:pPr>
            <w:r w:rsidRPr="00DC1609">
              <w:rPr>
                <w:sz w:val="24"/>
                <w:szCs w:val="24"/>
                <w:lang w:eastAsia="ru-RU"/>
              </w:rPr>
              <w:t>Крашение водными красителями:</w:t>
            </w:r>
          </w:p>
          <w:p w:rsidR="00A12730" w:rsidRPr="00DC1609" w:rsidRDefault="00A12730" w:rsidP="00A5342E">
            <w:pPr>
              <w:jc w:val="both"/>
              <w:rPr>
                <w:sz w:val="24"/>
                <w:szCs w:val="24"/>
                <w:lang w:eastAsia="ru-RU"/>
              </w:rPr>
            </w:pPr>
            <w:r w:rsidRPr="00DC1609">
              <w:rPr>
                <w:sz w:val="24"/>
                <w:szCs w:val="24"/>
                <w:lang w:eastAsia="ru-RU"/>
              </w:rPr>
              <w:t>– из краскораспы-лителя</w:t>
            </w:r>
          </w:p>
          <w:p w:rsidR="00A12730" w:rsidRPr="00DC1609" w:rsidRDefault="00A12730" w:rsidP="00A5342E">
            <w:pPr>
              <w:jc w:val="both"/>
              <w:rPr>
                <w:sz w:val="24"/>
                <w:szCs w:val="24"/>
                <w:lang w:eastAsia="ru-RU"/>
              </w:rPr>
            </w:pPr>
            <w:r w:rsidRPr="00DC1609">
              <w:rPr>
                <w:sz w:val="24"/>
                <w:szCs w:val="24"/>
                <w:lang w:eastAsia="ru-RU"/>
              </w:rPr>
              <w:t>– вручную</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Крашение грун-товками:</w:t>
            </w:r>
          </w:p>
          <w:p w:rsidR="00A12730" w:rsidRPr="00DC1609" w:rsidRDefault="00A12730" w:rsidP="00A5342E">
            <w:pPr>
              <w:jc w:val="both"/>
              <w:rPr>
                <w:sz w:val="24"/>
                <w:szCs w:val="24"/>
                <w:lang w:eastAsia="ru-RU"/>
              </w:rPr>
            </w:pPr>
            <w:r w:rsidRPr="00DC1609">
              <w:rPr>
                <w:sz w:val="24"/>
                <w:szCs w:val="24"/>
                <w:lang w:eastAsia="ru-RU"/>
              </w:rPr>
              <w:t>– вальцами</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p>
          <w:p w:rsidR="00A12730" w:rsidRDefault="00A12730" w:rsidP="00A5342E">
            <w:pPr>
              <w:jc w:val="both"/>
              <w:rPr>
                <w:sz w:val="24"/>
                <w:szCs w:val="24"/>
                <w:lang w:eastAsia="ru-RU"/>
              </w:rPr>
            </w:pPr>
            <w:r w:rsidRPr="00DC1609">
              <w:rPr>
                <w:sz w:val="24"/>
                <w:szCs w:val="24"/>
                <w:lang w:eastAsia="ru-RU"/>
              </w:rPr>
              <w:t>– из краскораспы-лителя</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 вручную</w:t>
            </w:r>
          </w:p>
          <w:p w:rsidR="00A12730" w:rsidRPr="00DC1609" w:rsidRDefault="00A12730" w:rsidP="00A5342E">
            <w:pPr>
              <w:jc w:val="both"/>
              <w:rPr>
                <w:sz w:val="24"/>
                <w:szCs w:val="24"/>
                <w:lang w:eastAsia="ru-RU"/>
              </w:rPr>
            </w:pPr>
            <w:r w:rsidRPr="00DC1609">
              <w:rPr>
                <w:sz w:val="24"/>
                <w:szCs w:val="24"/>
                <w:lang w:eastAsia="ru-RU"/>
              </w:rPr>
              <w:t>Грунтование:</w:t>
            </w:r>
          </w:p>
          <w:p w:rsidR="00A12730" w:rsidRDefault="00A12730" w:rsidP="00A5342E">
            <w:pPr>
              <w:jc w:val="both"/>
              <w:rPr>
                <w:sz w:val="24"/>
                <w:szCs w:val="24"/>
                <w:lang w:eastAsia="ru-RU"/>
              </w:rPr>
            </w:pPr>
            <w:r w:rsidRPr="00DC1609">
              <w:rPr>
                <w:sz w:val="24"/>
                <w:szCs w:val="24"/>
                <w:lang w:eastAsia="ru-RU"/>
              </w:rPr>
              <w:t>–из краскораспы-лителя</w:t>
            </w:r>
          </w:p>
          <w:p w:rsidR="00A12730" w:rsidRDefault="00A12730" w:rsidP="00A5342E">
            <w:pPr>
              <w:jc w:val="both"/>
              <w:rPr>
                <w:sz w:val="24"/>
                <w:szCs w:val="24"/>
                <w:lang w:eastAsia="ru-RU"/>
              </w:rPr>
            </w:pPr>
          </w:p>
          <w:p w:rsidR="00A12730" w:rsidRDefault="00A12730" w:rsidP="00A5342E">
            <w:pPr>
              <w:jc w:val="both"/>
              <w:rPr>
                <w:sz w:val="24"/>
                <w:szCs w:val="24"/>
                <w:lang w:eastAsia="ru-RU"/>
              </w:rPr>
            </w:pPr>
          </w:p>
          <w:p w:rsidR="00A12730" w:rsidRDefault="00A12730" w:rsidP="00A5342E">
            <w:pPr>
              <w:jc w:val="both"/>
              <w:rPr>
                <w:sz w:val="24"/>
                <w:szCs w:val="24"/>
                <w:lang w:eastAsia="ru-RU"/>
              </w:rPr>
            </w:pPr>
          </w:p>
          <w:p w:rsidR="00A12730" w:rsidRDefault="00A12730" w:rsidP="00A5342E">
            <w:pPr>
              <w:jc w:val="both"/>
              <w:rPr>
                <w:sz w:val="24"/>
                <w:szCs w:val="24"/>
                <w:lang w:eastAsia="ru-RU"/>
              </w:rPr>
            </w:pPr>
          </w:p>
          <w:p w:rsidR="00A12730" w:rsidRDefault="00A12730" w:rsidP="00A5342E">
            <w:pPr>
              <w:jc w:val="both"/>
              <w:rPr>
                <w:sz w:val="24"/>
                <w:szCs w:val="24"/>
                <w:lang w:eastAsia="ru-RU"/>
              </w:rPr>
            </w:pPr>
          </w:p>
          <w:p w:rsidR="00A12730" w:rsidRDefault="00A12730" w:rsidP="00A5342E">
            <w:pPr>
              <w:jc w:val="both"/>
              <w:rPr>
                <w:sz w:val="24"/>
                <w:szCs w:val="24"/>
                <w:lang w:eastAsia="ru-RU"/>
              </w:rPr>
            </w:pP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 вручную</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Влажное шлифование</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Сухое шлифование полиэфирных покрытий</w:t>
            </w:r>
          </w:p>
          <w:p w:rsidR="00A12730" w:rsidRPr="00DC1609" w:rsidRDefault="00A12730" w:rsidP="00A5342E">
            <w:pPr>
              <w:jc w:val="both"/>
              <w:rPr>
                <w:sz w:val="24"/>
                <w:szCs w:val="24"/>
                <w:lang w:eastAsia="ru-RU"/>
              </w:rPr>
            </w:pPr>
            <w:r w:rsidRPr="00DC1609">
              <w:rPr>
                <w:sz w:val="24"/>
                <w:szCs w:val="24"/>
                <w:lang w:eastAsia="ru-RU"/>
              </w:rPr>
              <w:t>Полирование полиэфирных покрытий на станках барабанного типа</w:t>
            </w:r>
          </w:p>
          <w:p w:rsidR="00A12730" w:rsidRPr="00DC1609" w:rsidRDefault="00A12730" w:rsidP="00A5342E">
            <w:pPr>
              <w:jc w:val="both"/>
              <w:rPr>
                <w:sz w:val="24"/>
                <w:szCs w:val="24"/>
                <w:lang w:eastAsia="ru-RU"/>
              </w:rPr>
            </w:pPr>
          </w:p>
          <w:p w:rsidR="00A12730" w:rsidRPr="00DC1609" w:rsidRDefault="00A12730" w:rsidP="00A5342E">
            <w:pPr>
              <w:jc w:val="both"/>
              <w:rPr>
                <w:sz w:val="24"/>
                <w:szCs w:val="24"/>
                <w:lang w:eastAsia="ru-RU"/>
              </w:rPr>
            </w:pPr>
            <w:r w:rsidRPr="00DC1609">
              <w:rPr>
                <w:sz w:val="24"/>
                <w:szCs w:val="24"/>
                <w:lang w:eastAsia="ru-RU"/>
              </w:rPr>
              <w:t>Протирание матовых покрытий</w:t>
            </w:r>
          </w:p>
          <w:p w:rsidR="00A12730" w:rsidRPr="00DC1609" w:rsidRDefault="00A12730" w:rsidP="00A5342E">
            <w:pPr>
              <w:jc w:val="both"/>
              <w:rPr>
                <w:sz w:val="24"/>
                <w:szCs w:val="24"/>
                <w:lang w:eastAsia="ru-RU"/>
              </w:rPr>
            </w:pPr>
            <w:r w:rsidRPr="00DC1609">
              <w:rPr>
                <w:sz w:val="24"/>
                <w:szCs w:val="24"/>
                <w:lang w:eastAsia="ru-RU"/>
              </w:rPr>
              <w:t>Протирка кромок при лакировании полиэфирными лаками</w:t>
            </w:r>
          </w:p>
          <w:p w:rsidR="00A12730" w:rsidRPr="00DC1609" w:rsidRDefault="00A12730" w:rsidP="00A5342E">
            <w:pPr>
              <w:jc w:val="both"/>
              <w:rPr>
                <w:sz w:val="24"/>
                <w:szCs w:val="24"/>
                <w:lang w:eastAsia="ru-RU"/>
              </w:rPr>
            </w:pPr>
            <w:r w:rsidRPr="00DC1609">
              <w:rPr>
                <w:sz w:val="24"/>
                <w:szCs w:val="24"/>
                <w:lang w:eastAsia="ru-RU"/>
              </w:rPr>
              <w:t xml:space="preserve">Процеживание рабочих растворов </w:t>
            </w:r>
            <w:r w:rsidRPr="00DC1609">
              <w:rPr>
                <w:sz w:val="24"/>
                <w:szCs w:val="24"/>
                <w:lang w:eastAsia="ru-RU"/>
              </w:rPr>
              <w:lastRenderedPageBreak/>
              <w:t>полиэфирных и полиуретановых лаков</w:t>
            </w:r>
          </w:p>
        </w:tc>
        <w:tc>
          <w:tcPr>
            <w:tcW w:w="1400" w:type="dxa"/>
          </w:tcPr>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1,2</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1,2</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1,2</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1,2</w:t>
            </w:r>
          </w:p>
          <w:p w:rsidR="00A12730" w:rsidRPr="00DC1609" w:rsidRDefault="00A12730" w:rsidP="00A5342E">
            <w:pPr>
              <w:jc w:val="center"/>
              <w:rPr>
                <w:sz w:val="24"/>
                <w:szCs w:val="24"/>
                <w:lang w:eastAsia="ru-RU"/>
              </w:rPr>
            </w:pPr>
            <w:r w:rsidRPr="00DC1609">
              <w:rPr>
                <w:sz w:val="24"/>
                <w:szCs w:val="24"/>
                <w:lang w:eastAsia="ru-RU"/>
              </w:rPr>
              <w:t>1,2</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ind w:left="-108"/>
              <w:jc w:val="center"/>
              <w:rPr>
                <w:sz w:val="24"/>
                <w:szCs w:val="24"/>
                <w:lang w:eastAsia="ru-RU"/>
              </w:rPr>
            </w:pPr>
            <w:r w:rsidRPr="00DC1609">
              <w:rPr>
                <w:sz w:val="24"/>
                <w:szCs w:val="24"/>
                <w:lang w:eastAsia="ru-RU"/>
              </w:rPr>
              <w:t>1,0 (подгруппа Б)</w:t>
            </w:r>
          </w:p>
          <w:p w:rsidR="00A12730" w:rsidRPr="00DC1609" w:rsidRDefault="00A12730" w:rsidP="00A5342E">
            <w:pPr>
              <w:ind w:left="-113" w:right="-108"/>
              <w:rPr>
                <w:sz w:val="24"/>
                <w:szCs w:val="24"/>
                <w:lang w:eastAsia="ru-RU"/>
              </w:rPr>
            </w:pPr>
            <w:r w:rsidRPr="00DC1609">
              <w:rPr>
                <w:sz w:val="24"/>
                <w:szCs w:val="24"/>
                <w:lang w:eastAsia="ru-RU"/>
              </w:rPr>
              <w:t>1,2(подгруппа А, Б)</w:t>
            </w:r>
          </w:p>
          <w:p w:rsidR="00A12730" w:rsidRPr="00DC1609" w:rsidRDefault="00A12730" w:rsidP="00A5342E">
            <w:pPr>
              <w:jc w:val="center"/>
              <w:rPr>
                <w:sz w:val="24"/>
                <w:szCs w:val="24"/>
                <w:lang w:eastAsia="ru-RU"/>
              </w:rPr>
            </w:pPr>
            <w:r w:rsidRPr="00DC1609">
              <w:rPr>
                <w:sz w:val="24"/>
                <w:szCs w:val="24"/>
                <w:lang w:eastAsia="ru-RU"/>
              </w:rPr>
              <w:t>1</w:t>
            </w:r>
            <w:r>
              <w:rPr>
                <w:sz w:val="24"/>
                <w:szCs w:val="24"/>
                <w:lang w:eastAsia="ru-RU"/>
              </w:rPr>
              <w:t>,0</w:t>
            </w:r>
            <w:r w:rsidRPr="00DC1609">
              <w:rPr>
                <w:sz w:val="24"/>
                <w:szCs w:val="24"/>
                <w:lang w:eastAsia="ru-RU"/>
              </w:rPr>
              <w:t xml:space="preserve"> (под</w:t>
            </w:r>
            <w:r>
              <w:rPr>
                <w:sz w:val="24"/>
                <w:szCs w:val="24"/>
                <w:lang w:eastAsia="ru-RU"/>
              </w:rPr>
              <w:t>-</w:t>
            </w:r>
            <w:r w:rsidRPr="00DC1609">
              <w:rPr>
                <w:sz w:val="24"/>
                <w:szCs w:val="24"/>
                <w:lang w:eastAsia="ru-RU"/>
              </w:rPr>
              <w:t>группа Б)</w:t>
            </w:r>
          </w:p>
          <w:p w:rsidR="00A12730" w:rsidRPr="00DC1609" w:rsidRDefault="00A12730" w:rsidP="00A5342E">
            <w:pPr>
              <w:jc w:val="center"/>
              <w:rPr>
                <w:sz w:val="24"/>
                <w:szCs w:val="24"/>
                <w:lang w:eastAsia="ru-RU"/>
              </w:rPr>
            </w:pPr>
            <w:r w:rsidRPr="00DC1609">
              <w:rPr>
                <w:sz w:val="24"/>
                <w:szCs w:val="24"/>
                <w:lang w:eastAsia="ru-RU"/>
              </w:rPr>
              <w:lastRenderedPageBreak/>
              <w:t>1,2</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w:t>
            </w:r>
            <w:r>
              <w:rPr>
                <w:sz w:val="24"/>
                <w:szCs w:val="24"/>
                <w:lang w:eastAsia="ru-RU"/>
              </w:rPr>
              <w:t>,0</w:t>
            </w:r>
            <w:r w:rsidRPr="00DC1609">
              <w:rPr>
                <w:sz w:val="24"/>
                <w:szCs w:val="24"/>
                <w:lang w:eastAsia="ru-RU"/>
              </w:rPr>
              <w:t xml:space="preserve"> (под</w:t>
            </w:r>
            <w:r>
              <w:rPr>
                <w:sz w:val="24"/>
                <w:szCs w:val="24"/>
                <w:lang w:eastAsia="ru-RU"/>
              </w:rPr>
              <w:t>-</w:t>
            </w:r>
            <w:r w:rsidRPr="00DC1609">
              <w:rPr>
                <w:sz w:val="24"/>
                <w:szCs w:val="24"/>
                <w:lang w:eastAsia="ru-RU"/>
              </w:rPr>
              <w:t>группа Б)</w:t>
            </w:r>
          </w:p>
          <w:p w:rsidR="00A12730" w:rsidRDefault="00A12730" w:rsidP="00A5342E">
            <w:pPr>
              <w:ind w:left="-45"/>
              <w:jc w:val="center"/>
              <w:rPr>
                <w:sz w:val="24"/>
                <w:szCs w:val="24"/>
                <w:lang w:eastAsia="ru-RU"/>
              </w:rPr>
            </w:pPr>
          </w:p>
          <w:p w:rsidR="00A12730" w:rsidRPr="00DC1609" w:rsidRDefault="00A12730" w:rsidP="00A5342E">
            <w:pPr>
              <w:ind w:left="-45"/>
              <w:jc w:val="center"/>
              <w:rPr>
                <w:sz w:val="24"/>
                <w:szCs w:val="24"/>
                <w:lang w:eastAsia="ru-RU"/>
              </w:rPr>
            </w:pPr>
            <w:r w:rsidRPr="00DC1609">
              <w:rPr>
                <w:sz w:val="24"/>
                <w:szCs w:val="24"/>
                <w:lang w:eastAsia="ru-RU"/>
              </w:rPr>
              <w:t>1</w:t>
            </w:r>
            <w:r>
              <w:rPr>
                <w:sz w:val="24"/>
                <w:szCs w:val="24"/>
                <w:lang w:eastAsia="ru-RU"/>
              </w:rPr>
              <w:t>,0</w:t>
            </w:r>
            <w:r w:rsidRPr="00DC1609">
              <w:rPr>
                <w:sz w:val="24"/>
                <w:szCs w:val="24"/>
                <w:lang w:eastAsia="ru-RU"/>
              </w:rPr>
              <w:t xml:space="preserve"> (под</w:t>
            </w:r>
            <w:r>
              <w:rPr>
                <w:sz w:val="24"/>
                <w:szCs w:val="24"/>
                <w:lang w:eastAsia="ru-RU"/>
              </w:rPr>
              <w:t>-</w:t>
            </w:r>
            <w:r w:rsidRPr="00DC1609">
              <w:rPr>
                <w:sz w:val="24"/>
                <w:szCs w:val="24"/>
                <w:lang w:eastAsia="ru-RU"/>
              </w:rPr>
              <w:t>группа А)</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1</w:t>
            </w:r>
            <w:r>
              <w:rPr>
                <w:sz w:val="24"/>
                <w:szCs w:val="24"/>
                <w:lang w:eastAsia="ru-RU"/>
              </w:rPr>
              <w:t>,0</w:t>
            </w:r>
            <w:r w:rsidRPr="00DC1609">
              <w:rPr>
                <w:sz w:val="24"/>
                <w:szCs w:val="24"/>
                <w:lang w:eastAsia="ru-RU"/>
              </w:rPr>
              <w:t xml:space="preserve"> (под</w:t>
            </w:r>
            <w:r>
              <w:rPr>
                <w:sz w:val="24"/>
                <w:szCs w:val="24"/>
                <w:lang w:eastAsia="ru-RU"/>
              </w:rPr>
              <w:t>-</w:t>
            </w:r>
            <w:r w:rsidRPr="00DC1609">
              <w:rPr>
                <w:sz w:val="24"/>
                <w:szCs w:val="24"/>
                <w:lang w:eastAsia="ru-RU"/>
              </w:rPr>
              <w:t>группа Б)</w:t>
            </w:r>
          </w:p>
          <w:p w:rsidR="00A12730" w:rsidRPr="00DC1609" w:rsidRDefault="00A12730" w:rsidP="00A5342E">
            <w:pPr>
              <w:jc w:val="center"/>
              <w:rPr>
                <w:sz w:val="24"/>
                <w:szCs w:val="24"/>
                <w:lang w:eastAsia="ru-RU"/>
              </w:rPr>
            </w:pPr>
            <w:r w:rsidRPr="00DC1609">
              <w:rPr>
                <w:sz w:val="24"/>
                <w:szCs w:val="24"/>
                <w:lang w:eastAsia="ru-RU"/>
              </w:rPr>
              <w:t>1,2</w:t>
            </w:r>
          </w:p>
        </w:tc>
        <w:tc>
          <w:tcPr>
            <w:tcW w:w="6014" w:type="dxa"/>
            <w:vAlign w:val="center"/>
          </w:tcPr>
          <w:p w:rsidR="00A12730" w:rsidRPr="00DC1609" w:rsidRDefault="00A12730" w:rsidP="00A5342E">
            <w:pPr>
              <w:rPr>
                <w:sz w:val="24"/>
                <w:szCs w:val="24"/>
                <w:lang w:eastAsia="ru-RU"/>
              </w:rPr>
            </w:pP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r w:rsidRPr="00DC1609">
              <w:rPr>
                <w:sz w:val="24"/>
                <w:szCs w:val="24"/>
                <w:lang w:eastAsia="ru-RU"/>
              </w:rPr>
              <w:t>Красители органические, кг/м</w:t>
            </w:r>
            <w:r w:rsidRPr="00DC1609">
              <w:rPr>
                <w:sz w:val="24"/>
                <w:szCs w:val="24"/>
                <w:vertAlign w:val="superscript"/>
                <w:lang w:eastAsia="ru-RU"/>
              </w:rPr>
              <w:t>2</w:t>
            </w: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r w:rsidRPr="00DC1609">
              <w:rPr>
                <w:sz w:val="24"/>
                <w:szCs w:val="24"/>
                <w:lang w:eastAsia="ru-RU"/>
              </w:rPr>
              <w:t>«            «            «</w:t>
            </w:r>
          </w:p>
          <w:p w:rsidR="00A12730" w:rsidRPr="00DC1609" w:rsidRDefault="00A12730" w:rsidP="00A5342E">
            <w:pPr>
              <w:rPr>
                <w:sz w:val="24"/>
                <w:szCs w:val="24"/>
                <w:vertAlign w:val="superscript"/>
                <w:lang w:eastAsia="ru-RU"/>
              </w:rPr>
            </w:pPr>
            <w:r w:rsidRPr="00DC1609">
              <w:rPr>
                <w:sz w:val="24"/>
                <w:szCs w:val="24"/>
                <w:lang w:eastAsia="ru-RU"/>
              </w:rPr>
              <w:t>Миткаль, м</w:t>
            </w:r>
            <w:r w:rsidRPr="00DC1609">
              <w:rPr>
                <w:sz w:val="24"/>
                <w:szCs w:val="24"/>
                <w:vertAlign w:val="superscript"/>
                <w:lang w:eastAsia="ru-RU"/>
              </w:rPr>
              <w:t>2</w:t>
            </w:r>
            <w:r w:rsidRPr="00DC1609">
              <w:rPr>
                <w:sz w:val="24"/>
                <w:szCs w:val="24"/>
                <w:lang w:eastAsia="ru-RU"/>
              </w:rPr>
              <w:t>/м</w:t>
            </w:r>
            <w:r w:rsidRPr="00DC1609">
              <w:rPr>
                <w:sz w:val="24"/>
                <w:szCs w:val="24"/>
                <w:vertAlign w:val="superscript"/>
                <w:lang w:eastAsia="ru-RU"/>
              </w:rPr>
              <w:t>2</w:t>
            </w: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p>
          <w:p w:rsidR="00A12730" w:rsidRPr="00DC1609" w:rsidRDefault="00A12730" w:rsidP="00A5342E">
            <w:pPr>
              <w:rPr>
                <w:sz w:val="24"/>
                <w:szCs w:val="24"/>
                <w:vertAlign w:val="superscript"/>
                <w:lang w:eastAsia="ru-RU"/>
              </w:rPr>
            </w:pPr>
            <w:r w:rsidRPr="00DC1609">
              <w:rPr>
                <w:sz w:val="24"/>
                <w:szCs w:val="24"/>
                <w:lang w:eastAsia="ru-RU"/>
              </w:rPr>
              <w:t>Грунтовка НЦ-0140 в рабочем растворе, кг/м</w:t>
            </w:r>
            <w:r w:rsidRPr="00DC1609">
              <w:rPr>
                <w:sz w:val="24"/>
                <w:szCs w:val="24"/>
                <w:vertAlign w:val="superscript"/>
                <w:lang w:eastAsia="ru-RU"/>
              </w:rPr>
              <w:t>2</w:t>
            </w:r>
          </w:p>
          <w:p w:rsidR="00A12730" w:rsidRPr="00DC1609" w:rsidRDefault="00A12730" w:rsidP="00A5342E">
            <w:pPr>
              <w:ind w:right="-85"/>
              <w:rPr>
                <w:sz w:val="24"/>
                <w:szCs w:val="24"/>
                <w:lang w:eastAsia="ru-RU"/>
              </w:rPr>
            </w:pPr>
            <w:r w:rsidRPr="00DC1609">
              <w:rPr>
                <w:sz w:val="24"/>
                <w:szCs w:val="24"/>
                <w:lang w:eastAsia="ru-RU"/>
              </w:rPr>
              <w:t>Растворитель на корректировку до рабочей</w:t>
            </w:r>
          </w:p>
          <w:p w:rsidR="00A12730" w:rsidRPr="00DC1609" w:rsidRDefault="00A12730" w:rsidP="00A5342E">
            <w:pPr>
              <w:ind w:right="-85"/>
              <w:rPr>
                <w:sz w:val="24"/>
                <w:szCs w:val="24"/>
                <w:vertAlign w:val="superscript"/>
                <w:lang w:eastAsia="ru-RU"/>
              </w:rPr>
            </w:pPr>
            <w:r w:rsidRPr="00DC1609">
              <w:rPr>
                <w:sz w:val="24"/>
                <w:szCs w:val="24"/>
                <w:lang w:eastAsia="ru-RU"/>
              </w:rPr>
              <w:t xml:space="preserve"> вязкости, кг/м</w:t>
            </w:r>
            <w:r w:rsidRPr="00DC1609">
              <w:rPr>
                <w:sz w:val="24"/>
                <w:szCs w:val="24"/>
                <w:vertAlign w:val="superscript"/>
                <w:lang w:eastAsia="ru-RU"/>
              </w:rPr>
              <w:t>2</w:t>
            </w:r>
          </w:p>
          <w:p w:rsidR="00A12730" w:rsidRPr="00DC1609" w:rsidRDefault="00A12730" w:rsidP="00A5342E">
            <w:pPr>
              <w:rPr>
                <w:sz w:val="24"/>
                <w:szCs w:val="24"/>
                <w:vertAlign w:val="superscript"/>
                <w:lang w:eastAsia="ru-RU"/>
              </w:rPr>
            </w:pPr>
            <w:r w:rsidRPr="00DC1609">
              <w:rPr>
                <w:sz w:val="24"/>
                <w:szCs w:val="24"/>
                <w:lang w:eastAsia="ru-RU"/>
              </w:rPr>
              <w:t>Грунтовка НЦ-0140 в рабочем растворе, кг/м</w:t>
            </w:r>
            <w:r w:rsidRPr="00DC1609">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 xml:space="preserve"> «            «            «</w:t>
            </w:r>
          </w:p>
          <w:p w:rsidR="00A12730" w:rsidRPr="00DC1609" w:rsidRDefault="00A12730" w:rsidP="00A5342E">
            <w:pPr>
              <w:rPr>
                <w:sz w:val="24"/>
                <w:szCs w:val="24"/>
                <w:vertAlign w:val="superscript"/>
                <w:lang w:eastAsia="ru-RU"/>
              </w:rPr>
            </w:pPr>
            <w:r w:rsidRPr="00DC1609">
              <w:rPr>
                <w:sz w:val="24"/>
                <w:szCs w:val="24"/>
                <w:lang w:eastAsia="ru-RU"/>
              </w:rPr>
              <w:t>Марля, м</w:t>
            </w:r>
            <w:r w:rsidRPr="00DC1609">
              <w:rPr>
                <w:sz w:val="24"/>
                <w:szCs w:val="24"/>
                <w:vertAlign w:val="superscript"/>
                <w:lang w:eastAsia="ru-RU"/>
              </w:rPr>
              <w:t>2</w:t>
            </w:r>
            <w:r w:rsidRPr="00DC1609">
              <w:rPr>
                <w:sz w:val="24"/>
                <w:szCs w:val="24"/>
                <w:lang w:eastAsia="ru-RU"/>
              </w:rPr>
              <w:t>/м</w:t>
            </w:r>
            <w:r w:rsidRPr="00DC1609">
              <w:rPr>
                <w:sz w:val="24"/>
                <w:szCs w:val="24"/>
                <w:vertAlign w:val="superscript"/>
                <w:lang w:eastAsia="ru-RU"/>
              </w:rPr>
              <w:t>2</w:t>
            </w:r>
          </w:p>
          <w:p w:rsidR="00A12730" w:rsidRDefault="00A12730" w:rsidP="00A5342E">
            <w:pPr>
              <w:rPr>
                <w:sz w:val="24"/>
                <w:szCs w:val="24"/>
                <w:vertAlign w:val="superscript"/>
                <w:lang w:eastAsia="ru-RU"/>
              </w:rPr>
            </w:pPr>
            <w:r w:rsidRPr="00DC1609">
              <w:rPr>
                <w:sz w:val="24"/>
                <w:szCs w:val="24"/>
                <w:lang w:eastAsia="ru-RU"/>
              </w:rPr>
              <w:t>Грунтовка на основе ПВАД, кг/м</w:t>
            </w:r>
            <w:r w:rsidRPr="00DC1609">
              <w:rPr>
                <w:sz w:val="24"/>
                <w:szCs w:val="24"/>
                <w:vertAlign w:val="superscript"/>
                <w:lang w:eastAsia="ru-RU"/>
              </w:rPr>
              <w:t>2</w:t>
            </w:r>
          </w:p>
          <w:p w:rsidR="00A12730" w:rsidRPr="00DC1609" w:rsidRDefault="00A12730" w:rsidP="00A5342E">
            <w:pPr>
              <w:rPr>
                <w:sz w:val="24"/>
                <w:szCs w:val="24"/>
                <w:lang w:eastAsia="ru-RU"/>
              </w:rPr>
            </w:pPr>
          </w:p>
          <w:p w:rsidR="00A12730" w:rsidRPr="00DC1609" w:rsidRDefault="00A12730" w:rsidP="00A5342E">
            <w:pPr>
              <w:rPr>
                <w:sz w:val="24"/>
                <w:szCs w:val="24"/>
                <w:vertAlign w:val="superscript"/>
                <w:lang w:eastAsia="ru-RU"/>
              </w:rPr>
            </w:pPr>
            <w:r w:rsidRPr="00DC1609">
              <w:rPr>
                <w:sz w:val="24"/>
                <w:szCs w:val="24"/>
                <w:lang w:eastAsia="ru-RU"/>
              </w:rPr>
              <w:t>Нитрокарбамидная грунтовка «НК», кг/м</w:t>
            </w:r>
            <w:r w:rsidRPr="00DC1609">
              <w:rPr>
                <w:sz w:val="24"/>
                <w:szCs w:val="24"/>
                <w:vertAlign w:val="superscript"/>
                <w:lang w:eastAsia="ru-RU"/>
              </w:rPr>
              <w:t>2</w:t>
            </w:r>
          </w:p>
          <w:p w:rsidR="00A12730" w:rsidRPr="00DC1609" w:rsidRDefault="00A12730" w:rsidP="00A5342E">
            <w:pPr>
              <w:rPr>
                <w:sz w:val="24"/>
                <w:szCs w:val="24"/>
                <w:vertAlign w:val="superscript"/>
                <w:lang w:eastAsia="ru-RU"/>
              </w:rPr>
            </w:pPr>
            <w:r w:rsidRPr="00DC1609">
              <w:rPr>
                <w:sz w:val="24"/>
                <w:szCs w:val="24"/>
                <w:lang w:eastAsia="ru-RU"/>
              </w:rPr>
              <w:t>или грунтовка на основе ПВАД, кг/м</w:t>
            </w:r>
            <w:r w:rsidRPr="00DC1609">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Обрезки х/б тканей, кг/м</w:t>
            </w:r>
            <w:r w:rsidRPr="00DC1609">
              <w:rPr>
                <w:sz w:val="24"/>
                <w:szCs w:val="24"/>
                <w:vertAlign w:val="superscript"/>
                <w:lang w:eastAsia="ru-RU"/>
              </w:rPr>
              <w:t>2</w:t>
            </w:r>
            <w:r w:rsidRPr="00DC1609">
              <w:rPr>
                <w:sz w:val="24"/>
                <w:szCs w:val="24"/>
                <w:lang w:eastAsia="ru-RU"/>
              </w:rPr>
              <w:t>,</w:t>
            </w:r>
          </w:p>
          <w:p w:rsidR="00A12730" w:rsidRPr="00DC1609" w:rsidRDefault="00A12730" w:rsidP="00A5342E">
            <w:pPr>
              <w:rPr>
                <w:sz w:val="24"/>
                <w:szCs w:val="24"/>
                <w:vertAlign w:val="superscript"/>
                <w:lang w:eastAsia="ru-RU"/>
              </w:rPr>
            </w:pPr>
            <w:r w:rsidRPr="00DC1609">
              <w:rPr>
                <w:sz w:val="24"/>
                <w:szCs w:val="24"/>
                <w:lang w:eastAsia="ru-RU"/>
              </w:rPr>
              <w:t>или миткаль, м</w:t>
            </w:r>
            <w:r w:rsidRPr="00DC1609">
              <w:rPr>
                <w:sz w:val="24"/>
                <w:szCs w:val="24"/>
                <w:vertAlign w:val="superscript"/>
                <w:lang w:eastAsia="ru-RU"/>
              </w:rPr>
              <w:t>2</w:t>
            </w:r>
            <w:r w:rsidRPr="00DC1609">
              <w:rPr>
                <w:sz w:val="24"/>
                <w:szCs w:val="24"/>
                <w:lang w:eastAsia="ru-RU"/>
              </w:rPr>
              <w:t>/м</w:t>
            </w:r>
            <w:r w:rsidRPr="00DC1609">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Вата, кг/м</w:t>
            </w:r>
            <w:r w:rsidRPr="00DC1609">
              <w:rPr>
                <w:sz w:val="24"/>
                <w:szCs w:val="24"/>
                <w:vertAlign w:val="superscript"/>
                <w:lang w:eastAsia="ru-RU"/>
              </w:rPr>
              <w:t>2</w:t>
            </w:r>
            <w:r w:rsidRPr="00DC1609">
              <w:rPr>
                <w:sz w:val="24"/>
                <w:szCs w:val="24"/>
                <w:lang w:eastAsia="ru-RU"/>
              </w:rPr>
              <w:t>,</w:t>
            </w:r>
          </w:p>
          <w:p w:rsidR="00A12730" w:rsidRPr="00DC1609" w:rsidRDefault="00A12730" w:rsidP="00A5342E">
            <w:pPr>
              <w:rPr>
                <w:sz w:val="24"/>
                <w:szCs w:val="24"/>
                <w:vertAlign w:val="superscript"/>
                <w:lang w:eastAsia="ru-RU"/>
              </w:rPr>
            </w:pPr>
            <w:r>
              <w:rPr>
                <w:sz w:val="24"/>
                <w:szCs w:val="24"/>
                <w:lang w:eastAsia="ru-RU"/>
              </w:rPr>
              <w:lastRenderedPageBreak/>
              <w:t>или марля, м</w:t>
            </w:r>
            <w:r>
              <w:rPr>
                <w:sz w:val="24"/>
                <w:szCs w:val="24"/>
                <w:vertAlign w:val="superscript"/>
                <w:lang w:eastAsia="ru-RU"/>
              </w:rPr>
              <w:t>2</w:t>
            </w:r>
            <w:r>
              <w:rPr>
                <w:sz w:val="24"/>
                <w:szCs w:val="24"/>
                <w:lang w:eastAsia="ru-RU"/>
              </w:rPr>
              <w:t>/м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Уайт–спирит, кг/ 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Керосин, кг/ 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Обрезки х/б тканей, кг/ м</w:t>
            </w:r>
            <w:r>
              <w:rPr>
                <w:sz w:val="24"/>
                <w:szCs w:val="24"/>
                <w:vertAlign w:val="superscript"/>
                <w:lang w:eastAsia="ru-RU"/>
              </w:rPr>
              <w:t>2</w:t>
            </w:r>
          </w:p>
          <w:p w:rsidR="00A12730" w:rsidRDefault="00A12730" w:rsidP="00A5342E">
            <w:pPr>
              <w:rPr>
                <w:sz w:val="24"/>
                <w:szCs w:val="24"/>
                <w:lang w:eastAsia="ru-RU"/>
              </w:rPr>
            </w:pPr>
            <w:r w:rsidRPr="00DC1609">
              <w:rPr>
                <w:sz w:val="24"/>
                <w:szCs w:val="24"/>
                <w:lang w:eastAsia="ru-RU"/>
              </w:rPr>
              <w:t>«            «            «</w:t>
            </w:r>
          </w:p>
          <w:p w:rsidR="00A12730" w:rsidRPr="00DC1609" w:rsidRDefault="00A12730" w:rsidP="00A5342E">
            <w:pPr>
              <w:rPr>
                <w:sz w:val="24"/>
                <w:szCs w:val="24"/>
                <w:lang w:eastAsia="ru-RU"/>
              </w:rPr>
            </w:pPr>
          </w:p>
          <w:p w:rsidR="00A12730" w:rsidRPr="00DC1609" w:rsidRDefault="00A12730" w:rsidP="00A5342E">
            <w:pPr>
              <w:rPr>
                <w:sz w:val="24"/>
                <w:szCs w:val="24"/>
                <w:vertAlign w:val="superscript"/>
                <w:lang w:eastAsia="ru-RU"/>
              </w:rPr>
            </w:pPr>
            <w:r w:rsidRPr="00DC1609">
              <w:rPr>
                <w:sz w:val="24"/>
                <w:szCs w:val="24"/>
                <w:lang w:eastAsia="ru-RU"/>
              </w:rPr>
              <w:t>Паста полиров</w:t>
            </w:r>
            <w:r>
              <w:rPr>
                <w:sz w:val="24"/>
                <w:szCs w:val="24"/>
                <w:lang w:eastAsia="ru-RU"/>
              </w:rPr>
              <w:t>очная в рабочем состоянии, кг/м</w:t>
            </w:r>
            <w:r>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В том числе:</w:t>
            </w:r>
          </w:p>
          <w:p w:rsidR="00A12730" w:rsidRPr="00DC1609" w:rsidRDefault="00A12730" w:rsidP="00A5342E">
            <w:pPr>
              <w:rPr>
                <w:sz w:val="24"/>
                <w:szCs w:val="24"/>
                <w:vertAlign w:val="superscript"/>
                <w:lang w:eastAsia="ru-RU"/>
              </w:rPr>
            </w:pPr>
            <w:r w:rsidRPr="00DC1609">
              <w:rPr>
                <w:sz w:val="24"/>
                <w:szCs w:val="24"/>
                <w:lang w:eastAsia="ru-RU"/>
              </w:rPr>
              <w:t>–</w:t>
            </w:r>
            <w:r>
              <w:rPr>
                <w:sz w:val="24"/>
                <w:szCs w:val="24"/>
                <w:lang w:eastAsia="ru-RU"/>
              </w:rPr>
              <w:t xml:space="preserve"> </w:t>
            </w:r>
            <w:r w:rsidRPr="00DC1609">
              <w:rPr>
                <w:sz w:val="24"/>
                <w:szCs w:val="24"/>
                <w:lang w:eastAsia="ru-RU"/>
              </w:rPr>
              <w:t>паста полировочная жидкая №</w:t>
            </w:r>
            <w:r>
              <w:rPr>
                <w:sz w:val="24"/>
                <w:szCs w:val="24"/>
                <w:lang w:eastAsia="ru-RU"/>
              </w:rPr>
              <w:t xml:space="preserve"> </w:t>
            </w:r>
            <w:r w:rsidRPr="00DC1609">
              <w:rPr>
                <w:sz w:val="24"/>
                <w:szCs w:val="24"/>
                <w:lang w:eastAsia="ru-RU"/>
              </w:rPr>
              <w:t xml:space="preserve">291, </w:t>
            </w:r>
            <w:r>
              <w:rPr>
                <w:sz w:val="24"/>
                <w:szCs w:val="24"/>
                <w:lang w:eastAsia="ru-RU"/>
              </w:rPr>
              <w:t>кг/м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–уайт-спирит, кг/м</w:t>
            </w:r>
            <w:r>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Бру</w:t>
            </w:r>
            <w:r>
              <w:rPr>
                <w:sz w:val="24"/>
                <w:szCs w:val="24"/>
                <w:lang w:eastAsia="ru-RU"/>
              </w:rPr>
              <w:t>сковая полировочная паста, кг/м</w:t>
            </w:r>
            <w:r>
              <w:rPr>
                <w:sz w:val="24"/>
                <w:szCs w:val="24"/>
                <w:vertAlign w:val="superscript"/>
                <w:lang w:eastAsia="ru-RU"/>
              </w:rPr>
              <w:t>2</w:t>
            </w:r>
          </w:p>
          <w:p w:rsidR="00A12730" w:rsidRDefault="00A12730" w:rsidP="00A5342E">
            <w:pPr>
              <w:rPr>
                <w:sz w:val="24"/>
                <w:szCs w:val="24"/>
                <w:vertAlign w:val="superscript"/>
                <w:lang w:eastAsia="ru-RU"/>
              </w:rPr>
            </w:pPr>
            <w:r>
              <w:rPr>
                <w:sz w:val="24"/>
                <w:szCs w:val="24"/>
                <w:lang w:eastAsia="ru-RU"/>
              </w:rPr>
              <w:t>Обрезки х/б тканей, кг/м</w:t>
            </w:r>
            <w:r>
              <w:rPr>
                <w:sz w:val="24"/>
                <w:szCs w:val="24"/>
                <w:vertAlign w:val="superscript"/>
                <w:lang w:eastAsia="ru-RU"/>
              </w:rPr>
              <w:t>2</w:t>
            </w:r>
          </w:p>
          <w:p w:rsidR="00A12730" w:rsidRPr="00332783" w:rsidRDefault="00A12730" w:rsidP="00A5342E">
            <w:pPr>
              <w:rPr>
                <w:sz w:val="24"/>
                <w:szCs w:val="24"/>
                <w:lang w:eastAsia="ru-RU"/>
              </w:rPr>
            </w:pP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r w:rsidRPr="00DC1609">
              <w:rPr>
                <w:sz w:val="24"/>
                <w:szCs w:val="24"/>
                <w:lang w:eastAsia="ru-RU"/>
              </w:rPr>
              <w:t>Средство для пр</w:t>
            </w:r>
            <w:r>
              <w:rPr>
                <w:sz w:val="24"/>
                <w:szCs w:val="24"/>
                <w:lang w:eastAsia="ru-RU"/>
              </w:rPr>
              <w:t>отирания матовых покрытий, кг/м</w:t>
            </w:r>
            <w:r>
              <w:rPr>
                <w:sz w:val="24"/>
                <w:szCs w:val="24"/>
                <w:vertAlign w:val="superscript"/>
                <w:lang w:eastAsia="ru-RU"/>
              </w:rPr>
              <w:t>2</w:t>
            </w:r>
          </w:p>
          <w:p w:rsidR="00A12730" w:rsidRPr="00DC1609" w:rsidRDefault="00A12730" w:rsidP="00A5342E">
            <w:pPr>
              <w:rPr>
                <w:sz w:val="24"/>
                <w:szCs w:val="24"/>
                <w:lang w:eastAsia="ru-RU"/>
              </w:rPr>
            </w:pPr>
            <w:r w:rsidRPr="00DC1609">
              <w:rPr>
                <w:sz w:val="24"/>
                <w:szCs w:val="24"/>
                <w:lang w:eastAsia="ru-RU"/>
              </w:rPr>
              <w:t>или довод</w:t>
            </w:r>
            <w:r>
              <w:rPr>
                <w:sz w:val="24"/>
                <w:szCs w:val="24"/>
                <w:lang w:eastAsia="ru-RU"/>
              </w:rPr>
              <w:t>очный полировочный состав, кг/м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Миткаль, м</w:t>
            </w:r>
            <w:r>
              <w:rPr>
                <w:sz w:val="24"/>
                <w:szCs w:val="24"/>
                <w:vertAlign w:val="superscript"/>
                <w:lang w:eastAsia="ru-RU"/>
              </w:rPr>
              <w:t>2</w:t>
            </w:r>
            <w:r>
              <w:rPr>
                <w:sz w:val="24"/>
                <w:szCs w:val="24"/>
                <w:lang w:eastAsia="ru-RU"/>
              </w:rPr>
              <w:t>/ м</w:t>
            </w:r>
            <w:r>
              <w:rPr>
                <w:sz w:val="24"/>
                <w:szCs w:val="24"/>
                <w:vertAlign w:val="superscript"/>
                <w:lang w:eastAsia="ru-RU"/>
              </w:rPr>
              <w:t>2</w:t>
            </w:r>
          </w:p>
          <w:p w:rsidR="00A12730" w:rsidRPr="00DC1609" w:rsidRDefault="00A12730" w:rsidP="00A5342E">
            <w:pPr>
              <w:rPr>
                <w:sz w:val="24"/>
                <w:szCs w:val="24"/>
                <w:lang w:eastAsia="ru-RU"/>
              </w:rPr>
            </w:pPr>
            <w:r>
              <w:rPr>
                <w:sz w:val="24"/>
                <w:szCs w:val="24"/>
                <w:lang w:eastAsia="ru-RU"/>
              </w:rPr>
              <w:t>Вата, кг/ м</w:t>
            </w:r>
            <w:r>
              <w:rPr>
                <w:sz w:val="24"/>
                <w:szCs w:val="24"/>
                <w:vertAlign w:val="superscript"/>
                <w:lang w:eastAsia="ru-RU"/>
              </w:rPr>
              <w:t>2</w:t>
            </w:r>
          </w:p>
          <w:p w:rsidR="00A12730" w:rsidRDefault="00A12730" w:rsidP="00A5342E">
            <w:pPr>
              <w:rPr>
                <w:sz w:val="24"/>
                <w:szCs w:val="24"/>
                <w:vertAlign w:val="superscript"/>
                <w:lang w:eastAsia="ru-RU"/>
              </w:rPr>
            </w:pPr>
            <w:r>
              <w:rPr>
                <w:sz w:val="24"/>
                <w:szCs w:val="24"/>
                <w:lang w:eastAsia="ru-RU"/>
              </w:rPr>
              <w:t>или марля, м</w:t>
            </w:r>
            <w:r>
              <w:rPr>
                <w:sz w:val="24"/>
                <w:szCs w:val="24"/>
                <w:vertAlign w:val="superscript"/>
                <w:lang w:eastAsia="ru-RU"/>
              </w:rPr>
              <w:t>2</w:t>
            </w:r>
            <w:r>
              <w:rPr>
                <w:sz w:val="24"/>
                <w:szCs w:val="24"/>
                <w:lang w:eastAsia="ru-RU"/>
              </w:rPr>
              <w:t>/м</w:t>
            </w:r>
            <w:r>
              <w:rPr>
                <w:sz w:val="24"/>
                <w:szCs w:val="24"/>
                <w:vertAlign w:val="superscript"/>
                <w:lang w:eastAsia="ru-RU"/>
              </w:rPr>
              <w:t>2</w:t>
            </w:r>
          </w:p>
          <w:p w:rsidR="00A12730" w:rsidRPr="00DC1609" w:rsidRDefault="00A12730" w:rsidP="00A5342E">
            <w:pPr>
              <w:rPr>
                <w:sz w:val="24"/>
                <w:szCs w:val="24"/>
                <w:lang w:eastAsia="ru-RU"/>
              </w:rPr>
            </w:pPr>
          </w:p>
          <w:p w:rsidR="00A12730" w:rsidRDefault="00A12730" w:rsidP="00A5342E">
            <w:pPr>
              <w:rPr>
                <w:sz w:val="24"/>
                <w:szCs w:val="24"/>
                <w:vertAlign w:val="superscript"/>
                <w:lang w:eastAsia="ru-RU"/>
              </w:rPr>
            </w:pPr>
            <w:r>
              <w:rPr>
                <w:sz w:val="24"/>
                <w:szCs w:val="24"/>
                <w:lang w:eastAsia="ru-RU"/>
              </w:rPr>
              <w:t>Ацетон технический, кг/ м</w:t>
            </w:r>
            <w:r>
              <w:rPr>
                <w:sz w:val="24"/>
                <w:szCs w:val="24"/>
                <w:vertAlign w:val="superscript"/>
                <w:lang w:eastAsia="ru-RU"/>
              </w:rPr>
              <w:t>2</w:t>
            </w:r>
          </w:p>
          <w:p w:rsidR="00A12730" w:rsidRDefault="00A12730" w:rsidP="00A5342E">
            <w:pPr>
              <w:rPr>
                <w:sz w:val="24"/>
                <w:szCs w:val="24"/>
                <w:vertAlign w:val="superscript"/>
                <w:lang w:eastAsia="ru-RU"/>
              </w:rPr>
            </w:pPr>
          </w:p>
          <w:p w:rsidR="00A12730" w:rsidRPr="00DC1609" w:rsidRDefault="00A12730" w:rsidP="00A5342E">
            <w:pPr>
              <w:rPr>
                <w:sz w:val="24"/>
                <w:szCs w:val="24"/>
                <w:lang w:eastAsia="ru-RU"/>
              </w:rPr>
            </w:pPr>
          </w:p>
          <w:p w:rsidR="00A12730" w:rsidRPr="00DC1609" w:rsidRDefault="00A12730" w:rsidP="00A5342E">
            <w:pPr>
              <w:rPr>
                <w:sz w:val="24"/>
                <w:szCs w:val="24"/>
                <w:lang w:eastAsia="ru-RU"/>
              </w:rPr>
            </w:pPr>
            <w:r>
              <w:rPr>
                <w:sz w:val="24"/>
                <w:szCs w:val="24"/>
                <w:lang w:eastAsia="ru-RU"/>
              </w:rPr>
              <w:t>Марля, м</w:t>
            </w:r>
            <w:r>
              <w:rPr>
                <w:sz w:val="24"/>
                <w:szCs w:val="24"/>
                <w:vertAlign w:val="superscript"/>
                <w:lang w:eastAsia="ru-RU"/>
              </w:rPr>
              <w:t>2</w:t>
            </w:r>
            <w:r>
              <w:rPr>
                <w:sz w:val="24"/>
                <w:szCs w:val="24"/>
                <w:lang w:eastAsia="ru-RU"/>
              </w:rPr>
              <w:t>/м</w:t>
            </w:r>
            <w:r>
              <w:rPr>
                <w:sz w:val="24"/>
                <w:szCs w:val="24"/>
                <w:vertAlign w:val="superscript"/>
                <w:lang w:eastAsia="ru-RU"/>
              </w:rPr>
              <w:t>2</w:t>
            </w:r>
          </w:p>
          <w:p w:rsidR="00A12730" w:rsidRPr="00DC1609" w:rsidRDefault="00A12730" w:rsidP="00A5342E">
            <w:pPr>
              <w:rPr>
                <w:sz w:val="24"/>
                <w:szCs w:val="24"/>
                <w:lang w:eastAsia="ru-RU"/>
              </w:rPr>
            </w:pPr>
          </w:p>
          <w:p w:rsidR="00A12730" w:rsidRDefault="00A12730" w:rsidP="00A5342E">
            <w:pPr>
              <w:rPr>
                <w:sz w:val="24"/>
                <w:szCs w:val="24"/>
                <w:lang w:eastAsia="ru-RU"/>
              </w:rPr>
            </w:pPr>
          </w:p>
          <w:p w:rsidR="00A12730" w:rsidRDefault="00A12730" w:rsidP="00A5342E">
            <w:pPr>
              <w:rPr>
                <w:sz w:val="24"/>
                <w:szCs w:val="24"/>
                <w:lang w:eastAsia="ru-RU"/>
              </w:rPr>
            </w:pPr>
          </w:p>
          <w:p w:rsidR="00A12730" w:rsidRPr="00DC1609" w:rsidRDefault="00A12730" w:rsidP="00A5342E">
            <w:pPr>
              <w:rPr>
                <w:sz w:val="24"/>
                <w:szCs w:val="24"/>
                <w:lang w:eastAsia="ru-RU"/>
              </w:rPr>
            </w:pPr>
            <w:r>
              <w:rPr>
                <w:sz w:val="24"/>
                <w:szCs w:val="24"/>
                <w:lang w:eastAsia="ru-RU"/>
              </w:rPr>
              <w:t>Марля, м</w:t>
            </w:r>
            <w:r>
              <w:rPr>
                <w:sz w:val="24"/>
                <w:szCs w:val="24"/>
                <w:vertAlign w:val="superscript"/>
                <w:lang w:eastAsia="ru-RU"/>
              </w:rPr>
              <w:t>2</w:t>
            </w:r>
            <w:r w:rsidRPr="00DC1609">
              <w:rPr>
                <w:sz w:val="24"/>
                <w:szCs w:val="24"/>
                <w:lang w:eastAsia="ru-RU"/>
              </w:rPr>
              <w:t>/день</w:t>
            </w:r>
          </w:p>
        </w:tc>
        <w:tc>
          <w:tcPr>
            <w:tcW w:w="1372" w:type="dxa"/>
            <w:vAlign w:val="center"/>
          </w:tcPr>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0,004</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0,003</w:t>
            </w: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0,030</w:t>
            </w:r>
          </w:p>
          <w:p w:rsidR="00A12730" w:rsidRPr="00DC1609" w:rsidRDefault="00A12730" w:rsidP="00A5342E">
            <w:pPr>
              <w:jc w:val="center"/>
              <w:rPr>
                <w:sz w:val="24"/>
                <w:szCs w:val="24"/>
                <w:lang w:eastAsia="ru-RU"/>
              </w:rPr>
            </w:pPr>
            <w:r w:rsidRPr="00DC1609">
              <w:rPr>
                <w:sz w:val="24"/>
                <w:szCs w:val="24"/>
                <w:lang w:eastAsia="ru-RU"/>
              </w:rPr>
              <w:t>0,010</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0,100</w:t>
            </w:r>
          </w:p>
          <w:p w:rsidR="00A12730" w:rsidRPr="00DC1609" w:rsidRDefault="00A12730" w:rsidP="00A5342E">
            <w:pPr>
              <w:jc w:val="center"/>
              <w:rPr>
                <w:sz w:val="24"/>
                <w:szCs w:val="24"/>
                <w:lang w:eastAsia="ru-RU"/>
              </w:rPr>
            </w:pPr>
            <w:r w:rsidRPr="00DC1609">
              <w:rPr>
                <w:sz w:val="24"/>
                <w:szCs w:val="24"/>
                <w:lang w:eastAsia="ru-RU"/>
              </w:rPr>
              <w:t>0,025</w:t>
            </w:r>
          </w:p>
          <w:p w:rsidR="00A12730" w:rsidRPr="00DC1609" w:rsidRDefault="00A12730" w:rsidP="00A5342E">
            <w:pPr>
              <w:jc w:val="center"/>
              <w:rPr>
                <w:sz w:val="24"/>
                <w:szCs w:val="24"/>
                <w:lang w:eastAsia="ru-RU"/>
              </w:rPr>
            </w:pPr>
            <w:r w:rsidRPr="00DC1609">
              <w:rPr>
                <w:sz w:val="24"/>
                <w:szCs w:val="24"/>
                <w:lang w:eastAsia="ru-RU"/>
              </w:rPr>
              <w:t>0,010</w:t>
            </w:r>
          </w:p>
          <w:p w:rsidR="00A12730" w:rsidRDefault="00A12730" w:rsidP="00A5342E">
            <w:pPr>
              <w:jc w:val="center"/>
              <w:rPr>
                <w:sz w:val="24"/>
                <w:szCs w:val="24"/>
                <w:lang w:eastAsia="ru-RU"/>
              </w:rPr>
            </w:pPr>
            <w:r w:rsidRPr="00DC1609">
              <w:rPr>
                <w:sz w:val="24"/>
                <w:szCs w:val="24"/>
                <w:lang w:eastAsia="ru-RU"/>
              </w:rPr>
              <w:t>0,300</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sidRPr="00DC1609">
              <w:rPr>
                <w:sz w:val="24"/>
                <w:szCs w:val="24"/>
                <w:lang w:eastAsia="ru-RU"/>
              </w:rPr>
              <w:t>0,100</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0,100</w:t>
            </w:r>
          </w:p>
          <w:p w:rsidR="00A12730" w:rsidRPr="00DC1609" w:rsidRDefault="00A12730" w:rsidP="00A5342E">
            <w:pPr>
              <w:jc w:val="center"/>
              <w:rPr>
                <w:sz w:val="24"/>
                <w:szCs w:val="24"/>
                <w:lang w:eastAsia="ru-RU"/>
              </w:rPr>
            </w:pPr>
            <w:r w:rsidRPr="00DC1609">
              <w:rPr>
                <w:sz w:val="24"/>
                <w:szCs w:val="24"/>
                <w:lang w:eastAsia="ru-RU"/>
              </w:rPr>
              <w:t>0,015</w:t>
            </w: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r w:rsidRPr="00DC1609">
              <w:rPr>
                <w:sz w:val="24"/>
                <w:szCs w:val="24"/>
                <w:lang w:eastAsia="ru-RU"/>
              </w:rPr>
              <w:lastRenderedPageBreak/>
              <w:t>0,003</w:t>
            </w: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r w:rsidRPr="00DC1609">
              <w:rPr>
                <w:sz w:val="24"/>
                <w:szCs w:val="24"/>
                <w:lang w:eastAsia="ru-RU"/>
              </w:rPr>
              <w:t>0,070</w:t>
            </w:r>
          </w:p>
          <w:p w:rsidR="00A12730" w:rsidRPr="00DC1609" w:rsidRDefault="00A12730" w:rsidP="00A5342E">
            <w:pPr>
              <w:jc w:val="center"/>
              <w:rPr>
                <w:sz w:val="24"/>
                <w:szCs w:val="24"/>
                <w:lang w:eastAsia="ru-RU"/>
              </w:rPr>
            </w:pPr>
            <w:r w:rsidRPr="00DC1609">
              <w:rPr>
                <w:sz w:val="24"/>
                <w:szCs w:val="24"/>
                <w:lang w:eastAsia="ru-RU"/>
              </w:rPr>
              <w:t>0,070</w:t>
            </w:r>
          </w:p>
          <w:p w:rsidR="00A12730"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0,003</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0,180</w:t>
            </w:r>
          </w:p>
          <w:p w:rsidR="00A12730" w:rsidRPr="00DC1609" w:rsidRDefault="00A12730" w:rsidP="00A5342E">
            <w:pPr>
              <w:jc w:val="center"/>
              <w:rPr>
                <w:sz w:val="24"/>
                <w:szCs w:val="24"/>
                <w:lang w:eastAsia="ru-RU"/>
              </w:rPr>
            </w:pPr>
            <w:r w:rsidRPr="00DC1609">
              <w:rPr>
                <w:sz w:val="24"/>
                <w:szCs w:val="24"/>
                <w:lang w:eastAsia="ru-RU"/>
              </w:rPr>
              <w:t>0,157</w:t>
            </w:r>
          </w:p>
          <w:p w:rsidR="00A12730" w:rsidRPr="00DC1609" w:rsidRDefault="00A12730" w:rsidP="00A5342E">
            <w:pPr>
              <w:jc w:val="center"/>
              <w:rPr>
                <w:sz w:val="24"/>
                <w:szCs w:val="24"/>
                <w:lang w:eastAsia="ru-RU"/>
              </w:rPr>
            </w:pPr>
            <w:r w:rsidRPr="00DC1609">
              <w:rPr>
                <w:sz w:val="24"/>
                <w:szCs w:val="24"/>
                <w:lang w:eastAsia="ru-RU"/>
              </w:rPr>
              <w:t>0,023</w:t>
            </w:r>
          </w:p>
          <w:p w:rsidR="00A12730" w:rsidRDefault="00A12730" w:rsidP="00A5342E">
            <w:pPr>
              <w:jc w:val="center"/>
              <w:rPr>
                <w:sz w:val="24"/>
                <w:szCs w:val="24"/>
                <w:lang w:eastAsia="ru-RU"/>
              </w:rPr>
            </w:pPr>
            <w:r w:rsidRPr="00DC1609">
              <w:rPr>
                <w:sz w:val="24"/>
                <w:szCs w:val="24"/>
                <w:lang w:eastAsia="ru-RU"/>
              </w:rPr>
              <w:t>0,140</w:t>
            </w: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r w:rsidRPr="00DC1609">
              <w:rPr>
                <w:sz w:val="24"/>
                <w:szCs w:val="24"/>
                <w:lang w:eastAsia="ru-RU"/>
              </w:rPr>
              <w:t>0,005</w:t>
            </w:r>
          </w:p>
          <w:p w:rsidR="00A12730" w:rsidRPr="00DC1609" w:rsidRDefault="00A12730" w:rsidP="00A5342E">
            <w:pPr>
              <w:jc w:val="center"/>
              <w:rPr>
                <w:sz w:val="24"/>
                <w:szCs w:val="24"/>
                <w:lang w:eastAsia="ru-RU"/>
              </w:rPr>
            </w:pPr>
            <w:r w:rsidRPr="00DC1609">
              <w:rPr>
                <w:sz w:val="24"/>
                <w:szCs w:val="24"/>
                <w:lang w:eastAsia="ru-RU"/>
              </w:rPr>
              <w:t>0,001</w:t>
            </w:r>
          </w:p>
          <w:p w:rsidR="00A12730" w:rsidRDefault="00A12730" w:rsidP="00A5342E">
            <w:pPr>
              <w:jc w:val="center"/>
              <w:rPr>
                <w:sz w:val="24"/>
                <w:szCs w:val="24"/>
                <w:lang w:eastAsia="ru-RU"/>
              </w:rPr>
            </w:pPr>
            <w:r w:rsidRPr="00DC1609">
              <w:rPr>
                <w:sz w:val="24"/>
                <w:szCs w:val="24"/>
                <w:lang w:eastAsia="ru-RU"/>
              </w:rPr>
              <w:t>0,001</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sidRPr="00DC1609">
              <w:rPr>
                <w:sz w:val="24"/>
                <w:szCs w:val="24"/>
                <w:lang w:eastAsia="ru-RU"/>
              </w:rPr>
              <w:t>0,003</w:t>
            </w: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sidRPr="00DC1609">
              <w:rPr>
                <w:sz w:val="24"/>
                <w:szCs w:val="24"/>
                <w:lang w:eastAsia="ru-RU"/>
              </w:rPr>
              <w:t>0,250</w:t>
            </w:r>
          </w:p>
          <w:p w:rsidR="00A12730"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0,010</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tc>
        <w:tc>
          <w:tcPr>
            <w:tcW w:w="1994" w:type="dxa"/>
          </w:tcPr>
          <w:p w:rsidR="00A12730"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Pr>
                <w:sz w:val="24"/>
                <w:szCs w:val="24"/>
                <w:lang w:eastAsia="ru-RU"/>
              </w:rPr>
              <w:t>ТУОП 214 РФ9–5-15-</w:t>
            </w:r>
            <w:r w:rsidRPr="00DC1609">
              <w:rPr>
                <w:sz w:val="24"/>
                <w:szCs w:val="24"/>
                <w:lang w:eastAsia="ru-RU"/>
              </w:rPr>
              <w:t>87</w:t>
            </w:r>
          </w:p>
          <w:p w:rsidR="00A12730" w:rsidRPr="00DC1609" w:rsidRDefault="00A12730" w:rsidP="00A5342E">
            <w:pPr>
              <w:jc w:val="center"/>
              <w:rPr>
                <w:sz w:val="24"/>
                <w:szCs w:val="24"/>
                <w:lang w:eastAsia="ru-RU"/>
              </w:rPr>
            </w:pPr>
            <w:r>
              <w:rPr>
                <w:sz w:val="24"/>
                <w:szCs w:val="24"/>
                <w:lang w:eastAsia="ru-RU"/>
              </w:rPr>
              <w:t>«       «       «</w:t>
            </w:r>
          </w:p>
          <w:p w:rsidR="00A12730" w:rsidRDefault="00A12730" w:rsidP="00A5342E">
            <w:pPr>
              <w:jc w:val="center"/>
              <w:rPr>
                <w:sz w:val="24"/>
                <w:szCs w:val="24"/>
                <w:lang w:eastAsia="ru-RU"/>
              </w:rPr>
            </w:pPr>
            <w:r w:rsidRPr="00DC1609">
              <w:rPr>
                <w:sz w:val="24"/>
                <w:szCs w:val="24"/>
                <w:lang w:eastAsia="ru-RU"/>
              </w:rPr>
              <w:t>ОС</w:t>
            </w:r>
            <w:r>
              <w:rPr>
                <w:sz w:val="24"/>
                <w:szCs w:val="24"/>
                <w:lang w:eastAsia="ru-RU"/>
              </w:rPr>
              <w:t>Т 6-10-</w:t>
            </w:r>
            <w:r w:rsidRPr="00DC1609">
              <w:rPr>
                <w:sz w:val="24"/>
                <w:szCs w:val="24"/>
                <w:lang w:eastAsia="ru-RU"/>
              </w:rPr>
              <w:t>443–83</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Pr>
                <w:sz w:val="24"/>
                <w:szCs w:val="24"/>
                <w:lang w:eastAsia="ru-RU"/>
              </w:rPr>
              <w:t>ОСТ 6-10-443-</w:t>
            </w:r>
            <w:r w:rsidRPr="00DC1609">
              <w:rPr>
                <w:sz w:val="24"/>
                <w:szCs w:val="24"/>
                <w:lang w:eastAsia="ru-RU"/>
              </w:rPr>
              <w:t>83</w:t>
            </w:r>
          </w:p>
          <w:p w:rsidR="00A12730"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Pr>
                <w:sz w:val="24"/>
                <w:szCs w:val="24"/>
                <w:lang w:eastAsia="ru-RU"/>
              </w:rPr>
              <w:t>ОСТ 6-10-443-</w:t>
            </w:r>
            <w:r w:rsidRPr="00DC1609">
              <w:rPr>
                <w:sz w:val="24"/>
                <w:szCs w:val="24"/>
                <w:lang w:eastAsia="ru-RU"/>
              </w:rPr>
              <w:t>83</w:t>
            </w:r>
          </w:p>
          <w:p w:rsidR="00A12730" w:rsidRPr="00DC1609" w:rsidRDefault="00A12730" w:rsidP="00A5342E">
            <w:pPr>
              <w:jc w:val="center"/>
              <w:rPr>
                <w:sz w:val="24"/>
                <w:szCs w:val="24"/>
                <w:lang w:eastAsia="ru-RU"/>
              </w:rPr>
            </w:pPr>
            <w:r w:rsidRPr="00DC1609">
              <w:rPr>
                <w:sz w:val="24"/>
                <w:szCs w:val="24"/>
                <w:lang w:eastAsia="ru-RU"/>
              </w:rPr>
              <w:t>ГОСТ 11109–90</w:t>
            </w:r>
          </w:p>
          <w:p w:rsidR="00A12730" w:rsidRPr="00DC1609" w:rsidRDefault="00A12730" w:rsidP="00A5342E">
            <w:pPr>
              <w:jc w:val="center"/>
              <w:rPr>
                <w:sz w:val="24"/>
                <w:szCs w:val="24"/>
                <w:lang w:eastAsia="ru-RU"/>
              </w:rPr>
            </w:pPr>
            <w:r w:rsidRPr="00DC1609">
              <w:rPr>
                <w:sz w:val="24"/>
                <w:szCs w:val="24"/>
                <w:lang w:eastAsia="ru-RU"/>
              </w:rPr>
              <w:t>–</w:t>
            </w:r>
          </w:p>
          <w:p w:rsidR="00A12730"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ГОСТ 4644–75</w:t>
            </w:r>
          </w:p>
          <w:p w:rsidR="00A12730" w:rsidRPr="00DC1609"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r w:rsidRPr="00DC1609">
              <w:rPr>
                <w:sz w:val="24"/>
                <w:szCs w:val="24"/>
                <w:lang w:eastAsia="ru-RU"/>
              </w:rPr>
              <w:t>ГОСТ 5679-91</w:t>
            </w:r>
          </w:p>
          <w:p w:rsidR="00A12730" w:rsidRPr="00DC1609" w:rsidRDefault="00A12730" w:rsidP="00A5342E">
            <w:pPr>
              <w:jc w:val="center"/>
              <w:rPr>
                <w:sz w:val="24"/>
                <w:szCs w:val="24"/>
                <w:lang w:eastAsia="ru-RU"/>
              </w:rPr>
            </w:pPr>
            <w:r w:rsidRPr="00DC1609">
              <w:rPr>
                <w:sz w:val="24"/>
                <w:szCs w:val="24"/>
                <w:lang w:eastAsia="ru-RU"/>
              </w:rPr>
              <w:t>ГОСТ 11109-90</w:t>
            </w:r>
          </w:p>
          <w:p w:rsidR="00A12730" w:rsidRPr="00DC1609" w:rsidRDefault="00A12730" w:rsidP="00A5342E">
            <w:pPr>
              <w:jc w:val="center"/>
              <w:rPr>
                <w:sz w:val="24"/>
                <w:szCs w:val="24"/>
                <w:lang w:eastAsia="ru-RU"/>
              </w:rPr>
            </w:pPr>
            <w:r w:rsidRPr="00DC1609">
              <w:rPr>
                <w:sz w:val="24"/>
                <w:szCs w:val="24"/>
                <w:lang w:eastAsia="ru-RU"/>
              </w:rPr>
              <w:lastRenderedPageBreak/>
              <w:t>ГОСТ 3134-78</w:t>
            </w:r>
          </w:p>
          <w:p w:rsidR="00A12730" w:rsidRPr="00DC1609"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r w:rsidRPr="00DC1609">
              <w:rPr>
                <w:sz w:val="24"/>
                <w:szCs w:val="24"/>
                <w:lang w:eastAsia="ru-RU"/>
              </w:rPr>
              <w:t>ГОСТ 4644-75</w:t>
            </w:r>
          </w:p>
          <w:p w:rsidR="00A12730" w:rsidRPr="00DC1609" w:rsidRDefault="00A12730" w:rsidP="00A5342E">
            <w:pPr>
              <w:jc w:val="center"/>
              <w:rPr>
                <w:sz w:val="24"/>
                <w:szCs w:val="24"/>
                <w:lang w:eastAsia="ru-RU"/>
              </w:rPr>
            </w:pPr>
            <w:r w:rsidRPr="00DC1609">
              <w:rPr>
                <w:sz w:val="24"/>
                <w:szCs w:val="24"/>
                <w:lang w:eastAsia="ru-RU"/>
              </w:rPr>
              <w:t>ГОСТ 4644-75</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ТУ 6-10-737-78</w:t>
            </w:r>
          </w:p>
          <w:p w:rsidR="00A12730" w:rsidRPr="00DC1609" w:rsidRDefault="00A12730" w:rsidP="00A5342E">
            <w:pPr>
              <w:jc w:val="center"/>
              <w:rPr>
                <w:sz w:val="24"/>
                <w:szCs w:val="24"/>
                <w:lang w:eastAsia="ru-RU"/>
              </w:rPr>
            </w:pPr>
            <w:r w:rsidRPr="00DC1609">
              <w:rPr>
                <w:sz w:val="24"/>
                <w:szCs w:val="24"/>
                <w:lang w:eastAsia="ru-RU"/>
              </w:rPr>
              <w:t>ГОСТ 3134-78</w:t>
            </w:r>
          </w:p>
          <w:p w:rsidR="00A12730" w:rsidRPr="00DC1609" w:rsidRDefault="00A12730" w:rsidP="00A5342E">
            <w:pPr>
              <w:jc w:val="center"/>
              <w:rPr>
                <w:sz w:val="24"/>
                <w:szCs w:val="24"/>
                <w:lang w:eastAsia="ru-RU"/>
              </w:rPr>
            </w:pPr>
            <w:r w:rsidRPr="00DC1609">
              <w:rPr>
                <w:sz w:val="24"/>
                <w:szCs w:val="24"/>
                <w:lang w:eastAsia="ru-RU"/>
              </w:rPr>
              <w:t>ТУ 6-10-1483-79</w:t>
            </w:r>
          </w:p>
          <w:p w:rsidR="00A12730" w:rsidRDefault="00A12730" w:rsidP="00A5342E">
            <w:pPr>
              <w:jc w:val="center"/>
              <w:rPr>
                <w:sz w:val="24"/>
                <w:szCs w:val="24"/>
                <w:lang w:eastAsia="ru-RU"/>
              </w:rPr>
            </w:pPr>
            <w:r w:rsidRPr="00DC1609">
              <w:rPr>
                <w:sz w:val="24"/>
                <w:szCs w:val="24"/>
                <w:lang w:eastAsia="ru-RU"/>
              </w:rPr>
              <w:t>ГОСТ 4644-75</w:t>
            </w: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ТУ 6-15-990-76</w:t>
            </w:r>
          </w:p>
          <w:p w:rsidR="00A12730" w:rsidRPr="00DC1609" w:rsidRDefault="00A12730" w:rsidP="00A5342E">
            <w:pPr>
              <w:jc w:val="center"/>
              <w:rPr>
                <w:sz w:val="24"/>
                <w:szCs w:val="24"/>
                <w:lang w:eastAsia="ru-RU"/>
              </w:rPr>
            </w:pPr>
            <w:r w:rsidRPr="00DC1609">
              <w:rPr>
                <w:sz w:val="24"/>
                <w:szCs w:val="24"/>
                <w:lang w:eastAsia="ru-RU"/>
              </w:rPr>
              <w:t>ТУ 13-163-14-78</w:t>
            </w:r>
          </w:p>
          <w:p w:rsidR="00A12730" w:rsidRPr="00DC1609" w:rsidRDefault="00A12730" w:rsidP="00A5342E">
            <w:pPr>
              <w:jc w:val="center"/>
              <w:rPr>
                <w:sz w:val="24"/>
                <w:szCs w:val="24"/>
                <w:lang w:eastAsia="ru-RU"/>
              </w:rPr>
            </w:pPr>
            <w:r w:rsidRPr="00DC1609">
              <w:rPr>
                <w:sz w:val="24"/>
                <w:szCs w:val="24"/>
                <w:lang w:eastAsia="ru-RU"/>
              </w:rPr>
              <w:t>–</w:t>
            </w:r>
          </w:p>
          <w:p w:rsidR="00A12730" w:rsidRPr="00DC1609" w:rsidRDefault="00A12730" w:rsidP="00A5342E">
            <w:pPr>
              <w:jc w:val="center"/>
              <w:rPr>
                <w:sz w:val="24"/>
                <w:szCs w:val="24"/>
                <w:lang w:eastAsia="ru-RU"/>
              </w:rPr>
            </w:pPr>
            <w:r w:rsidRPr="00DC1609">
              <w:rPr>
                <w:sz w:val="24"/>
                <w:szCs w:val="24"/>
                <w:lang w:eastAsia="ru-RU"/>
              </w:rPr>
              <w:t>ГОСТ 5679-91</w:t>
            </w:r>
          </w:p>
          <w:p w:rsidR="00A12730" w:rsidRDefault="00A12730" w:rsidP="00A5342E">
            <w:pPr>
              <w:jc w:val="center"/>
              <w:rPr>
                <w:sz w:val="24"/>
                <w:szCs w:val="24"/>
                <w:lang w:eastAsia="ru-RU"/>
              </w:rPr>
            </w:pPr>
            <w:r w:rsidRPr="00DC1609">
              <w:rPr>
                <w:sz w:val="24"/>
                <w:szCs w:val="24"/>
                <w:lang w:eastAsia="ru-RU"/>
              </w:rPr>
              <w:t>ГОСТ 11109-90</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r w:rsidRPr="00DC1609">
              <w:rPr>
                <w:sz w:val="24"/>
                <w:szCs w:val="24"/>
                <w:lang w:eastAsia="ru-RU"/>
              </w:rPr>
              <w:t>ГОСТ 2768-84</w:t>
            </w: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ГОСТ 11109-90</w:t>
            </w:r>
          </w:p>
          <w:p w:rsidR="00A12730" w:rsidRPr="00DC1609"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r w:rsidRPr="00DC1609">
              <w:rPr>
                <w:sz w:val="24"/>
                <w:szCs w:val="24"/>
                <w:lang w:eastAsia="ru-RU"/>
              </w:rPr>
              <w:t>ГОСТ 11109-90</w:t>
            </w:r>
          </w:p>
          <w:p w:rsidR="00A12730" w:rsidRPr="00DC1609" w:rsidRDefault="00A12730" w:rsidP="00A5342E">
            <w:pPr>
              <w:jc w:val="center"/>
              <w:rPr>
                <w:sz w:val="24"/>
                <w:szCs w:val="24"/>
                <w:lang w:eastAsia="ru-RU"/>
              </w:rPr>
            </w:pPr>
          </w:p>
          <w:p w:rsidR="00A12730" w:rsidRPr="00DC1609" w:rsidRDefault="00A12730" w:rsidP="00A5342E">
            <w:pPr>
              <w:jc w:val="center"/>
              <w:rPr>
                <w:sz w:val="24"/>
                <w:szCs w:val="24"/>
                <w:lang w:eastAsia="ru-RU"/>
              </w:rPr>
            </w:pPr>
          </w:p>
        </w:tc>
      </w:tr>
    </w:tbl>
    <w:p w:rsidR="00A12730" w:rsidRPr="00E75F3C" w:rsidRDefault="00A12730" w:rsidP="00A12730">
      <w:pPr>
        <w:ind w:firstLine="708"/>
        <w:jc w:val="both"/>
        <w:rPr>
          <w:b/>
          <w:bCs/>
        </w:rPr>
      </w:pPr>
    </w:p>
    <w:p w:rsidR="00A12730" w:rsidRPr="00E75F3C" w:rsidRDefault="00A12730" w:rsidP="00A12730">
      <w:pPr>
        <w:ind w:firstLine="708"/>
        <w:jc w:val="both"/>
        <w:rPr>
          <w:b/>
          <w:bCs/>
        </w:rPr>
        <w:sectPr w:rsidR="00A12730" w:rsidRPr="00E75F3C" w:rsidSect="00A5342E">
          <w:pgSz w:w="16838" w:h="11906" w:orient="landscape"/>
          <w:pgMar w:top="1701" w:right="1418" w:bottom="1701" w:left="2495" w:header="709" w:footer="709" w:gutter="0"/>
          <w:cols w:space="708"/>
          <w:docGrid w:linePitch="381"/>
        </w:sectPr>
      </w:pPr>
    </w:p>
    <w:p w:rsidR="00A12730" w:rsidRPr="006970EA" w:rsidRDefault="00A12730" w:rsidP="00A12730">
      <w:pPr>
        <w:ind w:firstLine="708"/>
        <w:jc w:val="right"/>
        <w:rPr>
          <w:sz w:val="24"/>
          <w:szCs w:val="24"/>
        </w:rPr>
      </w:pPr>
      <w:r w:rsidRPr="006970EA">
        <w:rPr>
          <w:sz w:val="24"/>
          <w:szCs w:val="24"/>
        </w:rPr>
        <w:lastRenderedPageBreak/>
        <w:t>Таблица 4.</w:t>
      </w:r>
      <w:r>
        <w:rPr>
          <w:sz w:val="24"/>
          <w:szCs w:val="24"/>
        </w:rPr>
        <w:t>29</w:t>
      </w:r>
    </w:p>
    <w:p w:rsidR="00A12730" w:rsidRPr="006970EA" w:rsidRDefault="00A12730" w:rsidP="00A12730">
      <w:pPr>
        <w:ind w:firstLine="709"/>
        <w:jc w:val="center"/>
        <w:rPr>
          <w:b/>
          <w:bCs/>
          <w:sz w:val="24"/>
          <w:szCs w:val="24"/>
        </w:rPr>
      </w:pPr>
      <w:r w:rsidRPr="006970EA">
        <w:rPr>
          <w:b/>
          <w:bCs/>
          <w:sz w:val="24"/>
          <w:szCs w:val="24"/>
        </w:rPr>
        <w:t>Нормативы расхода мочевиноформальдегидного лака кислотного отверждения для прозрачного покрытия по 1–й категории для создания рельефных (Рл) покрытий  при нанесении в электрическом поле токов высокой частоты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056"/>
        <w:gridCol w:w="1067"/>
        <w:gridCol w:w="1213"/>
        <w:gridCol w:w="775"/>
        <w:gridCol w:w="1274"/>
      </w:tblGrid>
      <w:tr w:rsidR="00A12730" w:rsidRPr="006970EA" w:rsidTr="00A5342E">
        <w:trPr>
          <w:jc w:val="center"/>
        </w:trPr>
        <w:tc>
          <w:tcPr>
            <w:tcW w:w="3120" w:type="dxa"/>
            <w:vAlign w:val="center"/>
          </w:tcPr>
          <w:p w:rsidR="00A12730" w:rsidRPr="00941D38" w:rsidRDefault="00A12730" w:rsidP="00A5342E">
            <w:pPr>
              <w:jc w:val="center"/>
              <w:rPr>
                <w:sz w:val="24"/>
                <w:szCs w:val="24"/>
                <w:lang w:eastAsia="ru-RU"/>
              </w:rPr>
            </w:pPr>
            <w:r w:rsidRPr="00941D38">
              <w:rPr>
                <w:sz w:val="24"/>
                <w:szCs w:val="24"/>
                <w:lang w:eastAsia="ru-RU"/>
              </w:rPr>
              <w:t>Рабочий раствор и его компоненты</w:t>
            </w:r>
          </w:p>
        </w:tc>
        <w:tc>
          <w:tcPr>
            <w:tcW w:w="1056" w:type="dxa"/>
            <w:vAlign w:val="center"/>
          </w:tcPr>
          <w:p w:rsidR="00A12730" w:rsidRPr="00941D38" w:rsidRDefault="00A12730" w:rsidP="00A5342E">
            <w:pPr>
              <w:ind w:left="-49" w:right="-96"/>
              <w:jc w:val="center"/>
              <w:rPr>
                <w:sz w:val="24"/>
                <w:szCs w:val="24"/>
                <w:lang w:eastAsia="ru-RU"/>
              </w:rPr>
            </w:pPr>
            <w:r w:rsidRPr="00941D38">
              <w:rPr>
                <w:sz w:val="24"/>
                <w:szCs w:val="24"/>
                <w:lang w:eastAsia="ru-RU"/>
              </w:rPr>
              <w:t>Марка лака</w:t>
            </w:r>
          </w:p>
        </w:tc>
        <w:tc>
          <w:tcPr>
            <w:tcW w:w="1067" w:type="dxa"/>
            <w:vAlign w:val="center"/>
          </w:tcPr>
          <w:p w:rsidR="00A12730" w:rsidRPr="007F3A07" w:rsidRDefault="00A12730" w:rsidP="00A5342E">
            <w:pPr>
              <w:ind w:left="-83" w:right="-68"/>
              <w:jc w:val="center"/>
              <w:rPr>
                <w:sz w:val="24"/>
                <w:szCs w:val="24"/>
                <w:vertAlign w:val="superscript"/>
                <w:lang w:val="be-BY" w:eastAsia="ru-RU"/>
              </w:rPr>
            </w:pPr>
            <w:r w:rsidRPr="00941D38">
              <w:rPr>
                <w:sz w:val="24"/>
                <w:szCs w:val="24"/>
                <w:lang w:eastAsia="ru-RU"/>
              </w:rPr>
              <w:t>Плот</w:t>
            </w:r>
            <w:r>
              <w:rPr>
                <w:sz w:val="24"/>
                <w:szCs w:val="24"/>
                <w:lang w:eastAsia="ru-RU"/>
              </w:rPr>
              <w:t>-</w:t>
            </w:r>
            <w:r w:rsidRPr="00941D38">
              <w:rPr>
                <w:sz w:val="24"/>
                <w:szCs w:val="24"/>
                <w:lang w:eastAsia="ru-RU"/>
              </w:rPr>
              <w:t>ность пленки, г</w:t>
            </w:r>
            <w:r w:rsidRPr="007F3A07">
              <w:rPr>
                <w:sz w:val="24"/>
                <w:szCs w:val="24"/>
                <w:lang w:eastAsia="ru-RU"/>
              </w:rPr>
              <w:t>/</w:t>
            </w:r>
            <w:r w:rsidRPr="00941D38">
              <w:rPr>
                <w:sz w:val="24"/>
                <w:szCs w:val="24"/>
                <w:lang w:val="be-BY" w:eastAsia="ru-RU"/>
              </w:rPr>
              <w:t>см</w:t>
            </w:r>
            <w:r>
              <w:rPr>
                <w:sz w:val="24"/>
                <w:szCs w:val="24"/>
                <w:vertAlign w:val="superscript"/>
                <w:lang w:val="be-BY" w:eastAsia="ru-RU"/>
              </w:rPr>
              <w:t>3</w:t>
            </w:r>
          </w:p>
        </w:tc>
        <w:tc>
          <w:tcPr>
            <w:tcW w:w="1213" w:type="dxa"/>
            <w:vAlign w:val="center"/>
          </w:tcPr>
          <w:p w:rsidR="00A12730" w:rsidRPr="00941D38" w:rsidRDefault="00A12730" w:rsidP="00A5342E">
            <w:pPr>
              <w:ind w:left="-170" w:right="-93"/>
              <w:jc w:val="center"/>
              <w:rPr>
                <w:sz w:val="24"/>
                <w:szCs w:val="24"/>
                <w:lang w:eastAsia="ru-RU"/>
              </w:rPr>
            </w:pPr>
            <w:r w:rsidRPr="00941D38">
              <w:rPr>
                <w:sz w:val="24"/>
                <w:szCs w:val="24"/>
                <w:lang w:eastAsia="ru-RU"/>
              </w:rPr>
              <w:t>Содержа</w:t>
            </w:r>
            <w:r>
              <w:rPr>
                <w:sz w:val="24"/>
                <w:szCs w:val="24"/>
                <w:lang w:eastAsia="ru-RU"/>
              </w:rPr>
              <w:t>-</w:t>
            </w:r>
            <w:r w:rsidRPr="00941D38">
              <w:rPr>
                <w:sz w:val="24"/>
                <w:szCs w:val="24"/>
                <w:lang w:eastAsia="ru-RU"/>
              </w:rPr>
              <w:t>ние нелетучих веществ, %</w:t>
            </w:r>
          </w:p>
        </w:tc>
        <w:tc>
          <w:tcPr>
            <w:tcW w:w="775" w:type="dxa"/>
            <w:vAlign w:val="center"/>
          </w:tcPr>
          <w:p w:rsidR="00A12730" w:rsidRPr="00941D38" w:rsidRDefault="00A12730" w:rsidP="00A5342E">
            <w:pPr>
              <w:jc w:val="center"/>
              <w:rPr>
                <w:sz w:val="24"/>
                <w:szCs w:val="24"/>
                <w:lang w:eastAsia="ru-RU"/>
              </w:rPr>
            </w:pPr>
            <w:r>
              <w:rPr>
                <w:sz w:val="24"/>
                <w:szCs w:val="24"/>
                <w:lang w:eastAsia="ru-RU"/>
              </w:rPr>
              <w:t>Вяз-</w:t>
            </w:r>
            <w:r w:rsidRPr="00941D38">
              <w:rPr>
                <w:sz w:val="24"/>
                <w:szCs w:val="24"/>
                <w:lang w:eastAsia="ru-RU"/>
              </w:rPr>
              <w:t>кость, с</w:t>
            </w:r>
          </w:p>
        </w:tc>
        <w:tc>
          <w:tcPr>
            <w:tcW w:w="1274" w:type="dxa"/>
            <w:vAlign w:val="center"/>
          </w:tcPr>
          <w:p w:rsidR="00A12730" w:rsidRPr="00941D38" w:rsidRDefault="00A12730" w:rsidP="00A5342E">
            <w:pPr>
              <w:ind w:left="-58" w:right="-144"/>
              <w:jc w:val="center"/>
              <w:rPr>
                <w:sz w:val="24"/>
                <w:szCs w:val="24"/>
                <w:lang w:eastAsia="ru-RU"/>
              </w:rPr>
            </w:pPr>
            <w:r>
              <w:rPr>
                <w:sz w:val="24"/>
                <w:szCs w:val="24"/>
                <w:lang w:eastAsia="ru-RU"/>
              </w:rPr>
              <w:t>Расход на 1м</w:t>
            </w:r>
            <w:r>
              <w:rPr>
                <w:sz w:val="24"/>
                <w:szCs w:val="24"/>
                <w:vertAlign w:val="superscript"/>
                <w:lang w:eastAsia="ru-RU"/>
              </w:rPr>
              <w:t>2</w:t>
            </w:r>
            <w:r w:rsidRPr="00941D38">
              <w:rPr>
                <w:sz w:val="24"/>
                <w:szCs w:val="24"/>
                <w:lang w:eastAsia="ru-RU"/>
              </w:rPr>
              <w:t xml:space="preserve"> покрытия, кг, для </w:t>
            </w:r>
            <w:r w:rsidRPr="00941D38">
              <w:rPr>
                <w:sz w:val="24"/>
                <w:szCs w:val="24"/>
                <w:lang w:val="en-US" w:eastAsia="ru-RU"/>
              </w:rPr>
              <w:t>III</w:t>
            </w:r>
            <w:r w:rsidRPr="00941D38">
              <w:rPr>
                <w:sz w:val="24"/>
                <w:szCs w:val="24"/>
                <w:lang w:val="be-BY" w:eastAsia="ru-RU"/>
              </w:rPr>
              <w:t xml:space="preserve"> </w:t>
            </w:r>
            <w:r w:rsidRPr="00941D38">
              <w:rPr>
                <w:sz w:val="24"/>
                <w:szCs w:val="24"/>
                <w:lang w:eastAsia="ru-RU"/>
              </w:rPr>
              <w:t>группы сложности поверх</w:t>
            </w:r>
            <w:r>
              <w:rPr>
                <w:sz w:val="24"/>
                <w:szCs w:val="24"/>
                <w:lang w:eastAsia="ru-RU"/>
              </w:rPr>
              <w:t>-</w:t>
            </w:r>
            <w:r w:rsidRPr="00941D38">
              <w:rPr>
                <w:sz w:val="24"/>
                <w:szCs w:val="24"/>
                <w:lang w:eastAsia="ru-RU"/>
              </w:rPr>
              <w:t>ности</w:t>
            </w:r>
          </w:p>
        </w:tc>
      </w:tr>
      <w:tr w:rsidR="00A12730" w:rsidRPr="006970EA" w:rsidTr="00A5342E">
        <w:trPr>
          <w:jc w:val="center"/>
        </w:trPr>
        <w:tc>
          <w:tcPr>
            <w:tcW w:w="3120" w:type="dxa"/>
          </w:tcPr>
          <w:p w:rsidR="00A12730" w:rsidRPr="00941D38" w:rsidRDefault="00A12730" w:rsidP="00A5342E">
            <w:pPr>
              <w:rPr>
                <w:sz w:val="24"/>
                <w:szCs w:val="24"/>
                <w:lang w:eastAsia="ru-RU"/>
              </w:rPr>
            </w:pPr>
            <w:r w:rsidRPr="00941D38">
              <w:rPr>
                <w:sz w:val="24"/>
                <w:szCs w:val="24"/>
                <w:lang w:eastAsia="ru-RU"/>
              </w:rPr>
              <w:t>Мочевиноформальдегидный лак в рабочей вязкости</w:t>
            </w:r>
          </w:p>
          <w:p w:rsidR="00A12730" w:rsidRPr="00941D38" w:rsidRDefault="00A12730" w:rsidP="00A5342E">
            <w:pPr>
              <w:rPr>
                <w:sz w:val="24"/>
                <w:szCs w:val="24"/>
                <w:lang w:eastAsia="ru-RU"/>
              </w:rPr>
            </w:pPr>
            <w:r w:rsidRPr="00941D38">
              <w:rPr>
                <w:sz w:val="24"/>
                <w:szCs w:val="24"/>
                <w:lang w:eastAsia="ru-RU"/>
              </w:rPr>
              <w:t>В том числе:</w:t>
            </w:r>
          </w:p>
          <w:p w:rsidR="00A12730" w:rsidRPr="00941D38" w:rsidRDefault="00A12730" w:rsidP="00A5342E">
            <w:pPr>
              <w:jc w:val="center"/>
              <w:rPr>
                <w:sz w:val="24"/>
                <w:szCs w:val="24"/>
                <w:lang w:eastAsia="ru-RU"/>
              </w:rPr>
            </w:pPr>
            <w:r w:rsidRPr="00941D38">
              <w:rPr>
                <w:sz w:val="24"/>
                <w:szCs w:val="24"/>
                <w:lang w:eastAsia="ru-RU"/>
              </w:rPr>
              <w:t>–</w:t>
            </w:r>
            <w:r>
              <w:rPr>
                <w:sz w:val="24"/>
                <w:szCs w:val="24"/>
                <w:lang w:eastAsia="ru-RU"/>
              </w:rPr>
              <w:t xml:space="preserve"> лак полуфабрикатный </w:t>
            </w:r>
            <w:r w:rsidRPr="00941D38">
              <w:rPr>
                <w:sz w:val="24"/>
                <w:szCs w:val="24"/>
                <w:lang w:eastAsia="ru-RU"/>
              </w:rPr>
              <w:t>исходной вязкости</w:t>
            </w:r>
          </w:p>
          <w:p w:rsidR="00A12730" w:rsidRPr="00941D38" w:rsidRDefault="00A12730" w:rsidP="00A5342E">
            <w:pPr>
              <w:ind w:firstLine="319"/>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соляная кислота</w:t>
            </w:r>
          </w:p>
          <w:p w:rsidR="00A12730" w:rsidRPr="00941D38" w:rsidRDefault="00A12730" w:rsidP="00A5342E">
            <w:pPr>
              <w:ind w:firstLine="319"/>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растворитель</w:t>
            </w:r>
          </w:p>
        </w:tc>
        <w:tc>
          <w:tcPr>
            <w:tcW w:w="1056" w:type="dxa"/>
            <w:vAlign w:val="center"/>
          </w:tcPr>
          <w:p w:rsidR="00A12730" w:rsidRPr="00941D38" w:rsidRDefault="00A12730" w:rsidP="00A5342E">
            <w:pPr>
              <w:jc w:val="center"/>
              <w:rPr>
                <w:sz w:val="24"/>
                <w:szCs w:val="24"/>
                <w:lang w:eastAsia="ru-RU"/>
              </w:rPr>
            </w:pPr>
            <w:r>
              <w:rPr>
                <w:sz w:val="24"/>
                <w:szCs w:val="24"/>
                <w:lang w:eastAsia="ru-RU"/>
              </w:rPr>
              <w:t>МЧ-</w:t>
            </w:r>
            <w:r w:rsidRPr="00941D38">
              <w:rPr>
                <w:sz w:val="24"/>
                <w:szCs w:val="24"/>
                <w:lang w:eastAsia="ru-RU"/>
              </w:rPr>
              <w:t>52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Pr>
                <w:sz w:val="24"/>
                <w:szCs w:val="24"/>
                <w:lang w:eastAsia="ru-RU"/>
              </w:rPr>
              <w:t>МЧ-</w:t>
            </w:r>
            <w:r w:rsidRPr="00941D38">
              <w:rPr>
                <w:sz w:val="24"/>
                <w:szCs w:val="24"/>
                <w:lang w:eastAsia="ru-RU"/>
              </w:rPr>
              <w:t>52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Pr>
                <w:sz w:val="24"/>
                <w:szCs w:val="24"/>
                <w:lang w:eastAsia="ru-RU"/>
              </w:rPr>
              <w:t>РКБ-</w:t>
            </w:r>
            <w:r w:rsidRPr="00941D38">
              <w:rPr>
                <w:sz w:val="24"/>
                <w:szCs w:val="24"/>
                <w:lang w:eastAsia="ru-RU"/>
              </w:rPr>
              <w:t>2</w:t>
            </w:r>
          </w:p>
        </w:tc>
        <w:tc>
          <w:tcPr>
            <w:tcW w:w="1067" w:type="dxa"/>
            <w:vAlign w:val="center"/>
          </w:tcPr>
          <w:p w:rsidR="00A12730" w:rsidRPr="00941D38" w:rsidRDefault="00A12730" w:rsidP="00A5342E">
            <w:pPr>
              <w:jc w:val="center"/>
              <w:rPr>
                <w:sz w:val="24"/>
                <w:szCs w:val="24"/>
                <w:lang w:eastAsia="ru-RU"/>
              </w:rPr>
            </w:pPr>
            <w:r w:rsidRPr="00941D38">
              <w:rPr>
                <w:sz w:val="24"/>
                <w:szCs w:val="24"/>
                <w:lang w:eastAsia="ru-RU"/>
              </w:rPr>
              <w:t>1,13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213" w:type="dxa"/>
            <w:vAlign w:val="center"/>
          </w:tcPr>
          <w:p w:rsidR="00A12730" w:rsidRPr="00941D38" w:rsidRDefault="00A12730" w:rsidP="00A5342E">
            <w:pPr>
              <w:jc w:val="center"/>
              <w:rPr>
                <w:sz w:val="24"/>
                <w:szCs w:val="24"/>
                <w:lang w:eastAsia="ru-RU"/>
              </w:rPr>
            </w:pPr>
            <w:r w:rsidRPr="00941D38">
              <w:rPr>
                <w:sz w:val="24"/>
                <w:szCs w:val="24"/>
                <w:lang w:eastAsia="ru-RU"/>
              </w:rPr>
              <w:t>50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775" w:type="dxa"/>
            <w:vAlign w:val="center"/>
          </w:tcPr>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tc>
        <w:tc>
          <w:tcPr>
            <w:tcW w:w="1274" w:type="dxa"/>
            <w:vAlign w:val="center"/>
          </w:tcPr>
          <w:p w:rsidR="00A12730" w:rsidRPr="00941D38" w:rsidRDefault="00A12730" w:rsidP="00A5342E">
            <w:pPr>
              <w:jc w:val="center"/>
              <w:rPr>
                <w:sz w:val="24"/>
                <w:szCs w:val="24"/>
                <w:lang w:eastAsia="ru-RU"/>
              </w:rPr>
            </w:pPr>
            <w:r w:rsidRPr="00941D38">
              <w:rPr>
                <w:sz w:val="24"/>
                <w:szCs w:val="24"/>
                <w:lang w:eastAsia="ru-RU"/>
              </w:rPr>
              <w:t>0,300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0,272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0,002</w:t>
            </w:r>
          </w:p>
          <w:p w:rsidR="00A12730" w:rsidRPr="00941D38" w:rsidRDefault="00A12730" w:rsidP="00A5342E">
            <w:pPr>
              <w:jc w:val="center"/>
              <w:rPr>
                <w:sz w:val="24"/>
                <w:szCs w:val="24"/>
                <w:lang w:eastAsia="ru-RU"/>
              </w:rPr>
            </w:pPr>
            <w:r w:rsidRPr="00941D38">
              <w:rPr>
                <w:sz w:val="24"/>
                <w:szCs w:val="24"/>
                <w:lang w:eastAsia="ru-RU"/>
              </w:rPr>
              <w:t>0,026</w:t>
            </w:r>
          </w:p>
        </w:tc>
      </w:tr>
    </w:tbl>
    <w:p w:rsidR="00A12730" w:rsidRPr="00EB4B59" w:rsidRDefault="00A12730" w:rsidP="00A12730">
      <w:pPr>
        <w:rPr>
          <w:i/>
          <w:iCs/>
          <w:sz w:val="12"/>
          <w:szCs w:val="12"/>
        </w:rPr>
      </w:pPr>
    </w:p>
    <w:p w:rsidR="00A12730" w:rsidRDefault="00A12730" w:rsidP="00A12730">
      <w:pPr>
        <w:ind w:firstLine="510"/>
        <w:jc w:val="both"/>
        <w:rPr>
          <w:sz w:val="24"/>
          <w:szCs w:val="24"/>
        </w:rPr>
      </w:pPr>
      <w:r w:rsidRPr="006970EA">
        <w:rPr>
          <w:i/>
          <w:iCs/>
          <w:sz w:val="24"/>
          <w:szCs w:val="24"/>
        </w:rPr>
        <w:t>Примечание</w:t>
      </w:r>
      <w:r>
        <w:rPr>
          <w:sz w:val="24"/>
          <w:szCs w:val="24"/>
        </w:rPr>
        <w:t xml:space="preserve">. </w:t>
      </w:r>
      <w:r w:rsidRPr="006970EA">
        <w:rPr>
          <w:sz w:val="24"/>
          <w:szCs w:val="24"/>
        </w:rPr>
        <w:t>Лакирование выполняют по предварительно загрунтованной поверхности.</w:t>
      </w:r>
    </w:p>
    <w:p w:rsidR="00A12730" w:rsidRDefault="00A12730" w:rsidP="00A12730"/>
    <w:p w:rsidR="00A12730" w:rsidRPr="0054746C" w:rsidRDefault="00A12730" w:rsidP="00A12730">
      <w:pPr>
        <w:ind w:firstLine="708"/>
        <w:jc w:val="right"/>
        <w:rPr>
          <w:sz w:val="24"/>
          <w:szCs w:val="24"/>
        </w:rPr>
      </w:pPr>
      <w:r w:rsidRPr="0054746C">
        <w:rPr>
          <w:sz w:val="24"/>
          <w:szCs w:val="24"/>
        </w:rPr>
        <w:t>Таблица 4.</w:t>
      </w:r>
      <w:r>
        <w:rPr>
          <w:sz w:val="24"/>
          <w:szCs w:val="24"/>
        </w:rPr>
        <w:t>30</w:t>
      </w:r>
    </w:p>
    <w:p w:rsidR="00A12730" w:rsidRPr="0054746C" w:rsidRDefault="00A12730" w:rsidP="00A12730">
      <w:pPr>
        <w:ind w:firstLine="709"/>
        <w:jc w:val="center"/>
        <w:rPr>
          <w:b/>
          <w:bCs/>
          <w:sz w:val="24"/>
          <w:szCs w:val="24"/>
        </w:rPr>
      </w:pPr>
      <w:r w:rsidRPr="0054746C">
        <w:rPr>
          <w:b/>
          <w:bCs/>
          <w:sz w:val="24"/>
          <w:szCs w:val="24"/>
        </w:rPr>
        <w:t>Нормативы расхода лакокрасочных материалов для непрозрачного покрытия деталей мебели из необлицованных древесноволокнистых пл</w:t>
      </w:r>
      <w:r>
        <w:rPr>
          <w:b/>
          <w:bCs/>
          <w:sz w:val="24"/>
          <w:szCs w:val="24"/>
        </w:rPr>
        <w:t>ит средней плотности (МДФ) по 1-</w:t>
      </w:r>
      <w:r w:rsidRPr="0054746C">
        <w:rPr>
          <w:b/>
          <w:bCs/>
          <w:sz w:val="24"/>
          <w:szCs w:val="24"/>
        </w:rPr>
        <w:t>й категории для создания рельефных покрытий (Рл)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126"/>
        <w:gridCol w:w="993"/>
        <w:gridCol w:w="992"/>
        <w:gridCol w:w="1416"/>
      </w:tblGrid>
      <w:tr w:rsidR="00A12730" w:rsidRPr="0054746C" w:rsidTr="00A5342E">
        <w:trPr>
          <w:jc w:val="center"/>
        </w:trPr>
        <w:tc>
          <w:tcPr>
            <w:tcW w:w="2978" w:type="dxa"/>
            <w:vAlign w:val="center"/>
          </w:tcPr>
          <w:p w:rsidR="00A12730" w:rsidRPr="00941D38" w:rsidRDefault="00A12730" w:rsidP="00A5342E">
            <w:pPr>
              <w:jc w:val="center"/>
              <w:rPr>
                <w:sz w:val="24"/>
                <w:szCs w:val="24"/>
                <w:lang w:eastAsia="ru-RU"/>
              </w:rPr>
            </w:pPr>
            <w:r w:rsidRPr="00941D38">
              <w:rPr>
                <w:sz w:val="24"/>
                <w:szCs w:val="24"/>
                <w:lang w:eastAsia="ru-RU"/>
              </w:rPr>
              <w:t>Рабочий состав лака и его компоненты</w:t>
            </w:r>
          </w:p>
        </w:tc>
        <w:tc>
          <w:tcPr>
            <w:tcW w:w="2126" w:type="dxa"/>
            <w:vAlign w:val="center"/>
          </w:tcPr>
          <w:p w:rsidR="00A12730" w:rsidRPr="00941D38" w:rsidRDefault="00A12730" w:rsidP="00A5342E">
            <w:pPr>
              <w:jc w:val="center"/>
              <w:rPr>
                <w:sz w:val="24"/>
                <w:szCs w:val="24"/>
                <w:lang w:eastAsia="ru-RU"/>
              </w:rPr>
            </w:pPr>
            <w:r w:rsidRPr="00941D38">
              <w:rPr>
                <w:sz w:val="24"/>
                <w:szCs w:val="24"/>
                <w:lang w:eastAsia="ru-RU"/>
              </w:rPr>
              <w:t>Марка лака</w:t>
            </w:r>
          </w:p>
        </w:tc>
        <w:tc>
          <w:tcPr>
            <w:tcW w:w="993" w:type="dxa"/>
            <w:vAlign w:val="center"/>
          </w:tcPr>
          <w:p w:rsidR="00A12730" w:rsidRPr="00941D38" w:rsidRDefault="00A12730" w:rsidP="00A5342E">
            <w:pPr>
              <w:ind w:left="-31" w:right="-32"/>
              <w:jc w:val="center"/>
              <w:rPr>
                <w:sz w:val="24"/>
                <w:szCs w:val="24"/>
                <w:lang w:eastAsia="ru-RU"/>
              </w:rPr>
            </w:pPr>
            <w:r w:rsidRPr="00941D38">
              <w:rPr>
                <w:sz w:val="24"/>
                <w:szCs w:val="24"/>
                <w:lang w:eastAsia="ru-RU"/>
              </w:rPr>
              <w:t>Сухой остаток, %</w:t>
            </w:r>
          </w:p>
        </w:tc>
        <w:tc>
          <w:tcPr>
            <w:tcW w:w="992" w:type="dxa"/>
            <w:vAlign w:val="center"/>
          </w:tcPr>
          <w:p w:rsidR="00A12730" w:rsidRPr="00941D38" w:rsidRDefault="00A12730" w:rsidP="00A5342E">
            <w:pPr>
              <w:ind w:left="-184" w:right="-160"/>
              <w:jc w:val="center"/>
              <w:rPr>
                <w:sz w:val="24"/>
                <w:szCs w:val="24"/>
                <w:lang w:eastAsia="ru-RU"/>
              </w:rPr>
            </w:pPr>
            <w:r w:rsidRPr="00941D38">
              <w:rPr>
                <w:sz w:val="24"/>
                <w:szCs w:val="24"/>
                <w:lang w:eastAsia="ru-RU"/>
              </w:rPr>
              <w:t xml:space="preserve">Вязкость по </w:t>
            </w:r>
            <w:r>
              <w:rPr>
                <w:sz w:val="24"/>
                <w:szCs w:val="24"/>
                <w:lang w:eastAsia="ru-RU"/>
              </w:rPr>
              <w:t>ВЗ-</w:t>
            </w:r>
            <w:r w:rsidRPr="00941D38">
              <w:rPr>
                <w:sz w:val="24"/>
                <w:szCs w:val="24"/>
                <w:lang w:eastAsia="ru-RU"/>
              </w:rPr>
              <w:t>4, с</w:t>
            </w:r>
          </w:p>
        </w:tc>
        <w:tc>
          <w:tcPr>
            <w:tcW w:w="1416" w:type="dxa"/>
            <w:vAlign w:val="center"/>
          </w:tcPr>
          <w:p w:rsidR="00A12730" w:rsidRPr="00941D38" w:rsidRDefault="00A12730" w:rsidP="00A5342E">
            <w:pPr>
              <w:jc w:val="center"/>
              <w:rPr>
                <w:sz w:val="24"/>
                <w:szCs w:val="24"/>
                <w:lang w:eastAsia="ru-RU"/>
              </w:rPr>
            </w:pPr>
            <w:r>
              <w:rPr>
                <w:sz w:val="24"/>
                <w:szCs w:val="24"/>
                <w:lang w:eastAsia="ru-RU"/>
              </w:rPr>
              <w:t>Расход на 1м</w:t>
            </w:r>
            <w:r>
              <w:rPr>
                <w:sz w:val="24"/>
                <w:szCs w:val="24"/>
                <w:vertAlign w:val="superscript"/>
                <w:lang w:eastAsia="ru-RU"/>
              </w:rPr>
              <w:t>2</w:t>
            </w:r>
            <w:r w:rsidRPr="00941D38">
              <w:rPr>
                <w:sz w:val="24"/>
                <w:szCs w:val="24"/>
                <w:lang w:eastAsia="ru-RU"/>
              </w:rPr>
              <w:t xml:space="preserve"> покрытия, кг</w:t>
            </w:r>
          </w:p>
        </w:tc>
      </w:tr>
      <w:tr w:rsidR="00A12730" w:rsidRPr="0054746C" w:rsidTr="00A5342E">
        <w:trPr>
          <w:jc w:val="center"/>
        </w:trPr>
        <w:tc>
          <w:tcPr>
            <w:tcW w:w="8505" w:type="dxa"/>
            <w:gridSpan w:val="5"/>
            <w:vAlign w:val="center"/>
          </w:tcPr>
          <w:p w:rsidR="00A12730" w:rsidRPr="00EA0091" w:rsidRDefault="00A12730" w:rsidP="00A5342E">
            <w:pPr>
              <w:jc w:val="center"/>
              <w:rPr>
                <w:iCs/>
                <w:sz w:val="24"/>
                <w:szCs w:val="24"/>
                <w:lang w:eastAsia="ru-RU"/>
              </w:rPr>
            </w:pPr>
            <w:r w:rsidRPr="00EA0091">
              <w:rPr>
                <w:iCs/>
                <w:sz w:val="24"/>
                <w:szCs w:val="24"/>
                <w:lang w:eastAsia="ru-RU"/>
              </w:rPr>
              <w:t>Изолирующие группы</w:t>
            </w:r>
          </w:p>
        </w:tc>
      </w:tr>
      <w:tr w:rsidR="00A12730" w:rsidRPr="0054746C" w:rsidTr="00A5342E">
        <w:trPr>
          <w:jc w:val="center"/>
        </w:trPr>
        <w:tc>
          <w:tcPr>
            <w:tcW w:w="2978" w:type="dxa"/>
          </w:tcPr>
          <w:p w:rsidR="00A12730" w:rsidRPr="00941D38" w:rsidRDefault="00A12730" w:rsidP="00A5342E">
            <w:pPr>
              <w:jc w:val="both"/>
              <w:rPr>
                <w:sz w:val="24"/>
                <w:szCs w:val="24"/>
                <w:lang w:eastAsia="ru-RU"/>
              </w:rPr>
            </w:pPr>
            <w:r>
              <w:rPr>
                <w:sz w:val="24"/>
                <w:szCs w:val="24"/>
                <w:lang w:eastAsia="ru-RU"/>
              </w:rPr>
              <w:t>1-</w:t>
            </w:r>
            <w:r w:rsidRPr="00941D38">
              <w:rPr>
                <w:sz w:val="24"/>
                <w:szCs w:val="24"/>
                <w:lang w:eastAsia="ru-RU"/>
              </w:rPr>
              <w:t>й рабочий состав:</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p w:rsidR="00A12730" w:rsidRPr="00941D38" w:rsidRDefault="00A12730" w:rsidP="00A5342E">
            <w:pPr>
              <w:jc w:val="both"/>
              <w:rPr>
                <w:sz w:val="24"/>
                <w:szCs w:val="24"/>
                <w:lang w:eastAsia="ru-RU"/>
              </w:rPr>
            </w:pPr>
            <w:r>
              <w:rPr>
                <w:sz w:val="24"/>
                <w:szCs w:val="24"/>
                <w:lang w:eastAsia="ru-RU"/>
              </w:rPr>
              <w:t>2-</w:t>
            </w:r>
            <w:r w:rsidRPr="00941D38">
              <w:rPr>
                <w:sz w:val="24"/>
                <w:szCs w:val="24"/>
                <w:lang w:eastAsia="ru-RU"/>
              </w:rPr>
              <w:t>й рабочий состав:</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tc>
        <w:tc>
          <w:tcPr>
            <w:tcW w:w="2126" w:type="dxa"/>
          </w:tcPr>
          <w:p w:rsidR="00A12730" w:rsidRPr="00941D38" w:rsidRDefault="00A12730" w:rsidP="00A5342E">
            <w:pPr>
              <w:jc w:val="center"/>
              <w:rPr>
                <w:sz w:val="24"/>
                <w:szCs w:val="24"/>
                <w:lang w:eastAsia="ru-RU"/>
              </w:rPr>
            </w:pPr>
            <w:r w:rsidRPr="00941D38">
              <w:rPr>
                <w:sz w:val="24"/>
                <w:szCs w:val="24"/>
                <w:lang w:eastAsia="ru-RU"/>
              </w:rPr>
              <w:t>Фирма «</w:t>
            </w:r>
            <w:r w:rsidRPr="00941D38">
              <w:rPr>
                <w:sz w:val="24"/>
                <w:szCs w:val="24"/>
                <w:lang w:val="en-US" w:eastAsia="ru-RU"/>
              </w:rPr>
              <w:t>Helios</w:t>
            </w:r>
            <w:r w:rsidRPr="00941D38">
              <w:rPr>
                <w:sz w:val="24"/>
                <w:szCs w:val="24"/>
                <w:lang w:eastAsia="ru-RU"/>
              </w:rPr>
              <w:t>»</w:t>
            </w:r>
          </w:p>
          <w:p w:rsidR="00A12730" w:rsidRDefault="00A12730" w:rsidP="00A5342E">
            <w:pPr>
              <w:jc w:val="center"/>
              <w:rPr>
                <w:sz w:val="24"/>
                <w:szCs w:val="24"/>
                <w:lang w:eastAsia="ru-RU"/>
              </w:rPr>
            </w:pPr>
            <w:r w:rsidRPr="00941D38">
              <w:rPr>
                <w:sz w:val="24"/>
                <w:szCs w:val="24"/>
                <w:lang w:eastAsia="ru-RU"/>
              </w:rPr>
              <w:t>3667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3375</w:t>
            </w:r>
          </w:p>
          <w:p w:rsidR="00A12730" w:rsidRPr="00941D38" w:rsidRDefault="00A12730" w:rsidP="00A5342E">
            <w:pPr>
              <w:jc w:val="center"/>
              <w:rPr>
                <w:sz w:val="24"/>
                <w:szCs w:val="24"/>
                <w:lang w:eastAsia="ru-RU"/>
              </w:rPr>
            </w:pPr>
            <w:r w:rsidRPr="00941D38">
              <w:rPr>
                <w:sz w:val="24"/>
                <w:szCs w:val="24"/>
                <w:lang w:eastAsia="ru-RU"/>
              </w:rPr>
              <w:t>3851</w:t>
            </w:r>
          </w:p>
          <w:p w:rsidR="00A12730" w:rsidRPr="00941D38" w:rsidRDefault="00A12730" w:rsidP="00A5342E">
            <w:pPr>
              <w:ind w:left="-145"/>
              <w:jc w:val="center"/>
              <w:rPr>
                <w:sz w:val="24"/>
                <w:szCs w:val="24"/>
                <w:lang w:eastAsia="ru-RU"/>
              </w:rPr>
            </w:pPr>
            <w:r w:rsidRPr="00941D38">
              <w:rPr>
                <w:sz w:val="24"/>
                <w:szCs w:val="24"/>
                <w:lang w:eastAsia="ru-RU"/>
              </w:rPr>
              <w:t>Фирма «Хербертс»</w:t>
            </w:r>
          </w:p>
          <w:p w:rsidR="00A12730" w:rsidRPr="00941D38" w:rsidRDefault="00A12730" w:rsidP="00A5342E">
            <w:pPr>
              <w:jc w:val="center"/>
              <w:rPr>
                <w:sz w:val="24"/>
                <w:szCs w:val="24"/>
                <w:lang w:eastAsia="ru-RU"/>
              </w:rPr>
            </w:pPr>
            <w:r w:rsidRPr="00941D38">
              <w:rPr>
                <w:sz w:val="24"/>
                <w:szCs w:val="24"/>
                <w:lang w:eastAsia="ru-RU"/>
              </w:rPr>
              <w:t>Контрацид Г 3014</w:t>
            </w:r>
          </w:p>
          <w:p w:rsidR="00A12730" w:rsidRPr="00941D38" w:rsidRDefault="00A12730" w:rsidP="00A5342E">
            <w:pPr>
              <w:jc w:val="center"/>
              <w:rPr>
                <w:sz w:val="24"/>
                <w:szCs w:val="24"/>
                <w:lang w:eastAsia="ru-RU"/>
              </w:rPr>
            </w:pPr>
            <w:r w:rsidRPr="00941D38">
              <w:rPr>
                <w:sz w:val="24"/>
                <w:szCs w:val="24"/>
                <w:lang w:eastAsia="ru-RU"/>
              </w:rPr>
              <w:t>Н53И</w:t>
            </w:r>
          </w:p>
          <w:p w:rsidR="00A12730" w:rsidRPr="00941D38" w:rsidRDefault="00A12730" w:rsidP="00A5342E">
            <w:pPr>
              <w:jc w:val="center"/>
              <w:rPr>
                <w:sz w:val="24"/>
                <w:szCs w:val="24"/>
                <w:lang w:eastAsia="ru-RU"/>
              </w:rPr>
            </w:pPr>
            <w:r w:rsidRPr="00941D38">
              <w:rPr>
                <w:sz w:val="24"/>
                <w:szCs w:val="24"/>
                <w:lang w:val="en-US" w:eastAsia="ru-RU"/>
              </w:rPr>
              <w:t>S</w:t>
            </w:r>
            <w:r w:rsidRPr="00941D38">
              <w:rPr>
                <w:sz w:val="24"/>
                <w:szCs w:val="24"/>
                <w:lang w:eastAsia="ru-RU"/>
              </w:rPr>
              <w:t xml:space="preserve"> или 40И</w:t>
            </w:r>
          </w:p>
        </w:tc>
        <w:tc>
          <w:tcPr>
            <w:tcW w:w="993" w:type="dxa"/>
          </w:tcPr>
          <w:p w:rsidR="00A12730" w:rsidRPr="00941D38" w:rsidRDefault="00A12730" w:rsidP="00A5342E">
            <w:pPr>
              <w:jc w:val="center"/>
              <w:rPr>
                <w:sz w:val="24"/>
                <w:szCs w:val="24"/>
                <w:lang w:eastAsia="ru-RU"/>
              </w:rPr>
            </w:pPr>
            <w:r w:rsidRPr="00941D38">
              <w:rPr>
                <w:sz w:val="24"/>
                <w:szCs w:val="24"/>
                <w:lang w:eastAsia="ru-RU"/>
              </w:rPr>
              <w:t>57–53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70</w:t>
            </w:r>
          </w:p>
          <w:p w:rsidR="00A12730" w:rsidRPr="00941D38" w:rsidRDefault="00A12730" w:rsidP="00A5342E">
            <w:pPr>
              <w:jc w:val="center"/>
              <w:rPr>
                <w:sz w:val="24"/>
                <w:szCs w:val="24"/>
                <w:lang w:eastAsia="ru-RU"/>
              </w:rPr>
            </w:pPr>
          </w:p>
        </w:tc>
        <w:tc>
          <w:tcPr>
            <w:tcW w:w="992" w:type="dxa"/>
          </w:tcPr>
          <w:p w:rsidR="00A12730" w:rsidRPr="00941D38" w:rsidRDefault="00A12730" w:rsidP="00A5342E">
            <w:pPr>
              <w:jc w:val="center"/>
              <w:rPr>
                <w:sz w:val="24"/>
                <w:szCs w:val="24"/>
                <w:lang w:eastAsia="ru-RU"/>
              </w:rPr>
            </w:pPr>
            <w:r w:rsidRPr="00941D38">
              <w:rPr>
                <w:sz w:val="24"/>
                <w:szCs w:val="24"/>
                <w:lang w:eastAsia="ru-RU"/>
              </w:rPr>
              <w:t>14–15</w:t>
            </w: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15–20</w:t>
            </w:r>
          </w:p>
        </w:tc>
        <w:tc>
          <w:tcPr>
            <w:tcW w:w="1416" w:type="dxa"/>
          </w:tcPr>
          <w:p w:rsidR="00A12730" w:rsidRPr="00941D38" w:rsidRDefault="00A12730" w:rsidP="00A5342E">
            <w:pPr>
              <w:jc w:val="center"/>
              <w:rPr>
                <w:sz w:val="24"/>
                <w:szCs w:val="24"/>
                <w:lang w:eastAsia="ru-RU"/>
              </w:rPr>
            </w:pPr>
            <w:r w:rsidRPr="00941D38">
              <w:rPr>
                <w:sz w:val="24"/>
                <w:szCs w:val="24"/>
                <w:lang w:eastAsia="ru-RU"/>
              </w:rPr>
              <w:t>0,120</w:t>
            </w:r>
          </w:p>
          <w:p w:rsidR="00A12730" w:rsidRDefault="00A12730" w:rsidP="00A5342E">
            <w:pPr>
              <w:jc w:val="center"/>
              <w:rPr>
                <w:sz w:val="24"/>
                <w:szCs w:val="24"/>
                <w:lang w:eastAsia="ru-RU"/>
              </w:rPr>
            </w:pPr>
            <w:r w:rsidRPr="00941D38">
              <w:rPr>
                <w:sz w:val="24"/>
                <w:szCs w:val="24"/>
                <w:lang w:eastAsia="ru-RU"/>
              </w:rPr>
              <w:t>0,070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0,035</w:t>
            </w: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r w:rsidRPr="00941D38">
              <w:rPr>
                <w:sz w:val="24"/>
                <w:szCs w:val="24"/>
                <w:lang w:eastAsia="ru-RU"/>
              </w:rPr>
              <w:t>0,120</w:t>
            </w:r>
          </w:p>
          <w:p w:rsidR="00A12730" w:rsidRDefault="00A12730" w:rsidP="00A5342E">
            <w:pPr>
              <w:jc w:val="center"/>
              <w:rPr>
                <w:sz w:val="24"/>
                <w:szCs w:val="24"/>
                <w:lang w:eastAsia="ru-RU"/>
              </w:rPr>
            </w:pPr>
            <w:r w:rsidRPr="00941D38">
              <w:rPr>
                <w:sz w:val="24"/>
                <w:szCs w:val="24"/>
                <w:lang w:eastAsia="ru-RU"/>
              </w:rPr>
              <w:t>0,075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0,015</w:t>
            </w:r>
          </w:p>
          <w:p w:rsidR="00A12730" w:rsidRPr="00941D38" w:rsidRDefault="00A12730" w:rsidP="00A5342E">
            <w:pPr>
              <w:jc w:val="center"/>
              <w:rPr>
                <w:sz w:val="24"/>
                <w:szCs w:val="24"/>
                <w:lang w:eastAsia="ru-RU"/>
              </w:rPr>
            </w:pPr>
            <w:r w:rsidRPr="00941D38">
              <w:rPr>
                <w:sz w:val="24"/>
                <w:szCs w:val="24"/>
                <w:lang w:eastAsia="ru-RU"/>
              </w:rPr>
              <w:t>0,030</w:t>
            </w:r>
          </w:p>
        </w:tc>
      </w:tr>
      <w:tr w:rsidR="00A12730" w:rsidRPr="0054746C" w:rsidTr="00A5342E">
        <w:trPr>
          <w:jc w:val="center"/>
        </w:trPr>
        <w:tc>
          <w:tcPr>
            <w:tcW w:w="8505" w:type="dxa"/>
            <w:gridSpan w:val="5"/>
          </w:tcPr>
          <w:p w:rsidR="00A12730" w:rsidRPr="00EA0091" w:rsidRDefault="00A12730" w:rsidP="00A5342E">
            <w:pPr>
              <w:jc w:val="center"/>
              <w:rPr>
                <w:iCs/>
                <w:sz w:val="24"/>
                <w:szCs w:val="24"/>
                <w:lang w:eastAsia="ru-RU"/>
              </w:rPr>
            </w:pPr>
            <w:r w:rsidRPr="00EA0091">
              <w:rPr>
                <w:iCs/>
                <w:sz w:val="24"/>
                <w:szCs w:val="24"/>
                <w:lang w:eastAsia="ru-RU"/>
              </w:rPr>
              <w:t>Пигментированные группы</w:t>
            </w:r>
          </w:p>
        </w:tc>
      </w:tr>
      <w:tr w:rsidR="00A12730" w:rsidRPr="0054746C" w:rsidTr="00A5342E">
        <w:trPr>
          <w:jc w:val="center"/>
        </w:trPr>
        <w:tc>
          <w:tcPr>
            <w:tcW w:w="2978" w:type="dxa"/>
          </w:tcPr>
          <w:p w:rsidR="00A12730" w:rsidRPr="00941D38" w:rsidRDefault="00A12730" w:rsidP="00A5342E">
            <w:pPr>
              <w:jc w:val="both"/>
              <w:rPr>
                <w:sz w:val="24"/>
                <w:szCs w:val="24"/>
                <w:lang w:eastAsia="ru-RU"/>
              </w:rPr>
            </w:pPr>
            <w:r>
              <w:rPr>
                <w:sz w:val="24"/>
                <w:szCs w:val="24"/>
                <w:lang w:eastAsia="ru-RU"/>
              </w:rPr>
              <w:t>1-</w:t>
            </w:r>
            <w:r w:rsidRPr="00941D38">
              <w:rPr>
                <w:sz w:val="24"/>
                <w:szCs w:val="24"/>
                <w:lang w:eastAsia="ru-RU"/>
              </w:rPr>
              <w:t>й рабочий раствор:</w:t>
            </w:r>
          </w:p>
          <w:p w:rsidR="00A12730" w:rsidRPr="00941D38" w:rsidRDefault="00A12730" w:rsidP="00A5342E">
            <w:pPr>
              <w:ind w:firstLine="319"/>
              <w:jc w:val="both"/>
              <w:rPr>
                <w:sz w:val="24"/>
                <w:szCs w:val="24"/>
                <w:lang w:eastAsia="ru-RU"/>
              </w:rPr>
            </w:pPr>
            <w:r w:rsidRPr="00941D38">
              <w:rPr>
                <w:sz w:val="24"/>
                <w:szCs w:val="24"/>
                <w:lang w:eastAsia="ru-RU"/>
              </w:rPr>
              <w:lastRenderedPageBreak/>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p w:rsidR="00A12730" w:rsidRPr="00941D38" w:rsidRDefault="00A12730" w:rsidP="00A5342E">
            <w:pPr>
              <w:jc w:val="both"/>
              <w:rPr>
                <w:sz w:val="24"/>
                <w:szCs w:val="24"/>
                <w:lang w:eastAsia="ru-RU"/>
              </w:rPr>
            </w:pPr>
            <w:r>
              <w:rPr>
                <w:sz w:val="24"/>
                <w:szCs w:val="24"/>
                <w:lang w:eastAsia="ru-RU"/>
              </w:rPr>
              <w:t>2-</w:t>
            </w:r>
            <w:r w:rsidRPr="00941D38">
              <w:rPr>
                <w:sz w:val="24"/>
                <w:szCs w:val="24"/>
                <w:lang w:eastAsia="ru-RU"/>
              </w:rPr>
              <w:t>й рабочий раствор:</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tc>
        <w:tc>
          <w:tcPr>
            <w:tcW w:w="2126" w:type="dxa"/>
            <w:vAlign w:val="center"/>
          </w:tcPr>
          <w:p w:rsidR="00A12730" w:rsidRPr="00941D38" w:rsidRDefault="00A12730" w:rsidP="00A5342E">
            <w:pPr>
              <w:jc w:val="center"/>
              <w:rPr>
                <w:sz w:val="24"/>
                <w:szCs w:val="24"/>
                <w:lang w:eastAsia="ru-RU"/>
              </w:rPr>
            </w:pPr>
            <w:r w:rsidRPr="00941D38">
              <w:rPr>
                <w:sz w:val="24"/>
                <w:szCs w:val="24"/>
                <w:lang w:eastAsia="ru-RU"/>
              </w:rPr>
              <w:lastRenderedPageBreak/>
              <w:t>Фирма «</w:t>
            </w:r>
            <w:r w:rsidRPr="00941D38">
              <w:rPr>
                <w:sz w:val="24"/>
                <w:szCs w:val="24"/>
                <w:lang w:val="en-US" w:eastAsia="ru-RU"/>
              </w:rPr>
              <w:t>Helios</w:t>
            </w:r>
            <w:r w:rsidRPr="00941D38">
              <w:rPr>
                <w:sz w:val="24"/>
                <w:szCs w:val="24"/>
                <w:lang w:eastAsia="ru-RU"/>
              </w:rPr>
              <w:t>»</w:t>
            </w:r>
          </w:p>
          <w:p w:rsidR="00A12730" w:rsidRDefault="00A12730" w:rsidP="00A5342E">
            <w:pPr>
              <w:jc w:val="center"/>
              <w:rPr>
                <w:sz w:val="24"/>
                <w:szCs w:val="24"/>
                <w:lang w:eastAsia="ru-RU"/>
              </w:rPr>
            </w:pPr>
            <w:r w:rsidRPr="00941D38">
              <w:rPr>
                <w:sz w:val="24"/>
                <w:szCs w:val="24"/>
                <w:lang w:eastAsia="ru-RU"/>
              </w:rPr>
              <w:lastRenderedPageBreak/>
              <w:t>3163</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3375</w:t>
            </w:r>
          </w:p>
          <w:p w:rsidR="00A12730" w:rsidRDefault="00A12730" w:rsidP="00A5342E">
            <w:pPr>
              <w:jc w:val="center"/>
              <w:rPr>
                <w:sz w:val="24"/>
                <w:szCs w:val="24"/>
                <w:lang w:eastAsia="ru-RU"/>
              </w:rPr>
            </w:pPr>
            <w:r w:rsidRPr="00941D38">
              <w:rPr>
                <w:sz w:val="24"/>
                <w:szCs w:val="24"/>
                <w:lang w:eastAsia="ru-RU"/>
              </w:rPr>
              <w:t>3851</w:t>
            </w:r>
          </w:p>
          <w:p w:rsidR="00A12730" w:rsidRPr="00941D38" w:rsidRDefault="00A12730" w:rsidP="00A5342E">
            <w:pPr>
              <w:ind w:left="-145"/>
              <w:jc w:val="center"/>
              <w:rPr>
                <w:sz w:val="24"/>
                <w:szCs w:val="24"/>
                <w:lang w:eastAsia="ru-RU"/>
              </w:rPr>
            </w:pPr>
            <w:r w:rsidRPr="00941D38">
              <w:rPr>
                <w:sz w:val="24"/>
                <w:szCs w:val="24"/>
                <w:lang w:eastAsia="ru-RU"/>
              </w:rPr>
              <w:t>Фирма «Хербертс»</w:t>
            </w:r>
          </w:p>
          <w:p w:rsidR="00A12730" w:rsidRDefault="00A12730" w:rsidP="00A5342E">
            <w:pPr>
              <w:jc w:val="center"/>
              <w:rPr>
                <w:sz w:val="24"/>
                <w:szCs w:val="24"/>
                <w:lang w:eastAsia="ru-RU"/>
              </w:rPr>
            </w:pPr>
            <w:r w:rsidRPr="00941D38">
              <w:rPr>
                <w:sz w:val="24"/>
                <w:szCs w:val="24"/>
                <w:lang w:eastAsia="ru-RU"/>
              </w:rPr>
              <w:t>Контрацид Ф 3010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Н 53 И</w:t>
            </w:r>
          </w:p>
          <w:p w:rsidR="00A12730" w:rsidRPr="00941D38" w:rsidRDefault="00A12730" w:rsidP="00A5342E">
            <w:pPr>
              <w:jc w:val="center"/>
              <w:rPr>
                <w:sz w:val="24"/>
                <w:szCs w:val="24"/>
                <w:lang w:eastAsia="ru-RU"/>
              </w:rPr>
            </w:pPr>
            <w:r w:rsidRPr="00941D38">
              <w:rPr>
                <w:sz w:val="24"/>
                <w:szCs w:val="24"/>
                <w:lang w:val="en-US" w:eastAsia="ru-RU"/>
              </w:rPr>
              <w:t>S</w:t>
            </w:r>
            <w:r w:rsidRPr="00941D38">
              <w:rPr>
                <w:sz w:val="24"/>
                <w:szCs w:val="24"/>
                <w:lang w:eastAsia="ru-RU"/>
              </w:rPr>
              <w:t xml:space="preserve"> или 40И</w:t>
            </w:r>
          </w:p>
        </w:tc>
        <w:tc>
          <w:tcPr>
            <w:tcW w:w="993" w:type="dxa"/>
          </w:tcPr>
          <w:p w:rsidR="00A12730" w:rsidRPr="00941D38" w:rsidRDefault="00A12730" w:rsidP="00A5342E">
            <w:pPr>
              <w:jc w:val="center"/>
              <w:rPr>
                <w:sz w:val="24"/>
                <w:szCs w:val="24"/>
                <w:lang w:eastAsia="ru-RU"/>
              </w:rPr>
            </w:pPr>
            <w:r w:rsidRPr="00941D38">
              <w:rPr>
                <w:sz w:val="24"/>
                <w:szCs w:val="24"/>
                <w:lang w:eastAsia="ru-RU"/>
              </w:rPr>
              <w:lastRenderedPageBreak/>
              <w:t>43–40</w:t>
            </w: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43–38</w:t>
            </w:r>
          </w:p>
        </w:tc>
        <w:tc>
          <w:tcPr>
            <w:tcW w:w="992" w:type="dxa"/>
          </w:tcPr>
          <w:p w:rsidR="00A12730" w:rsidRPr="00941D38" w:rsidRDefault="00A12730" w:rsidP="00A5342E">
            <w:pPr>
              <w:jc w:val="center"/>
              <w:rPr>
                <w:sz w:val="24"/>
                <w:szCs w:val="24"/>
                <w:lang w:eastAsia="ru-RU"/>
              </w:rPr>
            </w:pPr>
            <w:r w:rsidRPr="00941D38">
              <w:rPr>
                <w:sz w:val="24"/>
                <w:szCs w:val="24"/>
                <w:lang w:eastAsia="ru-RU"/>
              </w:rPr>
              <w:lastRenderedPageBreak/>
              <w:t>18–20</w:t>
            </w: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20–25</w:t>
            </w:r>
          </w:p>
        </w:tc>
        <w:tc>
          <w:tcPr>
            <w:tcW w:w="1416" w:type="dxa"/>
            <w:vAlign w:val="center"/>
          </w:tcPr>
          <w:p w:rsidR="00A12730" w:rsidRPr="00941D38" w:rsidRDefault="00A12730" w:rsidP="00A5342E">
            <w:pPr>
              <w:jc w:val="center"/>
              <w:rPr>
                <w:sz w:val="24"/>
                <w:szCs w:val="24"/>
                <w:lang w:eastAsia="ru-RU"/>
              </w:rPr>
            </w:pPr>
            <w:r w:rsidRPr="00941D38">
              <w:rPr>
                <w:sz w:val="24"/>
                <w:szCs w:val="24"/>
                <w:lang w:eastAsia="ru-RU"/>
              </w:rPr>
              <w:lastRenderedPageBreak/>
              <w:t>0,130–0,200</w:t>
            </w:r>
          </w:p>
          <w:p w:rsidR="00A12730" w:rsidRDefault="00A12730" w:rsidP="00A5342E">
            <w:pPr>
              <w:jc w:val="center"/>
              <w:rPr>
                <w:sz w:val="24"/>
                <w:szCs w:val="24"/>
                <w:lang w:eastAsia="ru-RU"/>
              </w:rPr>
            </w:pPr>
            <w:r w:rsidRPr="00941D38">
              <w:rPr>
                <w:sz w:val="24"/>
                <w:szCs w:val="24"/>
                <w:lang w:eastAsia="ru-RU"/>
              </w:rPr>
              <w:lastRenderedPageBreak/>
              <w:t>0,076–0,147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0,038–0,073</w:t>
            </w:r>
          </w:p>
          <w:p w:rsidR="00A12730" w:rsidRPr="00941D38" w:rsidRDefault="00A12730" w:rsidP="00A5342E">
            <w:pPr>
              <w:jc w:val="center"/>
              <w:rPr>
                <w:sz w:val="24"/>
                <w:szCs w:val="24"/>
                <w:lang w:eastAsia="ru-RU"/>
              </w:rPr>
            </w:pPr>
            <w:r w:rsidRPr="00941D38">
              <w:rPr>
                <w:sz w:val="24"/>
                <w:szCs w:val="24"/>
                <w:lang w:eastAsia="ru-RU"/>
              </w:rPr>
              <w:t>0,016–0,030</w:t>
            </w:r>
          </w:p>
          <w:p w:rsidR="00A12730" w:rsidRPr="00941D38" w:rsidRDefault="00A12730" w:rsidP="00A5342E">
            <w:pPr>
              <w:jc w:val="center"/>
              <w:rPr>
                <w:sz w:val="24"/>
                <w:szCs w:val="24"/>
                <w:lang w:eastAsia="ru-RU"/>
              </w:rPr>
            </w:pPr>
            <w:r w:rsidRPr="00941D38">
              <w:rPr>
                <w:sz w:val="24"/>
                <w:szCs w:val="24"/>
                <w:lang w:eastAsia="ru-RU"/>
              </w:rPr>
              <w:t>0,130–0,250</w:t>
            </w:r>
          </w:p>
          <w:p w:rsidR="00A12730" w:rsidRDefault="00A12730" w:rsidP="00A5342E">
            <w:pPr>
              <w:jc w:val="center"/>
              <w:rPr>
                <w:sz w:val="24"/>
                <w:szCs w:val="24"/>
                <w:lang w:eastAsia="ru-RU"/>
              </w:rPr>
            </w:pPr>
            <w:r w:rsidRPr="00941D38">
              <w:rPr>
                <w:sz w:val="24"/>
                <w:szCs w:val="24"/>
                <w:lang w:eastAsia="ru-RU"/>
              </w:rPr>
              <w:t>0,100–0,192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0,010–0,019</w:t>
            </w:r>
          </w:p>
          <w:p w:rsidR="00A12730" w:rsidRPr="00941D38" w:rsidRDefault="00A12730" w:rsidP="00A5342E">
            <w:pPr>
              <w:jc w:val="center"/>
              <w:rPr>
                <w:sz w:val="24"/>
                <w:szCs w:val="24"/>
                <w:lang w:eastAsia="ru-RU"/>
              </w:rPr>
            </w:pPr>
            <w:r w:rsidRPr="00941D38">
              <w:rPr>
                <w:sz w:val="24"/>
                <w:szCs w:val="24"/>
                <w:lang w:eastAsia="ru-RU"/>
              </w:rPr>
              <w:t>0,020–0,039</w:t>
            </w:r>
          </w:p>
        </w:tc>
      </w:tr>
      <w:tr w:rsidR="00A12730" w:rsidRPr="0054746C" w:rsidTr="00A5342E">
        <w:trPr>
          <w:jc w:val="center"/>
        </w:trPr>
        <w:tc>
          <w:tcPr>
            <w:tcW w:w="8505" w:type="dxa"/>
            <w:gridSpan w:val="5"/>
          </w:tcPr>
          <w:p w:rsidR="00A12730" w:rsidRPr="00EA0091" w:rsidRDefault="00A12730" w:rsidP="00A5342E">
            <w:pPr>
              <w:jc w:val="center"/>
              <w:rPr>
                <w:iCs/>
                <w:sz w:val="24"/>
                <w:szCs w:val="24"/>
                <w:lang w:eastAsia="ru-RU"/>
              </w:rPr>
            </w:pPr>
            <w:r w:rsidRPr="00EA0091">
              <w:rPr>
                <w:iCs/>
                <w:sz w:val="24"/>
                <w:szCs w:val="24"/>
                <w:lang w:eastAsia="ru-RU"/>
              </w:rPr>
              <w:lastRenderedPageBreak/>
              <w:t>Пигментированные лаки</w:t>
            </w:r>
          </w:p>
        </w:tc>
      </w:tr>
      <w:tr w:rsidR="00A12730" w:rsidRPr="0054746C" w:rsidTr="00A5342E">
        <w:trPr>
          <w:jc w:val="center"/>
        </w:trPr>
        <w:tc>
          <w:tcPr>
            <w:tcW w:w="2978" w:type="dxa"/>
          </w:tcPr>
          <w:p w:rsidR="00A12730" w:rsidRPr="00941D38" w:rsidRDefault="00A12730" w:rsidP="00A5342E">
            <w:pPr>
              <w:jc w:val="both"/>
              <w:rPr>
                <w:sz w:val="24"/>
                <w:szCs w:val="24"/>
                <w:lang w:eastAsia="ru-RU"/>
              </w:rPr>
            </w:pPr>
            <w:r>
              <w:rPr>
                <w:sz w:val="24"/>
                <w:szCs w:val="24"/>
                <w:lang w:eastAsia="ru-RU"/>
              </w:rPr>
              <w:t>1-</w:t>
            </w:r>
            <w:r w:rsidRPr="00941D38">
              <w:rPr>
                <w:sz w:val="24"/>
                <w:szCs w:val="24"/>
                <w:lang w:eastAsia="ru-RU"/>
              </w:rPr>
              <w:t>й рабочий раствор:</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p w:rsidR="00A12730" w:rsidRPr="00941D38" w:rsidRDefault="00A12730" w:rsidP="00A5342E">
            <w:pPr>
              <w:jc w:val="both"/>
              <w:rPr>
                <w:sz w:val="24"/>
                <w:szCs w:val="24"/>
                <w:lang w:eastAsia="ru-RU"/>
              </w:rPr>
            </w:pPr>
            <w:r w:rsidRPr="00941D38">
              <w:rPr>
                <w:sz w:val="24"/>
                <w:szCs w:val="24"/>
                <w:lang w:eastAsia="ru-RU"/>
              </w:rPr>
              <w:t>2–й рабочий раствор:</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tc>
        <w:tc>
          <w:tcPr>
            <w:tcW w:w="2126" w:type="dxa"/>
          </w:tcPr>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Фирма «Хербертс»</w:t>
            </w:r>
          </w:p>
          <w:p w:rsidR="00A12730" w:rsidRPr="00941D38" w:rsidRDefault="00A12730" w:rsidP="00A5342E">
            <w:pPr>
              <w:ind w:left="-108"/>
              <w:jc w:val="center"/>
              <w:rPr>
                <w:sz w:val="24"/>
                <w:szCs w:val="24"/>
                <w:lang w:eastAsia="ru-RU"/>
              </w:rPr>
            </w:pPr>
            <w:r w:rsidRPr="00941D38">
              <w:rPr>
                <w:sz w:val="24"/>
                <w:szCs w:val="24"/>
                <w:lang w:eastAsia="ru-RU"/>
              </w:rPr>
              <w:t>Контрацид Д 3011</w:t>
            </w:r>
          </w:p>
          <w:p w:rsidR="00A12730" w:rsidRPr="00941D38" w:rsidRDefault="00A12730" w:rsidP="00A5342E">
            <w:pPr>
              <w:ind w:left="-108"/>
              <w:jc w:val="center"/>
              <w:rPr>
                <w:sz w:val="24"/>
                <w:szCs w:val="24"/>
                <w:lang w:eastAsia="ru-RU"/>
              </w:rPr>
            </w:pPr>
            <w:r w:rsidRPr="00941D38">
              <w:rPr>
                <w:sz w:val="24"/>
                <w:szCs w:val="24"/>
                <w:lang w:eastAsia="ru-RU"/>
              </w:rPr>
              <w:t>А50И или А01И</w:t>
            </w:r>
          </w:p>
          <w:p w:rsidR="00A12730" w:rsidRPr="00941D38" w:rsidRDefault="00A12730" w:rsidP="00A5342E">
            <w:pPr>
              <w:ind w:left="-108"/>
              <w:jc w:val="center"/>
              <w:rPr>
                <w:sz w:val="24"/>
                <w:szCs w:val="24"/>
                <w:lang w:eastAsia="ru-RU"/>
              </w:rPr>
            </w:pPr>
            <w:r w:rsidRPr="00941D38">
              <w:rPr>
                <w:sz w:val="24"/>
                <w:szCs w:val="24"/>
                <w:lang w:val="en-US" w:eastAsia="ru-RU"/>
              </w:rPr>
              <w:t>S</w:t>
            </w:r>
            <w:r w:rsidRPr="00941D38">
              <w:rPr>
                <w:sz w:val="24"/>
                <w:szCs w:val="24"/>
                <w:lang w:eastAsia="ru-RU"/>
              </w:rPr>
              <w:t xml:space="preserve"> или 40И</w:t>
            </w:r>
          </w:p>
          <w:p w:rsidR="00A12730" w:rsidRPr="00941D38" w:rsidRDefault="00A12730" w:rsidP="00A5342E">
            <w:pPr>
              <w:ind w:left="-108"/>
              <w:jc w:val="center"/>
              <w:rPr>
                <w:sz w:val="24"/>
                <w:szCs w:val="24"/>
                <w:lang w:eastAsia="ru-RU"/>
              </w:rPr>
            </w:pPr>
          </w:p>
          <w:p w:rsidR="00A12730" w:rsidRPr="00941D38" w:rsidRDefault="00A12730" w:rsidP="00A5342E">
            <w:pPr>
              <w:ind w:left="-108"/>
              <w:jc w:val="center"/>
              <w:rPr>
                <w:sz w:val="24"/>
                <w:szCs w:val="24"/>
                <w:lang w:eastAsia="ru-RU"/>
              </w:rPr>
            </w:pPr>
            <w:r w:rsidRPr="00941D38">
              <w:rPr>
                <w:sz w:val="24"/>
                <w:szCs w:val="24"/>
                <w:lang w:eastAsia="ru-RU"/>
              </w:rPr>
              <w:t>Фирма «</w:t>
            </w:r>
            <w:r w:rsidRPr="00941D38">
              <w:rPr>
                <w:sz w:val="24"/>
                <w:szCs w:val="24"/>
                <w:lang w:val="en-US" w:eastAsia="ru-RU"/>
              </w:rPr>
              <w:t>Helios</w:t>
            </w:r>
            <w:r w:rsidRPr="00941D38">
              <w:rPr>
                <w:sz w:val="24"/>
                <w:szCs w:val="24"/>
                <w:lang w:eastAsia="ru-RU"/>
              </w:rPr>
              <w:t>»</w:t>
            </w:r>
          </w:p>
          <w:p w:rsidR="00A12730" w:rsidRPr="00941D38" w:rsidRDefault="00A12730" w:rsidP="00A5342E">
            <w:pPr>
              <w:ind w:left="-108"/>
              <w:jc w:val="center"/>
              <w:rPr>
                <w:sz w:val="24"/>
                <w:szCs w:val="24"/>
                <w:lang w:eastAsia="ru-RU"/>
              </w:rPr>
            </w:pPr>
            <w:r w:rsidRPr="00941D38">
              <w:rPr>
                <w:sz w:val="24"/>
                <w:szCs w:val="24"/>
                <w:lang w:eastAsia="ru-RU"/>
              </w:rPr>
              <w:t>3319</w:t>
            </w:r>
          </w:p>
          <w:p w:rsidR="00A12730" w:rsidRPr="00941D38" w:rsidRDefault="00A12730" w:rsidP="00A5342E">
            <w:pPr>
              <w:ind w:left="-108"/>
              <w:jc w:val="center"/>
              <w:rPr>
                <w:sz w:val="24"/>
                <w:szCs w:val="24"/>
                <w:lang w:eastAsia="ru-RU"/>
              </w:rPr>
            </w:pPr>
            <w:r w:rsidRPr="00941D38">
              <w:rPr>
                <w:sz w:val="24"/>
                <w:szCs w:val="24"/>
                <w:lang w:eastAsia="ru-RU"/>
              </w:rPr>
              <w:t>3375</w:t>
            </w:r>
          </w:p>
          <w:p w:rsidR="00A12730" w:rsidRPr="00941D38" w:rsidRDefault="00A12730" w:rsidP="00A5342E">
            <w:pPr>
              <w:ind w:left="-108"/>
              <w:jc w:val="center"/>
              <w:rPr>
                <w:sz w:val="24"/>
                <w:szCs w:val="24"/>
                <w:lang w:eastAsia="ru-RU"/>
              </w:rPr>
            </w:pPr>
            <w:r w:rsidRPr="00941D38">
              <w:rPr>
                <w:sz w:val="24"/>
                <w:szCs w:val="24"/>
                <w:lang w:eastAsia="ru-RU"/>
              </w:rPr>
              <w:t>3851</w:t>
            </w:r>
          </w:p>
        </w:tc>
        <w:tc>
          <w:tcPr>
            <w:tcW w:w="993" w:type="dxa"/>
          </w:tcPr>
          <w:p w:rsidR="00A12730" w:rsidRPr="00941D38" w:rsidRDefault="00A12730" w:rsidP="00A5342E">
            <w:pPr>
              <w:jc w:val="center"/>
              <w:rPr>
                <w:sz w:val="24"/>
                <w:szCs w:val="24"/>
                <w:lang w:eastAsia="ru-RU"/>
              </w:rPr>
            </w:pPr>
            <w:r w:rsidRPr="00941D38">
              <w:rPr>
                <w:sz w:val="24"/>
                <w:szCs w:val="24"/>
                <w:lang w:eastAsia="ru-RU"/>
              </w:rPr>
              <w:t>40–38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43–40</w:t>
            </w:r>
          </w:p>
        </w:tc>
        <w:tc>
          <w:tcPr>
            <w:tcW w:w="992" w:type="dxa"/>
          </w:tcPr>
          <w:p w:rsidR="00A12730" w:rsidRPr="00941D38" w:rsidRDefault="00A12730" w:rsidP="00A5342E">
            <w:pPr>
              <w:jc w:val="center"/>
              <w:rPr>
                <w:sz w:val="24"/>
                <w:szCs w:val="24"/>
                <w:lang w:eastAsia="ru-RU"/>
              </w:rPr>
            </w:pPr>
            <w:r w:rsidRPr="00941D38">
              <w:rPr>
                <w:sz w:val="24"/>
                <w:szCs w:val="24"/>
                <w:lang w:eastAsia="ru-RU"/>
              </w:rPr>
              <w:t>20–28</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16–18</w:t>
            </w:r>
          </w:p>
        </w:tc>
        <w:tc>
          <w:tcPr>
            <w:tcW w:w="1416" w:type="dxa"/>
            <w:vAlign w:val="center"/>
          </w:tcPr>
          <w:p w:rsidR="00A12730" w:rsidRPr="00941D38" w:rsidRDefault="00A12730" w:rsidP="00A5342E">
            <w:pPr>
              <w:jc w:val="center"/>
              <w:rPr>
                <w:sz w:val="24"/>
                <w:szCs w:val="24"/>
                <w:lang w:eastAsia="ru-RU"/>
              </w:rPr>
            </w:pPr>
            <w:r w:rsidRPr="00941D38">
              <w:rPr>
                <w:sz w:val="24"/>
                <w:szCs w:val="24"/>
                <w:lang w:eastAsia="ru-RU"/>
              </w:rPr>
              <w:t>0,100–0,150</w:t>
            </w:r>
          </w:p>
          <w:p w:rsidR="00A12730" w:rsidRPr="00941D38" w:rsidRDefault="00A12730" w:rsidP="00A5342E">
            <w:pPr>
              <w:jc w:val="center"/>
              <w:rPr>
                <w:sz w:val="24"/>
                <w:szCs w:val="24"/>
                <w:lang w:eastAsia="ru-RU"/>
              </w:rPr>
            </w:pPr>
            <w:r w:rsidRPr="00941D38">
              <w:rPr>
                <w:sz w:val="24"/>
                <w:szCs w:val="24"/>
                <w:lang w:eastAsia="ru-RU"/>
              </w:rPr>
              <w:t>0,080–0,120</w:t>
            </w:r>
          </w:p>
          <w:p w:rsidR="00A12730" w:rsidRPr="00941D38" w:rsidRDefault="00A12730" w:rsidP="00A5342E">
            <w:pPr>
              <w:jc w:val="center"/>
              <w:rPr>
                <w:sz w:val="24"/>
                <w:szCs w:val="24"/>
                <w:lang w:eastAsia="ru-RU"/>
              </w:rPr>
            </w:pPr>
            <w:r w:rsidRPr="00941D38">
              <w:rPr>
                <w:sz w:val="24"/>
                <w:szCs w:val="24"/>
                <w:lang w:eastAsia="ru-RU"/>
              </w:rPr>
              <w:t>0,007–0,007</w:t>
            </w:r>
          </w:p>
          <w:p w:rsidR="00A12730" w:rsidRPr="00941D38" w:rsidRDefault="00A12730" w:rsidP="00A5342E">
            <w:pPr>
              <w:jc w:val="center"/>
              <w:rPr>
                <w:sz w:val="24"/>
                <w:szCs w:val="24"/>
                <w:lang w:eastAsia="ru-RU"/>
              </w:rPr>
            </w:pPr>
            <w:r w:rsidRPr="00941D38">
              <w:rPr>
                <w:sz w:val="24"/>
                <w:szCs w:val="24"/>
                <w:lang w:eastAsia="ru-RU"/>
              </w:rPr>
              <w:t>0,013–0,023</w:t>
            </w:r>
          </w:p>
          <w:p w:rsidR="00A12730" w:rsidRPr="00941D38" w:rsidRDefault="00A12730" w:rsidP="00A5342E">
            <w:pPr>
              <w:jc w:val="center"/>
              <w:rPr>
                <w:sz w:val="24"/>
                <w:szCs w:val="24"/>
                <w:lang w:eastAsia="ru-RU"/>
              </w:rPr>
            </w:pPr>
            <w:r w:rsidRPr="00941D38">
              <w:rPr>
                <w:sz w:val="24"/>
                <w:szCs w:val="24"/>
                <w:lang w:eastAsia="ru-RU"/>
              </w:rPr>
              <w:t>0,100–0,130</w:t>
            </w:r>
          </w:p>
          <w:p w:rsidR="00A12730" w:rsidRPr="00941D38" w:rsidRDefault="00A12730" w:rsidP="00A5342E">
            <w:pPr>
              <w:jc w:val="center"/>
              <w:rPr>
                <w:sz w:val="24"/>
                <w:szCs w:val="24"/>
                <w:lang w:eastAsia="ru-RU"/>
              </w:rPr>
            </w:pPr>
            <w:r w:rsidRPr="00941D38">
              <w:rPr>
                <w:sz w:val="24"/>
                <w:szCs w:val="24"/>
                <w:lang w:eastAsia="ru-RU"/>
              </w:rPr>
              <w:t>0,059–0,077</w:t>
            </w:r>
          </w:p>
          <w:p w:rsidR="00A12730" w:rsidRPr="00941D38" w:rsidRDefault="00A12730" w:rsidP="00A5342E">
            <w:pPr>
              <w:jc w:val="center"/>
              <w:rPr>
                <w:sz w:val="24"/>
                <w:szCs w:val="24"/>
                <w:lang w:eastAsia="ru-RU"/>
              </w:rPr>
            </w:pPr>
            <w:r w:rsidRPr="00941D38">
              <w:rPr>
                <w:sz w:val="24"/>
                <w:szCs w:val="24"/>
                <w:lang w:eastAsia="ru-RU"/>
              </w:rPr>
              <w:t>0,029–0,038</w:t>
            </w:r>
          </w:p>
          <w:p w:rsidR="00A12730" w:rsidRPr="00941D38" w:rsidRDefault="00A12730" w:rsidP="00A5342E">
            <w:pPr>
              <w:jc w:val="center"/>
              <w:rPr>
                <w:sz w:val="24"/>
                <w:szCs w:val="24"/>
                <w:lang w:eastAsia="ru-RU"/>
              </w:rPr>
            </w:pPr>
            <w:r w:rsidRPr="00941D38">
              <w:rPr>
                <w:sz w:val="24"/>
                <w:szCs w:val="24"/>
                <w:lang w:eastAsia="ru-RU"/>
              </w:rPr>
              <w:t>0,012–0,015</w:t>
            </w:r>
          </w:p>
        </w:tc>
      </w:tr>
      <w:tr w:rsidR="00A12730" w:rsidRPr="0054746C" w:rsidTr="00A5342E">
        <w:trPr>
          <w:jc w:val="center"/>
        </w:trPr>
        <w:tc>
          <w:tcPr>
            <w:tcW w:w="8505" w:type="dxa"/>
            <w:gridSpan w:val="5"/>
          </w:tcPr>
          <w:p w:rsidR="00A12730" w:rsidRPr="00EA0091" w:rsidRDefault="00A12730" w:rsidP="00A5342E">
            <w:pPr>
              <w:jc w:val="center"/>
              <w:rPr>
                <w:iCs/>
                <w:sz w:val="24"/>
                <w:szCs w:val="24"/>
                <w:lang w:eastAsia="ru-RU"/>
              </w:rPr>
            </w:pPr>
            <w:r w:rsidRPr="00EA0091">
              <w:rPr>
                <w:iCs/>
                <w:sz w:val="24"/>
                <w:szCs w:val="24"/>
                <w:lang w:eastAsia="ru-RU"/>
              </w:rPr>
              <w:t>Покровные прозрачные лаки</w:t>
            </w:r>
          </w:p>
        </w:tc>
      </w:tr>
      <w:tr w:rsidR="00A12730" w:rsidRPr="0054746C" w:rsidTr="00A5342E">
        <w:trPr>
          <w:jc w:val="center"/>
        </w:trPr>
        <w:tc>
          <w:tcPr>
            <w:tcW w:w="2978" w:type="dxa"/>
          </w:tcPr>
          <w:p w:rsidR="00A12730" w:rsidRPr="00941D38" w:rsidRDefault="00A12730" w:rsidP="00A5342E">
            <w:pPr>
              <w:jc w:val="both"/>
              <w:rPr>
                <w:sz w:val="24"/>
                <w:szCs w:val="24"/>
                <w:lang w:eastAsia="ru-RU"/>
              </w:rPr>
            </w:pPr>
            <w:r w:rsidRPr="00941D38">
              <w:rPr>
                <w:sz w:val="24"/>
                <w:szCs w:val="24"/>
                <w:lang w:eastAsia="ru-RU"/>
              </w:rPr>
              <w:t>Рабочий раствор:</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полуфабрикатная основа</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отвердитель</w:t>
            </w:r>
          </w:p>
          <w:p w:rsidR="00A12730" w:rsidRPr="00941D38" w:rsidRDefault="00A12730" w:rsidP="00A5342E">
            <w:pPr>
              <w:ind w:firstLine="319"/>
              <w:jc w:val="both"/>
              <w:rPr>
                <w:sz w:val="24"/>
                <w:szCs w:val="24"/>
                <w:lang w:eastAsia="ru-RU"/>
              </w:rPr>
            </w:pPr>
            <w:r w:rsidRPr="00941D38">
              <w:rPr>
                <w:sz w:val="24"/>
                <w:szCs w:val="24"/>
                <w:lang w:eastAsia="ru-RU"/>
              </w:rPr>
              <w:t>–</w:t>
            </w:r>
            <w:r>
              <w:rPr>
                <w:sz w:val="24"/>
                <w:szCs w:val="24"/>
                <w:lang w:eastAsia="ru-RU"/>
              </w:rPr>
              <w:t xml:space="preserve"> </w:t>
            </w:r>
            <w:r w:rsidRPr="00941D38">
              <w:rPr>
                <w:sz w:val="24"/>
                <w:szCs w:val="24"/>
                <w:lang w:eastAsia="ru-RU"/>
              </w:rPr>
              <w:t>разбавитель</w:t>
            </w:r>
          </w:p>
        </w:tc>
        <w:tc>
          <w:tcPr>
            <w:tcW w:w="2126" w:type="dxa"/>
            <w:vAlign w:val="center"/>
          </w:tcPr>
          <w:p w:rsidR="00A12730" w:rsidRPr="00941D38" w:rsidRDefault="00A12730" w:rsidP="00A5342E">
            <w:pPr>
              <w:ind w:left="-145"/>
              <w:jc w:val="center"/>
              <w:rPr>
                <w:sz w:val="24"/>
                <w:szCs w:val="24"/>
                <w:lang w:eastAsia="ru-RU"/>
              </w:rPr>
            </w:pPr>
            <w:r w:rsidRPr="00941D38">
              <w:rPr>
                <w:sz w:val="24"/>
                <w:szCs w:val="24"/>
                <w:lang w:eastAsia="ru-RU"/>
              </w:rPr>
              <w:t>Фирма «Хербертс»</w:t>
            </w:r>
          </w:p>
          <w:p w:rsidR="00A12730" w:rsidRDefault="00A12730" w:rsidP="00A5342E">
            <w:pPr>
              <w:jc w:val="center"/>
              <w:rPr>
                <w:sz w:val="24"/>
                <w:szCs w:val="24"/>
                <w:lang w:eastAsia="ru-RU"/>
              </w:rPr>
            </w:pPr>
            <w:r w:rsidRPr="00941D38">
              <w:rPr>
                <w:sz w:val="24"/>
                <w:szCs w:val="24"/>
                <w:lang w:eastAsia="ru-RU"/>
              </w:rPr>
              <w:t>Контрацид Д 3010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 xml:space="preserve">А 50И </w:t>
            </w:r>
          </w:p>
          <w:p w:rsidR="00A12730" w:rsidRPr="00941D38" w:rsidRDefault="00A12730" w:rsidP="00A5342E">
            <w:pPr>
              <w:jc w:val="center"/>
              <w:rPr>
                <w:sz w:val="24"/>
                <w:szCs w:val="24"/>
                <w:lang w:eastAsia="ru-RU"/>
              </w:rPr>
            </w:pPr>
            <w:r w:rsidRPr="00941D38">
              <w:rPr>
                <w:sz w:val="24"/>
                <w:szCs w:val="24"/>
                <w:lang w:val="en-US" w:eastAsia="ru-RU"/>
              </w:rPr>
              <w:t>S</w:t>
            </w:r>
            <w:r w:rsidRPr="00941D38">
              <w:rPr>
                <w:sz w:val="24"/>
                <w:szCs w:val="24"/>
                <w:lang w:eastAsia="ru-RU"/>
              </w:rPr>
              <w:t xml:space="preserve"> </w:t>
            </w:r>
          </w:p>
        </w:tc>
        <w:tc>
          <w:tcPr>
            <w:tcW w:w="993" w:type="dxa"/>
          </w:tcPr>
          <w:p w:rsidR="00A12730" w:rsidRPr="00941D38" w:rsidRDefault="00A12730" w:rsidP="00A5342E">
            <w:pPr>
              <w:jc w:val="center"/>
              <w:rPr>
                <w:sz w:val="24"/>
                <w:szCs w:val="24"/>
                <w:lang w:eastAsia="ru-RU"/>
              </w:rPr>
            </w:pPr>
            <w:r w:rsidRPr="00941D38">
              <w:rPr>
                <w:sz w:val="24"/>
                <w:szCs w:val="24"/>
                <w:lang w:eastAsia="ru-RU"/>
              </w:rPr>
              <w:t>42–40</w:t>
            </w:r>
          </w:p>
        </w:tc>
        <w:tc>
          <w:tcPr>
            <w:tcW w:w="992" w:type="dxa"/>
          </w:tcPr>
          <w:p w:rsidR="00A12730" w:rsidRPr="00941D38" w:rsidRDefault="00A12730" w:rsidP="00A5342E">
            <w:pPr>
              <w:jc w:val="center"/>
              <w:rPr>
                <w:sz w:val="24"/>
                <w:szCs w:val="24"/>
                <w:lang w:eastAsia="ru-RU"/>
              </w:rPr>
            </w:pPr>
            <w:r w:rsidRPr="00941D38">
              <w:rPr>
                <w:sz w:val="24"/>
                <w:szCs w:val="24"/>
                <w:lang w:eastAsia="ru-RU"/>
              </w:rPr>
              <w:t>18–22</w:t>
            </w:r>
          </w:p>
        </w:tc>
        <w:tc>
          <w:tcPr>
            <w:tcW w:w="1416" w:type="dxa"/>
            <w:vAlign w:val="center"/>
          </w:tcPr>
          <w:p w:rsidR="00A12730" w:rsidRPr="00941D38" w:rsidRDefault="00A12730" w:rsidP="00A5342E">
            <w:pPr>
              <w:jc w:val="center"/>
              <w:rPr>
                <w:sz w:val="24"/>
                <w:szCs w:val="24"/>
                <w:lang w:eastAsia="ru-RU"/>
              </w:rPr>
            </w:pPr>
            <w:r w:rsidRPr="00941D38">
              <w:rPr>
                <w:sz w:val="24"/>
                <w:szCs w:val="24"/>
                <w:lang w:eastAsia="ru-RU"/>
              </w:rPr>
              <w:t>0,100–0,120</w:t>
            </w:r>
          </w:p>
          <w:p w:rsidR="00A12730" w:rsidRDefault="00A12730" w:rsidP="00A5342E">
            <w:pPr>
              <w:jc w:val="center"/>
              <w:rPr>
                <w:sz w:val="24"/>
                <w:szCs w:val="24"/>
                <w:lang w:eastAsia="ru-RU"/>
              </w:rPr>
            </w:pPr>
            <w:r w:rsidRPr="00941D38">
              <w:rPr>
                <w:sz w:val="24"/>
                <w:szCs w:val="24"/>
                <w:lang w:eastAsia="ru-RU"/>
              </w:rPr>
              <w:t>0,077–0,092</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0,008–0,009</w:t>
            </w:r>
          </w:p>
          <w:p w:rsidR="00A12730" w:rsidRPr="00941D38" w:rsidRDefault="00A12730" w:rsidP="00A5342E">
            <w:pPr>
              <w:jc w:val="center"/>
              <w:rPr>
                <w:sz w:val="24"/>
                <w:szCs w:val="24"/>
                <w:lang w:eastAsia="ru-RU"/>
              </w:rPr>
            </w:pPr>
            <w:r w:rsidRPr="00941D38">
              <w:rPr>
                <w:sz w:val="24"/>
                <w:szCs w:val="24"/>
                <w:lang w:eastAsia="ru-RU"/>
              </w:rPr>
              <w:t>0,015–0,019</w:t>
            </w:r>
          </w:p>
        </w:tc>
      </w:tr>
    </w:tbl>
    <w:p w:rsidR="00A12730" w:rsidRDefault="00A12730" w:rsidP="00A12730">
      <w:pPr>
        <w:shd w:val="clear" w:color="auto" w:fill="FFFFFF"/>
        <w:rPr>
          <w:spacing w:val="-1"/>
        </w:rPr>
      </w:pPr>
    </w:p>
    <w:p w:rsidR="00A12730" w:rsidRPr="0054746C" w:rsidRDefault="00A12730" w:rsidP="00A12730">
      <w:pPr>
        <w:shd w:val="clear" w:color="auto" w:fill="FFFFFF"/>
        <w:jc w:val="right"/>
        <w:rPr>
          <w:b/>
          <w:bCs/>
          <w:spacing w:val="-1"/>
          <w:sz w:val="24"/>
          <w:szCs w:val="24"/>
        </w:rPr>
      </w:pPr>
      <w:r w:rsidRPr="0054746C">
        <w:rPr>
          <w:spacing w:val="-1"/>
          <w:sz w:val="24"/>
          <w:szCs w:val="24"/>
        </w:rPr>
        <w:t>Таблица 4</w:t>
      </w:r>
      <w:r>
        <w:rPr>
          <w:spacing w:val="-1"/>
          <w:sz w:val="24"/>
          <w:szCs w:val="24"/>
        </w:rPr>
        <w:t>.31</w:t>
      </w:r>
    </w:p>
    <w:p w:rsidR="00A12730" w:rsidRPr="0054746C" w:rsidRDefault="00A12730" w:rsidP="00A12730">
      <w:pPr>
        <w:shd w:val="clear" w:color="auto" w:fill="FFFFFF"/>
        <w:jc w:val="center"/>
        <w:rPr>
          <w:b/>
          <w:bCs/>
          <w:sz w:val="24"/>
          <w:szCs w:val="24"/>
        </w:rPr>
      </w:pPr>
      <w:r w:rsidRPr="0054746C">
        <w:rPr>
          <w:b/>
          <w:bCs/>
          <w:spacing w:val="-1"/>
          <w:sz w:val="24"/>
          <w:szCs w:val="24"/>
        </w:rPr>
        <w:t>Классификация</w:t>
      </w:r>
      <w:r>
        <w:rPr>
          <w:b/>
          <w:bCs/>
          <w:spacing w:val="-1"/>
          <w:sz w:val="24"/>
          <w:szCs w:val="24"/>
        </w:rPr>
        <w:t xml:space="preserve"> </w:t>
      </w:r>
      <w:r w:rsidRPr="0054746C">
        <w:rPr>
          <w:b/>
          <w:bCs/>
          <w:spacing w:val="-2"/>
          <w:sz w:val="24"/>
          <w:szCs w:val="24"/>
        </w:rPr>
        <w:t xml:space="preserve">поверхностей металлических деталей мебели по группам сложности, </w:t>
      </w:r>
      <w:r w:rsidRPr="0054746C">
        <w:rPr>
          <w:b/>
          <w:bCs/>
          <w:sz w:val="24"/>
          <w:szCs w:val="24"/>
        </w:rPr>
        <w:t>покрываемых лакокрасочными материалами</w:t>
      </w:r>
    </w:p>
    <w:tbl>
      <w:tblPr>
        <w:tblW w:w="8504" w:type="dxa"/>
        <w:jc w:val="center"/>
        <w:tblInd w:w="1" w:type="dxa"/>
        <w:tblLayout w:type="fixed"/>
        <w:tblCellMar>
          <w:left w:w="40" w:type="dxa"/>
          <w:right w:w="40" w:type="dxa"/>
        </w:tblCellMar>
        <w:tblLook w:val="0000"/>
      </w:tblPr>
      <w:tblGrid>
        <w:gridCol w:w="1444"/>
        <w:gridCol w:w="7060"/>
      </w:tblGrid>
      <w:tr w:rsidR="00A12730" w:rsidRPr="00B2679E" w:rsidTr="00A5342E">
        <w:trPr>
          <w:trHeight w:hRule="exact" w:val="490"/>
          <w:jc w:val="center"/>
        </w:trPr>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spacing w:line="226" w:lineRule="exact"/>
              <w:ind w:left="5"/>
              <w:jc w:val="center"/>
              <w:rPr>
                <w:sz w:val="24"/>
                <w:szCs w:val="24"/>
              </w:rPr>
            </w:pPr>
            <w:r w:rsidRPr="00B2679E">
              <w:rPr>
                <w:sz w:val="24"/>
                <w:szCs w:val="24"/>
              </w:rPr>
              <w:t xml:space="preserve">Группа </w:t>
            </w:r>
            <w:r w:rsidRPr="00B2679E">
              <w:rPr>
                <w:spacing w:val="-3"/>
                <w:sz w:val="24"/>
                <w:szCs w:val="24"/>
              </w:rPr>
              <w:t>сложности</w:t>
            </w:r>
          </w:p>
        </w:tc>
        <w:tc>
          <w:tcPr>
            <w:tcW w:w="7060"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center"/>
              <w:rPr>
                <w:sz w:val="24"/>
                <w:szCs w:val="24"/>
              </w:rPr>
            </w:pPr>
            <w:r w:rsidRPr="00B2679E">
              <w:rPr>
                <w:sz w:val="24"/>
                <w:szCs w:val="24"/>
              </w:rPr>
              <w:t>Характеристика поверхностей</w:t>
            </w:r>
          </w:p>
        </w:tc>
      </w:tr>
      <w:tr w:rsidR="00A12730" w:rsidRPr="00B2679E" w:rsidTr="00A5342E">
        <w:trPr>
          <w:trHeight w:hRule="exact" w:val="378"/>
          <w:jc w:val="center"/>
        </w:trPr>
        <w:tc>
          <w:tcPr>
            <w:tcW w:w="1444"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lang w:val="en-US"/>
              </w:rPr>
              <w:t>I</w:t>
            </w:r>
          </w:p>
        </w:tc>
        <w:tc>
          <w:tcPr>
            <w:tcW w:w="7060"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spacing w:line="226" w:lineRule="exact"/>
              <w:rPr>
                <w:sz w:val="24"/>
                <w:szCs w:val="24"/>
              </w:rPr>
            </w:pPr>
            <w:r>
              <w:rPr>
                <w:sz w:val="24"/>
                <w:szCs w:val="24"/>
              </w:rPr>
              <w:t>Поверхности плоские прямолинейного и</w:t>
            </w:r>
            <w:r w:rsidRPr="00B2679E">
              <w:rPr>
                <w:sz w:val="24"/>
                <w:szCs w:val="24"/>
              </w:rPr>
              <w:t xml:space="preserve"> криволинейного контура</w:t>
            </w:r>
          </w:p>
        </w:tc>
      </w:tr>
      <w:tr w:rsidR="00A12730" w:rsidRPr="00B2679E" w:rsidTr="00A5342E">
        <w:trPr>
          <w:trHeight w:hRule="exact" w:val="293"/>
          <w:jc w:val="center"/>
        </w:trPr>
        <w:tc>
          <w:tcPr>
            <w:tcW w:w="1444"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lang w:val="en-US"/>
              </w:rPr>
              <w:t>II</w:t>
            </w:r>
          </w:p>
        </w:tc>
        <w:tc>
          <w:tcPr>
            <w:tcW w:w="7060"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rPr>
                <w:sz w:val="24"/>
                <w:szCs w:val="24"/>
              </w:rPr>
            </w:pPr>
            <w:r w:rsidRPr="00B2679E">
              <w:rPr>
                <w:spacing w:val="-2"/>
                <w:sz w:val="24"/>
                <w:szCs w:val="24"/>
              </w:rPr>
              <w:t>Поверхности деталей и сборочных единиц сложной формы</w:t>
            </w:r>
          </w:p>
        </w:tc>
      </w:tr>
      <w:tr w:rsidR="00A12730" w:rsidRPr="00B2679E" w:rsidTr="00A5342E">
        <w:trPr>
          <w:trHeight w:hRule="exact" w:val="331"/>
          <w:jc w:val="center"/>
        </w:trPr>
        <w:tc>
          <w:tcPr>
            <w:tcW w:w="1444"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lang w:val="en-US"/>
              </w:rPr>
              <w:t>III</w:t>
            </w:r>
          </w:p>
        </w:tc>
        <w:tc>
          <w:tcPr>
            <w:tcW w:w="7060"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rPr>
                <w:sz w:val="24"/>
                <w:szCs w:val="24"/>
              </w:rPr>
            </w:pPr>
            <w:r w:rsidRPr="00B2679E">
              <w:rPr>
                <w:spacing w:val="-1"/>
                <w:sz w:val="24"/>
                <w:szCs w:val="24"/>
              </w:rPr>
              <w:t>Поверхност</w:t>
            </w:r>
            <w:r>
              <w:rPr>
                <w:spacing w:val="-1"/>
                <w:sz w:val="24"/>
                <w:szCs w:val="24"/>
              </w:rPr>
              <w:t>и стульев, кресел, столов и других</w:t>
            </w:r>
            <w:r w:rsidRPr="00B2679E">
              <w:rPr>
                <w:spacing w:val="-1"/>
                <w:sz w:val="24"/>
                <w:szCs w:val="24"/>
              </w:rPr>
              <w:t xml:space="preserve"> изделий</w:t>
            </w:r>
          </w:p>
        </w:tc>
      </w:tr>
    </w:tbl>
    <w:p w:rsidR="00A12730" w:rsidRPr="00EF2AC6" w:rsidRDefault="00A12730" w:rsidP="00A12730">
      <w:pPr>
        <w:ind w:firstLine="510"/>
        <w:jc w:val="both"/>
        <w:rPr>
          <w:i/>
          <w:iCs/>
          <w:sz w:val="12"/>
          <w:szCs w:val="12"/>
        </w:rPr>
      </w:pPr>
    </w:p>
    <w:p w:rsidR="00A12730" w:rsidRPr="0054746C" w:rsidRDefault="00A12730" w:rsidP="00A12730">
      <w:pPr>
        <w:ind w:firstLine="510"/>
        <w:jc w:val="both"/>
        <w:rPr>
          <w:sz w:val="24"/>
          <w:szCs w:val="24"/>
          <w:vertAlign w:val="superscript"/>
        </w:rPr>
      </w:pPr>
      <w:r w:rsidRPr="0054746C">
        <w:rPr>
          <w:i/>
          <w:iCs/>
          <w:sz w:val="24"/>
          <w:szCs w:val="24"/>
        </w:rPr>
        <w:t>Примечание.</w:t>
      </w:r>
      <w:r w:rsidRPr="0054746C">
        <w:rPr>
          <w:sz w:val="24"/>
          <w:szCs w:val="24"/>
        </w:rPr>
        <w:t xml:space="preserve"> Все три группы сложностей поверхностей распространяются только для пневматического метода нанесения лакокрасочных материалов</w:t>
      </w:r>
    </w:p>
    <w:p w:rsidR="00A12730" w:rsidRDefault="00A12730" w:rsidP="00A12730">
      <w:pPr>
        <w:shd w:val="clear" w:color="auto" w:fill="FFFFFF"/>
        <w:spacing w:before="82"/>
        <w:ind w:left="720"/>
        <w:rPr>
          <w:spacing w:val="-4"/>
        </w:rPr>
      </w:pPr>
    </w:p>
    <w:p w:rsidR="00A12730" w:rsidRPr="0057763D" w:rsidRDefault="00A12730" w:rsidP="00A12730">
      <w:pPr>
        <w:shd w:val="clear" w:color="auto" w:fill="FFFFFF"/>
        <w:ind w:left="720"/>
        <w:jc w:val="right"/>
        <w:rPr>
          <w:spacing w:val="-4"/>
          <w:sz w:val="24"/>
          <w:szCs w:val="24"/>
        </w:rPr>
      </w:pPr>
      <w:r w:rsidRPr="0054746C">
        <w:rPr>
          <w:spacing w:val="-4"/>
          <w:sz w:val="24"/>
          <w:szCs w:val="24"/>
        </w:rPr>
        <w:t>Т</w:t>
      </w:r>
      <w:r>
        <w:rPr>
          <w:spacing w:val="-4"/>
          <w:sz w:val="24"/>
          <w:szCs w:val="24"/>
        </w:rPr>
        <w:t>аблица 4.32</w:t>
      </w:r>
    </w:p>
    <w:p w:rsidR="00A12730" w:rsidRPr="0054746C" w:rsidRDefault="00A12730" w:rsidP="00A12730">
      <w:pPr>
        <w:shd w:val="clear" w:color="auto" w:fill="FFFFFF"/>
        <w:ind w:left="720"/>
        <w:jc w:val="center"/>
        <w:rPr>
          <w:b/>
          <w:bCs/>
          <w:sz w:val="24"/>
          <w:szCs w:val="24"/>
        </w:rPr>
      </w:pPr>
      <w:r w:rsidRPr="0054746C">
        <w:rPr>
          <w:b/>
          <w:bCs/>
          <w:spacing w:val="-4"/>
          <w:sz w:val="24"/>
          <w:szCs w:val="24"/>
        </w:rPr>
        <w:t xml:space="preserve">Нормативы </w:t>
      </w:r>
      <w:r w:rsidRPr="0054746C">
        <w:rPr>
          <w:b/>
          <w:bCs/>
          <w:spacing w:val="-2"/>
          <w:sz w:val="24"/>
          <w:szCs w:val="24"/>
        </w:rPr>
        <w:t>расхода лакокрасочных материалов для отделки металлических деталей изделий мебели</w:t>
      </w:r>
    </w:p>
    <w:p w:rsidR="00A12730" w:rsidRPr="00AD1B53" w:rsidRDefault="00A12730" w:rsidP="00A12730">
      <w:pPr>
        <w:spacing w:line="1" w:lineRule="exact"/>
      </w:pPr>
    </w:p>
    <w:tbl>
      <w:tblPr>
        <w:tblW w:w="8505" w:type="dxa"/>
        <w:jc w:val="center"/>
        <w:tblLayout w:type="fixed"/>
        <w:tblCellMar>
          <w:left w:w="40" w:type="dxa"/>
          <w:right w:w="40" w:type="dxa"/>
        </w:tblCellMar>
        <w:tblLook w:val="0000"/>
      </w:tblPr>
      <w:tblGrid>
        <w:gridCol w:w="141"/>
        <w:gridCol w:w="2977"/>
        <w:gridCol w:w="992"/>
        <w:gridCol w:w="878"/>
        <w:gridCol w:w="695"/>
        <w:gridCol w:w="898"/>
        <w:gridCol w:w="693"/>
        <w:gridCol w:w="1231"/>
      </w:tblGrid>
      <w:tr w:rsidR="00A12730" w:rsidRPr="00B2679E" w:rsidTr="00A5342E">
        <w:trPr>
          <w:trHeight w:val="284"/>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ind w:left="99"/>
              <w:jc w:val="center"/>
              <w:rPr>
                <w:sz w:val="24"/>
                <w:szCs w:val="24"/>
              </w:rPr>
            </w:pPr>
            <w:r w:rsidRPr="00B2679E">
              <w:rPr>
                <w:spacing w:val="-1"/>
                <w:sz w:val="24"/>
                <w:szCs w:val="24"/>
              </w:rPr>
              <w:t>Наименование лакокрасочных материалов</w:t>
            </w:r>
          </w:p>
          <w:p w:rsidR="00A12730" w:rsidRPr="00B2679E" w:rsidRDefault="00A12730" w:rsidP="00A5342E">
            <w:pPr>
              <w:shd w:val="clear" w:color="auto" w:fill="FFFFFF"/>
              <w:ind w:left="99"/>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jc w:val="center"/>
              <w:rPr>
                <w:sz w:val="24"/>
                <w:szCs w:val="24"/>
              </w:rPr>
            </w:pPr>
            <w:r w:rsidRPr="00B2679E">
              <w:rPr>
                <w:sz w:val="24"/>
                <w:szCs w:val="24"/>
              </w:rPr>
              <w:t>Марка</w:t>
            </w:r>
          </w:p>
          <w:p w:rsidR="00A12730" w:rsidRPr="00B2679E" w:rsidRDefault="00A12730" w:rsidP="00A5342E">
            <w:pPr>
              <w:shd w:val="clear" w:color="auto" w:fill="FFFFFF"/>
              <w:jc w:val="center"/>
              <w:rPr>
                <w:sz w:val="24"/>
                <w:szCs w:val="24"/>
              </w:rPr>
            </w:pPr>
          </w:p>
        </w:tc>
        <w:tc>
          <w:tcPr>
            <w:tcW w:w="43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ind w:left="-40"/>
              <w:jc w:val="center"/>
              <w:rPr>
                <w:sz w:val="24"/>
                <w:szCs w:val="24"/>
              </w:rPr>
            </w:pPr>
            <w:r w:rsidRPr="00B2679E">
              <w:rPr>
                <w:spacing w:val="-3"/>
                <w:sz w:val="24"/>
                <w:szCs w:val="24"/>
              </w:rPr>
              <w:t>Расход на 1</w:t>
            </w:r>
            <w:r>
              <w:rPr>
                <w:spacing w:val="-3"/>
                <w:sz w:val="24"/>
                <w:szCs w:val="24"/>
              </w:rPr>
              <w:t xml:space="preserve"> </w:t>
            </w:r>
            <w:r w:rsidRPr="00B2679E">
              <w:rPr>
                <w:spacing w:val="-3"/>
                <w:sz w:val="24"/>
                <w:szCs w:val="24"/>
              </w:rPr>
              <w:t>м</w:t>
            </w:r>
            <w:r w:rsidRPr="00B2679E">
              <w:rPr>
                <w:spacing w:val="-3"/>
                <w:sz w:val="24"/>
                <w:szCs w:val="24"/>
                <w:vertAlign w:val="superscript"/>
              </w:rPr>
              <w:t>2</w:t>
            </w:r>
            <w:r w:rsidRPr="00B2679E">
              <w:rPr>
                <w:spacing w:val="-3"/>
                <w:sz w:val="24"/>
                <w:szCs w:val="24"/>
              </w:rPr>
              <w:t xml:space="preserve"> покрытия, кг, при нанесении методом</w:t>
            </w:r>
          </w:p>
        </w:tc>
      </w:tr>
      <w:tr w:rsidR="00A12730" w:rsidRPr="00B2679E" w:rsidTr="00A5342E">
        <w:trPr>
          <w:trHeight w:val="284"/>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ind w:left="99"/>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jc w:val="center"/>
              <w:rPr>
                <w:sz w:val="24"/>
                <w:szCs w:val="24"/>
              </w:rPr>
            </w:pPr>
          </w:p>
        </w:tc>
        <w:tc>
          <w:tcPr>
            <w:tcW w:w="24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ind w:left="-40"/>
              <w:jc w:val="center"/>
              <w:rPr>
                <w:sz w:val="24"/>
                <w:szCs w:val="24"/>
              </w:rPr>
            </w:pPr>
            <w:r w:rsidRPr="00B2679E">
              <w:rPr>
                <w:spacing w:val="-2"/>
                <w:sz w:val="24"/>
                <w:szCs w:val="24"/>
              </w:rPr>
              <w:t xml:space="preserve">пневматического </w:t>
            </w:r>
            <w:r w:rsidRPr="00B2679E">
              <w:rPr>
                <w:spacing w:val="-2"/>
                <w:sz w:val="24"/>
                <w:szCs w:val="24"/>
              </w:rPr>
              <w:lastRenderedPageBreak/>
              <w:t>распыления</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ind w:left="-40"/>
              <w:jc w:val="center"/>
              <w:rPr>
                <w:sz w:val="24"/>
                <w:szCs w:val="24"/>
              </w:rPr>
            </w:pPr>
            <w:r>
              <w:rPr>
                <w:spacing w:val="-4"/>
                <w:sz w:val="24"/>
                <w:szCs w:val="24"/>
              </w:rPr>
              <w:lastRenderedPageBreak/>
              <w:t>окуна-</w:t>
            </w:r>
            <w:r w:rsidRPr="00B2679E">
              <w:rPr>
                <w:spacing w:val="-4"/>
                <w:sz w:val="24"/>
                <w:szCs w:val="24"/>
              </w:rPr>
              <w:lastRenderedPageBreak/>
              <w:t>ния</w:t>
            </w: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tc>
        <w:tc>
          <w:tcPr>
            <w:tcW w:w="12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2730" w:rsidRPr="00B2679E" w:rsidRDefault="00A12730" w:rsidP="00A5342E">
            <w:pPr>
              <w:shd w:val="clear" w:color="auto" w:fill="FFFFFF"/>
              <w:spacing w:line="269" w:lineRule="exact"/>
              <w:ind w:left="-40" w:right="-76" w:firstLine="7"/>
              <w:jc w:val="center"/>
              <w:rPr>
                <w:sz w:val="24"/>
                <w:szCs w:val="24"/>
              </w:rPr>
            </w:pPr>
            <w:r>
              <w:rPr>
                <w:spacing w:val="-4"/>
                <w:sz w:val="24"/>
                <w:szCs w:val="24"/>
              </w:rPr>
              <w:lastRenderedPageBreak/>
              <w:t xml:space="preserve">Распыления </w:t>
            </w:r>
            <w:r w:rsidRPr="00B2679E">
              <w:rPr>
                <w:sz w:val="24"/>
                <w:szCs w:val="24"/>
              </w:rPr>
              <w:lastRenderedPageBreak/>
              <w:t>в электро</w:t>
            </w:r>
            <w:r>
              <w:rPr>
                <w:sz w:val="24"/>
                <w:szCs w:val="24"/>
              </w:rPr>
              <w:t>-</w:t>
            </w:r>
            <w:r w:rsidRPr="00B2679E">
              <w:rPr>
                <w:spacing w:val="-3"/>
                <w:sz w:val="24"/>
                <w:szCs w:val="24"/>
              </w:rPr>
              <w:t xml:space="preserve">статическом </w:t>
            </w:r>
            <w:r w:rsidRPr="00B2679E">
              <w:rPr>
                <w:sz w:val="24"/>
                <w:szCs w:val="24"/>
              </w:rPr>
              <w:t>поле</w:t>
            </w:r>
          </w:p>
          <w:p w:rsidR="00A12730" w:rsidRPr="00B2679E" w:rsidRDefault="00A12730" w:rsidP="00A5342E">
            <w:pPr>
              <w:shd w:val="clear" w:color="auto" w:fill="FFFFFF"/>
              <w:jc w:val="center"/>
              <w:rPr>
                <w:sz w:val="24"/>
                <w:szCs w:val="24"/>
              </w:rPr>
            </w:pPr>
          </w:p>
        </w:tc>
      </w:tr>
      <w:tr w:rsidR="00A12730" w:rsidRPr="00B2679E" w:rsidTr="00A5342E">
        <w:trPr>
          <w:trHeight w:val="284"/>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rPr>
                <w:sz w:val="24"/>
                <w:szCs w:val="24"/>
              </w:rPr>
            </w:pPr>
          </w:p>
        </w:tc>
        <w:tc>
          <w:tcPr>
            <w:tcW w:w="247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pacing w:val="-2"/>
                <w:sz w:val="24"/>
                <w:szCs w:val="24"/>
              </w:rPr>
              <w:t>для групп сложности</w:t>
            </w:r>
          </w:p>
          <w:p w:rsidR="00A12730" w:rsidRPr="00B2679E" w:rsidRDefault="00A12730" w:rsidP="00A5342E">
            <w:pPr>
              <w:shd w:val="clear" w:color="auto" w:fill="FFFFFF"/>
              <w:ind w:left="-40"/>
              <w:jc w:val="center"/>
              <w:rPr>
                <w:sz w:val="24"/>
                <w:szCs w:val="24"/>
              </w:rPr>
            </w:pPr>
            <w:r w:rsidRPr="00B2679E">
              <w:rPr>
                <w:sz w:val="24"/>
                <w:szCs w:val="24"/>
              </w:rPr>
              <w:t>поверхностей</w:t>
            </w:r>
          </w:p>
        </w:tc>
        <w:tc>
          <w:tcPr>
            <w:tcW w:w="693"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21"/>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rPr>
                <w:sz w:val="24"/>
                <w:szCs w:val="24"/>
              </w:rPr>
            </w:pPr>
          </w:p>
        </w:tc>
        <w:tc>
          <w:tcPr>
            <w:tcW w:w="2471" w:type="dxa"/>
            <w:gridSpan w:val="3"/>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rPr>
                <w:sz w:val="24"/>
                <w:szCs w:val="24"/>
              </w:rPr>
            </w:pPr>
          </w:p>
        </w:tc>
        <w:tc>
          <w:tcPr>
            <w:tcW w:w="1231"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71"/>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rPr>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lang w:val="en-US"/>
              </w:rPr>
              <w:t>I</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lang w:val="en-US"/>
              </w:rPr>
              <w:t>II</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lang w:val="en-US"/>
              </w:rPr>
              <w:t>III</w:t>
            </w:r>
          </w:p>
        </w:tc>
        <w:tc>
          <w:tcPr>
            <w:tcW w:w="693"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84"/>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jc w:val="center"/>
              <w:rPr>
                <w:sz w:val="24"/>
                <w:szCs w:val="24"/>
              </w:rPr>
            </w:pPr>
            <w:r w:rsidRPr="00B2679E">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3</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5</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6</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7</w:t>
            </w:r>
          </w:p>
        </w:tc>
      </w:tr>
      <w:tr w:rsidR="00A12730" w:rsidRPr="00B2679E" w:rsidTr="00A5342E">
        <w:trPr>
          <w:trHeight w:val="1650"/>
          <w:jc w:val="center"/>
        </w:trPr>
        <w:tc>
          <w:tcPr>
            <w:tcW w:w="141" w:type="dxa"/>
            <w:tcBorders>
              <w:top w:val="nil"/>
              <w:left w:val="nil"/>
              <w:bottom w:val="nil"/>
              <w:right w:val="single" w:sz="4" w:space="0" w:color="auto"/>
            </w:tcBorders>
            <w:shd w:val="clear" w:color="auto" w:fill="FFFFFF"/>
          </w:tcPr>
          <w:p w:rsidR="00A12730" w:rsidRPr="00B2679E" w:rsidRDefault="00A12730" w:rsidP="00A5342E">
            <w:pPr>
              <w:shd w:val="clear" w:color="auto" w:fill="FFFFFF"/>
              <w:jc w:val="center"/>
              <w:rPr>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rPr>
                <w:sz w:val="24"/>
                <w:szCs w:val="24"/>
              </w:rPr>
            </w:pPr>
            <w:r w:rsidRPr="00B2679E">
              <w:rPr>
                <w:spacing w:val="-2"/>
                <w:sz w:val="24"/>
                <w:szCs w:val="24"/>
              </w:rPr>
              <w:t>1.</w:t>
            </w:r>
            <w:r>
              <w:rPr>
                <w:spacing w:val="-2"/>
                <w:sz w:val="24"/>
                <w:szCs w:val="24"/>
              </w:rPr>
              <w:t xml:space="preserve"> </w:t>
            </w:r>
            <w:r w:rsidRPr="00B2679E">
              <w:rPr>
                <w:spacing w:val="-2"/>
                <w:sz w:val="24"/>
                <w:szCs w:val="24"/>
              </w:rPr>
              <w:t>Нитроцеллюлозная эмаль в рабочей вязкости</w:t>
            </w:r>
          </w:p>
          <w:p w:rsidR="00A12730" w:rsidRPr="00B2679E" w:rsidRDefault="00A12730" w:rsidP="00A5342E">
            <w:pPr>
              <w:shd w:val="clear" w:color="auto" w:fill="FFFFFF"/>
              <w:ind w:left="99"/>
              <w:rPr>
                <w:sz w:val="24"/>
                <w:szCs w:val="24"/>
              </w:rPr>
            </w:pPr>
            <w:r>
              <w:rPr>
                <w:sz w:val="24"/>
                <w:szCs w:val="24"/>
              </w:rPr>
              <w:t>В</w:t>
            </w:r>
            <w:r w:rsidRPr="00B2679E">
              <w:rPr>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w:t>
            </w:r>
            <w:r w:rsidRPr="00B2679E">
              <w:rPr>
                <w:sz w:val="24"/>
                <w:szCs w:val="24"/>
              </w:rPr>
              <w:t xml:space="preserve"> эмаль в исходной вязкости </w:t>
            </w:r>
          </w:p>
          <w:p w:rsidR="00A12730" w:rsidRPr="00B2679E" w:rsidRDefault="00A12730" w:rsidP="00A5342E">
            <w:pPr>
              <w:shd w:val="clear" w:color="auto" w:fill="FFFFFF"/>
              <w:ind w:left="99"/>
              <w:rPr>
                <w:sz w:val="24"/>
                <w:szCs w:val="24"/>
              </w:rPr>
            </w:pPr>
            <w:r>
              <w:rPr>
                <w:sz w:val="24"/>
                <w:szCs w:val="24"/>
              </w:rPr>
              <w:t xml:space="preserve">– </w:t>
            </w:r>
            <w:r w:rsidRPr="00B2679E">
              <w:rPr>
                <w:sz w:val="24"/>
                <w:szCs w:val="24"/>
              </w:rPr>
              <w:t>растворитель №</w:t>
            </w:r>
            <w:r>
              <w:rPr>
                <w:sz w:val="24"/>
                <w:szCs w:val="24"/>
              </w:rPr>
              <w:t xml:space="preserve"> </w:t>
            </w:r>
            <w:r w:rsidRPr="00B2679E">
              <w:rPr>
                <w:sz w:val="24"/>
                <w:szCs w:val="24"/>
              </w:rPr>
              <w:t>646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НЦ</w:t>
            </w:r>
            <w:r>
              <w:rPr>
                <w:sz w:val="24"/>
                <w:szCs w:val="24"/>
              </w:rPr>
              <w:t>-</w:t>
            </w:r>
            <w:r w:rsidRPr="00B2679E">
              <w:rPr>
                <w:sz w:val="24"/>
                <w:szCs w:val="24"/>
              </w:rPr>
              <w:t>25</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jc w:val="center"/>
              <w:rPr>
                <w:sz w:val="24"/>
                <w:szCs w:val="24"/>
              </w:rPr>
            </w:pPr>
            <w:r w:rsidRPr="00B2679E">
              <w:rPr>
                <w:sz w:val="24"/>
                <w:szCs w:val="24"/>
              </w:rPr>
              <w:t>0,445</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ind w:left="110" w:right="120"/>
              <w:jc w:val="center"/>
              <w:rPr>
                <w:sz w:val="24"/>
                <w:szCs w:val="24"/>
              </w:rPr>
            </w:pPr>
            <w:r w:rsidRPr="00B2679E">
              <w:rPr>
                <w:sz w:val="24"/>
                <w:szCs w:val="24"/>
              </w:rPr>
              <w:t>0,355</w:t>
            </w:r>
          </w:p>
          <w:p w:rsidR="00A12730" w:rsidRPr="00B2679E" w:rsidRDefault="00A12730" w:rsidP="00A5342E">
            <w:pPr>
              <w:shd w:val="clear" w:color="auto" w:fill="FFFFFF"/>
              <w:ind w:left="110" w:right="120"/>
              <w:jc w:val="center"/>
              <w:rPr>
                <w:sz w:val="24"/>
                <w:szCs w:val="24"/>
              </w:rPr>
            </w:pPr>
          </w:p>
          <w:p w:rsidR="00A12730" w:rsidRPr="00B2679E" w:rsidRDefault="00A12730" w:rsidP="00A5342E">
            <w:pPr>
              <w:shd w:val="clear" w:color="auto" w:fill="FFFFFF"/>
              <w:ind w:left="110" w:right="120"/>
              <w:jc w:val="center"/>
              <w:rPr>
                <w:sz w:val="24"/>
                <w:szCs w:val="24"/>
              </w:rPr>
            </w:pPr>
            <w:r w:rsidRPr="00B2679E">
              <w:rPr>
                <w:sz w:val="24"/>
                <w:szCs w:val="24"/>
              </w:rPr>
              <w:t>0,090</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ind w:left="-40"/>
              <w:jc w:val="center"/>
              <w:rPr>
                <w:sz w:val="24"/>
                <w:szCs w:val="24"/>
              </w:rPr>
            </w:pPr>
            <w:r w:rsidRPr="00B2679E">
              <w:rPr>
                <w:sz w:val="24"/>
                <w:szCs w:val="24"/>
              </w:rPr>
              <w:t>0,480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0,384</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0,096</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ind w:left="-40"/>
              <w:jc w:val="center"/>
              <w:rPr>
                <w:sz w:val="24"/>
                <w:szCs w:val="24"/>
              </w:rPr>
            </w:pPr>
            <w:r w:rsidRPr="00B2679E">
              <w:rPr>
                <w:sz w:val="24"/>
                <w:szCs w:val="24"/>
              </w:rPr>
              <w:t>0,690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hanging="19"/>
              <w:jc w:val="center"/>
              <w:rPr>
                <w:sz w:val="24"/>
                <w:szCs w:val="24"/>
              </w:rPr>
            </w:pPr>
            <w:r w:rsidRPr="00B2679E">
              <w:rPr>
                <w:sz w:val="24"/>
                <w:szCs w:val="24"/>
              </w:rPr>
              <w:t>0,552</w:t>
            </w:r>
          </w:p>
          <w:p w:rsidR="00A12730" w:rsidRPr="00B2679E" w:rsidRDefault="00A12730" w:rsidP="00A5342E">
            <w:pPr>
              <w:shd w:val="clear" w:color="auto" w:fill="FFFFFF"/>
              <w:ind w:left="-40" w:hanging="19"/>
              <w:jc w:val="center"/>
              <w:rPr>
                <w:sz w:val="24"/>
                <w:szCs w:val="24"/>
              </w:rPr>
            </w:pPr>
          </w:p>
          <w:p w:rsidR="00A12730" w:rsidRPr="00B2679E" w:rsidRDefault="00A12730" w:rsidP="00A5342E">
            <w:pPr>
              <w:shd w:val="clear" w:color="auto" w:fill="FFFFFF"/>
              <w:ind w:left="-40" w:hanging="19"/>
              <w:jc w:val="center"/>
              <w:rPr>
                <w:sz w:val="24"/>
                <w:szCs w:val="24"/>
              </w:rPr>
            </w:pPr>
            <w:r w:rsidRPr="00B2679E">
              <w:rPr>
                <w:sz w:val="24"/>
                <w:szCs w:val="24"/>
              </w:rPr>
              <w:t>0,138</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r w:rsidRPr="00941D38">
              <w:rPr>
                <w:sz w:val="24"/>
                <w:szCs w:val="24"/>
                <w:lang w:eastAsia="ru-RU"/>
              </w:rPr>
              <w:t>–</w:t>
            </w: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Pr="00B2679E" w:rsidRDefault="00A12730" w:rsidP="00A5342E">
            <w:pPr>
              <w:shd w:val="clear" w:color="auto" w:fill="FFFFFF"/>
              <w:ind w:left="-40"/>
              <w:jc w:val="center"/>
              <w:rPr>
                <w:sz w:val="24"/>
                <w:szCs w:val="24"/>
              </w:rPr>
            </w:pPr>
            <w:r w:rsidRPr="00941D38">
              <w:rPr>
                <w:sz w:val="24"/>
                <w:szCs w:val="24"/>
                <w:lang w:eastAsia="ru-RU"/>
              </w:rPr>
              <w:t>–</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FFFFFF"/>
          </w:tcPr>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941D38">
              <w:rPr>
                <w:sz w:val="24"/>
                <w:szCs w:val="24"/>
                <w:lang w:eastAsia="ru-RU"/>
              </w:rPr>
              <w:t>–</w:t>
            </w: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941D38">
              <w:rPr>
                <w:sz w:val="24"/>
                <w:szCs w:val="24"/>
                <w:lang w:eastAsia="ru-RU"/>
              </w:rPr>
              <w:t>–</w:t>
            </w:r>
          </w:p>
        </w:tc>
      </w:tr>
      <w:tr w:rsidR="00A12730" w:rsidRPr="00B2679E" w:rsidTr="00A5342E">
        <w:trPr>
          <w:trHeight w:val="80"/>
          <w:jc w:val="center"/>
        </w:trPr>
        <w:tc>
          <w:tcPr>
            <w:tcW w:w="141" w:type="dxa"/>
            <w:tcBorders>
              <w:top w:val="nil"/>
              <w:left w:val="nil"/>
              <w:bottom w:val="single" w:sz="6" w:space="0" w:color="auto"/>
              <w:right w:val="single" w:sz="4"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p>
        </w:tc>
        <w:tc>
          <w:tcPr>
            <w:tcW w:w="878"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110" w:right="120"/>
              <w:jc w:val="center"/>
              <w:rPr>
                <w:sz w:val="24"/>
                <w:szCs w:val="24"/>
              </w:rPr>
            </w:pPr>
          </w:p>
        </w:tc>
        <w:tc>
          <w:tcPr>
            <w:tcW w:w="695"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898"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hanging="19"/>
              <w:jc w:val="center"/>
              <w:rPr>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top w:val="single" w:sz="4" w:space="0" w:color="auto"/>
              <w:left w:val="single" w:sz="4" w:space="0" w:color="auto"/>
              <w:bottom w:val="single" w:sz="4" w:space="0" w:color="auto"/>
              <w:right w:val="single" w:sz="4"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84"/>
          <w:jc w:val="center"/>
        </w:trPr>
        <w:tc>
          <w:tcPr>
            <w:tcW w:w="141" w:type="dxa"/>
            <w:tcBorders>
              <w:top w:val="nil"/>
              <w:bottom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vMerge w:val="restart"/>
            <w:tcBorders>
              <w:top w:val="single" w:sz="4"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99"/>
              <w:rPr>
                <w:sz w:val="24"/>
                <w:szCs w:val="24"/>
              </w:rPr>
            </w:pPr>
            <w:r w:rsidRPr="00B2679E">
              <w:rPr>
                <w:spacing w:val="-2"/>
                <w:sz w:val="24"/>
                <w:szCs w:val="24"/>
              </w:rPr>
              <w:t>2.</w:t>
            </w:r>
            <w:r>
              <w:rPr>
                <w:spacing w:val="-2"/>
                <w:sz w:val="24"/>
                <w:szCs w:val="24"/>
              </w:rPr>
              <w:t xml:space="preserve"> </w:t>
            </w:r>
            <w:r w:rsidRPr="00B2679E">
              <w:rPr>
                <w:spacing w:val="-2"/>
                <w:sz w:val="24"/>
                <w:szCs w:val="24"/>
              </w:rPr>
              <w:t>Нитроцеллюлозная эмаль в рабочей вязкости</w:t>
            </w:r>
          </w:p>
          <w:p w:rsidR="00A12730" w:rsidRPr="00B2679E" w:rsidRDefault="00A12730" w:rsidP="00A5342E">
            <w:pPr>
              <w:shd w:val="clear" w:color="auto" w:fill="FFFFFF"/>
              <w:ind w:left="99"/>
              <w:rPr>
                <w:sz w:val="24"/>
                <w:szCs w:val="24"/>
              </w:rPr>
            </w:pPr>
            <w:r>
              <w:rPr>
                <w:sz w:val="24"/>
                <w:szCs w:val="24"/>
              </w:rPr>
              <w:t>В</w:t>
            </w:r>
            <w:r w:rsidRPr="00B2679E">
              <w:rPr>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w:t>
            </w:r>
            <w:r w:rsidRPr="00B2679E">
              <w:rPr>
                <w:sz w:val="24"/>
                <w:szCs w:val="24"/>
              </w:rPr>
              <w:t xml:space="preserve"> эмаль в исходной вязкости </w:t>
            </w:r>
          </w:p>
          <w:p w:rsidR="00A12730" w:rsidRPr="00B2679E" w:rsidRDefault="00A12730" w:rsidP="00A5342E">
            <w:pPr>
              <w:shd w:val="clear" w:color="auto" w:fill="FFFFFF"/>
              <w:ind w:left="99"/>
              <w:rPr>
                <w:sz w:val="24"/>
                <w:szCs w:val="24"/>
              </w:rPr>
            </w:pPr>
            <w:r>
              <w:rPr>
                <w:sz w:val="24"/>
                <w:szCs w:val="24"/>
              </w:rPr>
              <w:t xml:space="preserve">– </w:t>
            </w:r>
            <w:r w:rsidRPr="00B2679E">
              <w:rPr>
                <w:sz w:val="24"/>
                <w:szCs w:val="24"/>
              </w:rPr>
              <w:t>растворитель №</w:t>
            </w:r>
            <w:r>
              <w:rPr>
                <w:sz w:val="24"/>
                <w:szCs w:val="24"/>
              </w:rPr>
              <w:t xml:space="preserve"> </w:t>
            </w:r>
            <w:r w:rsidRPr="00B2679E">
              <w:rPr>
                <w:sz w:val="24"/>
                <w:szCs w:val="24"/>
              </w:rPr>
              <w:t>646</w:t>
            </w:r>
          </w:p>
        </w:tc>
        <w:tc>
          <w:tcPr>
            <w:tcW w:w="992" w:type="dxa"/>
            <w:vMerge w:val="restart"/>
            <w:tcBorders>
              <w:top w:val="single" w:sz="4"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НЦ</w:t>
            </w:r>
            <w:r>
              <w:rPr>
                <w:sz w:val="24"/>
                <w:szCs w:val="24"/>
              </w:rPr>
              <w:t>-</w:t>
            </w:r>
            <w:r w:rsidRPr="00B2679E">
              <w:rPr>
                <w:sz w:val="24"/>
                <w:szCs w:val="24"/>
              </w:rPr>
              <w:t>184</w:t>
            </w:r>
          </w:p>
        </w:tc>
        <w:tc>
          <w:tcPr>
            <w:tcW w:w="878" w:type="dxa"/>
            <w:vMerge w:val="restart"/>
            <w:tcBorders>
              <w:top w:val="single" w:sz="4" w:space="0" w:color="auto"/>
              <w:left w:val="single" w:sz="6" w:space="0" w:color="auto"/>
              <w:right w:val="single" w:sz="6" w:space="0" w:color="auto"/>
            </w:tcBorders>
            <w:shd w:val="clear" w:color="auto" w:fill="FFFFFF"/>
          </w:tcPr>
          <w:p w:rsidR="00A12730" w:rsidRDefault="00A12730" w:rsidP="00A5342E">
            <w:pPr>
              <w:shd w:val="clear" w:color="auto" w:fill="FFFFFF"/>
              <w:jc w:val="center"/>
              <w:rPr>
                <w:sz w:val="24"/>
                <w:szCs w:val="24"/>
              </w:rPr>
            </w:pPr>
            <w:r w:rsidRPr="00B2679E">
              <w:rPr>
                <w:sz w:val="24"/>
                <w:szCs w:val="24"/>
              </w:rPr>
              <w:t>0,510</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ind w:left="125" w:right="29"/>
              <w:jc w:val="center"/>
              <w:rPr>
                <w:sz w:val="24"/>
                <w:szCs w:val="24"/>
              </w:rPr>
            </w:pPr>
            <w:r w:rsidRPr="00B2679E">
              <w:rPr>
                <w:sz w:val="24"/>
                <w:szCs w:val="24"/>
              </w:rPr>
              <w:t>0,425</w:t>
            </w:r>
          </w:p>
          <w:p w:rsidR="00A12730" w:rsidRPr="00B2679E" w:rsidRDefault="00A12730" w:rsidP="00A5342E">
            <w:pPr>
              <w:shd w:val="clear" w:color="auto" w:fill="FFFFFF"/>
              <w:ind w:left="125" w:right="29"/>
              <w:jc w:val="center"/>
              <w:rPr>
                <w:sz w:val="24"/>
                <w:szCs w:val="24"/>
              </w:rPr>
            </w:pPr>
          </w:p>
          <w:p w:rsidR="00A12730" w:rsidRPr="00B2679E" w:rsidRDefault="00A12730" w:rsidP="00A5342E">
            <w:pPr>
              <w:shd w:val="clear" w:color="auto" w:fill="FFFFFF"/>
              <w:ind w:left="125" w:right="29"/>
              <w:jc w:val="center"/>
              <w:rPr>
                <w:sz w:val="24"/>
                <w:szCs w:val="24"/>
              </w:rPr>
            </w:pPr>
            <w:r w:rsidRPr="00B2679E">
              <w:rPr>
                <w:sz w:val="24"/>
                <w:szCs w:val="24"/>
              </w:rPr>
              <w:t>0,085</w:t>
            </w:r>
          </w:p>
        </w:tc>
        <w:tc>
          <w:tcPr>
            <w:tcW w:w="695" w:type="dxa"/>
            <w:vMerge w:val="restart"/>
            <w:tcBorders>
              <w:top w:val="single" w:sz="4" w:space="0" w:color="auto"/>
              <w:left w:val="single" w:sz="6" w:space="0" w:color="auto"/>
              <w:right w:val="single" w:sz="6" w:space="0" w:color="auto"/>
            </w:tcBorders>
            <w:shd w:val="clear" w:color="auto" w:fill="FFFFFF"/>
          </w:tcPr>
          <w:p w:rsidR="00A12730" w:rsidRDefault="00A12730" w:rsidP="00A5342E">
            <w:pPr>
              <w:shd w:val="clear" w:color="auto" w:fill="FFFFFF"/>
              <w:ind w:left="-40"/>
              <w:jc w:val="center"/>
              <w:rPr>
                <w:sz w:val="24"/>
                <w:szCs w:val="24"/>
              </w:rPr>
            </w:pPr>
            <w:r w:rsidRPr="00B2679E">
              <w:rPr>
                <w:sz w:val="24"/>
                <w:szCs w:val="24"/>
              </w:rPr>
              <w:t>0,585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Pr>
                <w:sz w:val="24"/>
                <w:szCs w:val="24"/>
              </w:rPr>
              <w:t>0,488</w:t>
            </w: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0,097</w:t>
            </w:r>
          </w:p>
        </w:tc>
        <w:tc>
          <w:tcPr>
            <w:tcW w:w="898" w:type="dxa"/>
            <w:vMerge w:val="restart"/>
            <w:tcBorders>
              <w:top w:val="single" w:sz="4" w:space="0" w:color="auto"/>
              <w:left w:val="single" w:sz="6" w:space="0" w:color="auto"/>
              <w:right w:val="single" w:sz="6" w:space="0" w:color="auto"/>
            </w:tcBorders>
            <w:shd w:val="clear" w:color="auto" w:fill="FFFFFF"/>
          </w:tcPr>
          <w:p w:rsidR="00A12730" w:rsidRDefault="00A12730" w:rsidP="00A5342E">
            <w:pPr>
              <w:shd w:val="clear" w:color="auto" w:fill="FFFFFF"/>
              <w:ind w:left="-40"/>
              <w:jc w:val="center"/>
              <w:rPr>
                <w:sz w:val="24"/>
                <w:szCs w:val="24"/>
              </w:rPr>
            </w:pPr>
            <w:r w:rsidRPr="00B2679E">
              <w:rPr>
                <w:sz w:val="24"/>
                <w:szCs w:val="24"/>
              </w:rPr>
              <w:t>0,850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hanging="10"/>
              <w:jc w:val="center"/>
              <w:rPr>
                <w:sz w:val="24"/>
                <w:szCs w:val="24"/>
              </w:rPr>
            </w:pPr>
            <w:r>
              <w:rPr>
                <w:sz w:val="24"/>
                <w:szCs w:val="24"/>
              </w:rPr>
              <w:t>0,708</w:t>
            </w:r>
          </w:p>
          <w:p w:rsidR="00A12730" w:rsidRPr="00B2679E" w:rsidRDefault="00A12730" w:rsidP="00A5342E">
            <w:pPr>
              <w:shd w:val="clear" w:color="auto" w:fill="FFFFFF"/>
              <w:ind w:left="-40" w:hanging="10"/>
              <w:jc w:val="center"/>
              <w:rPr>
                <w:sz w:val="24"/>
                <w:szCs w:val="24"/>
              </w:rPr>
            </w:pPr>
          </w:p>
          <w:p w:rsidR="00A12730" w:rsidRPr="00B2679E" w:rsidRDefault="00A12730" w:rsidP="00A5342E">
            <w:pPr>
              <w:shd w:val="clear" w:color="auto" w:fill="FFFFFF"/>
              <w:ind w:left="-40" w:hanging="10"/>
              <w:jc w:val="center"/>
              <w:rPr>
                <w:sz w:val="24"/>
                <w:szCs w:val="24"/>
              </w:rPr>
            </w:pPr>
            <w:r w:rsidRPr="00B2679E">
              <w:rPr>
                <w:sz w:val="24"/>
                <w:szCs w:val="24"/>
              </w:rPr>
              <w:t>0,142</w:t>
            </w:r>
          </w:p>
        </w:tc>
        <w:tc>
          <w:tcPr>
            <w:tcW w:w="693" w:type="dxa"/>
            <w:vMerge w:val="restart"/>
            <w:tcBorders>
              <w:top w:val="single" w:sz="4" w:space="0" w:color="auto"/>
              <w:left w:val="single" w:sz="6" w:space="0" w:color="auto"/>
              <w:right w:val="single" w:sz="6" w:space="0" w:color="auto"/>
            </w:tcBorders>
            <w:shd w:val="clear" w:color="auto" w:fill="FFFFFF"/>
          </w:tcPr>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Default="00A12730" w:rsidP="00A5342E">
            <w:pPr>
              <w:shd w:val="clear" w:color="auto" w:fill="FFFFFF"/>
              <w:ind w:left="-40"/>
              <w:jc w:val="center"/>
              <w:rPr>
                <w:sz w:val="24"/>
                <w:szCs w:val="24"/>
                <w:lang w:eastAsia="ru-RU"/>
              </w:rPr>
            </w:pPr>
          </w:p>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Pr="00B2679E" w:rsidRDefault="00A12730" w:rsidP="00A5342E">
            <w:pPr>
              <w:shd w:val="clear" w:color="auto" w:fill="FFFFFF"/>
              <w:ind w:left="-40"/>
              <w:jc w:val="center"/>
              <w:rPr>
                <w:sz w:val="24"/>
                <w:szCs w:val="24"/>
              </w:rPr>
            </w:pPr>
            <w:r w:rsidRPr="00941D38">
              <w:rPr>
                <w:sz w:val="24"/>
                <w:szCs w:val="24"/>
                <w:lang w:eastAsia="ru-RU"/>
              </w:rPr>
              <w:t>–</w:t>
            </w:r>
          </w:p>
        </w:tc>
        <w:tc>
          <w:tcPr>
            <w:tcW w:w="1231" w:type="dxa"/>
            <w:vMerge w:val="restart"/>
            <w:tcBorders>
              <w:top w:val="single" w:sz="4" w:space="0" w:color="auto"/>
              <w:left w:val="single" w:sz="6" w:space="0" w:color="auto"/>
              <w:right w:val="single" w:sz="6" w:space="0" w:color="auto"/>
            </w:tcBorders>
            <w:shd w:val="clear" w:color="auto" w:fill="FFFFFF"/>
          </w:tcPr>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Default="00A12730" w:rsidP="00A5342E">
            <w:pPr>
              <w:shd w:val="clear" w:color="auto" w:fill="FFFFFF"/>
              <w:ind w:left="-40"/>
              <w:jc w:val="center"/>
              <w:rPr>
                <w:sz w:val="24"/>
                <w:szCs w:val="24"/>
                <w:lang w:eastAsia="ru-RU"/>
              </w:rPr>
            </w:pPr>
          </w:p>
          <w:p w:rsidR="00A12730" w:rsidRDefault="00A12730" w:rsidP="00A5342E">
            <w:pPr>
              <w:shd w:val="clear" w:color="auto" w:fill="FFFFFF"/>
              <w:ind w:left="-40"/>
              <w:jc w:val="center"/>
              <w:rPr>
                <w:sz w:val="24"/>
                <w:szCs w:val="24"/>
                <w:lang w:eastAsia="ru-RU"/>
              </w:rPr>
            </w:pPr>
            <w:r w:rsidRPr="00941D38">
              <w:rPr>
                <w:sz w:val="24"/>
                <w:szCs w:val="24"/>
                <w:lang w:eastAsia="ru-RU"/>
              </w:rPr>
              <w:t>–</w:t>
            </w:r>
          </w:p>
          <w:p w:rsidR="00A12730" w:rsidRDefault="00A12730" w:rsidP="00A5342E">
            <w:pPr>
              <w:shd w:val="clear" w:color="auto" w:fill="FFFFFF"/>
              <w:ind w:left="-40"/>
              <w:jc w:val="center"/>
              <w:rPr>
                <w:sz w:val="24"/>
                <w:szCs w:val="24"/>
                <w:lang w:eastAsia="ru-RU"/>
              </w:rPr>
            </w:pPr>
          </w:p>
          <w:p w:rsidR="00A12730" w:rsidRPr="00B2679E" w:rsidRDefault="00A12730" w:rsidP="00A5342E">
            <w:pPr>
              <w:shd w:val="clear" w:color="auto" w:fill="FFFFFF"/>
              <w:ind w:left="-40"/>
              <w:jc w:val="center"/>
              <w:rPr>
                <w:sz w:val="24"/>
                <w:szCs w:val="24"/>
              </w:rPr>
            </w:pPr>
            <w:r w:rsidRPr="00941D38">
              <w:rPr>
                <w:sz w:val="24"/>
                <w:szCs w:val="24"/>
                <w:lang w:eastAsia="ru-RU"/>
              </w:rPr>
              <w:t>–</w:t>
            </w:r>
          </w:p>
        </w:tc>
      </w:tr>
      <w:tr w:rsidR="00A12730" w:rsidRPr="00B2679E" w:rsidTr="00A5342E">
        <w:trPr>
          <w:trHeight w:val="284"/>
          <w:jc w:val="center"/>
        </w:trPr>
        <w:tc>
          <w:tcPr>
            <w:tcW w:w="141" w:type="dxa"/>
            <w:tcBorders>
              <w:top w:val="nil"/>
              <w:left w:val="nil"/>
              <w:bottom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p>
        </w:tc>
        <w:tc>
          <w:tcPr>
            <w:tcW w:w="878"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125" w:right="29"/>
              <w:jc w:val="center"/>
              <w:rPr>
                <w:sz w:val="24"/>
                <w:szCs w:val="24"/>
              </w:rPr>
            </w:pPr>
          </w:p>
        </w:tc>
        <w:tc>
          <w:tcPr>
            <w:tcW w:w="695"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898"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40" w:hanging="10"/>
              <w:jc w:val="center"/>
              <w:rPr>
                <w:sz w:val="24"/>
                <w:szCs w:val="24"/>
              </w:rPr>
            </w:pPr>
          </w:p>
        </w:tc>
        <w:tc>
          <w:tcPr>
            <w:tcW w:w="693"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84"/>
          <w:jc w:val="center"/>
        </w:trPr>
        <w:tc>
          <w:tcPr>
            <w:tcW w:w="141" w:type="dxa"/>
            <w:tcBorders>
              <w:top w:val="nil"/>
              <w:left w:val="nil"/>
              <w:bottom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p>
        </w:tc>
        <w:tc>
          <w:tcPr>
            <w:tcW w:w="878"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125" w:right="29"/>
              <w:jc w:val="center"/>
              <w:rPr>
                <w:sz w:val="24"/>
                <w:szCs w:val="24"/>
              </w:rPr>
            </w:pPr>
          </w:p>
        </w:tc>
        <w:tc>
          <w:tcPr>
            <w:tcW w:w="695"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898"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40" w:hanging="10"/>
              <w:jc w:val="center"/>
              <w:rPr>
                <w:sz w:val="24"/>
                <w:szCs w:val="24"/>
              </w:rPr>
            </w:pPr>
          </w:p>
        </w:tc>
        <w:tc>
          <w:tcPr>
            <w:tcW w:w="693"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84"/>
          <w:jc w:val="center"/>
        </w:trPr>
        <w:tc>
          <w:tcPr>
            <w:tcW w:w="141" w:type="dxa"/>
            <w:tcBorders>
              <w:top w:val="nil"/>
              <w:left w:val="nil"/>
              <w:bottom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99"/>
              <w:rPr>
                <w:spacing w:val="-1"/>
                <w:sz w:val="24"/>
                <w:szCs w:val="24"/>
              </w:rPr>
            </w:pPr>
            <w:r w:rsidRPr="00B2679E">
              <w:rPr>
                <w:spacing w:val="-8"/>
                <w:sz w:val="24"/>
                <w:szCs w:val="24"/>
              </w:rPr>
              <w:t>3.</w:t>
            </w:r>
            <w:r>
              <w:rPr>
                <w:spacing w:val="-8"/>
                <w:sz w:val="24"/>
                <w:szCs w:val="24"/>
              </w:rPr>
              <w:t xml:space="preserve"> </w:t>
            </w:r>
            <w:r w:rsidRPr="00B2679E">
              <w:rPr>
                <w:spacing w:val="-8"/>
                <w:sz w:val="24"/>
                <w:szCs w:val="24"/>
              </w:rPr>
              <w:t>Нит</w:t>
            </w:r>
            <w:r w:rsidRPr="00B2679E">
              <w:rPr>
                <w:spacing w:val="-1"/>
                <w:sz w:val="24"/>
                <w:szCs w:val="24"/>
              </w:rPr>
              <w:t xml:space="preserve">роглифталевая эмаль в рабочей вязкости </w:t>
            </w:r>
          </w:p>
          <w:p w:rsidR="00A12730" w:rsidRPr="00B2679E" w:rsidRDefault="00A12730" w:rsidP="00A5342E">
            <w:pPr>
              <w:shd w:val="clear" w:color="auto" w:fill="FFFFFF"/>
              <w:ind w:left="99"/>
              <w:rPr>
                <w:sz w:val="24"/>
                <w:szCs w:val="24"/>
              </w:rPr>
            </w:pPr>
            <w:r>
              <w:rPr>
                <w:spacing w:val="-1"/>
                <w:sz w:val="24"/>
                <w:szCs w:val="24"/>
              </w:rPr>
              <w:t>В</w:t>
            </w:r>
            <w:r w:rsidRPr="00B2679E">
              <w:rPr>
                <w:spacing w:val="-1"/>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 xml:space="preserve">– </w:t>
            </w:r>
            <w:r w:rsidRPr="00B2679E">
              <w:rPr>
                <w:sz w:val="24"/>
                <w:szCs w:val="24"/>
              </w:rPr>
              <w:t>эмаль в исходной вязкости</w:t>
            </w:r>
          </w:p>
          <w:p w:rsidR="00A12730" w:rsidRPr="00B2679E" w:rsidRDefault="00A12730" w:rsidP="00A5342E">
            <w:pPr>
              <w:shd w:val="clear" w:color="auto" w:fill="FFFFFF"/>
              <w:ind w:left="99"/>
              <w:rPr>
                <w:sz w:val="24"/>
                <w:szCs w:val="24"/>
              </w:rPr>
            </w:pPr>
            <w:r>
              <w:rPr>
                <w:spacing w:val="-21"/>
                <w:sz w:val="24"/>
                <w:szCs w:val="24"/>
              </w:rPr>
              <w:t xml:space="preserve">– </w:t>
            </w:r>
            <w:r w:rsidRPr="00B2679E">
              <w:rPr>
                <w:spacing w:val="-21"/>
                <w:sz w:val="24"/>
                <w:szCs w:val="24"/>
              </w:rPr>
              <w:t>раст</w:t>
            </w:r>
            <w:r>
              <w:rPr>
                <w:sz w:val="24"/>
                <w:szCs w:val="24"/>
              </w:rPr>
              <w:t>воритель № 646</w:t>
            </w:r>
          </w:p>
          <w:p w:rsidR="00A12730" w:rsidRPr="00B2679E" w:rsidRDefault="00A12730" w:rsidP="00A5342E">
            <w:pPr>
              <w:shd w:val="clear" w:color="auto" w:fill="FFFFFF"/>
              <w:ind w:left="99"/>
              <w:rPr>
                <w:sz w:val="24"/>
                <w:szCs w:val="24"/>
              </w:rPr>
            </w:pPr>
          </w:p>
        </w:tc>
        <w:tc>
          <w:tcPr>
            <w:tcW w:w="992"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77" w:right="-131"/>
              <w:jc w:val="center"/>
              <w:rPr>
                <w:sz w:val="24"/>
                <w:szCs w:val="24"/>
              </w:rPr>
            </w:pPr>
            <w:r w:rsidRPr="00B2679E">
              <w:rPr>
                <w:spacing w:val="-4"/>
                <w:sz w:val="24"/>
                <w:szCs w:val="24"/>
              </w:rPr>
              <w:t>НЦ</w:t>
            </w:r>
            <w:r>
              <w:rPr>
                <w:spacing w:val="-4"/>
                <w:sz w:val="24"/>
                <w:szCs w:val="24"/>
              </w:rPr>
              <w:t>-</w:t>
            </w:r>
            <w:r w:rsidRPr="00B2679E">
              <w:rPr>
                <w:spacing w:val="-4"/>
                <w:sz w:val="24"/>
                <w:szCs w:val="24"/>
              </w:rPr>
              <w:t>132П</w:t>
            </w:r>
          </w:p>
        </w:tc>
        <w:tc>
          <w:tcPr>
            <w:tcW w:w="878"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0,510</w:t>
            </w:r>
          </w:p>
          <w:p w:rsidR="00A12730" w:rsidRPr="00B2679E" w:rsidRDefault="00A12730" w:rsidP="00A5342E">
            <w:pPr>
              <w:shd w:val="clear" w:color="auto" w:fill="FFFFFF"/>
              <w:ind w:left="149" w:right="82"/>
              <w:jc w:val="center"/>
              <w:rPr>
                <w:sz w:val="24"/>
                <w:szCs w:val="24"/>
              </w:rPr>
            </w:pPr>
            <w:r w:rsidRPr="00B2679E">
              <w:rPr>
                <w:sz w:val="24"/>
                <w:szCs w:val="24"/>
              </w:rPr>
              <w:t>0,394</w:t>
            </w:r>
          </w:p>
          <w:p w:rsidR="00A12730" w:rsidRDefault="00A12730" w:rsidP="00A5342E">
            <w:pPr>
              <w:shd w:val="clear" w:color="auto" w:fill="FFFFFF"/>
              <w:ind w:right="82"/>
              <w:jc w:val="center"/>
              <w:rPr>
                <w:sz w:val="24"/>
                <w:szCs w:val="24"/>
              </w:rPr>
            </w:pPr>
          </w:p>
          <w:p w:rsidR="00A12730" w:rsidRPr="00B2679E" w:rsidRDefault="00A12730" w:rsidP="00A5342E">
            <w:pPr>
              <w:shd w:val="clear" w:color="auto" w:fill="FFFFFF"/>
              <w:ind w:right="82"/>
              <w:jc w:val="center"/>
              <w:rPr>
                <w:sz w:val="24"/>
                <w:szCs w:val="24"/>
              </w:rPr>
            </w:pPr>
            <w:r w:rsidRPr="00B2679E">
              <w:rPr>
                <w:sz w:val="24"/>
                <w:szCs w:val="24"/>
              </w:rPr>
              <w:t>0,116</w:t>
            </w:r>
          </w:p>
        </w:tc>
        <w:tc>
          <w:tcPr>
            <w:tcW w:w="695"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0,590</w:t>
            </w:r>
          </w:p>
          <w:p w:rsidR="00A12730" w:rsidRDefault="00A12730" w:rsidP="00A5342E">
            <w:pPr>
              <w:shd w:val="clear" w:color="auto" w:fill="FFFFFF"/>
              <w:ind w:left="-40"/>
              <w:jc w:val="center"/>
              <w:rPr>
                <w:sz w:val="24"/>
                <w:szCs w:val="24"/>
              </w:rPr>
            </w:pPr>
            <w:r w:rsidRPr="00B2679E">
              <w:rPr>
                <w:sz w:val="24"/>
                <w:szCs w:val="24"/>
              </w:rPr>
              <w:t>0,454</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0,136</w:t>
            </w:r>
          </w:p>
        </w:tc>
        <w:tc>
          <w:tcPr>
            <w:tcW w:w="898"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pacing w:val="-4"/>
                <w:sz w:val="24"/>
                <w:szCs w:val="24"/>
              </w:rPr>
              <w:t>0,855</w:t>
            </w:r>
          </w:p>
          <w:p w:rsidR="00A12730" w:rsidRDefault="00A12730" w:rsidP="00A5342E">
            <w:pPr>
              <w:shd w:val="clear" w:color="auto" w:fill="FFFFFF"/>
              <w:ind w:left="-40" w:firstLine="19"/>
              <w:jc w:val="center"/>
              <w:rPr>
                <w:spacing w:val="-5"/>
                <w:sz w:val="24"/>
                <w:szCs w:val="24"/>
              </w:rPr>
            </w:pPr>
            <w:r w:rsidRPr="00B2679E">
              <w:rPr>
                <w:spacing w:val="-5"/>
                <w:sz w:val="24"/>
                <w:szCs w:val="24"/>
              </w:rPr>
              <w:t>0,658</w:t>
            </w:r>
          </w:p>
          <w:p w:rsidR="00A12730" w:rsidRDefault="00A12730" w:rsidP="00A5342E">
            <w:pPr>
              <w:shd w:val="clear" w:color="auto" w:fill="FFFFFF"/>
              <w:ind w:left="-40" w:firstLine="19"/>
              <w:jc w:val="center"/>
              <w:rPr>
                <w:spacing w:val="-5"/>
                <w:sz w:val="24"/>
                <w:szCs w:val="24"/>
              </w:rPr>
            </w:pPr>
          </w:p>
          <w:p w:rsidR="00A12730" w:rsidRPr="00B2679E" w:rsidRDefault="00A12730" w:rsidP="00A5342E">
            <w:pPr>
              <w:shd w:val="clear" w:color="auto" w:fill="FFFFFF"/>
              <w:ind w:left="-40" w:firstLine="19"/>
              <w:jc w:val="center"/>
              <w:rPr>
                <w:sz w:val="24"/>
                <w:szCs w:val="24"/>
              </w:rPr>
            </w:pPr>
            <w:r w:rsidRPr="00B2679E">
              <w:rPr>
                <w:spacing w:val="-4"/>
                <w:sz w:val="24"/>
                <w:szCs w:val="24"/>
              </w:rPr>
              <w:t>0,197</w:t>
            </w:r>
          </w:p>
        </w:tc>
        <w:tc>
          <w:tcPr>
            <w:tcW w:w="693"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tabs>
                <w:tab w:val="left" w:leader="hyphen" w:pos="566"/>
              </w:tabs>
              <w:ind w:left="-40"/>
              <w:jc w:val="center"/>
              <w:rPr>
                <w:sz w:val="24"/>
                <w:szCs w:val="24"/>
              </w:rPr>
            </w:pPr>
            <w:r w:rsidRPr="00B2679E">
              <w:rPr>
                <w:sz w:val="24"/>
                <w:szCs w:val="24"/>
              </w:rPr>
              <w:t>—</w:t>
            </w:r>
          </w:p>
          <w:p w:rsidR="00A12730" w:rsidRPr="00B2679E" w:rsidRDefault="00A12730" w:rsidP="00A5342E">
            <w:pPr>
              <w:shd w:val="clear" w:color="auto" w:fill="FFFFFF"/>
              <w:ind w:left="-40"/>
              <w:jc w:val="center"/>
              <w:rPr>
                <w:sz w:val="24"/>
                <w:szCs w:val="24"/>
              </w:rPr>
            </w:pPr>
            <w:r w:rsidRPr="00B2679E">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w:t>
            </w:r>
          </w:p>
        </w:tc>
        <w:tc>
          <w:tcPr>
            <w:tcW w:w="1231" w:type="dxa"/>
            <w:vMerge w:val="restart"/>
            <w:tcBorders>
              <w:top w:val="single" w:sz="6" w:space="0" w:color="auto"/>
              <w:left w:val="single" w:sz="6"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w:t>
            </w:r>
          </w:p>
          <w:p w:rsidR="00A12730" w:rsidRPr="00B2679E" w:rsidRDefault="00A12730" w:rsidP="00A5342E">
            <w:pPr>
              <w:shd w:val="clear" w:color="auto" w:fill="FFFFFF"/>
              <w:ind w:left="-40"/>
              <w:jc w:val="center"/>
              <w:rPr>
                <w:sz w:val="24"/>
                <w:szCs w:val="24"/>
              </w:rPr>
            </w:pPr>
            <w:r w:rsidRPr="00B2679E">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w:t>
            </w:r>
          </w:p>
        </w:tc>
      </w:tr>
      <w:tr w:rsidR="00A12730" w:rsidRPr="00B2679E" w:rsidTr="00A5342E">
        <w:trPr>
          <w:trHeight w:val="284"/>
          <w:jc w:val="center"/>
        </w:trPr>
        <w:tc>
          <w:tcPr>
            <w:tcW w:w="141" w:type="dxa"/>
            <w:tcBorders>
              <w:top w:val="nil"/>
              <w:left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99"/>
              <w:rPr>
                <w:sz w:val="24"/>
                <w:szCs w:val="24"/>
              </w:rPr>
            </w:pPr>
          </w:p>
        </w:tc>
        <w:tc>
          <w:tcPr>
            <w:tcW w:w="992"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365"/>
              <w:jc w:val="center"/>
              <w:rPr>
                <w:sz w:val="24"/>
                <w:szCs w:val="24"/>
              </w:rPr>
            </w:pPr>
          </w:p>
        </w:tc>
        <w:tc>
          <w:tcPr>
            <w:tcW w:w="878"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right="82"/>
              <w:jc w:val="center"/>
              <w:rPr>
                <w:sz w:val="24"/>
                <w:szCs w:val="24"/>
              </w:rPr>
            </w:pPr>
          </w:p>
        </w:tc>
        <w:tc>
          <w:tcPr>
            <w:tcW w:w="695"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898"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firstLine="19"/>
              <w:jc w:val="center"/>
              <w:rPr>
                <w:sz w:val="24"/>
                <w:szCs w:val="24"/>
              </w:rPr>
            </w:pPr>
          </w:p>
        </w:tc>
        <w:tc>
          <w:tcPr>
            <w:tcW w:w="693"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c>
          <w:tcPr>
            <w:tcW w:w="1231" w:type="dxa"/>
            <w:vMerge/>
            <w:tcBorders>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p>
        </w:tc>
      </w:tr>
      <w:tr w:rsidR="00A12730" w:rsidRPr="00B2679E" w:rsidTr="00A5342E">
        <w:trPr>
          <w:trHeight w:val="284"/>
          <w:jc w:val="center"/>
        </w:trPr>
        <w:tc>
          <w:tcPr>
            <w:tcW w:w="141" w:type="dxa"/>
            <w:vMerge w:val="restart"/>
            <w:tcBorders>
              <w:left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A12730" w:rsidRDefault="00A12730" w:rsidP="00A5342E">
            <w:pPr>
              <w:shd w:val="clear" w:color="auto" w:fill="FFFFFF"/>
              <w:ind w:left="99"/>
              <w:rPr>
                <w:spacing w:val="-2"/>
                <w:sz w:val="24"/>
                <w:szCs w:val="24"/>
              </w:rPr>
            </w:pPr>
            <w:r w:rsidRPr="00B2679E">
              <w:rPr>
                <w:spacing w:val="-2"/>
                <w:sz w:val="24"/>
                <w:szCs w:val="24"/>
              </w:rPr>
              <w:t>4.</w:t>
            </w:r>
            <w:r>
              <w:rPr>
                <w:spacing w:val="-2"/>
                <w:sz w:val="24"/>
                <w:szCs w:val="24"/>
              </w:rPr>
              <w:t xml:space="preserve"> </w:t>
            </w:r>
            <w:r w:rsidRPr="00B2679E">
              <w:rPr>
                <w:spacing w:val="-2"/>
                <w:sz w:val="24"/>
                <w:szCs w:val="24"/>
              </w:rPr>
              <w:t>Пентафталевая эмаль в рабочей вязкости</w:t>
            </w:r>
          </w:p>
          <w:p w:rsidR="00A12730" w:rsidRPr="00B2679E" w:rsidRDefault="00A12730" w:rsidP="00A5342E">
            <w:pPr>
              <w:shd w:val="clear" w:color="auto" w:fill="FFFFFF"/>
              <w:ind w:left="99"/>
              <w:rPr>
                <w:spacing w:val="-9"/>
                <w:sz w:val="24"/>
                <w:szCs w:val="24"/>
              </w:rPr>
            </w:pPr>
            <w:r>
              <w:rPr>
                <w:sz w:val="24"/>
                <w:szCs w:val="24"/>
              </w:rPr>
              <w:t>В</w:t>
            </w:r>
            <w:r w:rsidRPr="00B2679E">
              <w:rPr>
                <w:sz w:val="24"/>
                <w:szCs w:val="24"/>
              </w:rPr>
              <w:t xml:space="preserve"> том числе:</w:t>
            </w:r>
            <w:r w:rsidRPr="00B2679E">
              <w:rPr>
                <w:spacing w:val="-9"/>
                <w:sz w:val="24"/>
                <w:szCs w:val="24"/>
              </w:rPr>
              <w:t xml:space="preserve"> </w:t>
            </w:r>
          </w:p>
          <w:p w:rsidR="00A12730" w:rsidRPr="00B2679E" w:rsidRDefault="00A12730" w:rsidP="00A5342E">
            <w:pPr>
              <w:shd w:val="clear" w:color="auto" w:fill="FFFFFF"/>
              <w:ind w:left="99"/>
              <w:rPr>
                <w:spacing w:val="-9"/>
                <w:sz w:val="24"/>
                <w:szCs w:val="24"/>
              </w:rPr>
            </w:pPr>
            <w:r>
              <w:rPr>
                <w:spacing w:val="-9"/>
                <w:sz w:val="24"/>
                <w:szCs w:val="24"/>
              </w:rPr>
              <w:t>–</w:t>
            </w:r>
            <w:r w:rsidRPr="00B2679E">
              <w:rPr>
                <w:spacing w:val="-9"/>
                <w:sz w:val="24"/>
                <w:szCs w:val="24"/>
              </w:rPr>
              <w:t xml:space="preserve"> эмаль в  исходной вязкости</w:t>
            </w:r>
          </w:p>
          <w:p w:rsidR="00A12730" w:rsidRPr="00B2679E" w:rsidRDefault="00A12730" w:rsidP="00A5342E">
            <w:pPr>
              <w:shd w:val="clear" w:color="auto" w:fill="FFFFFF"/>
              <w:ind w:left="99"/>
              <w:rPr>
                <w:sz w:val="24"/>
                <w:szCs w:val="24"/>
              </w:rPr>
            </w:pPr>
            <w:r>
              <w:rPr>
                <w:sz w:val="24"/>
                <w:szCs w:val="24"/>
              </w:rPr>
              <w:t xml:space="preserve">– </w:t>
            </w:r>
            <w:r w:rsidRPr="00B2679E">
              <w:rPr>
                <w:sz w:val="24"/>
                <w:szCs w:val="24"/>
              </w:rPr>
              <w:t>сольвент</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pacing w:val="-4"/>
                <w:sz w:val="24"/>
                <w:szCs w:val="24"/>
              </w:rPr>
              <w:t>ПФ</w:t>
            </w:r>
            <w:r>
              <w:rPr>
                <w:spacing w:val="-4"/>
                <w:sz w:val="24"/>
                <w:szCs w:val="24"/>
              </w:rPr>
              <w:t>-</w:t>
            </w:r>
            <w:r w:rsidRPr="00B2679E">
              <w:rPr>
                <w:spacing w:val="-4"/>
                <w:sz w:val="24"/>
                <w:szCs w:val="24"/>
              </w:rPr>
              <w:t>115</w:t>
            </w:r>
          </w:p>
        </w:tc>
        <w:tc>
          <w:tcPr>
            <w:tcW w:w="87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89"/>
              <w:jc w:val="center"/>
              <w:rPr>
                <w:sz w:val="24"/>
                <w:szCs w:val="24"/>
              </w:rPr>
            </w:pPr>
            <w:r w:rsidRPr="00B2679E">
              <w:rPr>
                <w:spacing w:val="-4"/>
                <w:sz w:val="24"/>
                <w:szCs w:val="24"/>
              </w:rPr>
              <w:t>0,220</w:t>
            </w:r>
          </w:p>
          <w:p w:rsidR="00A12730" w:rsidRDefault="00A12730" w:rsidP="00A5342E">
            <w:pPr>
              <w:shd w:val="clear" w:color="auto" w:fill="FFFFFF"/>
              <w:ind w:left="-89" w:right="82"/>
              <w:jc w:val="center"/>
              <w:rPr>
                <w:sz w:val="24"/>
                <w:szCs w:val="24"/>
              </w:rPr>
            </w:pPr>
          </w:p>
          <w:p w:rsidR="00A12730" w:rsidRPr="00B2679E" w:rsidRDefault="00A12730" w:rsidP="00A5342E">
            <w:pPr>
              <w:shd w:val="clear" w:color="auto" w:fill="FFFFFF"/>
              <w:ind w:left="-89" w:right="82"/>
              <w:jc w:val="center"/>
              <w:rPr>
                <w:sz w:val="24"/>
                <w:szCs w:val="24"/>
              </w:rPr>
            </w:pPr>
          </w:p>
          <w:p w:rsidR="00A12730" w:rsidRPr="00B2679E" w:rsidRDefault="00A12730" w:rsidP="00A5342E">
            <w:pPr>
              <w:shd w:val="clear" w:color="auto" w:fill="FFFFFF"/>
              <w:ind w:left="-89" w:right="82"/>
              <w:jc w:val="center"/>
              <w:rPr>
                <w:sz w:val="24"/>
                <w:szCs w:val="24"/>
              </w:rPr>
            </w:pPr>
            <w:r w:rsidRPr="00B2679E">
              <w:rPr>
                <w:sz w:val="24"/>
                <w:szCs w:val="24"/>
              </w:rPr>
              <w:t>0,190 0,030</w:t>
            </w:r>
          </w:p>
        </w:tc>
        <w:tc>
          <w:tcPr>
            <w:tcW w:w="695"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0,255</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0,220 0,035</w:t>
            </w:r>
          </w:p>
        </w:tc>
        <w:tc>
          <w:tcPr>
            <w:tcW w:w="89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hanging="18"/>
              <w:jc w:val="center"/>
              <w:rPr>
                <w:spacing w:val="-5"/>
                <w:sz w:val="24"/>
                <w:szCs w:val="24"/>
              </w:rPr>
            </w:pPr>
            <w:r w:rsidRPr="00B2679E">
              <w:rPr>
                <w:spacing w:val="-5"/>
                <w:sz w:val="24"/>
                <w:szCs w:val="24"/>
              </w:rPr>
              <w:t>0,370</w:t>
            </w:r>
          </w:p>
          <w:p w:rsidR="00A12730"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firstLine="19"/>
              <w:jc w:val="center"/>
              <w:rPr>
                <w:spacing w:val="-5"/>
                <w:sz w:val="24"/>
                <w:szCs w:val="24"/>
              </w:rPr>
            </w:pPr>
            <w:r w:rsidRPr="00B2679E">
              <w:rPr>
                <w:spacing w:val="-5"/>
                <w:sz w:val="24"/>
                <w:szCs w:val="24"/>
              </w:rPr>
              <w:t xml:space="preserve">0,320 </w:t>
            </w:r>
            <w:r w:rsidRPr="00B2679E">
              <w:rPr>
                <w:spacing w:val="-4"/>
                <w:sz w:val="24"/>
                <w:szCs w:val="24"/>
              </w:rPr>
              <w:t>0,050</w:t>
            </w:r>
          </w:p>
        </w:tc>
        <w:tc>
          <w:tcPr>
            <w:tcW w:w="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pacing w:val="-3"/>
                <w:sz w:val="24"/>
                <w:szCs w:val="24"/>
              </w:rPr>
            </w:pPr>
            <w:r w:rsidRPr="00B2679E">
              <w:rPr>
                <w:spacing w:val="-3"/>
                <w:sz w:val="24"/>
                <w:szCs w:val="24"/>
              </w:rPr>
              <w:t>0,210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0,180 0,030</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0,185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0,160</w:t>
            </w:r>
          </w:p>
          <w:p w:rsidR="00A12730" w:rsidRPr="00B2679E" w:rsidRDefault="00A12730" w:rsidP="00A5342E">
            <w:pPr>
              <w:shd w:val="clear" w:color="auto" w:fill="FFFFFF"/>
              <w:ind w:left="-40"/>
              <w:jc w:val="center"/>
              <w:rPr>
                <w:sz w:val="24"/>
                <w:szCs w:val="24"/>
              </w:rPr>
            </w:pPr>
            <w:r w:rsidRPr="00B2679E">
              <w:rPr>
                <w:sz w:val="24"/>
                <w:szCs w:val="24"/>
              </w:rPr>
              <w:t>0,025</w:t>
            </w:r>
          </w:p>
        </w:tc>
      </w:tr>
      <w:tr w:rsidR="00A12730" w:rsidRPr="00B2679E" w:rsidTr="00A5342E">
        <w:trPr>
          <w:trHeight w:val="284"/>
          <w:jc w:val="center"/>
        </w:trPr>
        <w:tc>
          <w:tcPr>
            <w:tcW w:w="141" w:type="dxa"/>
            <w:vMerge/>
            <w:tcBorders>
              <w:left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99" w:firstLine="5"/>
              <w:rPr>
                <w:sz w:val="24"/>
                <w:szCs w:val="24"/>
              </w:rPr>
            </w:pPr>
            <w:r w:rsidRPr="00B2679E">
              <w:rPr>
                <w:spacing w:val="-2"/>
                <w:sz w:val="24"/>
                <w:szCs w:val="24"/>
              </w:rPr>
              <w:t>5.</w:t>
            </w:r>
            <w:r>
              <w:rPr>
                <w:spacing w:val="-2"/>
                <w:sz w:val="24"/>
                <w:szCs w:val="24"/>
              </w:rPr>
              <w:t xml:space="preserve"> Меламиноформальде-гидн</w:t>
            </w:r>
            <w:r w:rsidRPr="00B2679E">
              <w:rPr>
                <w:spacing w:val="-2"/>
                <w:sz w:val="24"/>
                <w:szCs w:val="24"/>
              </w:rPr>
              <w:t xml:space="preserve">ая эмаль в рабочей </w:t>
            </w:r>
            <w:r w:rsidRPr="00B2679E">
              <w:rPr>
                <w:sz w:val="24"/>
                <w:szCs w:val="24"/>
              </w:rPr>
              <w:t>вязкости</w:t>
            </w:r>
          </w:p>
          <w:p w:rsidR="00A12730" w:rsidRPr="00B2679E" w:rsidRDefault="00A12730" w:rsidP="00A5342E">
            <w:pPr>
              <w:shd w:val="clear" w:color="auto" w:fill="FFFFFF"/>
              <w:ind w:left="99"/>
              <w:rPr>
                <w:sz w:val="24"/>
                <w:szCs w:val="24"/>
              </w:rPr>
            </w:pPr>
            <w:r>
              <w:rPr>
                <w:sz w:val="24"/>
                <w:szCs w:val="24"/>
              </w:rPr>
              <w:t>В</w:t>
            </w:r>
            <w:r w:rsidRPr="00B2679E">
              <w:rPr>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w:t>
            </w:r>
            <w:r w:rsidRPr="00B2679E">
              <w:rPr>
                <w:sz w:val="24"/>
                <w:szCs w:val="24"/>
              </w:rPr>
              <w:t xml:space="preserve"> эмаль в исходной вязкости</w:t>
            </w:r>
          </w:p>
          <w:p w:rsidR="00A12730" w:rsidRPr="00B2679E" w:rsidRDefault="00A12730" w:rsidP="00A5342E">
            <w:pPr>
              <w:shd w:val="clear" w:color="auto" w:fill="FFFFFF"/>
              <w:ind w:left="99"/>
              <w:rPr>
                <w:spacing w:val="-2"/>
                <w:sz w:val="24"/>
                <w:szCs w:val="24"/>
              </w:rPr>
            </w:pPr>
            <w:r>
              <w:rPr>
                <w:sz w:val="24"/>
                <w:szCs w:val="24"/>
              </w:rPr>
              <w:t xml:space="preserve">– </w:t>
            </w:r>
            <w:r w:rsidRPr="00B2679E">
              <w:rPr>
                <w:sz w:val="24"/>
                <w:szCs w:val="24"/>
              </w:rPr>
              <w:t>сольвент</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pacing w:val="-4"/>
                <w:sz w:val="24"/>
                <w:szCs w:val="24"/>
              </w:rPr>
            </w:pPr>
            <w:r w:rsidRPr="00B2679E">
              <w:rPr>
                <w:spacing w:val="-5"/>
                <w:sz w:val="24"/>
                <w:szCs w:val="24"/>
              </w:rPr>
              <w:t>МЛ</w:t>
            </w:r>
            <w:r>
              <w:rPr>
                <w:spacing w:val="-5"/>
                <w:sz w:val="24"/>
                <w:szCs w:val="24"/>
              </w:rPr>
              <w:t>-</w:t>
            </w:r>
            <w:r w:rsidRPr="00B2679E">
              <w:rPr>
                <w:spacing w:val="-5"/>
                <w:sz w:val="24"/>
                <w:szCs w:val="24"/>
              </w:rPr>
              <w:t xml:space="preserve">165 </w:t>
            </w:r>
            <w:r w:rsidRPr="00B2679E">
              <w:rPr>
                <w:spacing w:val="-3"/>
                <w:sz w:val="24"/>
                <w:szCs w:val="24"/>
              </w:rPr>
              <w:t>молот</w:t>
            </w:r>
            <w:r>
              <w:rPr>
                <w:spacing w:val="-3"/>
                <w:sz w:val="24"/>
                <w:szCs w:val="24"/>
              </w:rPr>
              <w:t>-</w:t>
            </w:r>
            <w:r w:rsidRPr="00B2679E">
              <w:rPr>
                <w:spacing w:val="-3"/>
                <w:sz w:val="24"/>
                <w:szCs w:val="24"/>
              </w:rPr>
              <w:t>ковая</w:t>
            </w:r>
          </w:p>
        </w:tc>
        <w:tc>
          <w:tcPr>
            <w:tcW w:w="87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89"/>
              <w:jc w:val="center"/>
              <w:rPr>
                <w:sz w:val="24"/>
                <w:szCs w:val="24"/>
              </w:rPr>
            </w:pPr>
            <w:r w:rsidRPr="00B2679E">
              <w:rPr>
                <w:sz w:val="24"/>
                <w:szCs w:val="24"/>
              </w:rPr>
              <w:t>0,305</w:t>
            </w:r>
          </w:p>
          <w:p w:rsidR="00A12730" w:rsidRDefault="00A12730" w:rsidP="00A5342E">
            <w:pPr>
              <w:shd w:val="clear" w:color="auto" w:fill="FFFFFF"/>
              <w:ind w:left="-89"/>
              <w:jc w:val="center"/>
              <w:rPr>
                <w:sz w:val="24"/>
                <w:szCs w:val="24"/>
              </w:rPr>
            </w:pPr>
          </w:p>
          <w:p w:rsidR="00A12730" w:rsidRDefault="00A12730" w:rsidP="00A5342E">
            <w:pPr>
              <w:shd w:val="clear" w:color="auto" w:fill="FFFFFF"/>
              <w:ind w:left="-89"/>
              <w:jc w:val="center"/>
              <w:rPr>
                <w:sz w:val="24"/>
                <w:szCs w:val="24"/>
              </w:rPr>
            </w:pPr>
          </w:p>
          <w:p w:rsidR="00A12730" w:rsidRDefault="00A12730" w:rsidP="00A5342E">
            <w:pPr>
              <w:shd w:val="clear" w:color="auto" w:fill="FFFFFF"/>
              <w:ind w:left="-89"/>
              <w:jc w:val="center"/>
              <w:rPr>
                <w:sz w:val="24"/>
                <w:szCs w:val="24"/>
              </w:rPr>
            </w:pPr>
          </w:p>
          <w:p w:rsidR="00A12730" w:rsidRDefault="00A12730" w:rsidP="00A5342E">
            <w:pPr>
              <w:shd w:val="clear" w:color="auto" w:fill="FFFFFF"/>
              <w:ind w:left="-89"/>
              <w:jc w:val="center"/>
              <w:rPr>
                <w:sz w:val="24"/>
                <w:szCs w:val="24"/>
              </w:rPr>
            </w:pPr>
            <w:r w:rsidRPr="00B2679E">
              <w:rPr>
                <w:sz w:val="24"/>
                <w:szCs w:val="24"/>
              </w:rPr>
              <w:t>0,230</w:t>
            </w:r>
          </w:p>
          <w:p w:rsidR="00A12730" w:rsidRDefault="00A12730" w:rsidP="00A5342E">
            <w:pPr>
              <w:shd w:val="clear" w:color="auto" w:fill="FFFFFF"/>
              <w:ind w:left="-89"/>
              <w:jc w:val="center"/>
              <w:rPr>
                <w:sz w:val="24"/>
                <w:szCs w:val="24"/>
              </w:rPr>
            </w:pPr>
          </w:p>
          <w:p w:rsidR="00A12730" w:rsidRPr="00B2679E" w:rsidRDefault="00A12730" w:rsidP="00A5342E">
            <w:pPr>
              <w:shd w:val="clear" w:color="auto" w:fill="FFFFFF"/>
              <w:ind w:left="-89"/>
              <w:jc w:val="center"/>
              <w:rPr>
                <w:spacing w:val="-4"/>
                <w:sz w:val="24"/>
                <w:szCs w:val="24"/>
              </w:rPr>
            </w:pPr>
            <w:r w:rsidRPr="00B2679E">
              <w:rPr>
                <w:sz w:val="24"/>
                <w:szCs w:val="24"/>
              </w:rPr>
              <w:t>0,075</w:t>
            </w:r>
          </w:p>
        </w:tc>
        <w:tc>
          <w:tcPr>
            <w:tcW w:w="695"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0,350</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r w:rsidRPr="00B2679E">
              <w:rPr>
                <w:sz w:val="24"/>
                <w:szCs w:val="24"/>
              </w:rPr>
              <w:t>0,265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0,085</w:t>
            </w:r>
          </w:p>
        </w:tc>
        <w:tc>
          <w:tcPr>
            <w:tcW w:w="89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0,510</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hanging="18"/>
              <w:jc w:val="center"/>
              <w:rPr>
                <w:sz w:val="24"/>
                <w:szCs w:val="24"/>
              </w:rPr>
            </w:pPr>
            <w:r w:rsidRPr="00B2679E">
              <w:rPr>
                <w:sz w:val="24"/>
                <w:szCs w:val="24"/>
              </w:rPr>
              <w:t>0,385</w:t>
            </w:r>
          </w:p>
          <w:p w:rsidR="00A12730"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pacing w:val="-5"/>
                <w:sz w:val="24"/>
                <w:szCs w:val="24"/>
              </w:rPr>
            </w:pPr>
            <w:r w:rsidRPr="00B2679E">
              <w:rPr>
                <w:sz w:val="24"/>
                <w:szCs w:val="24"/>
              </w:rPr>
              <w:t>0,125</w:t>
            </w:r>
          </w:p>
        </w:tc>
        <w:tc>
          <w:tcPr>
            <w:tcW w:w="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hanging="18"/>
              <w:jc w:val="center"/>
              <w:rPr>
                <w:sz w:val="24"/>
                <w:szCs w:val="24"/>
              </w:rPr>
            </w:pPr>
            <w:r>
              <w:rPr>
                <w:sz w:val="24"/>
                <w:szCs w:val="24"/>
              </w:rPr>
              <w:t>–</w:t>
            </w:r>
          </w:p>
          <w:p w:rsidR="00A12730" w:rsidRDefault="00A12730" w:rsidP="00A5342E">
            <w:pPr>
              <w:shd w:val="clear" w:color="auto" w:fill="FFFFFF"/>
              <w:ind w:left="-40" w:hanging="18"/>
              <w:jc w:val="center"/>
              <w:rPr>
                <w:sz w:val="24"/>
                <w:szCs w:val="24"/>
              </w:rPr>
            </w:pPr>
          </w:p>
          <w:p w:rsidR="00A12730"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z w:val="24"/>
                <w:szCs w:val="24"/>
              </w:rPr>
            </w:pPr>
            <w:r>
              <w:rPr>
                <w:sz w:val="24"/>
                <w:szCs w:val="24"/>
              </w:rPr>
              <w:t>–</w:t>
            </w:r>
          </w:p>
          <w:p w:rsidR="00A12730" w:rsidRDefault="00A12730" w:rsidP="00A5342E">
            <w:pPr>
              <w:shd w:val="clear" w:color="auto" w:fill="FFFFFF"/>
              <w:ind w:left="-40" w:hanging="18"/>
              <w:jc w:val="center"/>
              <w:rPr>
                <w:sz w:val="24"/>
                <w:szCs w:val="24"/>
              </w:rPr>
            </w:pPr>
          </w:p>
          <w:p w:rsidR="00A12730" w:rsidRPr="0020265E" w:rsidRDefault="00A12730" w:rsidP="00A5342E">
            <w:pPr>
              <w:shd w:val="clear" w:color="auto" w:fill="FFFFFF"/>
              <w:ind w:left="-40" w:hanging="18"/>
              <w:jc w:val="center"/>
              <w:rPr>
                <w:spacing w:val="-5"/>
                <w:sz w:val="24"/>
                <w:szCs w:val="24"/>
              </w:rPr>
            </w:pPr>
            <w:r>
              <w:rPr>
                <w:sz w:val="24"/>
                <w:szCs w:val="24"/>
              </w:rPr>
              <w:t>–</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0,230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0,185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0,045</w:t>
            </w:r>
          </w:p>
        </w:tc>
      </w:tr>
      <w:tr w:rsidR="00A12730" w:rsidRPr="00B2679E" w:rsidTr="00A5342E">
        <w:trPr>
          <w:trHeight w:val="284"/>
          <w:jc w:val="center"/>
        </w:trPr>
        <w:tc>
          <w:tcPr>
            <w:tcW w:w="141" w:type="dxa"/>
            <w:vMerge/>
            <w:tcBorders>
              <w:left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A12730" w:rsidRDefault="00A12730" w:rsidP="00A5342E">
            <w:pPr>
              <w:shd w:val="clear" w:color="auto" w:fill="FFFFFF"/>
              <w:ind w:left="99"/>
              <w:rPr>
                <w:spacing w:val="-12"/>
                <w:sz w:val="24"/>
                <w:szCs w:val="24"/>
              </w:rPr>
            </w:pPr>
            <w:r w:rsidRPr="00B2679E">
              <w:rPr>
                <w:spacing w:val="-1"/>
                <w:sz w:val="24"/>
                <w:szCs w:val="24"/>
              </w:rPr>
              <w:t>6.</w:t>
            </w:r>
            <w:r>
              <w:rPr>
                <w:spacing w:val="-1"/>
                <w:sz w:val="24"/>
                <w:szCs w:val="24"/>
              </w:rPr>
              <w:t xml:space="preserve"> </w:t>
            </w:r>
            <w:r w:rsidRPr="00B2679E">
              <w:rPr>
                <w:spacing w:val="-1"/>
                <w:sz w:val="24"/>
                <w:szCs w:val="24"/>
              </w:rPr>
              <w:t>Мочевиноформальде</w:t>
            </w:r>
            <w:r>
              <w:rPr>
                <w:spacing w:val="-1"/>
                <w:sz w:val="24"/>
                <w:szCs w:val="24"/>
              </w:rPr>
              <w:t>-</w:t>
            </w:r>
            <w:r w:rsidRPr="00B2679E">
              <w:rPr>
                <w:spacing w:val="-1"/>
                <w:sz w:val="24"/>
                <w:szCs w:val="24"/>
              </w:rPr>
              <w:t xml:space="preserve">гидная эмаль в рабочей </w:t>
            </w:r>
            <w:r w:rsidRPr="00B2679E">
              <w:rPr>
                <w:spacing w:val="-12"/>
                <w:sz w:val="24"/>
                <w:szCs w:val="24"/>
              </w:rPr>
              <w:t>вязкости</w:t>
            </w:r>
          </w:p>
          <w:p w:rsidR="00A12730" w:rsidRPr="00B2679E" w:rsidRDefault="00A12730" w:rsidP="00A5342E">
            <w:pPr>
              <w:shd w:val="clear" w:color="auto" w:fill="FFFFFF"/>
              <w:ind w:left="99"/>
              <w:rPr>
                <w:sz w:val="24"/>
                <w:szCs w:val="24"/>
              </w:rPr>
            </w:pPr>
            <w:r>
              <w:rPr>
                <w:sz w:val="24"/>
                <w:szCs w:val="24"/>
              </w:rPr>
              <w:t>В</w:t>
            </w:r>
            <w:r w:rsidRPr="00B2679E">
              <w:rPr>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w:t>
            </w:r>
            <w:r w:rsidRPr="00B2679E">
              <w:rPr>
                <w:sz w:val="24"/>
                <w:szCs w:val="24"/>
              </w:rPr>
              <w:t xml:space="preserve"> эмаль в исходной вязкости</w:t>
            </w:r>
          </w:p>
          <w:p w:rsidR="00A12730" w:rsidRPr="00FF0AC5" w:rsidRDefault="00A12730" w:rsidP="00A5342E">
            <w:pPr>
              <w:shd w:val="clear" w:color="auto" w:fill="FFFFFF"/>
              <w:ind w:left="99"/>
              <w:rPr>
                <w:sz w:val="24"/>
                <w:szCs w:val="24"/>
              </w:rPr>
            </w:pPr>
            <w:r>
              <w:rPr>
                <w:sz w:val="24"/>
                <w:szCs w:val="24"/>
              </w:rPr>
              <w:t xml:space="preserve">– </w:t>
            </w:r>
            <w:r w:rsidRPr="00B2679E">
              <w:rPr>
                <w:sz w:val="24"/>
                <w:szCs w:val="24"/>
              </w:rPr>
              <w:t>растворитель РКБ</w:t>
            </w:r>
            <w:r>
              <w:rPr>
                <w:sz w:val="24"/>
                <w:szCs w:val="24"/>
              </w:rPr>
              <w:t xml:space="preserve">-1 (бутанол 50%, </w:t>
            </w:r>
            <w:r w:rsidRPr="00B2679E">
              <w:rPr>
                <w:sz w:val="24"/>
                <w:szCs w:val="24"/>
              </w:rPr>
              <w:t>ксилол 50%</w:t>
            </w:r>
            <w:r>
              <w:rPr>
                <w:sz w:val="24"/>
                <w:szCs w:val="24"/>
              </w:rPr>
              <w:t>)</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pacing w:val="-5"/>
                <w:sz w:val="24"/>
                <w:szCs w:val="24"/>
              </w:rPr>
            </w:pPr>
            <w:r w:rsidRPr="00B2679E">
              <w:rPr>
                <w:spacing w:val="-3"/>
                <w:sz w:val="24"/>
                <w:szCs w:val="24"/>
              </w:rPr>
              <w:t>МЧ</w:t>
            </w:r>
            <w:r>
              <w:rPr>
                <w:spacing w:val="-3"/>
                <w:sz w:val="24"/>
                <w:szCs w:val="24"/>
              </w:rPr>
              <w:t>-</w:t>
            </w:r>
            <w:r w:rsidRPr="00B2679E">
              <w:rPr>
                <w:spacing w:val="-3"/>
                <w:sz w:val="24"/>
                <w:szCs w:val="24"/>
              </w:rPr>
              <w:t>277</w:t>
            </w:r>
          </w:p>
        </w:tc>
        <w:tc>
          <w:tcPr>
            <w:tcW w:w="87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0,255</w:t>
            </w:r>
          </w:p>
          <w:p w:rsidR="00A12730"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B2679E">
              <w:rPr>
                <w:sz w:val="24"/>
                <w:szCs w:val="24"/>
              </w:rPr>
              <w:t>0,222</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0,033</w:t>
            </w:r>
          </w:p>
        </w:tc>
        <w:tc>
          <w:tcPr>
            <w:tcW w:w="695"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0,295</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r w:rsidRPr="00B2679E">
              <w:rPr>
                <w:sz w:val="24"/>
                <w:szCs w:val="24"/>
              </w:rPr>
              <w:t>0,257</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0,038</w:t>
            </w:r>
          </w:p>
        </w:tc>
        <w:tc>
          <w:tcPr>
            <w:tcW w:w="89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0,425</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r w:rsidRPr="00B2679E">
              <w:rPr>
                <w:sz w:val="24"/>
                <w:szCs w:val="24"/>
              </w:rPr>
              <w:t>0,370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0,055</w:t>
            </w:r>
          </w:p>
        </w:tc>
        <w:tc>
          <w:tcPr>
            <w:tcW w:w="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0,160</w:t>
            </w:r>
          </w:p>
          <w:p w:rsidR="00A12730" w:rsidRDefault="00A12730" w:rsidP="00A5342E">
            <w:pPr>
              <w:shd w:val="clear" w:color="auto" w:fill="FFFFFF"/>
              <w:ind w:left="-40" w:hanging="18"/>
              <w:jc w:val="center"/>
              <w:rPr>
                <w:sz w:val="24"/>
                <w:szCs w:val="24"/>
              </w:rPr>
            </w:pPr>
          </w:p>
          <w:p w:rsidR="00A12730"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z w:val="24"/>
                <w:szCs w:val="24"/>
              </w:rPr>
            </w:pPr>
          </w:p>
          <w:p w:rsidR="00A12730" w:rsidRDefault="00A12730" w:rsidP="00A5342E">
            <w:pPr>
              <w:shd w:val="clear" w:color="auto" w:fill="FFFFFF"/>
              <w:ind w:left="-40" w:hanging="18"/>
              <w:jc w:val="center"/>
              <w:rPr>
                <w:sz w:val="24"/>
                <w:szCs w:val="24"/>
              </w:rPr>
            </w:pPr>
            <w:r w:rsidRPr="00B2679E">
              <w:rPr>
                <w:sz w:val="24"/>
                <w:szCs w:val="24"/>
              </w:rPr>
              <w:t>0,140</w:t>
            </w:r>
          </w:p>
          <w:p w:rsidR="00A12730" w:rsidRDefault="00A12730" w:rsidP="00A5342E">
            <w:pPr>
              <w:shd w:val="clear" w:color="auto" w:fill="FFFFFF"/>
              <w:ind w:left="-40" w:hanging="18"/>
              <w:jc w:val="center"/>
              <w:rPr>
                <w:sz w:val="24"/>
                <w:szCs w:val="24"/>
              </w:rPr>
            </w:pPr>
          </w:p>
          <w:p w:rsidR="00A12730" w:rsidRPr="00B2679E" w:rsidRDefault="00A12730" w:rsidP="00A5342E">
            <w:pPr>
              <w:shd w:val="clear" w:color="auto" w:fill="FFFFFF"/>
              <w:ind w:left="-40" w:hanging="18"/>
              <w:jc w:val="center"/>
              <w:rPr>
                <w:sz w:val="24"/>
                <w:szCs w:val="24"/>
              </w:rPr>
            </w:pPr>
            <w:r w:rsidRPr="00B2679E">
              <w:rPr>
                <w:sz w:val="24"/>
                <w:szCs w:val="24"/>
              </w:rPr>
              <w:t>0,020</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0,155</w:t>
            </w:r>
          </w:p>
          <w:p w:rsidR="00A12730"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Default="00A12730" w:rsidP="00A5342E">
            <w:pPr>
              <w:shd w:val="clear" w:color="auto" w:fill="FFFFFF"/>
              <w:ind w:left="-40"/>
              <w:jc w:val="center"/>
              <w:rPr>
                <w:sz w:val="24"/>
                <w:szCs w:val="24"/>
              </w:rPr>
            </w:pPr>
            <w:r w:rsidRPr="00B2679E">
              <w:rPr>
                <w:sz w:val="24"/>
                <w:szCs w:val="24"/>
              </w:rPr>
              <w:t>0,135</w:t>
            </w: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0,020</w:t>
            </w:r>
          </w:p>
        </w:tc>
      </w:tr>
      <w:tr w:rsidR="00A12730" w:rsidRPr="00B2679E" w:rsidTr="00A5342E">
        <w:trPr>
          <w:trHeight w:val="284"/>
          <w:jc w:val="center"/>
        </w:trPr>
        <w:tc>
          <w:tcPr>
            <w:tcW w:w="141" w:type="dxa"/>
            <w:vMerge/>
            <w:tcBorders>
              <w:left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A12730" w:rsidRDefault="00A12730" w:rsidP="00A5342E">
            <w:pPr>
              <w:shd w:val="clear" w:color="auto" w:fill="FFFFFF"/>
              <w:spacing w:line="288" w:lineRule="exact"/>
              <w:ind w:left="99"/>
              <w:rPr>
                <w:spacing w:val="-2"/>
                <w:sz w:val="24"/>
                <w:szCs w:val="24"/>
              </w:rPr>
            </w:pPr>
            <w:r w:rsidRPr="00B2679E">
              <w:rPr>
                <w:spacing w:val="-2"/>
                <w:sz w:val="24"/>
                <w:szCs w:val="24"/>
              </w:rPr>
              <w:t>7.</w:t>
            </w:r>
            <w:r>
              <w:rPr>
                <w:spacing w:val="-2"/>
                <w:sz w:val="24"/>
                <w:szCs w:val="24"/>
              </w:rPr>
              <w:t xml:space="preserve"> </w:t>
            </w:r>
            <w:r w:rsidRPr="00B2679E">
              <w:rPr>
                <w:spacing w:val="-2"/>
                <w:sz w:val="24"/>
                <w:szCs w:val="24"/>
              </w:rPr>
              <w:t>Глифталевая грунтовка в рабочей вязкости</w:t>
            </w:r>
          </w:p>
          <w:p w:rsidR="00A12730" w:rsidRPr="00B2679E" w:rsidRDefault="00A12730" w:rsidP="00A5342E">
            <w:pPr>
              <w:shd w:val="clear" w:color="auto" w:fill="FFFFFF"/>
              <w:spacing w:line="288" w:lineRule="exact"/>
              <w:ind w:left="99"/>
              <w:rPr>
                <w:sz w:val="24"/>
                <w:szCs w:val="24"/>
              </w:rPr>
            </w:pPr>
            <w:r>
              <w:rPr>
                <w:sz w:val="24"/>
                <w:szCs w:val="24"/>
              </w:rPr>
              <w:t>В</w:t>
            </w:r>
            <w:r w:rsidRPr="00B2679E">
              <w:rPr>
                <w:sz w:val="24"/>
                <w:szCs w:val="24"/>
              </w:rPr>
              <w:t xml:space="preserve"> том числе:</w:t>
            </w:r>
          </w:p>
          <w:p w:rsidR="00A12730" w:rsidRPr="00B2679E" w:rsidRDefault="00A12730" w:rsidP="00A5342E">
            <w:pPr>
              <w:shd w:val="clear" w:color="auto" w:fill="FFFFFF"/>
              <w:ind w:left="99"/>
              <w:rPr>
                <w:sz w:val="24"/>
                <w:szCs w:val="24"/>
              </w:rPr>
            </w:pPr>
            <w:r>
              <w:rPr>
                <w:sz w:val="24"/>
                <w:szCs w:val="24"/>
              </w:rPr>
              <w:t>–</w:t>
            </w:r>
            <w:r w:rsidRPr="00B2679E">
              <w:rPr>
                <w:sz w:val="24"/>
                <w:szCs w:val="24"/>
              </w:rPr>
              <w:t xml:space="preserve"> грунтовка в исходной вязкости</w:t>
            </w:r>
          </w:p>
          <w:p w:rsidR="00A12730" w:rsidRPr="00F90F23" w:rsidRDefault="00A12730" w:rsidP="00A5342E">
            <w:pPr>
              <w:shd w:val="clear" w:color="auto" w:fill="FFFFFF"/>
              <w:ind w:left="99"/>
              <w:rPr>
                <w:sz w:val="24"/>
                <w:szCs w:val="24"/>
              </w:rPr>
            </w:pPr>
            <w:r>
              <w:rPr>
                <w:sz w:val="24"/>
                <w:szCs w:val="24"/>
              </w:rPr>
              <w:t xml:space="preserve">– </w:t>
            </w:r>
            <w:r w:rsidRPr="00B2679E">
              <w:rPr>
                <w:sz w:val="24"/>
                <w:szCs w:val="24"/>
              </w:rPr>
              <w:t>ра</w:t>
            </w:r>
            <w:r>
              <w:rPr>
                <w:sz w:val="24"/>
                <w:szCs w:val="24"/>
              </w:rPr>
              <w:t>створитель (</w:t>
            </w:r>
            <w:r w:rsidRPr="00B2679E">
              <w:rPr>
                <w:sz w:val="24"/>
                <w:szCs w:val="24"/>
              </w:rPr>
              <w:t>сольвент или ксилол</w:t>
            </w:r>
            <w:r>
              <w:rPr>
                <w:sz w:val="24"/>
                <w:szCs w:val="24"/>
              </w:rPr>
              <w:t>,</w:t>
            </w:r>
            <w:r w:rsidRPr="00B2679E">
              <w:rPr>
                <w:sz w:val="24"/>
                <w:szCs w:val="24"/>
              </w:rPr>
              <w:t xml:space="preserve"> или смесь сольвента или ксилола с </w:t>
            </w:r>
            <w:r>
              <w:rPr>
                <w:sz w:val="24"/>
                <w:szCs w:val="24"/>
              </w:rPr>
              <w:t>уайт-</w:t>
            </w:r>
            <w:r w:rsidRPr="00B2679E">
              <w:rPr>
                <w:sz w:val="24"/>
                <w:szCs w:val="24"/>
              </w:rPr>
              <w:t>спир</w:t>
            </w:r>
            <w:r>
              <w:rPr>
                <w:sz w:val="24"/>
                <w:szCs w:val="24"/>
              </w:rPr>
              <w:t>и</w:t>
            </w:r>
            <w:r w:rsidRPr="00B2679E">
              <w:rPr>
                <w:sz w:val="24"/>
                <w:szCs w:val="24"/>
              </w:rPr>
              <w:t>том</w:t>
            </w:r>
            <w:r>
              <w:rPr>
                <w:sz w:val="24"/>
                <w:szCs w:val="24"/>
              </w:rPr>
              <w:t>)</w:t>
            </w:r>
            <w:r w:rsidRPr="00B2679E">
              <w:rPr>
                <w:sz w:val="24"/>
                <w:szCs w:val="24"/>
              </w:rPr>
              <w:t xml:space="preserve"> </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rPr>
                <w:spacing w:val="-3"/>
                <w:sz w:val="24"/>
                <w:szCs w:val="24"/>
              </w:rPr>
            </w:pPr>
            <w:r w:rsidRPr="00B2679E">
              <w:rPr>
                <w:smallCaps/>
                <w:sz w:val="24"/>
                <w:szCs w:val="24"/>
              </w:rPr>
              <w:t>ГФ</w:t>
            </w:r>
            <w:r>
              <w:rPr>
                <w:smallCaps/>
                <w:sz w:val="24"/>
                <w:szCs w:val="24"/>
              </w:rPr>
              <w:t>-</w:t>
            </w:r>
            <w:r w:rsidRPr="00B2679E">
              <w:rPr>
                <w:smallCaps/>
                <w:sz w:val="24"/>
                <w:szCs w:val="24"/>
              </w:rPr>
              <w:t>020</w:t>
            </w:r>
          </w:p>
        </w:tc>
        <w:tc>
          <w:tcPr>
            <w:tcW w:w="87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0,105</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0,088</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Pr>
                <w:sz w:val="24"/>
                <w:szCs w:val="24"/>
              </w:rPr>
              <w:t>0</w:t>
            </w:r>
            <w:r w:rsidRPr="00B2679E">
              <w:rPr>
                <w:sz w:val="24"/>
                <w:szCs w:val="24"/>
              </w:rPr>
              <w:t>,017</w:t>
            </w:r>
          </w:p>
        </w:tc>
        <w:tc>
          <w:tcPr>
            <w:tcW w:w="695"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0,120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0,100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0,020</w:t>
            </w:r>
          </w:p>
        </w:tc>
        <w:tc>
          <w:tcPr>
            <w:tcW w:w="89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0,175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0,145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0,030</w:t>
            </w:r>
          </w:p>
        </w:tc>
        <w:tc>
          <w:tcPr>
            <w:tcW w:w="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0,100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0,084</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0,016</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0,090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0,075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0,015</w:t>
            </w:r>
          </w:p>
        </w:tc>
      </w:tr>
      <w:tr w:rsidR="00A12730" w:rsidRPr="00B2679E" w:rsidTr="00A5342E">
        <w:trPr>
          <w:trHeight w:val="284"/>
          <w:jc w:val="center"/>
        </w:trPr>
        <w:tc>
          <w:tcPr>
            <w:tcW w:w="141" w:type="dxa"/>
            <w:vMerge/>
            <w:tcBorders>
              <w:left w:val="nil"/>
              <w:bottom w:val="nil"/>
              <w:right w:val="single" w:sz="6" w:space="0" w:color="auto"/>
            </w:tcBorders>
            <w:shd w:val="clear" w:color="auto" w:fill="FFFFFF"/>
          </w:tcPr>
          <w:p w:rsidR="00A12730" w:rsidRPr="00B2679E" w:rsidRDefault="00A12730" w:rsidP="00A5342E">
            <w:pPr>
              <w:shd w:val="clear" w:color="auto" w:fill="FFFFFF"/>
              <w:rPr>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spacing w:line="288" w:lineRule="exact"/>
              <w:ind w:left="99"/>
              <w:rPr>
                <w:spacing w:val="-2"/>
                <w:sz w:val="24"/>
                <w:szCs w:val="24"/>
              </w:rPr>
            </w:pPr>
            <w:r w:rsidRPr="00B2679E">
              <w:rPr>
                <w:spacing w:val="-2"/>
                <w:sz w:val="24"/>
                <w:szCs w:val="24"/>
              </w:rPr>
              <w:t>8. Поливинилацетатная грунтовка в рабочей вязкости, в том числе:</w:t>
            </w:r>
          </w:p>
          <w:p w:rsidR="00A12730" w:rsidRPr="00B2679E" w:rsidRDefault="00A12730" w:rsidP="00A5342E">
            <w:pPr>
              <w:shd w:val="clear" w:color="auto" w:fill="FFFFFF"/>
              <w:ind w:left="99"/>
              <w:rPr>
                <w:sz w:val="24"/>
                <w:szCs w:val="24"/>
              </w:rPr>
            </w:pPr>
            <w:r>
              <w:rPr>
                <w:spacing w:val="-2"/>
                <w:sz w:val="24"/>
                <w:szCs w:val="24"/>
              </w:rPr>
              <w:t>–</w:t>
            </w:r>
            <w:r w:rsidRPr="00B2679E">
              <w:rPr>
                <w:sz w:val="24"/>
                <w:szCs w:val="24"/>
              </w:rPr>
              <w:t xml:space="preserve"> грунтовка в исходной вязкости</w:t>
            </w:r>
          </w:p>
          <w:p w:rsidR="00A12730" w:rsidRPr="00B2679E" w:rsidRDefault="00A12730" w:rsidP="00A5342E">
            <w:pPr>
              <w:shd w:val="clear" w:color="auto" w:fill="FFFFFF"/>
              <w:spacing w:line="288" w:lineRule="exact"/>
              <w:ind w:left="99"/>
              <w:rPr>
                <w:spacing w:val="-2"/>
                <w:sz w:val="24"/>
                <w:szCs w:val="24"/>
              </w:rPr>
            </w:pPr>
            <w:r>
              <w:rPr>
                <w:spacing w:val="-2"/>
                <w:sz w:val="24"/>
                <w:szCs w:val="24"/>
              </w:rPr>
              <w:t>–</w:t>
            </w:r>
            <w:r w:rsidRPr="00B2679E">
              <w:rPr>
                <w:sz w:val="24"/>
                <w:szCs w:val="24"/>
              </w:rPr>
              <w:t xml:space="preserve"> сольвент</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mallCaps/>
                <w:sz w:val="24"/>
                <w:szCs w:val="24"/>
              </w:rPr>
            </w:pPr>
            <w:r w:rsidRPr="00B2679E">
              <w:rPr>
                <w:smallCaps/>
                <w:sz w:val="24"/>
                <w:szCs w:val="24"/>
              </w:rPr>
              <w:t>ВД</w:t>
            </w:r>
            <w:r>
              <w:rPr>
                <w:smallCaps/>
                <w:sz w:val="24"/>
                <w:szCs w:val="24"/>
              </w:rPr>
              <w:t>-</w:t>
            </w:r>
            <w:r w:rsidRPr="00B2679E">
              <w:rPr>
                <w:smallCaps/>
                <w:sz w:val="24"/>
                <w:szCs w:val="24"/>
              </w:rPr>
              <w:t>02</w:t>
            </w:r>
          </w:p>
        </w:tc>
        <w:tc>
          <w:tcPr>
            <w:tcW w:w="878" w:type="dxa"/>
            <w:tcBorders>
              <w:top w:val="single" w:sz="4"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0,130</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0,100</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0,030</w:t>
            </w:r>
          </w:p>
        </w:tc>
        <w:tc>
          <w:tcPr>
            <w:tcW w:w="695"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0,150</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0,116</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0,034</w:t>
            </w:r>
          </w:p>
        </w:tc>
        <w:tc>
          <w:tcPr>
            <w:tcW w:w="898"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sidRPr="00B2679E">
              <w:rPr>
                <w:sz w:val="24"/>
                <w:szCs w:val="24"/>
              </w:rPr>
              <w:t>0,215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0,165</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sidRPr="00B2679E">
              <w:rPr>
                <w:sz w:val="24"/>
                <w:szCs w:val="24"/>
              </w:rPr>
              <w:t>0,050</w:t>
            </w:r>
          </w:p>
        </w:tc>
        <w:tc>
          <w:tcPr>
            <w:tcW w:w="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Pr>
                <w:sz w:val="24"/>
                <w:szCs w:val="24"/>
              </w:rPr>
              <w:t>–</w:t>
            </w:r>
          </w:p>
        </w:tc>
        <w:tc>
          <w:tcPr>
            <w:tcW w:w="1231"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40"/>
              <w:jc w:val="center"/>
              <w:rPr>
                <w:sz w:val="24"/>
                <w:szCs w:val="24"/>
              </w:rPr>
            </w:pPr>
            <w:r>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Pr>
                <w:sz w:val="24"/>
                <w:szCs w:val="24"/>
              </w:rPr>
              <w:t>–</w:t>
            </w:r>
          </w:p>
          <w:p w:rsidR="00A12730" w:rsidRDefault="00A12730" w:rsidP="00A5342E">
            <w:pPr>
              <w:shd w:val="clear" w:color="auto" w:fill="FFFFFF"/>
              <w:ind w:left="-40"/>
              <w:jc w:val="center"/>
              <w:rPr>
                <w:sz w:val="24"/>
                <w:szCs w:val="24"/>
              </w:rPr>
            </w:pPr>
          </w:p>
          <w:p w:rsidR="00A12730" w:rsidRPr="00B2679E" w:rsidRDefault="00A12730" w:rsidP="00A5342E">
            <w:pPr>
              <w:shd w:val="clear" w:color="auto" w:fill="FFFFFF"/>
              <w:ind w:left="-40"/>
              <w:jc w:val="center"/>
              <w:rPr>
                <w:sz w:val="24"/>
                <w:szCs w:val="24"/>
              </w:rPr>
            </w:pPr>
            <w:r>
              <w:rPr>
                <w:sz w:val="24"/>
                <w:szCs w:val="24"/>
              </w:rPr>
              <w:t>–</w:t>
            </w:r>
          </w:p>
        </w:tc>
      </w:tr>
    </w:tbl>
    <w:p w:rsidR="00A12730" w:rsidRDefault="00A12730" w:rsidP="00A12730">
      <w:pPr>
        <w:shd w:val="clear" w:color="auto" w:fill="FFFFFF"/>
        <w:spacing w:before="211" w:line="226" w:lineRule="exact"/>
        <w:ind w:left="-1170"/>
        <w:jc w:val="center"/>
        <w:rPr>
          <w:spacing w:val="-2"/>
        </w:rPr>
      </w:pPr>
    </w:p>
    <w:p w:rsidR="00A12730" w:rsidRPr="0020265E" w:rsidRDefault="00A12730" w:rsidP="00A12730">
      <w:pPr>
        <w:shd w:val="clear" w:color="auto" w:fill="FFFFFF"/>
        <w:ind w:left="-1170"/>
        <w:jc w:val="right"/>
        <w:rPr>
          <w:spacing w:val="-2"/>
          <w:sz w:val="24"/>
          <w:szCs w:val="24"/>
        </w:rPr>
      </w:pPr>
      <w:r>
        <w:rPr>
          <w:spacing w:val="-2"/>
          <w:sz w:val="24"/>
          <w:szCs w:val="24"/>
        </w:rPr>
        <w:t>Таблица 4.</w:t>
      </w:r>
      <w:r w:rsidRPr="00607F7C">
        <w:rPr>
          <w:spacing w:val="-2"/>
          <w:sz w:val="24"/>
          <w:szCs w:val="24"/>
        </w:rPr>
        <w:t>33</w:t>
      </w:r>
    </w:p>
    <w:p w:rsidR="00A12730" w:rsidRPr="00607F7C" w:rsidRDefault="00A12730" w:rsidP="00A12730">
      <w:pPr>
        <w:shd w:val="clear" w:color="auto" w:fill="FFFFFF"/>
        <w:jc w:val="center"/>
        <w:rPr>
          <w:b/>
          <w:bCs/>
          <w:sz w:val="24"/>
          <w:szCs w:val="24"/>
        </w:rPr>
      </w:pPr>
      <w:r w:rsidRPr="0020265E">
        <w:rPr>
          <w:b/>
          <w:bCs/>
          <w:spacing w:val="-2"/>
          <w:sz w:val="24"/>
          <w:szCs w:val="24"/>
        </w:rPr>
        <w:t xml:space="preserve">Нормативы </w:t>
      </w:r>
      <w:r w:rsidRPr="0020265E">
        <w:rPr>
          <w:b/>
          <w:bCs/>
          <w:spacing w:val="-1"/>
          <w:sz w:val="24"/>
          <w:szCs w:val="24"/>
        </w:rPr>
        <w:t>расхода грунтовок, шпатлевок и вспомогательных материалов для отделки металлических деталей изделий мебели</w:t>
      </w:r>
    </w:p>
    <w:tbl>
      <w:tblPr>
        <w:tblW w:w="8505" w:type="dxa"/>
        <w:jc w:val="center"/>
        <w:tblLayout w:type="fixed"/>
        <w:tblCellMar>
          <w:left w:w="40" w:type="dxa"/>
          <w:right w:w="40" w:type="dxa"/>
        </w:tblCellMar>
        <w:tblLook w:val="0000"/>
      </w:tblPr>
      <w:tblGrid>
        <w:gridCol w:w="2729"/>
        <w:gridCol w:w="3059"/>
        <w:gridCol w:w="1170"/>
        <w:gridCol w:w="1547"/>
      </w:tblGrid>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spacing w:line="221" w:lineRule="exact"/>
              <w:ind w:left="50" w:right="331"/>
              <w:jc w:val="center"/>
              <w:rPr>
                <w:sz w:val="24"/>
                <w:szCs w:val="24"/>
              </w:rPr>
            </w:pPr>
            <w:r w:rsidRPr="00B2679E">
              <w:rPr>
                <w:sz w:val="24"/>
                <w:szCs w:val="24"/>
              </w:rPr>
              <w:t>Наименованование операций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center"/>
              <w:rPr>
                <w:sz w:val="24"/>
                <w:szCs w:val="24"/>
              </w:rPr>
            </w:pPr>
            <w:r w:rsidRPr="00B2679E">
              <w:rPr>
                <w:spacing w:val="-4"/>
                <w:sz w:val="24"/>
                <w:szCs w:val="24"/>
              </w:rPr>
              <w:t>Применяемые материалы</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spacing w:line="221" w:lineRule="exact"/>
              <w:jc w:val="center"/>
              <w:rPr>
                <w:sz w:val="24"/>
                <w:szCs w:val="24"/>
              </w:rPr>
            </w:pPr>
            <w:r w:rsidRPr="00B2679E">
              <w:rPr>
                <w:spacing w:val="-2"/>
                <w:sz w:val="24"/>
                <w:szCs w:val="24"/>
              </w:rPr>
              <w:t xml:space="preserve">Единица </w:t>
            </w:r>
            <w:r w:rsidRPr="00B2679E">
              <w:rPr>
                <w:spacing w:val="-1"/>
                <w:sz w:val="24"/>
                <w:szCs w:val="24"/>
              </w:rPr>
              <w:t>измере</w:t>
            </w:r>
            <w:r w:rsidRPr="00B2679E">
              <w:rPr>
                <w:sz w:val="24"/>
                <w:szCs w:val="24"/>
              </w:rPr>
              <w:t>ния</w:t>
            </w:r>
          </w:p>
        </w:tc>
        <w:tc>
          <w:tcPr>
            <w:tcW w:w="150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spacing w:line="221" w:lineRule="exact"/>
              <w:jc w:val="center"/>
              <w:rPr>
                <w:sz w:val="24"/>
                <w:szCs w:val="24"/>
              </w:rPr>
            </w:pPr>
            <w:r w:rsidRPr="00B2679E">
              <w:rPr>
                <w:spacing w:val="-2"/>
                <w:sz w:val="24"/>
                <w:szCs w:val="24"/>
              </w:rPr>
              <w:t xml:space="preserve">Норматив </w:t>
            </w:r>
            <w:r w:rsidRPr="00B2679E">
              <w:rPr>
                <w:spacing w:val="-1"/>
                <w:sz w:val="24"/>
                <w:szCs w:val="24"/>
              </w:rPr>
              <w:t xml:space="preserve">расхода на </w:t>
            </w:r>
            <w:r w:rsidRPr="00B2679E">
              <w:rPr>
                <w:spacing w:val="-5"/>
                <w:sz w:val="24"/>
                <w:szCs w:val="24"/>
              </w:rPr>
              <w:t>выполнение</w:t>
            </w:r>
          </w:p>
          <w:p w:rsidR="00A12730" w:rsidRPr="00B2679E" w:rsidRDefault="00A12730" w:rsidP="00A5342E">
            <w:pPr>
              <w:shd w:val="clear" w:color="auto" w:fill="FFFFFF"/>
              <w:spacing w:line="221" w:lineRule="exact"/>
              <w:jc w:val="center"/>
              <w:rPr>
                <w:sz w:val="24"/>
                <w:szCs w:val="24"/>
              </w:rPr>
            </w:pPr>
            <w:r w:rsidRPr="00B2679E">
              <w:rPr>
                <w:spacing w:val="-2"/>
                <w:sz w:val="24"/>
                <w:szCs w:val="24"/>
              </w:rPr>
              <w:t>операции</w:t>
            </w:r>
          </w:p>
        </w:tc>
      </w:tr>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left="5" w:right="432"/>
              <w:jc w:val="both"/>
              <w:rPr>
                <w:sz w:val="24"/>
                <w:szCs w:val="24"/>
              </w:rPr>
            </w:pPr>
            <w:r>
              <w:rPr>
                <w:sz w:val="24"/>
                <w:szCs w:val="24"/>
              </w:rPr>
              <w:t>1</w:t>
            </w:r>
            <w:r w:rsidRPr="00B2679E">
              <w:rPr>
                <w:sz w:val="24"/>
                <w:szCs w:val="24"/>
              </w:rPr>
              <w:t>.</w:t>
            </w:r>
            <w:r>
              <w:rPr>
                <w:sz w:val="24"/>
                <w:szCs w:val="24"/>
              </w:rPr>
              <w:t xml:space="preserve"> </w:t>
            </w:r>
            <w:r w:rsidRPr="00B2679E">
              <w:rPr>
                <w:sz w:val="24"/>
                <w:szCs w:val="24"/>
              </w:rPr>
              <w:t>Обезжиривание поверхности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right="1157"/>
              <w:jc w:val="both"/>
              <w:rPr>
                <w:sz w:val="24"/>
                <w:szCs w:val="24"/>
              </w:rPr>
            </w:pPr>
            <w:r>
              <w:rPr>
                <w:sz w:val="24"/>
                <w:szCs w:val="24"/>
              </w:rPr>
              <w:t>У</w:t>
            </w:r>
            <w:r w:rsidRPr="00B2679E">
              <w:rPr>
                <w:sz w:val="24"/>
                <w:szCs w:val="24"/>
              </w:rPr>
              <w:t>айт</w:t>
            </w:r>
            <w:r>
              <w:rPr>
                <w:sz w:val="24"/>
                <w:szCs w:val="24"/>
              </w:rPr>
              <w:t>–спирит Л</w:t>
            </w:r>
            <w:r w:rsidRPr="00B2679E">
              <w:rPr>
                <w:sz w:val="24"/>
                <w:szCs w:val="24"/>
              </w:rPr>
              <w:t>оскут х/б</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left="62" w:right="139"/>
              <w:jc w:val="center"/>
              <w:rPr>
                <w:sz w:val="24"/>
                <w:szCs w:val="24"/>
              </w:rPr>
            </w:pPr>
            <w:r w:rsidRPr="00B2679E">
              <w:rPr>
                <w:sz w:val="24"/>
                <w:szCs w:val="24"/>
              </w:rPr>
              <w:t>кг/м</w:t>
            </w:r>
            <w:r w:rsidRPr="00B2679E">
              <w:rPr>
                <w:sz w:val="24"/>
                <w:szCs w:val="24"/>
                <w:vertAlign w:val="superscript"/>
              </w:rPr>
              <w:t>2</w:t>
            </w:r>
            <w:r w:rsidRPr="00B2679E">
              <w:rPr>
                <w:sz w:val="24"/>
                <w:szCs w:val="24"/>
              </w:rPr>
              <w:t xml:space="preserve"> кг/м</w:t>
            </w:r>
            <w:r w:rsidRPr="00B2679E">
              <w:rPr>
                <w:sz w:val="24"/>
                <w:szCs w:val="24"/>
                <w:vertAlign w:val="superscript"/>
              </w:rPr>
              <w:t>2</w:t>
            </w:r>
          </w:p>
        </w:tc>
        <w:tc>
          <w:tcPr>
            <w:tcW w:w="150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left="264" w:right="288"/>
              <w:jc w:val="center"/>
              <w:rPr>
                <w:sz w:val="24"/>
                <w:szCs w:val="24"/>
              </w:rPr>
            </w:pPr>
            <w:r w:rsidRPr="00B2679E">
              <w:rPr>
                <w:sz w:val="24"/>
                <w:szCs w:val="24"/>
              </w:rPr>
              <w:t>0,050 0,020</w:t>
            </w:r>
          </w:p>
        </w:tc>
      </w:tr>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both"/>
              <w:rPr>
                <w:sz w:val="24"/>
                <w:szCs w:val="24"/>
              </w:rPr>
            </w:pPr>
            <w:r w:rsidRPr="00B2679E">
              <w:rPr>
                <w:sz w:val="24"/>
                <w:szCs w:val="24"/>
              </w:rPr>
              <w:t>2.</w:t>
            </w:r>
            <w:r>
              <w:rPr>
                <w:sz w:val="24"/>
                <w:szCs w:val="24"/>
              </w:rPr>
              <w:t xml:space="preserve"> </w:t>
            </w:r>
            <w:r w:rsidRPr="00B2679E">
              <w:rPr>
                <w:sz w:val="24"/>
                <w:szCs w:val="24"/>
              </w:rPr>
              <w:t>Шпатлевание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both"/>
              <w:rPr>
                <w:sz w:val="24"/>
                <w:szCs w:val="24"/>
              </w:rPr>
            </w:pPr>
            <w:r>
              <w:rPr>
                <w:spacing w:val="-2"/>
                <w:sz w:val="24"/>
                <w:szCs w:val="24"/>
              </w:rPr>
              <w:t>Н</w:t>
            </w:r>
            <w:r w:rsidRPr="00B2679E">
              <w:rPr>
                <w:spacing w:val="-2"/>
                <w:sz w:val="24"/>
                <w:szCs w:val="24"/>
              </w:rPr>
              <w:t>итрошпатлевка НЦ</w:t>
            </w:r>
            <w:r>
              <w:rPr>
                <w:spacing w:val="-2"/>
                <w:sz w:val="24"/>
                <w:szCs w:val="24"/>
              </w:rPr>
              <w:t>-</w:t>
            </w:r>
            <w:r w:rsidRPr="00B2679E">
              <w:rPr>
                <w:spacing w:val="-2"/>
                <w:sz w:val="24"/>
                <w:szCs w:val="24"/>
              </w:rPr>
              <w:t>00</w:t>
            </w:r>
            <w:r>
              <w:rPr>
                <w:spacing w:val="-2"/>
                <w:sz w:val="24"/>
                <w:szCs w:val="24"/>
              </w:rPr>
              <w:t>-</w:t>
            </w:r>
            <w:r w:rsidRPr="00B2679E">
              <w:rPr>
                <w:spacing w:val="-2"/>
                <w:sz w:val="24"/>
                <w:szCs w:val="24"/>
              </w:rPr>
              <w:t>8</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center"/>
              <w:rPr>
                <w:sz w:val="24"/>
                <w:szCs w:val="24"/>
                <w:vertAlign w:val="superscript"/>
              </w:rPr>
            </w:pPr>
            <w:r w:rsidRPr="00B2679E">
              <w:rPr>
                <w:sz w:val="24"/>
                <w:szCs w:val="24"/>
              </w:rPr>
              <w:t>кг/м</w:t>
            </w:r>
            <w:r w:rsidRPr="00B2679E">
              <w:rPr>
                <w:sz w:val="24"/>
                <w:szCs w:val="24"/>
                <w:vertAlign w:val="superscript"/>
              </w:rPr>
              <w:t>2</w:t>
            </w:r>
          </w:p>
        </w:tc>
        <w:tc>
          <w:tcPr>
            <w:tcW w:w="150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center"/>
              <w:rPr>
                <w:sz w:val="24"/>
                <w:szCs w:val="24"/>
              </w:rPr>
            </w:pPr>
            <w:r w:rsidRPr="00B2679E">
              <w:rPr>
                <w:sz w:val="24"/>
                <w:szCs w:val="24"/>
              </w:rPr>
              <w:t>0,020</w:t>
            </w:r>
          </w:p>
        </w:tc>
      </w:tr>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ind w:right="691"/>
              <w:jc w:val="both"/>
              <w:rPr>
                <w:sz w:val="24"/>
                <w:szCs w:val="24"/>
              </w:rPr>
            </w:pPr>
            <w:r w:rsidRPr="00B2679E">
              <w:rPr>
                <w:sz w:val="24"/>
                <w:szCs w:val="24"/>
              </w:rPr>
              <w:t>3.</w:t>
            </w:r>
            <w:r>
              <w:rPr>
                <w:sz w:val="24"/>
                <w:szCs w:val="24"/>
              </w:rPr>
              <w:t xml:space="preserve"> </w:t>
            </w:r>
            <w:r w:rsidRPr="00B2679E">
              <w:rPr>
                <w:sz w:val="24"/>
                <w:szCs w:val="24"/>
              </w:rPr>
              <w:t>Грунтование вручную</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right="317" w:firstLine="14"/>
              <w:jc w:val="both"/>
              <w:rPr>
                <w:sz w:val="24"/>
                <w:szCs w:val="24"/>
              </w:rPr>
            </w:pPr>
            <w:r>
              <w:rPr>
                <w:sz w:val="24"/>
                <w:szCs w:val="24"/>
              </w:rPr>
              <w:t>Г</w:t>
            </w:r>
            <w:r w:rsidRPr="00B2679E">
              <w:rPr>
                <w:sz w:val="24"/>
                <w:szCs w:val="24"/>
              </w:rPr>
              <w:t>рунт ГФ</w:t>
            </w:r>
            <w:r>
              <w:rPr>
                <w:sz w:val="24"/>
                <w:szCs w:val="24"/>
              </w:rPr>
              <w:t>-</w:t>
            </w:r>
            <w:r w:rsidRPr="00B2679E">
              <w:rPr>
                <w:sz w:val="24"/>
                <w:szCs w:val="24"/>
              </w:rPr>
              <w:t xml:space="preserve">020 </w:t>
            </w:r>
          </w:p>
          <w:p w:rsidR="00A12730" w:rsidRPr="00B2679E" w:rsidRDefault="00A12730" w:rsidP="00A5342E">
            <w:pPr>
              <w:shd w:val="clear" w:color="auto" w:fill="FFFFFF"/>
              <w:ind w:right="317" w:firstLine="14"/>
              <w:jc w:val="both"/>
              <w:rPr>
                <w:sz w:val="24"/>
                <w:szCs w:val="24"/>
              </w:rPr>
            </w:pPr>
            <w:r>
              <w:rPr>
                <w:spacing w:val="-2"/>
                <w:sz w:val="24"/>
                <w:szCs w:val="24"/>
              </w:rPr>
              <w:t>С</w:t>
            </w:r>
            <w:r w:rsidRPr="00B2679E">
              <w:rPr>
                <w:spacing w:val="-2"/>
                <w:sz w:val="24"/>
                <w:szCs w:val="24"/>
              </w:rPr>
              <w:t>ольвент или ксилол</w:t>
            </w:r>
            <w:r>
              <w:rPr>
                <w:spacing w:val="-2"/>
                <w:sz w:val="24"/>
                <w:szCs w:val="24"/>
              </w:rPr>
              <w:t xml:space="preserve"> и </w:t>
            </w:r>
            <w:r>
              <w:rPr>
                <w:sz w:val="24"/>
                <w:szCs w:val="24"/>
              </w:rPr>
              <w:t>уайт-</w:t>
            </w:r>
            <w:r w:rsidRPr="00B2679E">
              <w:rPr>
                <w:sz w:val="24"/>
                <w:szCs w:val="24"/>
              </w:rPr>
              <w:t>спирит 1</w:t>
            </w:r>
            <w:r>
              <w:rPr>
                <w:sz w:val="24"/>
                <w:szCs w:val="24"/>
              </w:rPr>
              <w:t xml:space="preserve"> </w:t>
            </w:r>
            <w:r w:rsidRPr="00B2679E">
              <w:rPr>
                <w:sz w:val="24"/>
                <w:szCs w:val="24"/>
              </w:rPr>
              <w:t>:</w:t>
            </w:r>
            <w:r>
              <w:rPr>
                <w:sz w:val="24"/>
                <w:szCs w:val="24"/>
              </w:rPr>
              <w:t xml:space="preserve"> </w:t>
            </w:r>
            <w:r w:rsidRPr="00B2679E">
              <w:rPr>
                <w:sz w:val="24"/>
                <w:szCs w:val="24"/>
              </w:rPr>
              <w:t>1</w:t>
            </w:r>
          </w:p>
          <w:p w:rsidR="00A12730" w:rsidRPr="00B2679E" w:rsidRDefault="00A12730" w:rsidP="00A5342E">
            <w:pPr>
              <w:shd w:val="clear" w:color="auto" w:fill="FFFFFF"/>
              <w:ind w:right="317" w:firstLine="14"/>
              <w:jc w:val="both"/>
              <w:rPr>
                <w:sz w:val="24"/>
                <w:szCs w:val="24"/>
              </w:rPr>
            </w:pPr>
            <w:r>
              <w:rPr>
                <w:sz w:val="24"/>
                <w:szCs w:val="24"/>
              </w:rPr>
              <w:t>Л</w:t>
            </w:r>
            <w:r w:rsidRPr="00B2679E">
              <w:rPr>
                <w:sz w:val="24"/>
                <w:szCs w:val="24"/>
              </w:rPr>
              <w:t>оскут х/б</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left="130" w:right="134" w:firstLine="5"/>
              <w:jc w:val="center"/>
              <w:rPr>
                <w:sz w:val="24"/>
                <w:szCs w:val="24"/>
              </w:rPr>
            </w:pPr>
            <w:r w:rsidRPr="00B2679E">
              <w:rPr>
                <w:sz w:val="24"/>
                <w:szCs w:val="24"/>
              </w:rPr>
              <w:t>кг/м</w:t>
            </w:r>
            <w:r w:rsidRPr="00B2679E">
              <w:rPr>
                <w:sz w:val="24"/>
                <w:szCs w:val="24"/>
                <w:vertAlign w:val="superscript"/>
              </w:rPr>
              <w:t xml:space="preserve">2 </w:t>
            </w:r>
            <w:r w:rsidRPr="00B2679E">
              <w:rPr>
                <w:sz w:val="24"/>
                <w:szCs w:val="24"/>
              </w:rPr>
              <w:t>кг/м</w:t>
            </w:r>
            <w:r w:rsidRPr="00B2679E">
              <w:rPr>
                <w:sz w:val="24"/>
                <w:szCs w:val="24"/>
                <w:vertAlign w:val="superscript"/>
              </w:rPr>
              <w:t>2</w:t>
            </w:r>
          </w:p>
          <w:p w:rsidR="00A12730" w:rsidRPr="00B2679E" w:rsidRDefault="00A12730" w:rsidP="00A5342E">
            <w:pPr>
              <w:shd w:val="clear" w:color="auto" w:fill="FFFFFF"/>
              <w:ind w:left="130"/>
              <w:jc w:val="center"/>
              <w:rPr>
                <w:sz w:val="24"/>
                <w:szCs w:val="24"/>
              </w:rPr>
            </w:pPr>
          </w:p>
          <w:p w:rsidR="00A12730" w:rsidRPr="00B2679E" w:rsidRDefault="00A12730" w:rsidP="00A5342E">
            <w:pPr>
              <w:shd w:val="clear" w:color="auto" w:fill="FFFFFF"/>
              <w:ind w:left="130"/>
              <w:jc w:val="center"/>
              <w:rPr>
                <w:sz w:val="24"/>
                <w:szCs w:val="24"/>
              </w:rPr>
            </w:pPr>
            <w:r w:rsidRPr="00B2679E">
              <w:rPr>
                <w:sz w:val="24"/>
                <w:szCs w:val="24"/>
              </w:rPr>
              <w:t>кг/м</w:t>
            </w:r>
            <w:r w:rsidRPr="00B2679E">
              <w:rPr>
                <w:sz w:val="24"/>
                <w:szCs w:val="24"/>
                <w:vertAlign w:val="superscript"/>
              </w:rPr>
              <w:t>2</w:t>
            </w:r>
          </w:p>
        </w:tc>
        <w:tc>
          <w:tcPr>
            <w:tcW w:w="150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left="269" w:right="283"/>
              <w:jc w:val="center"/>
              <w:rPr>
                <w:sz w:val="24"/>
                <w:szCs w:val="24"/>
              </w:rPr>
            </w:pPr>
            <w:r w:rsidRPr="00B2679E">
              <w:rPr>
                <w:sz w:val="24"/>
                <w:szCs w:val="24"/>
              </w:rPr>
              <w:t>0,040 0,003</w:t>
            </w: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0,010</w:t>
            </w:r>
          </w:p>
        </w:tc>
      </w:tr>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right="437"/>
              <w:jc w:val="both"/>
              <w:rPr>
                <w:sz w:val="24"/>
                <w:szCs w:val="24"/>
              </w:rPr>
            </w:pPr>
            <w:r w:rsidRPr="00B2679E">
              <w:rPr>
                <w:sz w:val="24"/>
                <w:szCs w:val="24"/>
              </w:rPr>
              <w:t>4.</w:t>
            </w:r>
            <w:r>
              <w:rPr>
                <w:sz w:val="24"/>
                <w:szCs w:val="24"/>
              </w:rPr>
              <w:t xml:space="preserve"> </w:t>
            </w:r>
            <w:r w:rsidRPr="00B2679E">
              <w:rPr>
                <w:sz w:val="24"/>
                <w:szCs w:val="24"/>
              </w:rPr>
              <w:t>Процеживание лакокрасочного 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jc w:val="both"/>
              <w:rPr>
                <w:sz w:val="24"/>
                <w:szCs w:val="24"/>
              </w:rPr>
            </w:pPr>
            <w:r>
              <w:rPr>
                <w:sz w:val="24"/>
                <w:szCs w:val="24"/>
              </w:rPr>
              <w:t>М</w:t>
            </w:r>
            <w:r w:rsidRPr="00B2679E">
              <w:rPr>
                <w:sz w:val="24"/>
                <w:szCs w:val="24"/>
              </w:rPr>
              <w:t xml:space="preserve">арля </w:t>
            </w:r>
          </w:p>
          <w:p w:rsidR="00A12730" w:rsidRPr="00B2679E" w:rsidRDefault="00A12730" w:rsidP="00A5342E">
            <w:pPr>
              <w:jc w:val="both"/>
              <w:rPr>
                <w:sz w:val="24"/>
                <w:szCs w:val="24"/>
              </w:rPr>
            </w:pP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м</w:t>
            </w:r>
            <w:r w:rsidRPr="00B2679E">
              <w:rPr>
                <w:sz w:val="24"/>
                <w:szCs w:val="24"/>
                <w:vertAlign w:val="superscript"/>
              </w:rPr>
              <w:t>2</w:t>
            </w:r>
            <w:r w:rsidRPr="00B2679E">
              <w:rPr>
                <w:sz w:val="24"/>
                <w:szCs w:val="24"/>
              </w:rPr>
              <w:t>/м</w:t>
            </w:r>
            <w:r w:rsidRPr="00B2679E">
              <w:rPr>
                <w:sz w:val="24"/>
                <w:szCs w:val="24"/>
                <w:vertAlign w:val="superscript"/>
              </w:rPr>
              <w:t>2</w:t>
            </w:r>
          </w:p>
        </w:tc>
        <w:tc>
          <w:tcPr>
            <w:tcW w:w="1506"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0,005</w:t>
            </w:r>
          </w:p>
        </w:tc>
      </w:tr>
      <w:tr w:rsidR="00A12730" w:rsidRPr="00B2679E" w:rsidTr="00A5342E">
        <w:trPr>
          <w:trHeight w:val="284"/>
          <w:jc w:val="center"/>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right="667"/>
              <w:jc w:val="both"/>
              <w:rPr>
                <w:sz w:val="24"/>
                <w:szCs w:val="24"/>
              </w:rPr>
            </w:pPr>
            <w:r w:rsidRPr="00B2679E">
              <w:rPr>
                <w:sz w:val="24"/>
                <w:szCs w:val="24"/>
              </w:rPr>
              <w:t>5.</w:t>
            </w:r>
            <w:r>
              <w:rPr>
                <w:sz w:val="24"/>
                <w:szCs w:val="24"/>
              </w:rPr>
              <w:t xml:space="preserve"> </w:t>
            </w:r>
            <w:r w:rsidRPr="00B2679E">
              <w:rPr>
                <w:sz w:val="24"/>
                <w:szCs w:val="24"/>
              </w:rPr>
              <w:t>Шлифование поверхности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B2679E" w:rsidRDefault="00A12730" w:rsidP="00A5342E">
            <w:pPr>
              <w:shd w:val="clear" w:color="auto" w:fill="FFFFFF"/>
              <w:ind w:right="293" w:firstLine="10"/>
              <w:jc w:val="both"/>
              <w:rPr>
                <w:sz w:val="24"/>
                <w:szCs w:val="24"/>
              </w:rPr>
            </w:pPr>
            <w:r>
              <w:rPr>
                <w:spacing w:val="-3"/>
                <w:sz w:val="24"/>
                <w:szCs w:val="24"/>
              </w:rPr>
              <w:t>Ш</w:t>
            </w:r>
            <w:r w:rsidRPr="00B2679E">
              <w:rPr>
                <w:spacing w:val="-3"/>
                <w:sz w:val="24"/>
                <w:szCs w:val="24"/>
              </w:rPr>
              <w:t xml:space="preserve">курка шлифовальная </w:t>
            </w:r>
            <w:r w:rsidRPr="00B2679E">
              <w:rPr>
                <w:sz w:val="24"/>
                <w:szCs w:val="24"/>
              </w:rPr>
              <w:t>тканевая</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м</w:t>
            </w:r>
            <w:r w:rsidRPr="00B2679E">
              <w:rPr>
                <w:sz w:val="24"/>
                <w:szCs w:val="24"/>
                <w:vertAlign w:val="superscript"/>
              </w:rPr>
              <w:t>2</w:t>
            </w:r>
            <w:r w:rsidRPr="00B2679E">
              <w:rPr>
                <w:sz w:val="24"/>
                <w:szCs w:val="24"/>
              </w:rPr>
              <w:t>/м</w:t>
            </w:r>
            <w:r w:rsidRPr="00B2679E">
              <w:rPr>
                <w:sz w:val="24"/>
                <w:szCs w:val="24"/>
                <w:vertAlign w:val="superscript"/>
              </w:rPr>
              <w:t>2</w:t>
            </w:r>
          </w:p>
        </w:tc>
        <w:tc>
          <w:tcPr>
            <w:tcW w:w="1506" w:type="dxa"/>
            <w:tcBorders>
              <w:top w:val="single" w:sz="6" w:space="0" w:color="auto"/>
              <w:left w:val="single" w:sz="6" w:space="0" w:color="auto"/>
              <w:bottom w:val="single" w:sz="6"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0,020</w:t>
            </w:r>
          </w:p>
        </w:tc>
      </w:tr>
    </w:tbl>
    <w:p w:rsidR="00A12730" w:rsidRDefault="00A12730" w:rsidP="00A12730">
      <w:pPr>
        <w:shd w:val="clear" w:color="auto" w:fill="FFFFFF"/>
        <w:ind w:left="-1080" w:right="43"/>
        <w:jc w:val="center"/>
      </w:pPr>
    </w:p>
    <w:p w:rsidR="00A12730" w:rsidRPr="0020265E" w:rsidRDefault="00A12730" w:rsidP="00A12730">
      <w:pPr>
        <w:shd w:val="clear" w:color="auto" w:fill="FFFFFF"/>
        <w:ind w:left="-1080" w:right="43"/>
        <w:jc w:val="right"/>
        <w:rPr>
          <w:sz w:val="24"/>
          <w:szCs w:val="24"/>
        </w:rPr>
      </w:pPr>
      <w:r w:rsidRPr="0020265E">
        <w:rPr>
          <w:sz w:val="24"/>
          <w:szCs w:val="24"/>
        </w:rPr>
        <w:t>Т</w:t>
      </w:r>
      <w:r>
        <w:rPr>
          <w:sz w:val="24"/>
          <w:szCs w:val="24"/>
        </w:rPr>
        <w:t>аблица 4.</w:t>
      </w:r>
      <w:r>
        <w:rPr>
          <w:sz w:val="24"/>
          <w:szCs w:val="24"/>
          <w:lang w:val="en-US"/>
        </w:rPr>
        <w:t>34</w:t>
      </w:r>
    </w:p>
    <w:p w:rsidR="00A12730" w:rsidRDefault="00A12730" w:rsidP="00A12730">
      <w:pPr>
        <w:shd w:val="clear" w:color="auto" w:fill="FFFFFF"/>
        <w:ind w:right="45"/>
        <w:jc w:val="center"/>
        <w:rPr>
          <w:b/>
          <w:bCs/>
          <w:spacing w:val="-1"/>
          <w:sz w:val="24"/>
          <w:szCs w:val="24"/>
        </w:rPr>
      </w:pPr>
      <w:r w:rsidRPr="0020265E">
        <w:rPr>
          <w:b/>
          <w:bCs/>
          <w:sz w:val="24"/>
          <w:szCs w:val="24"/>
        </w:rPr>
        <w:t xml:space="preserve">Нормативы </w:t>
      </w:r>
      <w:r w:rsidRPr="0020265E">
        <w:rPr>
          <w:b/>
          <w:bCs/>
          <w:spacing w:val="-1"/>
          <w:sz w:val="24"/>
          <w:szCs w:val="24"/>
        </w:rPr>
        <w:t>расхода прочих и вспомогательных материалов</w:t>
      </w:r>
    </w:p>
    <w:p w:rsidR="00A12730" w:rsidRPr="0020265E" w:rsidRDefault="00A12730" w:rsidP="00A12730">
      <w:pPr>
        <w:shd w:val="clear" w:color="auto" w:fill="FFFFFF"/>
        <w:ind w:right="45"/>
        <w:jc w:val="center"/>
        <w:rPr>
          <w:b/>
          <w:bCs/>
          <w:sz w:val="24"/>
          <w:szCs w:val="24"/>
        </w:rPr>
      </w:pPr>
      <w:r w:rsidRPr="0020265E">
        <w:rPr>
          <w:b/>
          <w:bCs/>
          <w:spacing w:val="-1"/>
          <w:sz w:val="24"/>
          <w:szCs w:val="24"/>
        </w:rPr>
        <w:t xml:space="preserve"> для отделки мебели</w:t>
      </w:r>
    </w:p>
    <w:tbl>
      <w:tblPr>
        <w:tblW w:w="8505" w:type="dxa"/>
        <w:jc w:val="center"/>
        <w:tblLayout w:type="fixed"/>
        <w:tblCellMar>
          <w:left w:w="40" w:type="dxa"/>
          <w:right w:w="40" w:type="dxa"/>
        </w:tblCellMar>
        <w:tblLook w:val="0000"/>
      </w:tblPr>
      <w:tblGrid>
        <w:gridCol w:w="2605"/>
        <w:gridCol w:w="1098"/>
        <w:gridCol w:w="2742"/>
        <w:gridCol w:w="1098"/>
        <w:gridCol w:w="962"/>
      </w:tblGrid>
      <w:tr w:rsidR="00A12730" w:rsidRPr="0020265E" w:rsidTr="00A5342E">
        <w:trPr>
          <w:trHeight w:val="284"/>
          <w:jc w:val="center"/>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20265E" w:rsidRDefault="00A12730" w:rsidP="00A5342E">
            <w:pPr>
              <w:shd w:val="clear" w:color="auto" w:fill="FFFFFF"/>
              <w:ind w:left="283" w:right="269"/>
              <w:jc w:val="center"/>
              <w:rPr>
                <w:sz w:val="24"/>
                <w:szCs w:val="24"/>
              </w:rPr>
            </w:pPr>
            <w:r w:rsidRPr="0020265E">
              <w:rPr>
                <w:sz w:val="24"/>
                <w:szCs w:val="24"/>
              </w:rPr>
              <w:t>Наименование операций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20265E" w:rsidRDefault="00A12730" w:rsidP="00A5342E">
            <w:pPr>
              <w:shd w:val="clear" w:color="auto" w:fill="FFFFFF"/>
              <w:ind w:right="-135" w:hanging="14"/>
              <w:jc w:val="center"/>
              <w:rPr>
                <w:sz w:val="24"/>
                <w:szCs w:val="24"/>
              </w:rPr>
            </w:pPr>
            <w:r>
              <w:rPr>
                <w:sz w:val="24"/>
                <w:szCs w:val="24"/>
              </w:rPr>
              <w:t>Кате</w:t>
            </w:r>
            <w:r w:rsidRPr="0020265E">
              <w:rPr>
                <w:sz w:val="24"/>
                <w:szCs w:val="24"/>
              </w:rPr>
              <w:t xml:space="preserve">гория </w:t>
            </w:r>
            <w:r w:rsidRPr="0020265E">
              <w:rPr>
                <w:spacing w:val="-1"/>
                <w:sz w:val="24"/>
                <w:szCs w:val="24"/>
              </w:rPr>
              <w:t>покры</w:t>
            </w:r>
            <w:r w:rsidRPr="0020265E">
              <w:rPr>
                <w:sz w:val="24"/>
                <w:szCs w:val="24"/>
              </w:rPr>
              <w:t>тия</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20265E" w:rsidRDefault="00A12730" w:rsidP="00A5342E">
            <w:pPr>
              <w:shd w:val="clear" w:color="auto" w:fill="FFFFFF"/>
              <w:jc w:val="center"/>
              <w:rPr>
                <w:sz w:val="24"/>
                <w:szCs w:val="24"/>
              </w:rPr>
            </w:pPr>
            <w:r w:rsidRPr="0020265E">
              <w:rPr>
                <w:sz w:val="24"/>
                <w:szCs w:val="24"/>
              </w:rPr>
              <w:t>Применяемые материалы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20265E" w:rsidRDefault="00A12730" w:rsidP="00A5342E">
            <w:pPr>
              <w:shd w:val="clear" w:color="auto" w:fill="FFFFFF"/>
              <w:ind w:right="-85" w:firstLine="14"/>
              <w:jc w:val="center"/>
              <w:rPr>
                <w:sz w:val="24"/>
                <w:szCs w:val="24"/>
              </w:rPr>
            </w:pPr>
            <w:r>
              <w:rPr>
                <w:sz w:val="24"/>
                <w:szCs w:val="24"/>
              </w:rPr>
              <w:t>Еди</w:t>
            </w:r>
            <w:r w:rsidRPr="0020265E">
              <w:rPr>
                <w:sz w:val="24"/>
                <w:szCs w:val="24"/>
              </w:rPr>
              <w:t>ница изме</w:t>
            </w:r>
            <w:r w:rsidRPr="0020265E">
              <w:rPr>
                <w:spacing w:val="-1"/>
                <w:sz w:val="24"/>
                <w:szCs w:val="24"/>
              </w:rPr>
              <w:t>рения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20265E" w:rsidRDefault="00A12730" w:rsidP="00A5342E">
            <w:pPr>
              <w:shd w:val="clear" w:color="auto" w:fill="FFFFFF"/>
              <w:ind w:right="-72" w:firstLine="34"/>
              <w:jc w:val="center"/>
              <w:rPr>
                <w:sz w:val="24"/>
                <w:szCs w:val="24"/>
              </w:rPr>
            </w:pPr>
            <w:r>
              <w:rPr>
                <w:sz w:val="24"/>
                <w:szCs w:val="24"/>
              </w:rPr>
              <w:t>Норма-тив расхода на выпол-</w:t>
            </w:r>
            <w:r w:rsidRPr="0020265E">
              <w:rPr>
                <w:sz w:val="24"/>
                <w:szCs w:val="24"/>
              </w:rPr>
              <w:t>не</w:t>
            </w:r>
            <w:r>
              <w:rPr>
                <w:sz w:val="24"/>
                <w:szCs w:val="24"/>
              </w:rPr>
              <w:t xml:space="preserve">ние </w:t>
            </w:r>
            <w:r>
              <w:rPr>
                <w:sz w:val="24"/>
                <w:szCs w:val="24"/>
              </w:rPr>
              <w:lastRenderedPageBreak/>
              <w:t>операции</w:t>
            </w:r>
          </w:p>
        </w:tc>
      </w:tr>
      <w:tr w:rsidR="00A12730" w:rsidRPr="0020265E" w:rsidTr="00A5342E">
        <w:trPr>
          <w:trHeight w:val="284"/>
          <w:jc w:val="center"/>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right="72"/>
              <w:jc w:val="both"/>
              <w:rPr>
                <w:sz w:val="24"/>
                <w:szCs w:val="24"/>
              </w:rPr>
            </w:pPr>
            <w:r>
              <w:rPr>
                <w:sz w:val="24"/>
                <w:szCs w:val="24"/>
              </w:rPr>
              <w:lastRenderedPageBreak/>
              <w:t>1</w:t>
            </w:r>
            <w:r w:rsidRPr="0020265E">
              <w:rPr>
                <w:sz w:val="24"/>
                <w:szCs w:val="24"/>
              </w:rPr>
              <w:t>.</w:t>
            </w:r>
            <w:r>
              <w:rPr>
                <w:sz w:val="24"/>
                <w:szCs w:val="24"/>
              </w:rPr>
              <w:t xml:space="preserve"> </w:t>
            </w:r>
            <w:r w:rsidRPr="0020265E">
              <w:rPr>
                <w:sz w:val="24"/>
                <w:szCs w:val="24"/>
              </w:rPr>
              <w:t>Крашение водорастворимыми красителями</w:t>
            </w:r>
          </w:p>
          <w:p w:rsidR="00A12730" w:rsidRPr="0020265E" w:rsidRDefault="00A12730" w:rsidP="00A5342E">
            <w:pPr>
              <w:shd w:val="clear" w:color="auto" w:fill="FFFFFF"/>
              <w:ind w:right="72"/>
              <w:jc w:val="both"/>
              <w:rPr>
                <w:sz w:val="24"/>
                <w:szCs w:val="24"/>
              </w:rPr>
            </w:pPr>
            <w:r w:rsidRPr="0020265E">
              <w:rPr>
                <w:sz w:val="24"/>
                <w:szCs w:val="24"/>
              </w:rPr>
              <w:t>–</w:t>
            </w:r>
            <w:r>
              <w:rPr>
                <w:sz w:val="24"/>
                <w:szCs w:val="24"/>
              </w:rPr>
              <w:t xml:space="preserve"> </w:t>
            </w:r>
            <w:r w:rsidRPr="0020265E">
              <w:rPr>
                <w:sz w:val="24"/>
                <w:szCs w:val="24"/>
              </w:rPr>
              <w:t>из краскораспылителя</w:t>
            </w:r>
          </w:p>
          <w:p w:rsidR="00A12730" w:rsidRPr="0020265E" w:rsidRDefault="00A12730" w:rsidP="00A5342E">
            <w:pPr>
              <w:shd w:val="clear" w:color="auto" w:fill="FFFFFF"/>
              <w:ind w:right="72" w:firstLine="43"/>
              <w:jc w:val="both"/>
              <w:rPr>
                <w:sz w:val="24"/>
                <w:szCs w:val="24"/>
              </w:rPr>
            </w:pPr>
          </w:p>
          <w:p w:rsidR="00A12730" w:rsidRPr="0020265E" w:rsidRDefault="00A12730" w:rsidP="00A5342E">
            <w:pPr>
              <w:shd w:val="clear" w:color="auto" w:fill="FFFFFF"/>
              <w:ind w:right="72"/>
              <w:jc w:val="both"/>
              <w:rPr>
                <w:sz w:val="24"/>
                <w:szCs w:val="24"/>
              </w:rPr>
            </w:pPr>
            <w:r w:rsidRPr="0020265E">
              <w:rPr>
                <w:sz w:val="24"/>
                <w:szCs w:val="24"/>
              </w:rPr>
              <w:t>–</w:t>
            </w:r>
            <w:r>
              <w:rPr>
                <w:sz w:val="24"/>
                <w:szCs w:val="24"/>
              </w:rPr>
              <w:t xml:space="preserve"> </w:t>
            </w:r>
            <w:r w:rsidRPr="0020265E">
              <w:rPr>
                <w:sz w:val="24"/>
                <w:szCs w:val="24"/>
              </w:rPr>
              <w:t xml:space="preserve">вручную </w:t>
            </w:r>
          </w:p>
          <w:p w:rsidR="00A12730" w:rsidRDefault="00A12730" w:rsidP="00A5342E">
            <w:pPr>
              <w:shd w:val="clear" w:color="auto" w:fill="FFFFFF"/>
              <w:ind w:right="72"/>
              <w:jc w:val="both"/>
              <w:rPr>
                <w:sz w:val="24"/>
                <w:szCs w:val="24"/>
              </w:rPr>
            </w:pPr>
          </w:p>
          <w:p w:rsidR="00A12730" w:rsidRPr="0020265E" w:rsidRDefault="00A12730" w:rsidP="00A5342E">
            <w:pPr>
              <w:shd w:val="clear" w:color="auto" w:fill="FFFFFF"/>
              <w:ind w:right="72"/>
              <w:jc w:val="both"/>
              <w:rPr>
                <w:sz w:val="24"/>
                <w:szCs w:val="24"/>
              </w:rPr>
            </w:pPr>
          </w:p>
          <w:p w:rsidR="00A12730" w:rsidRPr="0020265E" w:rsidRDefault="00A12730" w:rsidP="00A5342E">
            <w:pPr>
              <w:shd w:val="clear" w:color="auto" w:fill="FFFFFF"/>
              <w:ind w:right="72"/>
              <w:jc w:val="both"/>
              <w:rPr>
                <w:sz w:val="24"/>
                <w:szCs w:val="24"/>
              </w:rPr>
            </w:pPr>
            <w:r w:rsidRPr="0020265E">
              <w:rPr>
                <w:sz w:val="24"/>
                <w:szCs w:val="24"/>
              </w:rPr>
              <w:t>–</w:t>
            </w:r>
            <w:r>
              <w:rPr>
                <w:sz w:val="24"/>
                <w:szCs w:val="24"/>
              </w:rPr>
              <w:t xml:space="preserve"> </w:t>
            </w:r>
            <w:r w:rsidRPr="0020265E">
              <w:rPr>
                <w:sz w:val="24"/>
                <w:szCs w:val="24"/>
              </w:rPr>
              <w:t>вальцами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730" w:rsidRDefault="00A12730" w:rsidP="00A5342E">
            <w:pPr>
              <w:shd w:val="clear" w:color="auto" w:fill="FFFFFF"/>
              <w:ind w:left="192"/>
              <w:rPr>
                <w:sz w:val="24"/>
                <w:szCs w:val="24"/>
              </w:rPr>
            </w:pPr>
          </w:p>
          <w:p w:rsidR="00A12730" w:rsidRDefault="00A12730" w:rsidP="00A5342E">
            <w:pPr>
              <w:shd w:val="clear" w:color="auto" w:fill="FFFFFF"/>
              <w:ind w:left="192"/>
              <w:rPr>
                <w:sz w:val="24"/>
                <w:szCs w:val="24"/>
              </w:rPr>
            </w:pPr>
          </w:p>
          <w:p w:rsidR="00A12730" w:rsidRDefault="00A12730" w:rsidP="00A5342E">
            <w:pPr>
              <w:shd w:val="clear" w:color="auto" w:fill="FFFFFF"/>
              <w:ind w:left="192"/>
              <w:rPr>
                <w:sz w:val="24"/>
                <w:szCs w:val="24"/>
              </w:rPr>
            </w:pPr>
          </w:p>
          <w:p w:rsidR="00A12730" w:rsidRDefault="00A12730" w:rsidP="00A5342E">
            <w:pPr>
              <w:shd w:val="clear" w:color="auto" w:fill="FFFFFF"/>
              <w:ind w:left="192"/>
              <w:rPr>
                <w:sz w:val="24"/>
                <w:szCs w:val="24"/>
              </w:rPr>
            </w:pPr>
            <w:r>
              <w:rPr>
                <w:sz w:val="24"/>
                <w:szCs w:val="24"/>
              </w:rPr>
              <w:t>1,2</w:t>
            </w:r>
          </w:p>
          <w:p w:rsidR="00A12730" w:rsidRDefault="00A12730" w:rsidP="00A5342E">
            <w:pPr>
              <w:shd w:val="clear" w:color="auto" w:fill="FFFFFF"/>
              <w:ind w:left="192"/>
              <w:rPr>
                <w:sz w:val="24"/>
                <w:szCs w:val="24"/>
              </w:rPr>
            </w:pPr>
          </w:p>
          <w:p w:rsidR="00A12730" w:rsidRPr="0020265E" w:rsidRDefault="00A12730" w:rsidP="00A5342E">
            <w:pPr>
              <w:shd w:val="clear" w:color="auto" w:fill="FFFFFF"/>
              <w:ind w:left="192"/>
              <w:rPr>
                <w:sz w:val="24"/>
                <w:szCs w:val="24"/>
              </w:rPr>
            </w:pPr>
            <w:r w:rsidRPr="0020265E">
              <w:rPr>
                <w:sz w:val="24"/>
                <w:szCs w:val="24"/>
              </w:rPr>
              <w:t>1,2</w:t>
            </w:r>
          </w:p>
          <w:p w:rsidR="00A12730" w:rsidRDefault="00A12730" w:rsidP="00A5342E">
            <w:pPr>
              <w:shd w:val="clear" w:color="auto" w:fill="FFFFFF"/>
              <w:ind w:left="192"/>
              <w:rPr>
                <w:spacing w:val="-2"/>
                <w:sz w:val="24"/>
                <w:szCs w:val="24"/>
              </w:rPr>
            </w:pPr>
          </w:p>
          <w:p w:rsidR="00A12730" w:rsidRPr="0020265E" w:rsidRDefault="00A12730" w:rsidP="00A5342E">
            <w:pPr>
              <w:shd w:val="clear" w:color="auto" w:fill="FFFFFF"/>
              <w:ind w:left="192"/>
              <w:rPr>
                <w:spacing w:val="-2"/>
                <w:sz w:val="24"/>
                <w:szCs w:val="24"/>
              </w:rPr>
            </w:pPr>
          </w:p>
          <w:p w:rsidR="00A12730" w:rsidRPr="0020265E" w:rsidRDefault="00A12730" w:rsidP="00A5342E">
            <w:pPr>
              <w:shd w:val="clear" w:color="auto" w:fill="FFFFFF"/>
              <w:ind w:left="192"/>
              <w:rPr>
                <w:sz w:val="24"/>
                <w:szCs w:val="24"/>
              </w:rPr>
            </w:pPr>
            <w:r w:rsidRPr="0020265E">
              <w:rPr>
                <w:spacing w:val="-2"/>
                <w:sz w:val="24"/>
                <w:szCs w:val="24"/>
              </w:rPr>
              <w:t>1</w:t>
            </w:r>
            <w:r>
              <w:rPr>
                <w:spacing w:val="-2"/>
                <w:sz w:val="24"/>
                <w:szCs w:val="24"/>
              </w:rPr>
              <w:t>,2</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right="178"/>
              <w:rPr>
                <w:sz w:val="24"/>
                <w:szCs w:val="24"/>
              </w:rPr>
            </w:pPr>
          </w:p>
          <w:p w:rsidR="00A12730" w:rsidRDefault="00A12730" w:rsidP="00A5342E">
            <w:pPr>
              <w:shd w:val="clear" w:color="auto" w:fill="FFFFFF"/>
              <w:ind w:right="178"/>
              <w:rPr>
                <w:sz w:val="24"/>
                <w:szCs w:val="24"/>
              </w:rPr>
            </w:pPr>
          </w:p>
          <w:p w:rsidR="00A12730" w:rsidRPr="0020265E" w:rsidRDefault="00A12730" w:rsidP="00A5342E">
            <w:pPr>
              <w:shd w:val="clear" w:color="auto" w:fill="FFFFFF"/>
              <w:ind w:right="178"/>
              <w:rPr>
                <w:sz w:val="24"/>
                <w:szCs w:val="24"/>
              </w:rPr>
            </w:pPr>
          </w:p>
          <w:p w:rsidR="00A12730" w:rsidRPr="0020265E" w:rsidRDefault="00A12730" w:rsidP="00A5342E">
            <w:pPr>
              <w:shd w:val="clear" w:color="auto" w:fill="FFFFFF"/>
              <w:ind w:right="178"/>
              <w:rPr>
                <w:sz w:val="24"/>
                <w:szCs w:val="24"/>
              </w:rPr>
            </w:pPr>
            <w:r w:rsidRPr="0020265E">
              <w:rPr>
                <w:sz w:val="24"/>
                <w:szCs w:val="24"/>
              </w:rPr>
              <w:t>Красители орган</w:t>
            </w:r>
            <w:r>
              <w:rPr>
                <w:sz w:val="24"/>
                <w:szCs w:val="24"/>
              </w:rPr>
              <w:t>ические или тонаксилы</w:t>
            </w:r>
          </w:p>
          <w:p w:rsidR="00A12730" w:rsidRDefault="00A12730" w:rsidP="00A5342E">
            <w:pPr>
              <w:shd w:val="clear" w:color="auto" w:fill="FFFFFF"/>
              <w:ind w:right="178"/>
              <w:rPr>
                <w:sz w:val="24"/>
                <w:szCs w:val="24"/>
              </w:rPr>
            </w:pPr>
            <w:r w:rsidRPr="0020265E">
              <w:rPr>
                <w:sz w:val="24"/>
                <w:szCs w:val="24"/>
              </w:rPr>
              <w:t>Краси</w:t>
            </w:r>
            <w:r>
              <w:rPr>
                <w:sz w:val="24"/>
                <w:szCs w:val="24"/>
              </w:rPr>
              <w:t>тели органические или тонаксилы</w:t>
            </w:r>
          </w:p>
          <w:p w:rsidR="00A12730" w:rsidRPr="0020265E" w:rsidRDefault="00A12730" w:rsidP="00A5342E">
            <w:pPr>
              <w:shd w:val="clear" w:color="auto" w:fill="FFFFFF"/>
              <w:ind w:right="178"/>
              <w:rPr>
                <w:sz w:val="24"/>
                <w:szCs w:val="24"/>
              </w:rPr>
            </w:pPr>
            <w:r>
              <w:rPr>
                <w:sz w:val="24"/>
                <w:szCs w:val="24"/>
              </w:rPr>
              <w:t>Марля</w:t>
            </w:r>
          </w:p>
          <w:p w:rsidR="00A12730" w:rsidRPr="0020265E" w:rsidRDefault="00A12730" w:rsidP="00A5342E">
            <w:pPr>
              <w:shd w:val="clear" w:color="auto" w:fill="FFFFFF"/>
              <w:ind w:right="178"/>
              <w:rPr>
                <w:sz w:val="24"/>
                <w:szCs w:val="24"/>
              </w:rPr>
            </w:pPr>
            <w:r w:rsidRPr="0020265E">
              <w:rPr>
                <w:sz w:val="24"/>
                <w:szCs w:val="24"/>
              </w:rPr>
              <w:t>Красители органические или тонаксилы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left="38" w:right="38"/>
              <w:jc w:val="both"/>
              <w:rPr>
                <w:spacing w:val="-7"/>
                <w:sz w:val="24"/>
                <w:szCs w:val="24"/>
              </w:rPr>
            </w:pPr>
          </w:p>
          <w:p w:rsidR="00A12730" w:rsidRDefault="00A12730" w:rsidP="00A5342E">
            <w:pPr>
              <w:shd w:val="clear" w:color="auto" w:fill="FFFFFF"/>
              <w:ind w:left="38" w:right="38"/>
              <w:jc w:val="both"/>
              <w:rPr>
                <w:spacing w:val="-7"/>
                <w:sz w:val="24"/>
                <w:szCs w:val="24"/>
              </w:rPr>
            </w:pPr>
          </w:p>
          <w:p w:rsidR="00A12730" w:rsidRDefault="00A12730" w:rsidP="00A5342E">
            <w:pPr>
              <w:shd w:val="clear" w:color="auto" w:fill="FFFFFF"/>
              <w:ind w:left="38" w:right="38"/>
              <w:jc w:val="both"/>
              <w:rPr>
                <w:spacing w:val="-7"/>
                <w:sz w:val="24"/>
                <w:szCs w:val="24"/>
              </w:rPr>
            </w:pPr>
          </w:p>
          <w:p w:rsidR="00A12730" w:rsidRDefault="00A12730" w:rsidP="00A5342E">
            <w:pPr>
              <w:shd w:val="clear" w:color="auto" w:fill="FFFFFF"/>
              <w:ind w:left="38" w:right="38"/>
              <w:jc w:val="both"/>
              <w:rPr>
                <w:spacing w:val="-8"/>
                <w:sz w:val="24"/>
                <w:szCs w:val="24"/>
              </w:rPr>
            </w:pPr>
            <w:r w:rsidRPr="0020265E">
              <w:rPr>
                <w:spacing w:val="-7"/>
                <w:sz w:val="24"/>
                <w:szCs w:val="24"/>
              </w:rPr>
              <w:t>кг/м</w:t>
            </w:r>
            <w:r w:rsidRPr="0020265E">
              <w:rPr>
                <w:spacing w:val="-7"/>
                <w:sz w:val="24"/>
                <w:szCs w:val="24"/>
                <w:vertAlign w:val="superscript"/>
              </w:rPr>
              <w:t>2</w:t>
            </w:r>
            <w:r>
              <w:rPr>
                <w:spacing w:val="-7"/>
                <w:sz w:val="24"/>
                <w:szCs w:val="24"/>
                <w:vertAlign w:val="superscript"/>
              </w:rPr>
              <w:t xml:space="preserve"> </w:t>
            </w:r>
          </w:p>
          <w:p w:rsidR="00A12730" w:rsidRDefault="00A12730" w:rsidP="00A5342E">
            <w:pPr>
              <w:shd w:val="clear" w:color="auto" w:fill="FFFFFF"/>
              <w:ind w:left="38" w:right="38"/>
              <w:jc w:val="both"/>
              <w:rPr>
                <w:spacing w:val="-8"/>
                <w:sz w:val="24"/>
                <w:szCs w:val="24"/>
              </w:rPr>
            </w:pPr>
          </w:p>
          <w:p w:rsidR="00A12730" w:rsidRDefault="00A12730" w:rsidP="00A5342E">
            <w:pPr>
              <w:shd w:val="clear" w:color="auto" w:fill="FFFFFF"/>
              <w:ind w:left="38" w:right="38"/>
              <w:jc w:val="both"/>
              <w:rPr>
                <w:spacing w:val="-7"/>
                <w:sz w:val="24"/>
                <w:szCs w:val="24"/>
              </w:rPr>
            </w:pPr>
            <w:r w:rsidRPr="0020265E">
              <w:rPr>
                <w:spacing w:val="-7"/>
                <w:sz w:val="24"/>
                <w:szCs w:val="24"/>
              </w:rPr>
              <w:t>кг/м</w:t>
            </w:r>
            <w:r w:rsidRPr="0020265E">
              <w:rPr>
                <w:spacing w:val="-7"/>
                <w:sz w:val="24"/>
                <w:szCs w:val="24"/>
                <w:vertAlign w:val="superscript"/>
              </w:rPr>
              <w:t xml:space="preserve">2 </w:t>
            </w:r>
          </w:p>
          <w:p w:rsidR="00A12730" w:rsidRDefault="00A12730" w:rsidP="00A5342E">
            <w:pPr>
              <w:shd w:val="clear" w:color="auto" w:fill="FFFFFF"/>
              <w:ind w:left="38" w:right="38"/>
              <w:jc w:val="both"/>
              <w:rPr>
                <w:spacing w:val="-7"/>
                <w:sz w:val="24"/>
                <w:szCs w:val="24"/>
              </w:rPr>
            </w:pPr>
          </w:p>
          <w:p w:rsidR="00A12730" w:rsidRDefault="00A12730" w:rsidP="00A5342E">
            <w:pPr>
              <w:shd w:val="clear" w:color="auto" w:fill="FFFFFF"/>
              <w:ind w:left="38" w:right="38"/>
              <w:jc w:val="both"/>
              <w:rPr>
                <w:spacing w:val="-14"/>
                <w:sz w:val="24"/>
                <w:szCs w:val="24"/>
                <w:vertAlign w:val="superscript"/>
              </w:rPr>
            </w:pPr>
            <w:r w:rsidRPr="0020265E">
              <w:rPr>
                <w:spacing w:val="-14"/>
                <w:sz w:val="24"/>
                <w:szCs w:val="24"/>
              </w:rPr>
              <w:t>м</w:t>
            </w:r>
            <w:r w:rsidRPr="0020265E">
              <w:rPr>
                <w:spacing w:val="-14"/>
                <w:sz w:val="24"/>
                <w:szCs w:val="24"/>
                <w:vertAlign w:val="superscript"/>
              </w:rPr>
              <w:t>2</w:t>
            </w:r>
            <w:r w:rsidRPr="0020265E">
              <w:rPr>
                <w:spacing w:val="-14"/>
                <w:sz w:val="24"/>
                <w:szCs w:val="24"/>
              </w:rPr>
              <w:t>/м</w:t>
            </w:r>
            <w:r w:rsidRPr="0020265E">
              <w:rPr>
                <w:spacing w:val="-14"/>
                <w:sz w:val="24"/>
                <w:szCs w:val="24"/>
                <w:vertAlign w:val="superscript"/>
              </w:rPr>
              <w:t>2</w:t>
            </w:r>
          </w:p>
          <w:p w:rsidR="00A12730" w:rsidRPr="0020265E" w:rsidRDefault="00A12730" w:rsidP="00A5342E">
            <w:pPr>
              <w:shd w:val="clear" w:color="auto" w:fill="FFFFFF"/>
              <w:ind w:left="38" w:right="38"/>
              <w:jc w:val="both"/>
              <w:rPr>
                <w:sz w:val="24"/>
                <w:szCs w:val="24"/>
              </w:rPr>
            </w:pPr>
            <w:r w:rsidRPr="0020265E">
              <w:rPr>
                <w:spacing w:val="-7"/>
                <w:sz w:val="24"/>
                <w:szCs w:val="24"/>
              </w:rPr>
              <w:t>кг/м</w:t>
            </w:r>
            <w:r w:rsidRPr="0020265E">
              <w:rPr>
                <w:spacing w:val="-7"/>
                <w:sz w:val="24"/>
                <w:szCs w:val="24"/>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left="86" w:right="110"/>
              <w:jc w:val="center"/>
              <w:rPr>
                <w:sz w:val="24"/>
                <w:szCs w:val="24"/>
              </w:rPr>
            </w:pPr>
          </w:p>
          <w:p w:rsidR="00A12730" w:rsidRDefault="00A12730" w:rsidP="00A5342E">
            <w:pPr>
              <w:shd w:val="clear" w:color="auto" w:fill="FFFFFF"/>
              <w:ind w:left="86" w:right="110"/>
              <w:jc w:val="center"/>
              <w:rPr>
                <w:sz w:val="24"/>
                <w:szCs w:val="24"/>
              </w:rPr>
            </w:pPr>
          </w:p>
          <w:p w:rsidR="00A12730" w:rsidRPr="0020265E" w:rsidRDefault="00A12730" w:rsidP="00A5342E">
            <w:pPr>
              <w:shd w:val="clear" w:color="auto" w:fill="FFFFFF"/>
              <w:ind w:left="86" w:right="110"/>
              <w:jc w:val="center"/>
              <w:rPr>
                <w:sz w:val="24"/>
                <w:szCs w:val="24"/>
              </w:rPr>
            </w:pPr>
          </w:p>
          <w:p w:rsidR="00A12730" w:rsidRPr="0020265E" w:rsidRDefault="00A12730" w:rsidP="00A5342E">
            <w:pPr>
              <w:shd w:val="clear" w:color="auto" w:fill="FFFFFF"/>
              <w:ind w:left="86" w:right="110"/>
              <w:jc w:val="center"/>
              <w:rPr>
                <w:sz w:val="24"/>
                <w:szCs w:val="24"/>
              </w:rPr>
            </w:pPr>
            <w:r>
              <w:rPr>
                <w:sz w:val="24"/>
                <w:szCs w:val="24"/>
              </w:rPr>
              <w:t>0,004 0,007</w:t>
            </w:r>
          </w:p>
          <w:p w:rsidR="00A12730" w:rsidRPr="0020265E" w:rsidRDefault="00A12730" w:rsidP="00A5342E">
            <w:pPr>
              <w:shd w:val="clear" w:color="auto" w:fill="FFFFFF"/>
              <w:ind w:left="86" w:right="110"/>
              <w:jc w:val="center"/>
              <w:rPr>
                <w:sz w:val="24"/>
                <w:szCs w:val="24"/>
              </w:rPr>
            </w:pPr>
            <w:r>
              <w:rPr>
                <w:sz w:val="24"/>
                <w:szCs w:val="24"/>
              </w:rPr>
              <w:t>0,002 0,004 0,005</w:t>
            </w:r>
          </w:p>
          <w:p w:rsidR="00A12730" w:rsidRPr="0020265E" w:rsidRDefault="00A12730" w:rsidP="00A5342E">
            <w:pPr>
              <w:shd w:val="clear" w:color="auto" w:fill="FFFFFF"/>
              <w:ind w:left="86" w:right="110"/>
              <w:jc w:val="center"/>
              <w:rPr>
                <w:sz w:val="24"/>
                <w:szCs w:val="24"/>
              </w:rPr>
            </w:pPr>
            <w:r w:rsidRPr="0020265E">
              <w:rPr>
                <w:sz w:val="24"/>
                <w:szCs w:val="24"/>
              </w:rPr>
              <w:t>0,002 0,003</w:t>
            </w:r>
          </w:p>
        </w:tc>
      </w:tr>
      <w:tr w:rsidR="00A12730" w:rsidRPr="0020265E" w:rsidTr="00A5342E">
        <w:trPr>
          <w:trHeight w:val="284"/>
          <w:jc w:val="center"/>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right="547"/>
              <w:jc w:val="both"/>
              <w:rPr>
                <w:sz w:val="24"/>
                <w:szCs w:val="24"/>
              </w:rPr>
            </w:pPr>
            <w:r w:rsidRPr="0020265E">
              <w:rPr>
                <w:sz w:val="24"/>
                <w:szCs w:val="24"/>
              </w:rPr>
              <w:t>2.</w:t>
            </w:r>
            <w:r>
              <w:rPr>
                <w:sz w:val="24"/>
                <w:szCs w:val="24"/>
              </w:rPr>
              <w:t xml:space="preserve"> </w:t>
            </w:r>
            <w:r w:rsidRPr="0020265E">
              <w:rPr>
                <w:sz w:val="24"/>
                <w:szCs w:val="24"/>
              </w:rPr>
              <w:t>Крашение грун</w:t>
            </w:r>
            <w:r>
              <w:rPr>
                <w:sz w:val="24"/>
                <w:szCs w:val="24"/>
              </w:rPr>
              <w:t>-товкой</w:t>
            </w:r>
          </w:p>
          <w:p w:rsidR="00A12730" w:rsidRPr="0020265E" w:rsidRDefault="00A12730" w:rsidP="00A5342E">
            <w:pPr>
              <w:shd w:val="clear" w:color="auto" w:fill="FFFFFF"/>
              <w:jc w:val="both"/>
              <w:rPr>
                <w:sz w:val="24"/>
                <w:szCs w:val="24"/>
              </w:rPr>
            </w:pPr>
            <w:r w:rsidRPr="0020265E">
              <w:rPr>
                <w:sz w:val="24"/>
                <w:szCs w:val="24"/>
              </w:rPr>
              <w:t>–</w:t>
            </w:r>
            <w:r>
              <w:rPr>
                <w:sz w:val="24"/>
                <w:szCs w:val="24"/>
              </w:rPr>
              <w:t xml:space="preserve"> </w:t>
            </w:r>
            <w:r w:rsidRPr="0020265E">
              <w:rPr>
                <w:sz w:val="24"/>
                <w:szCs w:val="24"/>
              </w:rPr>
              <w:t>вальцами</w:t>
            </w:r>
          </w:p>
          <w:p w:rsidR="00A12730" w:rsidRPr="0020265E" w:rsidRDefault="00A12730" w:rsidP="00A5342E">
            <w:pPr>
              <w:shd w:val="clear" w:color="auto" w:fill="FFFFFF"/>
              <w:ind w:right="547"/>
              <w:jc w:val="both"/>
              <w:rPr>
                <w:sz w:val="24"/>
                <w:szCs w:val="24"/>
              </w:rPr>
            </w:pPr>
          </w:p>
          <w:p w:rsidR="00A12730" w:rsidRPr="0020265E" w:rsidRDefault="00A12730" w:rsidP="00A5342E">
            <w:pPr>
              <w:shd w:val="clear" w:color="auto" w:fill="FFFFFF"/>
              <w:ind w:right="547"/>
              <w:jc w:val="both"/>
              <w:rPr>
                <w:sz w:val="24"/>
                <w:szCs w:val="24"/>
              </w:rPr>
            </w:pPr>
          </w:p>
          <w:p w:rsidR="00A12730" w:rsidRDefault="00A12730" w:rsidP="00A5342E">
            <w:pPr>
              <w:shd w:val="clear" w:color="auto" w:fill="FFFFFF"/>
              <w:ind w:right="547"/>
              <w:jc w:val="both"/>
              <w:rPr>
                <w:sz w:val="24"/>
                <w:szCs w:val="24"/>
              </w:rPr>
            </w:pPr>
          </w:p>
          <w:p w:rsidR="00A12730" w:rsidRPr="0020265E" w:rsidRDefault="00A12730" w:rsidP="00A5342E">
            <w:pPr>
              <w:shd w:val="clear" w:color="auto" w:fill="FFFFFF"/>
              <w:ind w:right="547"/>
              <w:jc w:val="both"/>
              <w:rPr>
                <w:sz w:val="24"/>
                <w:szCs w:val="24"/>
              </w:rPr>
            </w:pPr>
          </w:p>
          <w:p w:rsidR="00A12730" w:rsidRPr="0020265E" w:rsidRDefault="00A12730" w:rsidP="00A5342E">
            <w:pPr>
              <w:shd w:val="clear" w:color="auto" w:fill="FFFFFF"/>
              <w:ind w:right="547"/>
              <w:jc w:val="both"/>
              <w:rPr>
                <w:sz w:val="24"/>
                <w:szCs w:val="24"/>
              </w:rPr>
            </w:pPr>
            <w:r>
              <w:rPr>
                <w:sz w:val="24"/>
                <w:szCs w:val="24"/>
              </w:rPr>
              <w:t>– из краско</w:t>
            </w:r>
            <w:r w:rsidRPr="0020265E">
              <w:rPr>
                <w:sz w:val="24"/>
                <w:szCs w:val="24"/>
              </w:rPr>
              <w:t>распы</w:t>
            </w:r>
            <w:r>
              <w:rPr>
                <w:sz w:val="24"/>
                <w:szCs w:val="24"/>
              </w:rPr>
              <w:t>-</w:t>
            </w:r>
            <w:r w:rsidRPr="0020265E">
              <w:rPr>
                <w:sz w:val="24"/>
                <w:szCs w:val="24"/>
              </w:rPr>
              <w:t>лителя</w:t>
            </w:r>
          </w:p>
          <w:p w:rsidR="00A12730" w:rsidRPr="0020265E" w:rsidRDefault="00A12730" w:rsidP="00A5342E">
            <w:pPr>
              <w:shd w:val="clear" w:color="auto" w:fill="FFFFFF"/>
              <w:jc w:val="both"/>
              <w:rPr>
                <w:sz w:val="24"/>
                <w:szCs w:val="24"/>
              </w:rPr>
            </w:pPr>
            <w:r w:rsidRPr="0020265E">
              <w:rPr>
                <w:sz w:val="24"/>
                <w:szCs w:val="24"/>
              </w:rPr>
              <w:t>–</w:t>
            </w:r>
            <w:r>
              <w:rPr>
                <w:sz w:val="24"/>
                <w:szCs w:val="24"/>
              </w:rPr>
              <w:t xml:space="preserve"> </w:t>
            </w:r>
            <w:r w:rsidRPr="0020265E">
              <w:rPr>
                <w:sz w:val="24"/>
                <w:szCs w:val="24"/>
              </w:rPr>
              <w:t>вручную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rPr>
                <w:sz w:val="24"/>
                <w:szCs w:val="24"/>
              </w:rPr>
            </w:pPr>
          </w:p>
          <w:p w:rsidR="00A12730" w:rsidRPr="0020265E" w:rsidRDefault="00A12730" w:rsidP="00A5342E">
            <w:pPr>
              <w:shd w:val="clear" w:color="auto" w:fill="FFFFFF"/>
              <w:ind w:left="187"/>
              <w:rPr>
                <w:sz w:val="24"/>
                <w:szCs w:val="24"/>
              </w:rPr>
            </w:pPr>
          </w:p>
          <w:p w:rsidR="00A12730" w:rsidRPr="0020265E" w:rsidRDefault="00A12730" w:rsidP="00A5342E">
            <w:pPr>
              <w:shd w:val="clear" w:color="auto" w:fill="FFFFFF"/>
              <w:ind w:left="187"/>
              <w:rPr>
                <w:sz w:val="24"/>
                <w:szCs w:val="24"/>
              </w:rPr>
            </w:pPr>
            <w:r w:rsidRPr="0020265E">
              <w:rPr>
                <w:sz w:val="24"/>
                <w:szCs w:val="24"/>
              </w:rPr>
              <w:t>1,2</w:t>
            </w:r>
          </w:p>
          <w:p w:rsidR="00A12730" w:rsidRPr="0020265E" w:rsidRDefault="00A12730" w:rsidP="00A5342E">
            <w:pPr>
              <w:shd w:val="clear" w:color="auto" w:fill="FFFFFF"/>
              <w:ind w:left="187" w:right="182" w:firstLine="5"/>
              <w:rPr>
                <w:sz w:val="24"/>
                <w:szCs w:val="24"/>
              </w:rPr>
            </w:pPr>
          </w:p>
          <w:p w:rsidR="00A12730" w:rsidRPr="0020265E" w:rsidRDefault="00A12730" w:rsidP="00A5342E">
            <w:pPr>
              <w:shd w:val="clear" w:color="auto" w:fill="FFFFFF"/>
              <w:ind w:left="187" w:right="182" w:firstLine="5"/>
              <w:rPr>
                <w:sz w:val="24"/>
                <w:szCs w:val="24"/>
              </w:rPr>
            </w:pPr>
          </w:p>
          <w:p w:rsidR="00A12730" w:rsidRPr="0020265E" w:rsidRDefault="00A12730" w:rsidP="00A5342E">
            <w:pPr>
              <w:shd w:val="clear" w:color="auto" w:fill="FFFFFF"/>
              <w:ind w:left="187" w:right="182" w:firstLine="5"/>
              <w:rPr>
                <w:sz w:val="24"/>
                <w:szCs w:val="24"/>
              </w:rPr>
            </w:pPr>
          </w:p>
          <w:p w:rsidR="00A12730" w:rsidRPr="0020265E" w:rsidRDefault="00A12730" w:rsidP="00A5342E">
            <w:pPr>
              <w:shd w:val="clear" w:color="auto" w:fill="FFFFFF"/>
              <w:ind w:left="187" w:right="182" w:firstLine="5"/>
              <w:rPr>
                <w:sz w:val="24"/>
                <w:szCs w:val="24"/>
              </w:rPr>
            </w:pPr>
          </w:p>
          <w:p w:rsidR="00A12730" w:rsidRPr="0020265E" w:rsidRDefault="00A12730" w:rsidP="00A5342E">
            <w:pPr>
              <w:shd w:val="clear" w:color="auto" w:fill="FFFFFF"/>
              <w:ind w:left="187" w:right="182" w:firstLine="5"/>
              <w:rPr>
                <w:sz w:val="24"/>
                <w:szCs w:val="24"/>
              </w:rPr>
            </w:pPr>
            <w:r>
              <w:rPr>
                <w:sz w:val="24"/>
                <w:szCs w:val="24"/>
              </w:rPr>
              <w:t>1,2</w:t>
            </w:r>
          </w:p>
          <w:p w:rsidR="00A12730" w:rsidRPr="0020265E" w:rsidRDefault="00A12730" w:rsidP="00A5342E">
            <w:pPr>
              <w:shd w:val="clear" w:color="auto" w:fill="FFFFFF"/>
              <w:ind w:left="187" w:right="182" w:firstLine="5"/>
              <w:rPr>
                <w:sz w:val="24"/>
                <w:szCs w:val="24"/>
              </w:rPr>
            </w:pPr>
          </w:p>
          <w:p w:rsidR="00A12730" w:rsidRPr="0020265E" w:rsidRDefault="00A12730" w:rsidP="00A5342E">
            <w:pPr>
              <w:shd w:val="clear" w:color="auto" w:fill="FFFFFF"/>
              <w:ind w:left="187" w:right="182" w:firstLine="5"/>
              <w:rPr>
                <w:sz w:val="24"/>
                <w:szCs w:val="24"/>
              </w:rPr>
            </w:pPr>
            <w:r w:rsidRPr="0020265E">
              <w:rPr>
                <w:sz w:val="24"/>
                <w:szCs w:val="24"/>
              </w:rPr>
              <w:t>1,2</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right="38"/>
              <w:rPr>
                <w:sz w:val="24"/>
                <w:szCs w:val="24"/>
              </w:rPr>
            </w:pPr>
          </w:p>
          <w:p w:rsidR="00A12730" w:rsidRPr="0020265E" w:rsidRDefault="00A12730" w:rsidP="00A5342E">
            <w:pPr>
              <w:shd w:val="clear" w:color="auto" w:fill="FFFFFF"/>
              <w:ind w:right="38"/>
              <w:jc w:val="both"/>
              <w:rPr>
                <w:sz w:val="24"/>
                <w:szCs w:val="24"/>
              </w:rPr>
            </w:pPr>
          </w:p>
          <w:p w:rsidR="00A12730" w:rsidRPr="0020265E" w:rsidRDefault="00A12730" w:rsidP="00A5342E">
            <w:pPr>
              <w:shd w:val="clear" w:color="auto" w:fill="FFFFFF"/>
              <w:ind w:right="38"/>
              <w:jc w:val="both"/>
              <w:rPr>
                <w:sz w:val="24"/>
                <w:szCs w:val="24"/>
              </w:rPr>
            </w:pPr>
            <w:r>
              <w:rPr>
                <w:sz w:val="24"/>
                <w:szCs w:val="24"/>
              </w:rPr>
              <w:t>Грунтовка НЦ-</w:t>
            </w:r>
            <w:r w:rsidRPr="0020265E">
              <w:rPr>
                <w:sz w:val="24"/>
                <w:szCs w:val="24"/>
              </w:rPr>
              <w:t>0140 в рабоч</w:t>
            </w:r>
            <w:r>
              <w:rPr>
                <w:sz w:val="24"/>
                <w:szCs w:val="24"/>
              </w:rPr>
              <w:t xml:space="preserve">ем растворе растворитель на </w:t>
            </w:r>
            <w:r w:rsidRPr="0020265E">
              <w:rPr>
                <w:sz w:val="24"/>
                <w:szCs w:val="24"/>
              </w:rPr>
              <w:t>коррек</w:t>
            </w:r>
            <w:r>
              <w:rPr>
                <w:sz w:val="24"/>
                <w:szCs w:val="24"/>
              </w:rPr>
              <w:t>-</w:t>
            </w:r>
            <w:r w:rsidRPr="0020265E">
              <w:rPr>
                <w:sz w:val="24"/>
                <w:szCs w:val="24"/>
              </w:rPr>
              <w:t>тировку до рабочей вязкости</w:t>
            </w:r>
          </w:p>
          <w:p w:rsidR="00A12730" w:rsidRDefault="00A12730" w:rsidP="00A5342E">
            <w:pPr>
              <w:shd w:val="clear" w:color="auto" w:fill="FFFFFF"/>
              <w:ind w:right="38"/>
              <w:jc w:val="both"/>
              <w:rPr>
                <w:sz w:val="24"/>
                <w:szCs w:val="24"/>
              </w:rPr>
            </w:pPr>
            <w:r>
              <w:rPr>
                <w:sz w:val="24"/>
                <w:szCs w:val="24"/>
              </w:rPr>
              <w:t>Грунтовка НЦ-</w:t>
            </w:r>
            <w:r w:rsidRPr="0020265E">
              <w:rPr>
                <w:sz w:val="24"/>
                <w:szCs w:val="24"/>
              </w:rPr>
              <w:t>0140 в рабо</w:t>
            </w:r>
            <w:r>
              <w:rPr>
                <w:sz w:val="24"/>
                <w:szCs w:val="24"/>
              </w:rPr>
              <w:t>чем растворе</w:t>
            </w:r>
          </w:p>
          <w:p w:rsidR="00A12730" w:rsidRPr="0020265E" w:rsidRDefault="00A12730" w:rsidP="00A5342E">
            <w:pPr>
              <w:shd w:val="clear" w:color="auto" w:fill="FFFFFF"/>
              <w:ind w:right="38"/>
              <w:jc w:val="both"/>
              <w:rPr>
                <w:sz w:val="24"/>
                <w:szCs w:val="24"/>
              </w:rPr>
            </w:pPr>
            <w:r w:rsidRPr="0020265E">
              <w:rPr>
                <w:sz w:val="24"/>
                <w:szCs w:val="24"/>
              </w:rPr>
              <w:t xml:space="preserve">Грунтовка НЦ–0140 в рабочем растворе </w:t>
            </w:r>
          </w:p>
          <w:p w:rsidR="00A12730" w:rsidRPr="0020265E" w:rsidRDefault="00A12730" w:rsidP="00A5342E">
            <w:pPr>
              <w:shd w:val="clear" w:color="auto" w:fill="FFFFFF"/>
              <w:ind w:right="38"/>
              <w:rPr>
                <w:sz w:val="24"/>
                <w:szCs w:val="24"/>
              </w:rPr>
            </w:pPr>
            <w:r>
              <w:rPr>
                <w:sz w:val="24"/>
                <w:szCs w:val="24"/>
              </w:rPr>
              <w:t>М</w:t>
            </w:r>
            <w:r w:rsidRPr="0020265E">
              <w:rPr>
                <w:sz w:val="24"/>
                <w:szCs w:val="24"/>
              </w:rPr>
              <w:t>арля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jc w:val="both"/>
              <w:rPr>
                <w:spacing w:val="-6"/>
                <w:sz w:val="24"/>
                <w:szCs w:val="24"/>
              </w:rPr>
            </w:pPr>
          </w:p>
          <w:p w:rsidR="00A12730" w:rsidRPr="0020265E" w:rsidRDefault="00A12730" w:rsidP="00A5342E">
            <w:pPr>
              <w:shd w:val="clear" w:color="auto" w:fill="FFFFFF"/>
              <w:ind w:left="43"/>
              <w:jc w:val="both"/>
              <w:rPr>
                <w:spacing w:val="-6"/>
                <w:sz w:val="24"/>
                <w:szCs w:val="24"/>
              </w:rPr>
            </w:pPr>
          </w:p>
          <w:p w:rsidR="00A12730" w:rsidRPr="0020265E" w:rsidRDefault="00A12730" w:rsidP="00A5342E">
            <w:pPr>
              <w:shd w:val="clear" w:color="auto" w:fill="FFFFFF"/>
              <w:ind w:left="43"/>
              <w:jc w:val="both"/>
              <w:rPr>
                <w:spacing w:val="-6"/>
                <w:sz w:val="24"/>
                <w:szCs w:val="24"/>
                <w:vertAlign w:val="superscript"/>
              </w:rPr>
            </w:pPr>
            <w:r w:rsidRPr="0020265E">
              <w:rPr>
                <w:spacing w:val="-6"/>
                <w:sz w:val="24"/>
                <w:szCs w:val="24"/>
              </w:rPr>
              <w:t>кг/м</w:t>
            </w:r>
            <w:r w:rsidRPr="0020265E">
              <w:rPr>
                <w:spacing w:val="-6"/>
                <w:sz w:val="24"/>
                <w:szCs w:val="24"/>
                <w:vertAlign w:val="superscript"/>
              </w:rPr>
              <w:t xml:space="preserve">2 </w:t>
            </w:r>
          </w:p>
          <w:p w:rsidR="00A12730" w:rsidRPr="00BE785E" w:rsidRDefault="00A12730" w:rsidP="00A5342E">
            <w:pPr>
              <w:shd w:val="clear" w:color="auto" w:fill="FFFFFF"/>
              <w:ind w:left="43"/>
              <w:jc w:val="both"/>
              <w:rPr>
                <w:spacing w:val="-6"/>
                <w:sz w:val="24"/>
                <w:szCs w:val="24"/>
              </w:rPr>
            </w:pPr>
          </w:p>
          <w:p w:rsidR="00A12730" w:rsidRDefault="00A12730" w:rsidP="00A5342E">
            <w:pPr>
              <w:shd w:val="clear" w:color="auto" w:fill="FFFFFF"/>
              <w:ind w:left="43"/>
              <w:jc w:val="both"/>
              <w:rPr>
                <w:spacing w:val="-6"/>
                <w:sz w:val="24"/>
                <w:szCs w:val="24"/>
              </w:rPr>
            </w:pPr>
          </w:p>
          <w:p w:rsidR="00A12730" w:rsidRDefault="00A12730" w:rsidP="00A5342E">
            <w:pPr>
              <w:shd w:val="clear" w:color="auto" w:fill="FFFFFF"/>
              <w:ind w:left="43"/>
              <w:jc w:val="both"/>
              <w:rPr>
                <w:spacing w:val="-6"/>
                <w:sz w:val="24"/>
                <w:szCs w:val="24"/>
              </w:rPr>
            </w:pPr>
          </w:p>
          <w:p w:rsidR="00A12730" w:rsidRPr="00BE785E" w:rsidRDefault="00A12730" w:rsidP="00A5342E">
            <w:pPr>
              <w:shd w:val="clear" w:color="auto" w:fill="FFFFFF"/>
              <w:ind w:left="43"/>
              <w:jc w:val="both"/>
              <w:rPr>
                <w:spacing w:val="-6"/>
                <w:sz w:val="24"/>
                <w:szCs w:val="24"/>
              </w:rPr>
            </w:pPr>
          </w:p>
          <w:p w:rsidR="00A12730" w:rsidRPr="0020265E" w:rsidRDefault="00A12730" w:rsidP="00A5342E">
            <w:pPr>
              <w:shd w:val="clear" w:color="auto" w:fill="FFFFFF"/>
              <w:ind w:left="43"/>
              <w:jc w:val="both"/>
              <w:rPr>
                <w:sz w:val="24"/>
                <w:szCs w:val="24"/>
              </w:rPr>
            </w:pPr>
            <w:r w:rsidRPr="0020265E">
              <w:rPr>
                <w:spacing w:val="-7"/>
                <w:sz w:val="24"/>
                <w:szCs w:val="24"/>
              </w:rPr>
              <w:t>кг/м</w:t>
            </w:r>
            <w:r w:rsidRPr="0020265E">
              <w:rPr>
                <w:spacing w:val="-7"/>
                <w:sz w:val="24"/>
                <w:szCs w:val="24"/>
                <w:vertAlign w:val="superscript"/>
              </w:rPr>
              <w:t>2</w:t>
            </w:r>
          </w:p>
          <w:p w:rsidR="00A12730" w:rsidRPr="0020265E" w:rsidRDefault="00A12730" w:rsidP="00A5342E">
            <w:pPr>
              <w:shd w:val="clear" w:color="auto" w:fill="FFFFFF"/>
              <w:ind w:left="43"/>
              <w:jc w:val="both"/>
              <w:rPr>
                <w:spacing w:val="-6"/>
                <w:sz w:val="24"/>
                <w:szCs w:val="24"/>
              </w:rPr>
            </w:pPr>
          </w:p>
          <w:p w:rsidR="00A12730" w:rsidRPr="0020265E" w:rsidRDefault="00A12730" w:rsidP="00A5342E">
            <w:pPr>
              <w:shd w:val="clear" w:color="auto" w:fill="FFFFFF"/>
              <w:ind w:left="43"/>
              <w:jc w:val="both"/>
              <w:rPr>
                <w:sz w:val="24"/>
                <w:szCs w:val="24"/>
              </w:rPr>
            </w:pPr>
            <w:r w:rsidRPr="0020265E">
              <w:rPr>
                <w:spacing w:val="-6"/>
                <w:sz w:val="24"/>
                <w:szCs w:val="24"/>
              </w:rPr>
              <w:t>кг/м</w:t>
            </w:r>
            <w:r w:rsidRPr="0020265E">
              <w:rPr>
                <w:spacing w:val="-6"/>
                <w:sz w:val="24"/>
                <w:szCs w:val="24"/>
                <w:vertAlign w:val="superscript"/>
              </w:rPr>
              <w:t>2</w:t>
            </w:r>
          </w:p>
          <w:p w:rsidR="00A12730" w:rsidRPr="0020265E" w:rsidRDefault="00A12730" w:rsidP="00A5342E">
            <w:pPr>
              <w:shd w:val="clear" w:color="auto" w:fill="FFFFFF"/>
              <w:jc w:val="both"/>
              <w:rPr>
                <w:spacing w:val="-7"/>
                <w:sz w:val="24"/>
                <w:szCs w:val="24"/>
              </w:rPr>
            </w:pPr>
          </w:p>
          <w:p w:rsidR="00A12730" w:rsidRPr="0020265E" w:rsidRDefault="00A12730" w:rsidP="00A5342E">
            <w:pPr>
              <w:shd w:val="clear" w:color="auto" w:fill="FFFFFF"/>
              <w:ind w:left="43" w:firstLine="5"/>
              <w:jc w:val="both"/>
              <w:rPr>
                <w:sz w:val="24"/>
                <w:szCs w:val="24"/>
              </w:rPr>
            </w:pPr>
            <w:r w:rsidRPr="0020265E">
              <w:rPr>
                <w:spacing w:val="-14"/>
                <w:sz w:val="24"/>
                <w:szCs w:val="24"/>
              </w:rPr>
              <w:t>м</w:t>
            </w:r>
            <w:r w:rsidRPr="0020265E">
              <w:rPr>
                <w:spacing w:val="-14"/>
                <w:sz w:val="24"/>
                <w:szCs w:val="24"/>
                <w:vertAlign w:val="superscript"/>
              </w:rPr>
              <w:t>2</w:t>
            </w:r>
            <w:r w:rsidRPr="0020265E">
              <w:rPr>
                <w:spacing w:val="-14"/>
                <w:sz w:val="24"/>
                <w:szCs w:val="24"/>
              </w:rPr>
              <w:t>/м</w:t>
            </w:r>
            <w:r w:rsidRPr="0020265E">
              <w:rPr>
                <w:spacing w:val="-14"/>
                <w:sz w:val="24"/>
                <w:szCs w:val="24"/>
                <w:vertAlign w:val="superscript"/>
              </w:rPr>
              <w:t>2</w:t>
            </w:r>
            <w:r w:rsidRPr="0020265E">
              <w:rPr>
                <w:spacing w:val="-14"/>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12730" w:rsidRPr="0020265E" w:rsidRDefault="00A12730" w:rsidP="00A5342E">
            <w:pPr>
              <w:shd w:val="clear" w:color="auto" w:fill="FFFFFF"/>
              <w:ind w:right="62"/>
              <w:rPr>
                <w:sz w:val="24"/>
                <w:szCs w:val="24"/>
              </w:rPr>
            </w:pPr>
          </w:p>
          <w:p w:rsidR="00A12730" w:rsidRPr="0020265E" w:rsidRDefault="00A12730" w:rsidP="00A5342E">
            <w:pPr>
              <w:shd w:val="clear" w:color="auto" w:fill="FFFFFF"/>
              <w:ind w:left="91" w:right="62"/>
              <w:jc w:val="center"/>
              <w:rPr>
                <w:sz w:val="24"/>
                <w:szCs w:val="24"/>
              </w:rPr>
            </w:pPr>
          </w:p>
          <w:p w:rsidR="00A12730" w:rsidRPr="0020265E" w:rsidRDefault="00A12730" w:rsidP="00A5342E">
            <w:pPr>
              <w:shd w:val="clear" w:color="auto" w:fill="FFFFFF"/>
              <w:ind w:left="91" w:right="62"/>
              <w:jc w:val="center"/>
              <w:rPr>
                <w:sz w:val="24"/>
                <w:szCs w:val="24"/>
              </w:rPr>
            </w:pPr>
            <w:r w:rsidRPr="0020265E">
              <w:rPr>
                <w:sz w:val="24"/>
                <w:szCs w:val="24"/>
              </w:rPr>
              <w:t xml:space="preserve">0,030 </w:t>
            </w:r>
          </w:p>
          <w:p w:rsidR="00A12730" w:rsidRPr="0020265E" w:rsidRDefault="00A12730" w:rsidP="00A5342E">
            <w:pPr>
              <w:shd w:val="clear" w:color="auto" w:fill="FFFFFF"/>
              <w:ind w:left="91" w:right="62"/>
              <w:jc w:val="center"/>
              <w:rPr>
                <w:sz w:val="24"/>
                <w:szCs w:val="24"/>
              </w:rPr>
            </w:pPr>
          </w:p>
          <w:p w:rsidR="00A12730" w:rsidRDefault="00A12730" w:rsidP="00A5342E">
            <w:pPr>
              <w:shd w:val="clear" w:color="auto" w:fill="FFFFFF"/>
              <w:ind w:left="91" w:right="62"/>
              <w:jc w:val="center"/>
              <w:rPr>
                <w:sz w:val="24"/>
                <w:szCs w:val="24"/>
              </w:rPr>
            </w:pPr>
          </w:p>
          <w:p w:rsidR="00A12730" w:rsidRDefault="00A12730" w:rsidP="00A5342E">
            <w:pPr>
              <w:shd w:val="clear" w:color="auto" w:fill="FFFFFF"/>
              <w:ind w:left="91" w:right="62"/>
              <w:jc w:val="center"/>
              <w:rPr>
                <w:sz w:val="24"/>
                <w:szCs w:val="24"/>
              </w:rPr>
            </w:pPr>
          </w:p>
          <w:p w:rsidR="00A12730" w:rsidRPr="0020265E" w:rsidRDefault="00A12730" w:rsidP="00A5342E">
            <w:pPr>
              <w:shd w:val="clear" w:color="auto" w:fill="FFFFFF"/>
              <w:ind w:left="91" w:right="62"/>
              <w:jc w:val="center"/>
              <w:rPr>
                <w:sz w:val="24"/>
                <w:szCs w:val="24"/>
              </w:rPr>
            </w:pPr>
          </w:p>
          <w:p w:rsidR="00A12730" w:rsidRPr="0020265E" w:rsidRDefault="00A12730" w:rsidP="00A5342E">
            <w:pPr>
              <w:shd w:val="clear" w:color="auto" w:fill="FFFFFF"/>
              <w:ind w:left="91" w:right="62"/>
              <w:jc w:val="center"/>
              <w:rPr>
                <w:sz w:val="24"/>
                <w:szCs w:val="24"/>
              </w:rPr>
            </w:pPr>
            <w:r w:rsidRPr="0020265E">
              <w:rPr>
                <w:sz w:val="24"/>
                <w:szCs w:val="24"/>
              </w:rPr>
              <w:t>0,010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0,100</w:t>
            </w:r>
          </w:p>
          <w:p w:rsidR="00A12730" w:rsidRPr="0020265E" w:rsidRDefault="00A12730" w:rsidP="00A5342E">
            <w:pPr>
              <w:shd w:val="clear" w:color="auto" w:fill="FFFFFF"/>
              <w:ind w:left="91" w:right="62"/>
              <w:jc w:val="center"/>
              <w:rPr>
                <w:sz w:val="24"/>
                <w:szCs w:val="24"/>
              </w:rPr>
            </w:pPr>
            <w:r>
              <w:rPr>
                <w:sz w:val="24"/>
                <w:szCs w:val="24"/>
              </w:rPr>
              <w:t>0,025</w:t>
            </w:r>
          </w:p>
          <w:p w:rsidR="00A12730" w:rsidRPr="0020265E" w:rsidRDefault="00A12730" w:rsidP="00A5342E">
            <w:pPr>
              <w:shd w:val="clear" w:color="auto" w:fill="FFFFFF"/>
              <w:ind w:left="91" w:right="62"/>
              <w:jc w:val="center"/>
              <w:rPr>
                <w:sz w:val="24"/>
                <w:szCs w:val="24"/>
              </w:rPr>
            </w:pPr>
            <w:r w:rsidRPr="0020265E">
              <w:rPr>
                <w:sz w:val="24"/>
                <w:szCs w:val="24"/>
              </w:rPr>
              <w:t>0,010</w:t>
            </w:r>
          </w:p>
        </w:tc>
      </w:tr>
      <w:tr w:rsidR="00A12730" w:rsidRPr="0020265E" w:rsidTr="00A5342E">
        <w:trPr>
          <w:trHeight w:val="284"/>
          <w:jc w:val="center"/>
        </w:trPr>
        <w:tc>
          <w:tcPr>
            <w:tcW w:w="2693" w:type="dxa"/>
            <w:tcBorders>
              <w:top w:val="single" w:sz="6" w:space="0" w:color="auto"/>
              <w:left w:val="single" w:sz="6" w:space="0" w:color="auto"/>
              <w:right w:val="single" w:sz="4" w:space="0" w:color="auto"/>
            </w:tcBorders>
            <w:shd w:val="clear" w:color="auto" w:fill="FFFFFF"/>
          </w:tcPr>
          <w:p w:rsidR="00A12730" w:rsidRPr="0020265E" w:rsidRDefault="00A12730" w:rsidP="00A5342E">
            <w:pPr>
              <w:shd w:val="clear" w:color="auto" w:fill="FFFFFF"/>
              <w:rPr>
                <w:sz w:val="24"/>
                <w:szCs w:val="24"/>
              </w:rPr>
            </w:pPr>
            <w:r w:rsidRPr="0020265E">
              <w:rPr>
                <w:sz w:val="24"/>
                <w:szCs w:val="24"/>
              </w:rPr>
              <w:t>3.</w:t>
            </w:r>
            <w:r>
              <w:rPr>
                <w:sz w:val="24"/>
                <w:szCs w:val="24"/>
              </w:rPr>
              <w:t xml:space="preserve"> </w:t>
            </w:r>
            <w:r w:rsidRPr="0020265E">
              <w:rPr>
                <w:sz w:val="24"/>
                <w:szCs w:val="24"/>
              </w:rPr>
              <w:t>Грунтование</w:t>
            </w:r>
          </w:p>
          <w:p w:rsidR="00A12730" w:rsidRPr="0020265E" w:rsidRDefault="00A12730" w:rsidP="00A5342E">
            <w:pPr>
              <w:shd w:val="clear" w:color="auto" w:fill="FFFFFF"/>
              <w:ind w:left="115" w:right="552"/>
              <w:rPr>
                <w:sz w:val="24"/>
                <w:szCs w:val="24"/>
              </w:rPr>
            </w:pPr>
            <w:r>
              <w:rPr>
                <w:sz w:val="24"/>
                <w:szCs w:val="24"/>
              </w:rPr>
              <w:t>– из краско</w:t>
            </w:r>
            <w:r w:rsidRPr="0020265E">
              <w:rPr>
                <w:sz w:val="24"/>
                <w:szCs w:val="24"/>
              </w:rPr>
              <w:t>распы</w:t>
            </w:r>
            <w:r>
              <w:rPr>
                <w:sz w:val="24"/>
                <w:szCs w:val="24"/>
              </w:rPr>
              <w:t>-л</w:t>
            </w:r>
            <w:r w:rsidRPr="0020265E">
              <w:rPr>
                <w:sz w:val="24"/>
                <w:szCs w:val="24"/>
              </w:rPr>
              <w:t>ителя</w:t>
            </w:r>
          </w:p>
          <w:p w:rsidR="00A12730" w:rsidRPr="0020265E" w:rsidRDefault="00A12730" w:rsidP="00A5342E">
            <w:pPr>
              <w:shd w:val="clear" w:color="auto" w:fill="FFFFFF"/>
              <w:ind w:left="115"/>
              <w:rPr>
                <w:sz w:val="24"/>
                <w:szCs w:val="24"/>
              </w:rPr>
            </w:pPr>
            <w:r w:rsidRPr="0020265E">
              <w:rPr>
                <w:sz w:val="24"/>
                <w:szCs w:val="24"/>
              </w:rPr>
              <w:t>–</w:t>
            </w:r>
            <w:r>
              <w:rPr>
                <w:sz w:val="24"/>
                <w:szCs w:val="24"/>
              </w:rPr>
              <w:t xml:space="preserve"> </w:t>
            </w:r>
            <w:r w:rsidRPr="0020265E">
              <w:rPr>
                <w:sz w:val="24"/>
                <w:szCs w:val="24"/>
              </w:rPr>
              <w:t>вальцами</w:t>
            </w: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ind w:left="96"/>
              <w:rPr>
                <w:sz w:val="24"/>
                <w:szCs w:val="24"/>
              </w:rPr>
            </w:pPr>
          </w:p>
          <w:p w:rsidR="00A12730" w:rsidRPr="0020265E" w:rsidRDefault="00A12730" w:rsidP="00A5342E">
            <w:pPr>
              <w:shd w:val="clear" w:color="auto" w:fill="FFFFFF"/>
              <w:rPr>
                <w:sz w:val="24"/>
                <w:szCs w:val="24"/>
              </w:rPr>
            </w:pPr>
            <w:r w:rsidRPr="0020265E">
              <w:rPr>
                <w:sz w:val="24"/>
                <w:szCs w:val="24"/>
              </w:rPr>
              <w:t>–</w:t>
            </w:r>
            <w:r>
              <w:rPr>
                <w:sz w:val="24"/>
                <w:szCs w:val="24"/>
              </w:rPr>
              <w:t xml:space="preserve"> </w:t>
            </w:r>
            <w:r w:rsidRPr="0020265E">
              <w:rPr>
                <w:sz w:val="24"/>
                <w:szCs w:val="24"/>
              </w:rPr>
              <w:t>вручную</w:t>
            </w:r>
          </w:p>
          <w:p w:rsidR="00A12730" w:rsidRPr="0020265E" w:rsidRDefault="00A12730" w:rsidP="00A5342E">
            <w:pPr>
              <w:shd w:val="clear" w:color="auto" w:fill="FFFFFF"/>
              <w:rPr>
                <w:sz w:val="24"/>
                <w:szCs w:val="24"/>
              </w:rPr>
            </w:pPr>
          </w:p>
          <w:p w:rsidR="00A12730" w:rsidRPr="0020265E" w:rsidRDefault="00A12730" w:rsidP="00A5342E">
            <w:pPr>
              <w:shd w:val="clear" w:color="auto" w:fill="FFFFFF"/>
              <w:ind w:right="307"/>
              <w:jc w:val="right"/>
              <w:rPr>
                <w:sz w:val="24"/>
                <w:szCs w:val="24"/>
              </w:rPr>
            </w:pPr>
          </w:p>
        </w:tc>
        <w:tc>
          <w:tcPr>
            <w:tcW w:w="1134" w:type="dxa"/>
            <w:tcBorders>
              <w:top w:val="single" w:sz="6" w:space="0" w:color="auto"/>
              <w:left w:val="single" w:sz="4" w:space="0" w:color="auto"/>
              <w:right w:val="single" w:sz="4" w:space="0" w:color="auto"/>
            </w:tcBorders>
            <w:shd w:val="clear" w:color="auto" w:fill="FFFFFF"/>
          </w:tcPr>
          <w:p w:rsidR="00A12730" w:rsidRPr="0020265E" w:rsidRDefault="00A12730" w:rsidP="00A5342E">
            <w:pPr>
              <w:shd w:val="clear" w:color="auto" w:fill="FFFFFF"/>
              <w:ind w:left="10" w:firstLine="67"/>
              <w:rPr>
                <w:sz w:val="24"/>
                <w:szCs w:val="24"/>
              </w:rPr>
            </w:pPr>
          </w:p>
          <w:p w:rsidR="00A12730" w:rsidRPr="0020265E" w:rsidRDefault="00A12730" w:rsidP="00A5342E">
            <w:pPr>
              <w:shd w:val="clear" w:color="auto" w:fill="FFFFFF"/>
              <w:ind w:left="10" w:firstLine="67"/>
              <w:rPr>
                <w:sz w:val="24"/>
                <w:szCs w:val="24"/>
              </w:rPr>
            </w:pPr>
            <w:r w:rsidRPr="0020265E">
              <w:rPr>
                <w:sz w:val="24"/>
                <w:szCs w:val="24"/>
              </w:rPr>
              <w:t>1</w:t>
            </w:r>
            <w:r>
              <w:rPr>
                <w:sz w:val="24"/>
                <w:szCs w:val="24"/>
              </w:rPr>
              <w:t>,0</w:t>
            </w:r>
            <w:r>
              <w:rPr>
                <w:b/>
                <w:bCs/>
                <w:sz w:val="24"/>
                <w:szCs w:val="24"/>
              </w:rPr>
              <w:t xml:space="preserve"> (</w:t>
            </w:r>
            <w:r>
              <w:rPr>
                <w:sz w:val="24"/>
                <w:szCs w:val="24"/>
              </w:rPr>
              <w:t>под-группа</w:t>
            </w:r>
            <w:r w:rsidRPr="0020265E">
              <w:rPr>
                <w:sz w:val="24"/>
                <w:szCs w:val="24"/>
              </w:rPr>
              <w:t xml:space="preserve"> Б</w:t>
            </w:r>
            <w:r>
              <w:rPr>
                <w:sz w:val="24"/>
                <w:szCs w:val="24"/>
              </w:rPr>
              <w:t>)</w:t>
            </w:r>
          </w:p>
          <w:p w:rsidR="00A12730" w:rsidRPr="0020265E" w:rsidRDefault="00A12730" w:rsidP="00A5342E">
            <w:pPr>
              <w:shd w:val="clear" w:color="auto" w:fill="FFFFFF"/>
              <w:jc w:val="center"/>
              <w:rPr>
                <w:sz w:val="24"/>
                <w:szCs w:val="24"/>
              </w:rPr>
            </w:pPr>
            <w:r w:rsidRPr="0020265E">
              <w:rPr>
                <w:sz w:val="24"/>
                <w:szCs w:val="24"/>
              </w:rPr>
              <w:t>1,2</w:t>
            </w:r>
          </w:p>
          <w:p w:rsidR="00A12730" w:rsidRPr="0020265E" w:rsidRDefault="00A12730" w:rsidP="00A5342E">
            <w:pPr>
              <w:shd w:val="clear" w:color="auto" w:fill="FFFFFF"/>
              <w:ind w:right="14" w:firstLine="154"/>
              <w:rPr>
                <w:sz w:val="24"/>
                <w:szCs w:val="24"/>
              </w:rPr>
            </w:pPr>
          </w:p>
          <w:p w:rsidR="00A12730" w:rsidRPr="0020265E" w:rsidRDefault="00A12730" w:rsidP="00A5342E">
            <w:pPr>
              <w:shd w:val="clear" w:color="auto" w:fill="FFFFFF"/>
              <w:ind w:right="14" w:firstLine="154"/>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p>
          <w:p w:rsidR="00A12730" w:rsidRPr="0020265E" w:rsidRDefault="00A12730" w:rsidP="00A5342E">
            <w:pPr>
              <w:shd w:val="clear" w:color="auto" w:fill="FFFFFF"/>
              <w:ind w:right="14" w:firstLine="154"/>
              <w:jc w:val="center"/>
              <w:rPr>
                <w:sz w:val="24"/>
                <w:szCs w:val="24"/>
              </w:rPr>
            </w:pPr>
            <w:r w:rsidRPr="0020265E">
              <w:rPr>
                <w:sz w:val="24"/>
                <w:szCs w:val="24"/>
              </w:rPr>
              <w:t>1</w:t>
            </w:r>
            <w:r>
              <w:rPr>
                <w:sz w:val="24"/>
                <w:szCs w:val="24"/>
              </w:rPr>
              <w:t>,2</w:t>
            </w:r>
          </w:p>
          <w:p w:rsidR="00A12730" w:rsidRPr="0020265E" w:rsidRDefault="00A12730" w:rsidP="00A5342E">
            <w:pPr>
              <w:shd w:val="clear" w:color="auto" w:fill="FFFFFF"/>
              <w:ind w:right="14"/>
              <w:jc w:val="center"/>
              <w:rPr>
                <w:sz w:val="24"/>
                <w:szCs w:val="24"/>
              </w:rPr>
            </w:pPr>
            <w:r>
              <w:rPr>
                <w:sz w:val="24"/>
                <w:szCs w:val="24"/>
              </w:rPr>
              <w:t>1,0 (под-</w:t>
            </w:r>
          </w:p>
          <w:p w:rsidR="00A12730" w:rsidRPr="0020265E" w:rsidRDefault="00A12730" w:rsidP="00A5342E">
            <w:pPr>
              <w:shd w:val="clear" w:color="auto" w:fill="FFFFFF"/>
              <w:ind w:right="14"/>
              <w:jc w:val="center"/>
              <w:rPr>
                <w:sz w:val="24"/>
                <w:szCs w:val="24"/>
              </w:rPr>
            </w:pPr>
            <w:r>
              <w:rPr>
                <w:sz w:val="24"/>
                <w:szCs w:val="24"/>
              </w:rPr>
              <w:t>группа</w:t>
            </w:r>
            <w:r w:rsidRPr="0020265E">
              <w:rPr>
                <w:sz w:val="24"/>
                <w:szCs w:val="24"/>
              </w:rPr>
              <w:t xml:space="preserve"> Б</w:t>
            </w:r>
            <w:r>
              <w:rPr>
                <w:sz w:val="24"/>
                <w:szCs w:val="24"/>
              </w:rPr>
              <w:t>)</w:t>
            </w:r>
          </w:p>
          <w:p w:rsidR="00A12730" w:rsidRPr="0020265E" w:rsidRDefault="00A12730" w:rsidP="00A5342E">
            <w:pPr>
              <w:shd w:val="clear" w:color="auto" w:fill="FFFFFF"/>
              <w:jc w:val="center"/>
              <w:rPr>
                <w:sz w:val="24"/>
                <w:szCs w:val="24"/>
              </w:rPr>
            </w:pPr>
            <w:r w:rsidRPr="0020265E">
              <w:rPr>
                <w:sz w:val="24"/>
                <w:szCs w:val="24"/>
              </w:rPr>
              <w:t>1,2</w:t>
            </w:r>
          </w:p>
          <w:p w:rsidR="00A12730" w:rsidRPr="0020265E" w:rsidRDefault="00A12730" w:rsidP="00A5342E">
            <w:pPr>
              <w:shd w:val="clear" w:color="auto" w:fill="FFFFFF"/>
              <w:jc w:val="center"/>
              <w:rPr>
                <w:sz w:val="24"/>
                <w:szCs w:val="24"/>
              </w:rPr>
            </w:pPr>
          </w:p>
        </w:tc>
        <w:tc>
          <w:tcPr>
            <w:tcW w:w="2836" w:type="dxa"/>
            <w:tcBorders>
              <w:top w:val="single" w:sz="6" w:space="0" w:color="auto"/>
              <w:left w:val="single" w:sz="4" w:space="0" w:color="auto"/>
              <w:right w:val="single" w:sz="4" w:space="0" w:color="auto"/>
            </w:tcBorders>
            <w:shd w:val="clear" w:color="auto" w:fill="FFFFFF"/>
          </w:tcPr>
          <w:p w:rsidR="00A12730" w:rsidRPr="0020265E" w:rsidRDefault="00A12730" w:rsidP="00A5342E">
            <w:pPr>
              <w:shd w:val="clear" w:color="auto" w:fill="FFFFFF"/>
              <w:ind w:right="182" w:firstLine="5"/>
              <w:jc w:val="both"/>
              <w:rPr>
                <w:sz w:val="24"/>
                <w:szCs w:val="24"/>
              </w:rPr>
            </w:pPr>
          </w:p>
          <w:p w:rsidR="00A12730" w:rsidRPr="0020265E" w:rsidRDefault="00A12730" w:rsidP="00A5342E">
            <w:pPr>
              <w:shd w:val="clear" w:color="auto" w:fill="FFFFFF"/>
              <w:ind w:right="182" w:firstLine="5"/>
              <w:jc w:val="both"/>
              <w:rPr>
                <w:sz w:val="24"/>
                <w:szCs w:val="24"/>
              </w:rPr>
            </w:pPr>
          </w:p>
          <w:p w:rsidR="00A12730" w:rsidRPr="0020265E" w:rsidRDefault="00A12730" w:rsidP="00A5342E">
            <w:pPr>
              <w:shd w:val="clear" w:color="auto" w:fill="FFFFFF"/>
              <w:ind w:right="182" w:firstLine="5"/>
              <w:jc w:val="both"/>
              <w:rPr>
                <w:sz w:val="24"/>
                <w:szCs w:val="24"/>
              </w:rPr>
            </w:pPr>
            <w:r w:rsidRPr="0020265E">
              <w:rPr>
                <w:sz w:val="24"/>
                <w:szCs w:val="24"/>
              </w:rPr>
              <w:t>Грунтовочный</w:t>
            </w:r>
            <w:r>
              <w:rPr>
                <w:sz w:val="24"/>
                <w:szCs w:val="24"/>
              </w:rPr>
              <w:t xml:space="preserve"> состав на основе ПВА дисперсии</w:t>
            </w:r>
          </w:p>
          <w:p w:rsidR="00A12730" w:rsidRPr="0020265E" w:rsidRDefault="00A12730" w:rsidP="00A5342E">
            <w:pPr>
              <w:shd w:val="clear" w:color="auto" w:fill="FFFFFF"/>
              <w:ind w:right="418"/>
              <w:jc w:val="both"/>
              <w:rPr>
                <w:sz w:val="24"/>
                <w:szCs w:val="24"/>
              </w:rPr>
            </w:pPr>
            <w:r>
              <w:rPr>
                <w:sz w:val="24"/>
                <w:szCs w:val="24"/>
              </w:rPr>
              <w:t xml:space="preserve">Грунтовочный состав БНК </w:t>
            </w:r>
            <w:r w:rsidRPr="0020265E">
              <w:rPr>
                <w:sz w:val="24"/>
                <w:szCs w:val="24"/>
              </w:rPr>
              <w:t>или</w:t>
            </w:r>
          </w:p>
          <w:p w:rsidR="00A12730" w:rsidRPr="0020265E" w:rsidRDefault="00A12730" w:rsidP="00A5342E">
            <w:pPr>
              <w:shd w:val="clear" w:color="auto" w:fill="FFFFFF"/>
              <w:jc w:val="both"/>
              <w:rPr>
                <w:sz w:val="24"/>
                <w:szCs w:val="24"/>
              </w:rPr>
            </w:pPr>
            <w:r w:rsidRPr="0020265E">
              <w:rPr>
                <w:sz w:val="24"/>
                <w:szCs w:val="24"/>
              </w:rPr>
              <w:t>грунтовочный состав НК,</w:t>
            </w:r>
          </w:p>
          <w:p w:rsidR="00A12730" w:rsidRPr="0020265E" w:rsidRDefault="00A12730" w:rsidP="00A5342E">
            <w:pPr>
              <w:shd w:val="clear" w:color="auto" w:fill="FFFFFF"/>
              <w:jc w:val="both"/>
              <w:rPr>
                <w:sz w:val="24"/>
                <w:szCs w:val="24"/>
              </w:rPr>
            </w:pPr>
            <w:r w:rsidRPr="0020265E">
              <w:rPr>
                <w:sz w:val="24"/>
                <w:szCs w:val="24"/>
              </w:rPr>
              <w:t>или</w:t>
            </w:r>
            <w:r>
              <w:rPr>
                <w:sz w:val="24"/>
                <w:szCs w:val="24"/>
              </w:rPr>
              <w:t xml:space="preserve"> </w:t>
            </w:r>
            <w:r w:rsidRPr="0020265E">
              <w:rPr>
                <w:sz w:val="24"/>
                <w:szCs w:val="24"/>
              </w:rPr>
              <w:t>грунтовочный состав</w:t>
            </w:r>
          </w:p>
          <w:p w:rsidR="00A12730" w:rsidRPr="0020265E" w:rsidRDefault="00A12730" w:rsidP="00A5342E">
            <w:pPr>
              <w:shd w:val="clear" w:color="auto" w:fill="FFFFFF"/>
              <w:jc w:val="both"/>
              <w:rPr>
                <w:sz w:val="24"/>
                <w:szCs w:val="24"/>
              </w:rPr>
            </w:pPr>
            <w:r w:rsidRPr="0020265E">
              <w:rPr>
                <w:sz w:val="24"/>
                <w:szCs w:val="24"/>
              </w:rPr>
              <w:t>ОС–1,</w:t>
            </w:r>
          </w:p>
          <w:p w:rsidR="00A12730" w:rsidRPr="0020265E" w:rsidRDefault="00A12730" w:rsidP="00A5342E">
            <w:pPr>
              <w:shd w:val="clear" w:color="auto" w:fill="FFFFFF"/>
              <w:jc w:val="both"/>
              <w:rPr>
                <w:sz w:val="24"/>
                <w:szCs w:val="24"/>
              </w:rPr>
            </w:pPr>
            <w:r>
              <w:rPr>
                <w:sz w:val="24"/>
                <w:szCs w:val="24"/>
              </w:rPr>
              <w:t xml:space="preserve">или </w:t>
            </w:r>
            <w:r w:rsidRPr="0020265E">
              <w:rPr>
                <w:sz w:val="24"/>
                <w:szCs w:val="24"/>
              </w:rPr>
              <w:t>грунтовочный состав на</w:t>
            </w:r>
            <w:r>
              <w:rPr>
                <w:sz w:val="24"/>
                <w:szCs w:val="24"/>
              </w:rPr>
              <w:t xml:space="preserve"> </w:t>
            </w:r>
            <w:r w:rsidRPr="0020265E">
              <w:rPr>
                <w:sz w:val="24"/>
                <w:szCs w:val="24"/>
              </w:rPr>
              <w:t>основе КМЦ,</w:t>
            </w:r>
          </w:p>
          <w:p w:rsidR="00A12730" w:rsidRPr="0020265E" w:rsidRDefault="00A12730" w:rsidP="00A5342E">
            <w:pPr>
              <w:shd w:val="clear" w:color="auto" w:fill="FFFFFF"/>
              <w:jc w:val="both"/>
              <w:rPr>
                <w:sz w:val="24"/>
                <w:szCs w:val="24"/>
              </w:rPr>
            </w:pPr>
            <w:r w:rsidRPr="0020265E">
              <w:rPr>
                <w:sz w:val="24"/>
                <w:szCs w:val="24"/>
              </w:rPr>
              <w:t>или</w:t>
            </w:r>
            <w:r>
              <w:rPr>
                <w:sz w:val="24"/>
                <w:szCs w:val="24"/>
              </w:rPr>
              <w:t xml:space="preserve"> </w:t>
            </w:r>
            <w:r w:rsidRPr="0020265E">
              <w:rPr>
                <w:sz w:val="24"/>
                <w:szCs w:val="24"/>
              </w:rPr>
              <w:t>грунтовочный состав на</w:t>
            </w:r>
            <w:r>
              <w:rPr>
                <w:sz w:val="24"/>
                <w:szCs w:val="24"/>
              </w:rPr>
              <w:t xml:space="preserve"> </w:t>
            </w:r>
            <w:r w:rsidRPr="0020265E">
              <w:rPr>
                <w:sz w:val="24"/>
                <w:szCs w:val="24"/>
              </w:rPr>
              <w:t>основе карбамидной</w:t>
            </w:r>
          </w:p>
          <w:p w:rsidR="00A12730" w:rsidRPr="0020265E" w:rsidRDefault="00A12730" w:rsidP="00A5342E">
            <w:pPr>
              <w:shd w:val="clear" w:color="auto" w:fill="FFFFFF"/>
              <w:jc w:val="both"/>
              <w:rPr>
                <w:sz w:val="24"/>
                <w:szCs w:val="24"/>
              </w:rPr>
            </w:pPr>
            <w:r w:rsidRPr="0020265E">
              <w:rPr>
                <w:sz w:val="24"/>
                <w:szCs w:val="24"/>
              </w:rPr>
              <w:t>смолы и полиакриламида</w:t>
            </w:r>
          </w:p>
          <w:p w:rsidR="00A12730" w:rsidRPr="0020265E" w:rsidRDefault="00A12730" w:rsidP="00A5342E">
            <w:pPr>
              <w:shd w:val="clear" w:color="auto" w:fill="FFFFFF"/>
              <w:jc w:val="both"/>
              <w:rPr>
                <w:sz w:val="24"/>
                <w:szCs w:val="24"/>
              </w:rPr>
            </w:pPr>
            <w:r w:rsidRPr="0020265E">
              <w:rPr>
                <w:sz w:val="24"/>
                <w:szCs w:val="24"/>
              </w:rPr>
              <w:t>Грунтовочный состав НК</w:t>
            </w:r>
          </w:p>
          <w:p w:rsidR="00A12730" w:rsidRPr="0020265E" w:rsidRDefault="00A12730" w:rsidP="00A5342E">
            <w:pPr>
              <w:shd w:val="clear" w:color="auto" w:fill="FFFFFF"/>
              <w:ind w:right="187" w:firstLine="5"/>
              <w:jc w:val="both"/>
              <w:rPr>
                <w:sz w:val="24"/>
                <w:szCs w:val="24"/>
              </w:rPr>
            </w:pPr>
            <w:r w:rsidRPr="0020265E">
              <w:rPr>
                <w:sz w:val="24"/>
                <w:szCs w:val="24"/>
              </w:rPr>
              <w:t>Грунтовочный состав на основе ПВА дисперсии</w:t>
            </w:r>
          </w:p>
          <w:p w:rsidR="00A12730" w:rsidRPr="0020265E" w:rsidRDefault="00A12730" w:rsidP="00A5342E">
            <w:pPr>
              <w:shd w:val="clear" w:color="auto" w:fill="FFFFFF"/>
              <w:jc w:val="both"/>
              <w:rPr>
                <w:sz w:val="24"/>
                <w:szCs w:val="24"/>
              </w:rPr>
            </w:pPr>
            <w:r w:rsidRPr="0020265E">
              <w:rPr>
                <w:sz w:val="24"/>
                <w:szCs w:val="24"/>
              </w:rPr>
              <w:lastRenderedPageBreak/>
              <w:t>Обрезки х/б тканей</w:t>
            </w:r>
            <w:r>
              <w:rPr>
                <w:sz w:val="24"/>
                <w:szCs w:val="24"/>
              </w:rPr>
              <w:t xml:space="preserve"> </w:t>
            </w:r>
            <w:r w:rsidRPr="0020265E">
              <w:rPr>
                <w:spacing w:val="-10"/>
                <w:sz w:val="24"/>
                <w:szCs w:val="24"/>
              </w:rPr>
              <w:t>или</w:t>
            </w:r>
            <w:r w:rsidRPr="0020265E">
              <w:rPr>
                <w:b/>
                <w:bCs/>
                <w:spacing w:val="-10"/>
                <w:sz w:val="24"/>
                <w:szCs w:val="24"/>
              </w:rPr>
              <w:t xml:space="preserve"> </w:t>
            </w:r>
          </w:p>
          <w:p w:rsidR="00A12730" w:rsidRPr="0020265E" w:rsidRDefault="00A12730" w:rsidP="00A5342E">
            <w:pPr>
              <w:shd w:val="clear" w:color="auto" w:fill="FFFFFF"/>
              <w:ind w:right="41"/>
              <w:jc w:val="both"/>
              <w:rPr>
                <w:sz w:val="24"/>
                <w:szCs w:val="24"/>
              </w:rPr>
            </w:pPr>
            <w:r>
              <w:rPr>
                <w:sz w:val="24"/>
                <w:szCs w:val="24"/>
              </w:rPr>
              <w:t xml:space="preserve">миткаль </w:t>
            </w:r>
            <w:r w:rsidRPr="0020265E">
              <w:rPr>
                <w:sz w:val="24"/>
                <w:szCs w:val="24"/>
              </w:rPr>
              <w:t>или</w:t>
            </w:r>
          </w:p>
          <w:p w:rsidR="00A12730" w:rsidRPr="0020265E" w:rsidRDefault="00A12730" w:rsidP="00A5342E">
            <w:pPr>
              <w:shd w:val="clear" w:color="auto" w:fill="FFFFFF"/>
              <w:jc w:val="both"/>
              <w:rPr>
                <w:sz w:val="24"/>
                <w:szCs w:val="24"/>
              </w:rPr>
            </w:pPr>
            <w:r w:rsidRPr="0020265E">
              <w:rPr>
                <w:sz w:val="24"/>
                <w:szCs w:val="24"/>
              </w:rPr>
              <w:t>марля</w:t>
            </w:r>
          </w:p>
        </w:tc>
        <w:tc>
          <w:tcPr>
            <w:tcW w:w="1134" w:type="dxa"/>
            <w:tcBorders>
              <w:top w:val="single" w:sz="6" w:space="0" w:color="auto"/>
              <w:left w:val="single" w:sz="4" w:space="0" w:color="auto"/>
              <w:right w:val="single" w:sz="4" w:space="0" w:color="auto"/>
            </w:tcBorders>
            <w:shd w:val="clear" w:color="auto" w:fill="FFFFFF"/>
          </w:tcPr>
          <w:p w:rsidR="00A12730" w:rsidRPr="0020265E" w:rsidRDefault="00A12730" w:rsidP="00A5342E">
            <w:pPr>
              <w:shd w:val="clear" w:color="auto" w:fill="FFFFFF"/>
              <w:jc w:val="center"/>
              <w:rPr>
                <w:spacing w:val="-10"/>
                <w:sz w:val="24"/>
                <w:szCs w:val="24"/>
              </w:rPr>
            </w:pPr>
          </w:p>
          <w:p w:rsidR="00A12730" w:rsidRPr="0020265E" w:rsidRDefault="00A12730" w:rsidP="00A5342E">
            <w:pPr>
              <w:shd w:val="clear" w:color="auto" w:fill="FFFFFF"/>
              <w:jc w:val="center"/>
              <w:rPr>
                <w:spacing w:val="-10"/>
                <w:sz w:val="24"/>
                <w:szCs w:val="24"/>
              </w:rPr>
            </w:pPr>
          </w:p>
          <w:p w:rsidR="00A12730" w:rsidRPr="0020265E" w:rsidRDefault="00A12730" w:rsidP="00A5342E">
            <w:pPr>
              <w:shd w:val="clear" w:color="auto" w:fill="FFFFFF"/>
              <w:jc w:val="center"/>
              <w:rPr>
                <w:sz w:val="24"/>
                <w:szCs w:val="24"/>
              </w:rPr>
            </w:pPr>
            <w:r w:rsidRPr="0020265E">
              <w:rPr>
                <w:spacing w:val="-10"/>
                <w:sz w:val="24"/>
                <w:szCs w:val="24"/>
              </w:rPr>
              <w:t>кг/м</w:t>
            </w:r>
            <w:r w:rsidRPr="0020265E">
              <w:rPr>
                <w:spacing w:val="-10"/>
                <w:sz w:val="24"/>
                <w:szCs w:val="24"/>
                <w:vertAlign w:val="superscript"/>
              </w:rPr>
              <w:t>2</w:t>
            </w:r>
          </w:p>
          <w:p w:rsidR="00A12730" w:rsidRPr="0020265E" w:rsidRDefault="00A12730" w:rsidP="00A5342E">
            <w:pPr>
              <w:shd w:val="clear" w:color="auto" w:fill="FFFFFF"/>
              <w:rPr>
                <w:spacing w:val="-9"/>
                <w:sz w:val="24"/>
                <w:szCs w:val="24"/>
              </w:rPr>
            </w:pPr>
          </w:p>
          <w:p w:rsidR="00A12730" w:rsidRPr="0020265E" w:rsidRDefault="00A12730" w:rsidP="00A5342E">
            <w:pPr>
              <w:shd w:val="clear" w:color="auto" w:fill="FFFFFF"/>
              <w:jc w:val="center"/>
              <w:rPr>
                <w:sz w:val="24"/>
                <w:szCs w:val="24"/>
              </w:rPr>
            </w:pPr>
            <w:r w:rsidRPr="0020265E">
              <w:rPr>
                <w:spacing w:val="-9"/>
                <w:sz w:val="24"/>
                <w:szCs w:val="24"/>
              </w:rPr>
              <w:t>кг/м</w:t>
            </w:r>
            <w:r w:rsidRPr="0020265E">
              <w:rPr>
                <w:spacing w:val="-9"/>
                <w:sz w:val="24"/>
                <w:szCs w:val="24"/>
                <w:vertAlign w:val="superscript"/>
              </w:rPr>
              <w:t>2</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ind w:left="53"/>
              <w:jc w:val="center"/>
              <w:rPr>
                <w:spacing w:val="-9"/>
                <w:sz w:val="24"/>
                <w:szCs w:val="24"/>
              </w:rPr>
            </w:pPr>
          </w:p>
          <w:p w:rsidR="00A12730" w:rsidRPr="0020265E" w:rsidRDefault="00A12730" w:rsidP="00A5342E">
            <w:pPr>
              <w:shd w:val="clear" w:color="auto" w:fill="FFFFFF"/>
              <w:ind w:left="53"/>
              <w:jc w:val="center"/>
              <w:rPr>
                <w:sz w:val="24"/>
                <w:szCs w:val="24"/>
              </w:rPr>
            </w:pPr>
            <w:r w:rsidRPr="0020265E">
              <w:rPr>
                <w:spacing w:val="-9"/>
                <w:sz w:val="24"/>
                <w:szCs w:val="24"/>
              </w:rPr>
              <w:t>кг/м</w:t>
            </w:r>
            <w:r w:rsidRPr="0020265E">
              <w:rPr>
                <w:spacing w:val="-9"/>
                <w:sz w:val="24"/>
                <w:szCs w:val="24"/>
                <w:vertAlign w:val="superscript"/>
              </w:rPr>
              <w:t>2</w:t>
            </w:r>
          </w:p>
          <w:p w:rsidR="00A12730" w:rsidRPr="0020265E" w:rsidRDefault="00A12730" w:rsidP="00A5342E">
            <w:pPr>
              <w:shd w:val="clear" w:color="auto" w:fill="FFFFFF"/>
              <w:ind w:left="53"/>
              <w:jc w:val="center"/>
              <w:rPr>
                <w:spacing w:val="-9"/>
                <w:sz w:val="24"/>
                <w:szCs w:val="24"/>
              </w:rPr>
            </w:pPr>
          </w:p>
          <w:p w:rsidR="00A12730" w:rsidRPr="0020265E" w:rsidRDefault="00A12730" w:rsidP="00A5342E">
            <w:pPr>
              <w:shd w:val="clear" w:color="auto" w:fill="FFFFFF"/>
              <w:ind w:left="53"/>
              <w:jc w:val="center"/>
              <w:rPr>
                <w:sz w:val="24"/>
                <w:szCs w:val="24"/>
              </w:rPr>
            </w:pPr>
            <w:r w:rsidRPr="0020265E">
              <w:rPr>
                <w:spacing w:val="-9"/>
                <w:sz w:val="24"/>
                <w:szCs w:val="24"/>
              </w:rPr>
              <w:t>кг/м</w:t>
            </w:r>
            <w:r w:rsidRPr="0020265E">
              <w:rPr>
                <w:spacing w:val="-9"/>
                <w:sz w:val="24"/>
                <w:szCs w:val="24"/>
                <w:vertAlign w:val="superscript"/>
              </w:rPr>
              <w:t>2</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pacing w:val="-8"/>
                <w:sz w:val="24"/>
                <w:szCs w:val="24"/>
              </w:rPr>
            </w:pPr>
          </w:p>
          <w:p w:rsidR="00A12730" w:rsidRPr="0020265E" w:rsidRDefault="00A12730" w:rsidP="00A5342E">
            <w:pPr>
              <w:shd w:val="clear" w:color="auto" w:fill="FFFFFF"/>
              <w:jc w:val="center"/>
              <w:rPr>
                <w:sz w:val="24"/>
                <w:szCs w:val="24"/>
              </w:rPr>
            </w:pPr>
            <w:r>
              <w:rPr>
                <w:spacing w:val="-8"/>
                <w:sz w:val="24"/>
                <w:szCs w:val="24"/>
              </w:rPr>
              <w:t>м</w:t>
            </w:r>
            <w:r>
              <w:rPr>
                <w:spacing w:val="-8"/>
                <w:sz w:val="24"/>
                <w:szCs w:val="24"/>
                <w:vertAlign w:val="superscript"/>
              </w:rPr>
              <w:t>2</w:t>
            </w:r>
            <w:r w:rsidRPr="0020265E">
              <w:rPr>
                <w:spacing w:val="-8"/>
                <w:sz w:val="24"/>
                <w:szCs w:val="24"/>
              </w:rPr>
              <w:t>/м</w:t>
            </w:r>
            <w:r w:rsidRPr="0020265E">
              <w:rPr>
                <w:spacing w:val="-8"/>
                <w:sz w:val="24"/>
                <w:szCs w:val="24"/>
                <w:vertAlign w:val="superscript"/>
              </w:rPr>
              <w:t>2</w:t>
            </w:r>
          </w:p>
          <w:p w:rsidR="00A12730" w:rsidRPr="0020265E" w:rsidRDefault="00A12730" w:rsidP="00A5342E">
            <w:pPr>
              <w:shd w:val="clear" w:color="auto" w:fill="FFFFFF"/>
              <w:jc w:val="center"/>
              <w:rPr>
                <w:spacing w:val="-14"/>
                <w:sz w:val="24"/>
                <w:szCs w:val="24"/>
                <w:vertAlign w:val="superscript"/>
              </w:rPr>
            </w:pPr>
            <w:r w:rsidRPr="0020265E">
              <w:rPr>
                <w:spacing w:val="-14"/>
                <w:sz w:val="24"/>
                <w:szCs w:val="24"/>
              </w:rPr>
              <w:t>м</w:t>
            </w:r>
            <w:r w:rsidRPr="0020265E">
              <w:rPr>
                <w:spacing w:val="-14"/>
                <w:sz w:val="24"/>
                <w:szCs w:val="24"/>
                <w:vertAlign w:val="superscript"/>
              </w:rPr>
              <w:t>2</w:t>
            </w:r>
            <w:r w:rsidRPr="0020265E">
              <w:rPr>
                <w:spacing w:val="-14"/>
                <w:sz w:val="24"/>
                <w:szCs w:val="24"/>
              </w:rPr>
              <w:t>/м</w:t>
            </w:r>
            <w:r w:rsidRPr="0020265E">
              <w:rPr>
                <w:spacing w:val="-14"/>
                <w:sz w:val="24"/>
                <w:szCs w:val="24"/>
                <w:vertAlign w:val="superscript"/>
              </w:rPr>
              <w:t>2</w:t>
            </w:r>
          </w:p>
          <w:p w:rsidR="00A12730" w:rsidRPr="0020265E" w:rsidRDefault="00A12730" w:rsidP="00A5342E">
            <w:pPr>
              <w:shd w:val="clear" w:color="auto" w:fill="FFFFFF"/>
              <w:jc w:val="center"/>
              <w:rPr>
                <w:sz w:val="24"/>
                <w:szCs w:val="24"/>
              </w:rPr>
            </w:pPr>
            <w:r w:rsidRPr="0020265E">
              <w:rPr>
                <w:spacing w:val="-14"/>
                <w:sz w:val="24"/>
                <w:szCs w:val="24"/>
              </w:rPr>
              <w:lastRenderedPageBreak/>
              <w:t>м</w:t>
            </w:r>
            <w:r w:rsidRPr="0020265E">
              <w:rPr>
                <w:spacing w:val="-14"/>
                <w:sz w:val="24"/>
                <w:szCs w:val="24"/>
                <w:vertAlign w:val="superscript"/>
              </w:rPr>
              <w:t>2</w:t>
            </w:r>
            <w:r w:rsidRPr="0020265E">
              <w:rPr>
                <w:spacing w:val="-14"/>
                <w:sz w:val="24"/>
                <w:szCs w:val="24"/>
              </w:rPr>
              <w:t>/м</w:t>
            </w:r>
            <w:r w:rsidRPr="0020265E">
              <w:rPr>
                <w:spacing w:val="-14"/>
                <w:sz w:val="24"/>
                <w:szCs w:val="24"/>
                <w:vertAlign w:val="superscript"/>
              </w:rPr>
              <w:t>2</w:t>
            </w:r>
          </w:p>
        </w:tc>
        <w:tc>
          <w:tcPr>
            <w:tcW w:w="993" w:type="dxa"/>
            <w:tcBorders>
              <w:top w:val="single" w:sz="6" w:space="0" w:color="auto"/>
              <w:left w:val="single" w:sz="4" w:space="0" w:color="auto"/>
              <w:right w:val="single" w:sz="4" w:space="0" w:color="auto"/>
            </w:tcBorders>
            <w:shd w:val="clear" w:color="auto" w:fill="FFFFFF"/>
          </w:tcPr>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Pr>
                <w:sz w:val="24"/>
                <w:szCs w:val="24"/>
              </w:rPr>
              <w:t>0,300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0,030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0,030</w:t>
            </w:r>
          </w:p>
          <w:p w:rsidR="00A12730" w:rsidRPr="0020265E" w:rsidRDefault="00A12730" w:rsidP="00A5342E">
            <w:pPr>
              <w:shd w:val="clear" w:color="auto" w:fill="FFFFFF"/>
              <w:jc w:val="center"/>
              <w:rPr>
                <w:sz w:val="24"/>
                <w:szCs w:val="24"/>
              </w:rPr>
            </w:pPr>
            <w:r w:rsidRPr="0020265E">
              <w:rPr>
                <w:sz w:val="24"/>
                <w:szCs w:val="24"/>
              </w:rPr>
              <w:t>0,030</w:t>
            </w:r>
          </w:p>
          <w:p w:rsidR="00A12730" w:rsidRPr="0020265E" w:rsidRDefault="00A12730" w:rsidP="00A5342E">
            <w:pPr>
              <w:shd w:val="clear" w:color="auto" w:fill="FFFFFF"/>
              <w:ind w:left="82" w:right="91"/>
              <w:rPr>
                <w:sz w:val="24"/>
                <w:szCs w:val="24"/>
              </w:rPr>
            </w:pPr>
          </w:p>
          <w:p w:rsidR="00A12730" w:rsidRPr="0020265E" w:rsidRDefault="00A12730" w:rsidP="00A5342E">
            <w:pPr>
              <w:shd w:val="clear" w:color="auto" w:fill="FFFFFF"/>
              <w:ind w:left="82" w:right="91"/>
              <w:jc w:val="center"/>
              <w:rPr>
                <w:sz w:val="24"/>
                <w:szCs w:val="24"/>
              </w:rPr>
            </w:pPr>
            <w:r w:rsidRPr="0020265E">
              <w:rPr>
                <w:sz w:val="24"/>
                <w:szCs w:val="24"/>
              </w:rPr>
              <w:t>0,030</w:t>
            </w:r>
          </w:p>
          <w:p w:rsidR="00A12730" w:rsidRPr="0020265E" w:rsidRDefault="00A12730" w:rsidP="00A5342E">
            <w:pPr>
              <w:shd w:val="clear" w:color="auto" w:fill="FFFFFF"/>
              <w:ind w:left="82" w:right="91"/>
              <w:rPr>
                <w:sz w:val="24"/>
                <w:szCs w:val="24"/>
              </w:rPr>
            </w:pPr>
          </w:p>
          <w:p w:rsidR="00A12730" w:rsidRPr="0020265E" w:rsidRDefault="00A12730" w:rsidP="00A5342E">
            <w:pPr>
              <w:shd w:val="clear" w:color="auto" w:fill="FFFFFF"/>
              <w:ind w:left="82" w:right="91"/>
              <w:jc w:val="center"/>
              <w:rPr>
                <w:sz w:val="24"/>
                <w:szCs w:val="24"/>
              </w:rPr>
            </w:pPr>
            <w:r w:rsidRPr="0020265E">
              <w:rPr>
                <w:sz w:val="24"/>
                <w:szCs w:val="24"/>
              </w:rPr>
              <w:t>0,030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0,100</w:t>
            </w:r>
          </w:p>
          <w:p w:rsidR="00A12730" w:rsidRPr="0020265E" w:rsidRDefault="00A12730" w:rsidP="00A5342E">
            <w:pPr>
              <w:shd w:val="clear" w:color="auto" w:fill="FFFFFF"/>
              <w:jc w:val="center"/>
              <w:rPr>
                <w:sz w:val="24"/>
                <w:szCs w:val="24"/>
              </w:rPr>
            </w:pPr>
            <w:r w:rsidRPr="0020265E">
              <w:rPr>
                <w:sz w:val="24"/>
                <w:szCs w:val="24"/>
              </w:rPr>
              <w:t>0,100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0,015</w:t>
            </w:r>
          </w:p>
          <w:p w:rsidR="00A12730" w:rsidRPr="0020265E" w:rsidRDefault="00A12730" w:rsidP="00A5342E">
            <w:pPr>
              <w:shd w:val="clear" w:color="auto" w:fill="FFFFFF"/>
              <w:jc w:val="center"/>
              <w:rPr>
                <w:sz w:val="24"/>
                <w:szCs w:val="24"/>
              </w:rPr>
            </w:pPr>
            <w:r w:rsidRPr="0020265E">
              <w:rPr>
                <w:sz w:val="24"/>
                <w:szCs w:val="24"/>
              </w:rPr>
              <w:t>0,005</w:t>
            </w:r>
          </w:p>
          <w:p w:rsidR="00A12730" w:rsidRPr="0020265E" w:rsidRDefault="00A12730" w:rsidP="00A5342E">
            <w:pPr>
              <w:shd w:val="clear" w:color="auto" w:fill="FFFFFF"/>
              <w:jc w:val="center"/>
              <w:rPr>
                <w:sz w:val="24"/>
                <w:szCs w:val="24"/>
              </w:rPr>
            </w:pPr>
            <w:r w:rsidRPr="0020265E">
              <w:rPr>
                <w:sz w:val="24"/>
                <w:szCs w:val="24"/>
              </w:rPr>
              <w:lastRenderedPageBreak/>
              <w:t>0,005</w:t>
            </w:r>
          </w:p>
        </w:tc>
      </w:tr>
      <w:tr w:rsidR="00A12730" w:rsidRPr="0020265E" w:rsidTr="00A5342E">
        <w:trPr>
          <w:trHeight w:val="870"/>
          <w:jc w:val="center"/>
        </w:trPr>
        <w:tc>
          <w:tcPr>
            <w:tcW w:w="2693" w:type="dxa"/>
            <w:tcBorders>
              <w:top w:val="single" w:sz="6" w:space="0" w:color="auto"/>
              <w:left w:val="single" w:sz="6" w:space="0" w:color="auto"/>
              <w:right w:val="single" w:sz="6" w:space="0" w:color="auto"/>
            </w:tcBorders>
            <w:shd w:val="clear" w:color="auto" w:fill="FFFFFF"/>
          </w:tcPr>
          <w:p w:rsidR="00A12730" w:rsidRPr="0020265E" w:rsidRDefault="00A12730" w:rsidP="00A5342E">
            <w:pPr>
              <w:shd w:val="clear" w:color="auto" w:fill="FFFFFF"/>
              <w:ind w:right="-9"/>
              <w:jc w:val="both"/>
              <w:rPr>
                <w:sz w:val="24"/>
                <w:szCs w:val="24"/>
              </w:rPr>
            </w:pPr>
            <w:r w:rsidRPr="0020265E">
              <w:rPr>
                <w:sz w:val="24"/>
                <w:szCs w:val="24"/>
              </w:rPr>
              <w:lastRenderedPageBreak/>
              <w:t>4.</w:t>
            </w:r>
            <w:r>
              <w:rPr>
                <w:sz w:val="24"/>
                <w:szCs w:val="24"/>
              </w:rPr>
              <w:t xml:space="preserve"> </w:t>
            </w:r>
            <w:r w:rsidRPr="0020265E">
              <w:rPr>
                <w:sz w:val="24"/>
                <w:szCs w:val="24"/>
              </w:rPr>
              <w:t>Шлифование</w:t>
            </w:r>
            <w:r>
              <w:rPr>
                <w:sz w:val="24"/>
                <w:szCs w:val="24"/>
              </w:rPr>
              <w:t xml:space="preserve"> поли-э</w:t>
            </w:r>
            <w:r w:rsidRPr="0020265E">
              <w:rPr>
                <w:sz w:val="24"/>
                <w:szCs w:val="24"/>
              </w:rPr>
              <w:t>фирных</w:t>
            </w:r>
            <w:r>
              <w:rPr>
                <w:sz w:val="24"/>
                <w:szCs w:val="24"/>
              </w:rPr>
              <w:t xml:space="preserve"> </w:t>
            </w:r>
            <w:r w:rsidRPr="0020265E">
              <w:rPr>
                <w:sz w:val="24"/>
                <w:szCs w:val="24"/>
              </w:rPr>
              <w:t>покрытий</w:t>
            </w:r>
          </w:p>
        </w:tc>
        <w:tc>
          <w:tcPr>
            <w:tcW w:w="1134" w:type="dxa"/>
            <w:tcBorders>
              <w:top w:val="single" w:sz="6" w:space="0" w:color="auto"/>
              <w:left w:val="single" w:sz="6" w:space="0" w:color="auto"/>
              <w:right w:val="single" w:sz="6" w:space="0" w:color="auto"/>
            </w:tcBorders>
            <w:shd w:val="clear" w:color="auto" w:fill="FFFFFF"/>
          </w:tcPr>
          <w:p w:rsidR="00A12730" w:rsidRPr="0020265E" w:rsidRDefault="00A12730" w:rsidP="00A5342E">
            <w:pPr>
              <w:shd w:val="clear" w:color="auto" w:fill="FFFFFF"/>
              <w:jc w:val="center"/>
              <w:rPr>
                <w:sz w:val="24"/>
                <w:szCs w:val="24"/>
              </w:rPr>
            </w:pPr>
            <w:r w:rsidRPr="0020265E">
              <w:rPr>
                <w:sz w:val="24"/>
                <w:szCs w:val="24"/>
              </w:rPr>
              <w:t>1</w:t>
            </w:r>
            <w:r>
              <w:rPr>
                <w:sz w:val="24"/>
                <w:szCs w:val="24"/>
              </w:rPr>
              <w:t>,0</w:t>
            </w:r>
            <w:r w:rsidRPr="0020265E">
              <w:rPr>
                <w:sz w:val="24"/>
                <w:szCs w:val="24"/>
              </w:rPr>
              <w:t xml:space="preserve"> </w:t>
            </w:r>
            <w:r>
              <w:rPr>
                <w:sz w:val="24"/>
                <w:szCs w:val="24"/>
              </w:rPr>
              <w:t xml:space="preserve">(под-группа </w:t>
            </w:r>
            <w:r w:rsidRPr="0020265E">
              <w:rPr>
                <w:sz w:val="24"/>
                <w:szCs w:val="24"/>
              </w:rPr>
              <w:t>Б</w:t>
            </w:r>
            <w:r>
              <w:rPr>
                <w:sz w:val="24"/>
                <w:szCs w:val="24"/>
              </w:rPr>
              <w:t>)</w:t>
            </w:r>
          </w:p>
        </w:tc>
        <w:tc>
          <w:tcPr>
            <w:tcW w:w="2836" w:type="dxa"/>
            <w:tcBorders>
              <w:top w:val="single" w:sz="6" w:space="0" w:color="auto"/>
              <w:left w:val="single" w:sz="6" w:space="0" w:color="auto"/>
              <w:right w:val="single" w:sz="6" w:space="0" w:color="auto"/>
            </w:tcBorders>
            <w:shd w:val="clear" w:color="auto" w:fill="FFFFFF"/>
          </w:tcPr>
          <w:p w:rsidR="00A12730" w:rsidRPr="0020265E" w:rsidRDefault="00A12730" w:rsidP="00A5342E">
            <w:pPr>
              <w:shd w:val="clear" w:color="auto" w:fill="FFFFFF"/>
              <w:rPr>
                <w:sz w:val="24"/>
                <w:szCs w:val="24"/>
              </w:rPr>
            </w:pPr>
            <w:r w:rsidRPr="0020265E">
              <w:rPr>
                <w:sz w:val="24"/>
                <w:szCs w:val="24"/>
              </w:rPr>
              <w:t>Обрезки х/б тканей</w:t>
            </w:r>
          </w:p>
        </w:tc>
        <w:tc>
          <w:tcPr>
            <w:tcW w:w="1134" w:type="dxa"/>
            <w:tcBorders>
              <w:top w:val="single" w:sz="6" w:space="0" w:color="auto"/>
              <w:left w:val="single" w:sz="6" w:space="0" w:color="auto"/>
              <w:right w:val="single" w:sz="6" w:space="0" w:color="auto"/>
            </w:tcBorders>
            <w:shd w:val="clear" w:color="auto" w:fill="FFFFFF"/>
          </w:tcPr>
          <w:p w:rsidR="00A12730" w:rsidRPr="0020265E" w:rsidRDefault="00A12730" w:rsidP="00A5342E">
            <w:pPr>
              <w:shd w:val="clear" w:color="auto" w:fill="FFFFFF"/>
              <w:jc w:val="center"/>
              <w:rPr>
                <w:sz w:val="24"/>
                <w:szCs w:val="24"/>
              </w:rPr>
            </w:pPr>
            <w:r w:rsidRPr="0020265E">
              <w:rPr>
                <w:spacing w:val="-7"/>
                <w:sz w:val="24"/>
                <w:szCs w:val="24"/>
              </w:rPr>
              <w:t>кг/м</w:t>
            </w:r>
            <w:r w:rsidRPr="0020265E">
              <w:rPr>
                <w:spacing w:val="-7"/>
                <w:sz w:val="24"/>
                <w:szCs w:val="24"/>
                <w:vertAlign w:val="superscript"/>
              </w:rPr>
              <w:t>2</w:t>
            </w:r>
          </w:p>
        </w:tc>
        <w:tc>
          <w:tcPr>
            <w:tcW w:w="993" w:type="dxa"/>
            <w:tcBorders>
              <w:top w:val="single" w:sz="6" w:space="0" w:color="auto"/>
              <w:left w:val="single" w:sz="6" w:space="0" w:color="auto"/>
              <w:right w:val="single" w:sz="4" w:space="0" w:color="auto"/>
            </w:tcBorders>
            <w:shd w:val="clear" w:color="auto" w:fill="FFFFFF"/>
          </w:tcPr>
          <w:p w:rsidR="00A12730" w:rsidRPr="0020265E" w:rsidRDefault="00A12730" w:rsidP="00A5342E">
            <w:pPr>
              <w:shd w:val="clear" w:color="auto" w:fill="FFFFFF"/>
              <w:jc w:val="center"/>
              <w:rPr>
                <w:sz w:val="24"/>
                <w:szCs w:val="24"/>
              </w:rPr>
            </w:pPr>
            <w:r w:rsidRPr="0020265E">
              <w:rPr>
                <w:sz w:val="24"/>
                <w:szCs w:val="24"/>
              </w:rPr>
              <w:t>0,003</w:t>
            </w:r>
          </w:p>
        </w:tc>
      </w:tr>
      <w:tr w:rsidR="00A12730" w:rsidRPr="0020265E" w:rsidTr="00A5342E">
        <w:trPr>
          <w:trHeight w:val="284"/>
          <w:jc w:val="center"/>
        </w:trPr>
        <w:tc>
          <w:tcPr>
            <w:tcW w:w="2693" w:type="dxa"/>
            <w:tcBorders>
              <w:top w:val="single" w:sz="6" w:space="0" w:color="auto"/>
              <w:left w:val="single" w:sz="6" w:space="0" w:color="auto"/>
              <w:bottom w:val="single" w:sz="4" w:space="0" w:color="auto"/>
              <w:right w:val="single" w:sz="6" w:space="0" w:color="auto"/>
            </w:tcBorders>
            <w:shd w:val="clear" w:color="auto" w:fill="FFFFFF"/>
          </w:tcPr>
          <w:p w:rsidR="00A12730" w:rsidRPr="0020265E" w:rsidRDefault="00A12730" w:rsidP="00A5342E">
            <w:pPr>
              <w:shd w:val="clear" w:color="auto" w:fill="FFFFFF"/>
              <w:jc w:val="both"/>
              <w:rPr>
                <w:sz w:val="24"/>
                <w:szCs w:val="24"/>
              </w:rPr>
            </w:pPr>
            <w:r w:rsidRPr="0020265E">
              <w:rPr>
                <w:sz w:val="24"/>
                <w:szCs w:val="24"/>
              </w:rPr>
              <w:t>5.</w:t>
            </w:r>
            <w:r>
              <w:rPr>
                <w:sz w:val="24"/>
                <w:szCs w:val="24"/>
              </w:rPr>
              <w:t xml:space="preserve"> </w:t>
            </w:r>
            <w:r w:rsidRPr="0020265E">
              <w:rPr>
                <w:sz w:val="24"/>
                <w:szCs w:val="24"/>
              </w:rPr>
              <w:t>Полирование</w:t>
            </w:r>
            <w:r>
              <w:rPr>
                <w:sz w:val="24"/>
                <w:szCs w:val="24"/>
              </w:rPr>
              <w:t xml:space="preserve"> </w:t>
            </w:r>
            <w:r w:rsidRPr="0020265E">
              <w:rPr>
                <w:sz w:val="24"/>
                <w:szCs w:val="24"/>
              </w:rPr>
              <w:t>поли</w:t>
            </w:r>
            <w:r>
              <w:rPr>
                <w:sz w:val="24"/>
                <w:szCs w:val="24"/>
              </w:rPr>
              <w:t>-</w:t>
            </w:r>
            <w:r w:rsidRPr="0020265E">
              <w:rPr>
                <w:sz w:val="24"/>
                <w:szCs w:val="24"/>
              </w:rPr>
              <w:t>эфирных</w:t>
            </w:r>
            <w:r>
              <w:rPr>
                <w:sz w:val="24"/>
                <w:szCs w:val="24"/>
              </w:rPr>
              <w:t xml:space="preserve"> </w:t>
            </w:r>
            <w:r w:rsidRPr="0020265E">
              <w:rPr>
                <w:sz w:val="24"/>
                <w:szCs w:val="24"/>
              </w:rPr>
              <w:t>покрытий на</w:t>
            </w:r>
            <w:r>
              <w:rPr>
                <w:sz w:val="24"/>
                <w:szCs w:val="24"/>
              </w:rPr>
              <w:t xml:space="preserve"> </w:t>
            </w:r>
            <w:r w:rsidRPr="0020265E">
              <w:rPr>
                <w:sz w:val="24"/>
                <w:szCs w:val="24"/>
              </w:rPr>
              <w:t>станках</w:t>
            </w:r>
            <w:r>
              <w:rPr>
                <w:sz w:val="24"/>
                <w:szCs w:val="24"/>
              </w:rPr>
              <w:t xml:space="preserve"> </w:t>
            </w:r>
            <w:r w:rsidRPr="0020265E">
              <w:rPr>
                <w:sz w:val="24"/>
                <w:szCs w:val="24"/>
              </w:rPr>
              <w:t>барабанного типа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12730" w:rsidRPr="0020265E" w:rsidRDefault="00A12730" w:rsidP="00A5342E">
            <w:pPr>
              <w:shd w:val="clear" w:color="auto" w:fill="FFFFFF"/>
              <w:jc w:val="center"/>
              <w:rPr>
                <w:sz w:val="24"/>
                <w:szCs w:val="24"/>
              </w:rPr>
            </w:pPr>
            <w:r>
              <w:rPr>
                <w:sz w:val="24"/>
                <w:szCs w:val="24"/>
              </w:rPr>
              <w:t xml:space="preserve">1,0 (под-группа </w:t>
            </w:r>
            <w:r w:rsidRPr="0020265E">
              <w:rPr>
                <w:sz w:val="24"/>
                <w:szCs w:val="24"/>
              </w:rPr>
              <w:t>Б</w:t>
            </w:r>
            <w:r>
              <w:rPr>
                <w:sz w:val="24"/>
                <w:szCs w:val="24"/>
              </w:rPr>
              <w:t>)</w:t>
            </w:r>
          </w:p>
          <w:p w:rsidR="00A12730" w:rsidRPr="0020265E" w:rsidRDefault="00A12730" w:rsidP="00A5342E">
            <w:pPr>
              <w:shd w:val="clear" w:color="auto" w:fill="FFFFFF"/>
              <w:rPr>
                <w:sz w:val="24"/>
                <w:szCs w:val="24"/>
              </w:rPr>
            </w:pPr>
          </w:p>
          <w:p w:rsidR="00A12730" w:rsidRPr="0020265E" w:rsidRDefault="00A12730" w:rsidP="00A5342E">
            <w:pPr>
              <w:shd w:val="clear" w:color="auto" w:fill="FFFFFF"/>
              <w:rPr>
                <w:sz w:val="24"/>
                <w:szCs w:val="24"/>
              </w:rPr>
            </w:pPr>
          </w:p>
        </w:tc>
        <w:tc>
          <w:tcPr>
            <w:tcW w:w="2836" w:type="dxa"/>
            <w:tcBorders>
              <w:top w:val="single" w:sz="6" w:space="0" w:color="auto"/>
              <w:left w:val="single" w:sz="6" w:space="0" w:color="auto"/>
              <w:bottom w:val="single" w:sz="4" w:space="0" w:color="auto"/>
              <w:right w:val="single" w:sz="6" w:space="0" w:color="auto"/>
            </w:tcBorders>
            <w:shd w:val="clear" w:color="auto" w:fill="FFFFFF"/>
          </w:tcPr>
          <w:p w:rsidR="00A12730" w:rsidRPr="0020265E" w:rsidRDefault="00A12730" w:rsidP="00A5342E">
            <w:pPr>
              <w:shd w:val="clear" w:color="auto" w:fill="FFFFFF"/>
              <w:jc w:val="both"/>
              <w:rPr>
                <w:sz w:val="24"/>
                <w:szCs w:val="24"/>
              </w:rPr>
            </w:pPr>
            <w:r w:rsidRPr="0020265E">
              <w:rPr>
                <w:sz w:val="24"/>
                <w:szCs w:val="24"/>
              </w:rPr>
              <w:t>Паста полировочная в</w:t>
            </w:r>
          </w:p>
          <w:p w:rsidR="00A12730" w:rsidRPr="0020265E" w:rsidRDefault="00A12730" w:rsidP="00A5342E">
            <w:pPr>
              <w:shd w:val="clear" w:color="auto" w:fill="FFFFFF"/>
              <w:jc w:val="both"/>
              <w:rPr>
                <w:sz w:val="24"/>
                <w:szCs w:val="24"/>
              </w:rPr>
            </w:pPr>
            <w:r>
              <w:rPr>
                <w:sz w:val="24"/>
                <w:szCs w:val="24"/>
              </w:rPr>
              <w:t>рабочем составе</w:t>
            </w:r>
          </w:p>
          <w:p w:rsidR="00A12730" w:rsidRPr="0020265E" w:rsidRDefault="00A12730" w:rsidP="00A5342E">
            <w:pPr>
              <w:shd w:val="clear" w:color="auto" w:fill="FFFFFF"/>
              <w:ind w:left="86"/>
              <w:jc w:val="both"/>
              <w:rPr>
                <w:sz w:val="24"/>
                <w:szCs w:val="24"/>
              </w:rPr>
            </w:pPr>
            <w:r>
              <w:rPr>
                <w:sz w:val="24"/>
                <w:szCs w:val="24"/>
              </w:rPr>
              <w:t>В</w:t>
            </w:r>
            <w:r w:rsidRPr="0020265E">
              <w:rPr>
                <w:sz w:val="24"/>
                <w:szCs w:val="24"/>
              </w:rPr>
              <w:t xml:space="preserve"> том числе</w:t>
            </w:r>
          </w:p>
          <w:p w:rsidR="00A12730" w:rsidRPr="0020265E" w:rsidRDefault="00A12730" w:rsidP="00A5342E">
            <w:pPr>
              <w:shd w:val="clear" w:color="auto" w:fill="FFFFFF"/>
              <w:ind w:left="77"/>
              <w:jc w:val="both"/>
              <w:rPr>
                <w:sz w:val="24"/>
                <w:szCs w:val="24"/>
              </w:rPr>
            </w:pPr>
            <w:r w:rsidRPr="0020265E">
              <w:rPr>
                <w:sz w:val="24"/>
                <w:szCs w:val="24"/>
              </w:rPr>
              <w:t>–</w:t>
            </w:r>
            <w:r>
              <w:rPr>
                <w:sz w:val="24"/>
                <w:szCs w:val="24"/>
              </w:rPr>
              <w:t xml:space="preserve"> </w:t>
            </w:r>
            <w:r w:rsidRPr="0020265E">
              <w:rPr>
                <w:sz w:val="24"/>
                <w:szCs w:val="24"/>
              </w:rPr>
              <w:t>паста полировочная</w:t>
            </w:r>
          </w:p>
          <w:p w:rsidR="00A12730" w:rsidRPr="0020265E" w:rsidRDefault="00A12730" w:rsidP="00A5342E">
            <w:pPr>
              <w:shd w:val="clear" w:color="auto" w:fill="FFFFFF"/>
              <w:ind w:left="77" w:right="922" w:firstLine="48"/>
              <w:jc w:val="both"/>
              <w:rPr>
                <w:sz w:val="24"/>
                <w:szCs w:val="24"/>
              </w:rPr>
            </w:pPr>
            <w:r w:rsidRPr="0020265E">
              <w:rPr>
                <w:sz w:val="24"/>
                <w:szCs w:val="24"/>
              </w:rPr>
              <w:t>жидкая №</w:t>
            </w:r>
            <w:r>
              <w:rPr>
                <w:sz w:val="24"/>
                <w:szCs w:val="24"/>
              </w:rPr>
              <w:t xml:space="preserve"> </w:t>
            </w:r>
            <w:r w:rsidRPr="0020265E">
              <w:rPr>
                <w:sz w:val="24"/>
                <w:szCs w:val="24"/>
              </w:rPr>
              <w:t xml:space="preserve">291 </w:t>
            </w:r>
          </w:p>
          <w:p w:rsidR="00A12730" w:rsidRPr="0020265E" w:rsidRDefault="00A12730" w:rsidP="00A5342E">
            <w:pPr>
              <w:shd w:val="clear" w:color="auto" w:fill="FFFFFF"/>
              <w:ind w:left="77" w:right="41" w:firstLine="48"/>
              <w:jc w:val="both"/>
              <w:rPr>
                <w:sz w:val="24"/>
                <w:szCs w:val="24"/>
              </w:rPr>
            </w:pPr>
            <w:r w:rsidRPr="0020265E">
              <w:rPr>
                <w:sz w:val="24"/>
                <w:szCs w:val="24"/>
              </w:rPr>
              <w:t>–</w:t>
            </w:r>
            <w:r>
              <w:rPr>
                <w:sz w:val="24"/>
                <w:szCs w:val="24"/>
              </w:rPr>
              <w:t xml:space="preserve"> уайт-</w:t>
            </w:r>
            <w:r w:rsidRPr="0020265E">
              <w:rPr>
                <w:sz w:val="24"/>
                <w:szCs w:val="24"/>
              </w:rPr>
              <w:t>спирит</w:t>
            </w:r>
            <w:r>
              <w:rPr>
                <w:sz w:val="24"/>
                <w:szCs w:val="24"/>
              </w:rPr>
              <w:t xml:space="preserve"> </w:t>
            </w:r>
            <w:r w:rsidRPr="0020265E">
              <w:rPr>
                <w:sz w:val="24"/>
                <w:szCs w:val="24"/>
              </w:rPr>
              <w:t>или</w:t>
            </w:r>
          </w:p>
          <w:p w:rsidR="00A12730" w:rsidRPr="0020265E" w:rsidRDefault="00A12730" w:rsidP="00A5342E">
            <w:pPr>
              <w:shd w:val="clear" w:color="auto" w:fill="FFFFFF"/>
              <w:ind w:left="77" w:right="41"/>
              <w:jc w:val="both"/>
              <w:rPr>
                <w:sz w:val="24"/>
                <w:szCs w:val="24"/>
              </w:rPr>
            </w:pPr>
            <w:r w:rsidRPr="0020265E">
              <w:rPr>
                <w:sz w:val="24"/>
                <w:szCs w:val="24"/>
              </w:rPr>
              <w:t>–</w:t>
            </w:r>
            <w:r>
              <w:rPr>
                <w:sz w:val="24"/>
                <w:szCs w:val="24"/>
              </w:rPr>
              <w:t xml:space="preserve"> </w:t>
            </w:r>
            <w:r w:rsidRPr="0020265E">
              <w:rPr>
                <w:sz w:val="24"/>
                <w:szCs w:val="24"/>
              </w:rPr>
              <w:t>паста полировочная твердого</w:t>
            </w:r>
            <w:r>
              <w:rPr>
                <w:sz w:val="24"/>
                <w:szCs w:val="24"/>
              </w:rPr>
              <w:t xml:space="preserve"> </w:t>
            </w:r>
            <w:r w:rsidRPr="0020265E">
              <w:rPr>
                <w:sz w:val="24"/>
                <w:szCs w:val="24"/>
              </w:rPr>
              <w:t xml:space="preserve">брикетирования </w:t>
            </w:r>
          </w:p>
          <w:p w:rsidR="00A12730" w:rsidRPr="0020265E" w:rsidRDefault="00A12730" w:rsidP="00A5342E">
            <w:pPr>
              <w:shd w:val="clear" w:color="auto" w:fill="FFFFFF"/>
              <w:ind w:left="72" w:right="485" w:firstLine="48"/>
              <w:jc w:val="both"/>
              <w:rPr>
                <w:sz w:val="24"/>
                <w:szCs w:val="24"/>
              </w:rPr>
            </w:pPr>
            <w:r w:rsidRPr="0020265E">
              <w:rPr>
                <w:sz w:val="24"/>
                <w:szCs w:val="24"/>
              </w:rPr>
              <w:t>–</w:t>
            </w:r>
            <w:r>
              <w:rPr>
                <w:sz w:val="24"/>
                <w:szCs w:val="24"/>
              </w:rPr>
              <w:t xml:space="preserve"> </w:t>
            </w:r>
            <w:r w:rsidRPr="0020265E">
              <w:rPr>
                <w:sz w:val="24"/>
                <w:szCs w:val="24"/>
              </w:rPr>
              <w:t>обрезки х/б тканей</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12730" w:rsidRPr="0020265E" w:rsidRDefault="00A12730" w:rsidP="00A5342E">
            <w:pPr>
              <w:shd w:val="clear" w:color="auto" w:fill="FFFFFF"/>
              <w:jc w:val="center"/>
              <w:rPr>
                <w:sz w:val="24"/>
                <w:szCs w:val="24"/>
              </w:rPr>
            </w:pPr>
            <w:r w:rsidRPr="0020265E">
              <w:rPr>
                <w:spacing w:val="-7"/>
                <w:sz w:val="24"/>
                <w:szCs w:val="24"/>
              </w:rPr>
              <w:t>кг/м</w:t>
            </w:r>
            <w:r w:rsidRPr="0020265E">
              <w:rPr>
                <w:spacing w:val="-7"/>
                <w:sz w:val="24"/>
                <w:szCs w:val="24"/>
                <w:vertAlign w:val="superscript"/>
              </w:rPr>
              <w:t>2</w:t>
            </w:r>
          </w:p>
          <w:p w:rsidR="00A12730" w:rsidRPr="0020265E" w:rsidRDefault="00A12730" w:rsidP="00A5342E">
            <w:pPr>
              <w:shd w:val="clear" w:color="auto" w:fill="FFFFFF"/>
              <w:jc w:val="center"/>
              <w:rPr>
                <w:spacing w:val="-8"/>
                <w:sz w:val="24"/>
                <w:szCs w:val="24"/>
              </w:rPr>
            </w:pPr>
          </w:p>
          <w:p w:rsidR="00A12730" w:rsidRPr="0020265E" w:rsidRDefault="00A12730" w:rsidP="00A5342E">
            <w:pPr>
              <w:shd w:val="clear" w:color="auto" w:fill="FFFFFF"/>
              <w:jc w:val="center"/>
              <w:rPr>
                <w:spacing w:val="-8"/>
                <w:sz w:val="24"/>
                <w:szCs w:val="24"/>
              </w:rPr>
            </w:pPr>
          </w:p>
          <w:p w:rsidR="00A12730" w:rsidRDefault="00A12730" w:rsidP="00A5342E">
            <w:pPr>
              <w:shd w:val="clear" w:color="auto" w:fill="FFFFFF"/>
              <w:jc w:val="center"/>
              <w:rPr>
                <w:spacing w:val="-8"/>
                <w:sz w:val="24"/>
                <w:szCs w:val="24"/>
                <w:vertAlign w:val="superscript"/>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pacing w:val="-8"/>
                <w:sz w:val="24"/>
                <w:szCs w:val="24"/>
                <w:vertAlign w:val="superscript"/>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p w:rsidR="00A12730" w:rsidRPr="0020265E" w:rsidRDefault="00A12730" w:rsidP="00A5342E">
            <w:pPr>
              <w:shd w:val="clear" w:color="auto" w:fill="FFFFFF"/>
              <w:jc w:val="center"/>
              <w:rPr>
                <w:spacing w:val="-8"/>
                <w:sz w:val="24"/>
                <w:szCs w:val="24"/>
              </w:rPr>
            </w:pPr>
          </w:p>
          <w:p w:rsidR="00A12730" w:rsidRPr="0020265E" w:rsidRDefault="00A12730" w:rsidP="00A5342E">
            <w:pPr>
              <w:shd w:val="clear" w:color="auto" w:fill="FFFFFF"/>
              <w:jc w:val="center"/>
              <w:rPr>
                <w:sz w:val="24"/>
                <w:szCs w:val="24"/>
              </w:rPr>
            </w:pPr>
            <w:r w:rsidRPr="0020265E">
              <w:rPr>
                <w:spacing w:val="-8"/>
                <w:sz w:val="24"/>
                <w:szCs w:val="24"/>
              </w:rPr>
              <w:t>кг/м</w:t>
            </w:r>
            <w:r w:rsidRPr="0020265E">
              <w:rPr>
                <w:spacing w:val="-8"/>
                <w:sz w:val="24"/>
                <w:szCs w:val="24"/>
                <w:vertAlign w:val="superscript"/>
              </w:rPr>
              <w:t>2</w:t>
            </w:r>
          </w:p>
        </w:tc>
        <w:tc>
          <w:tcPr>
            <w:tcW w:w="993" w:type="dxa"/>
            <w:tcBorders>
              <w:top w:val="single" w:sz="6" w:space="0" w:color="auto"/>
              <w:left w:val="single" w:sz="6" w:space="0" w:color="auto"/>
              <w:bottom w:val="single" w:sz="4" w:space="0" w:color="auto"/>
              <w:right w:val="single" w:sz="4" w:space="0" w:color="auto"/>
            </w:tcBorders>
            <w:shd w:val="clear" w:color="auto" w:fill="FFFFFF"/>
          </w:tcPr>
          <w:p w:rsidR="00A12730" w:rsidRPr="0020265E" w:rsidRDefault="00A12730" w:rsidP="00A5342E">
            <w:pPr>
              <w:shd w:val="clear" w:color="auto" w:fill="FFFFFF"/>
              <w:jc w:val="center"/>
              <w:rPr>
                <w:sz w:val="24"/>
                <w:szCs w:val="24"/>
              </w:rPr>
            </w:pPr>
            <w:r w:rsidRPr="0020265E">
              <w:rPr>
                <w:sz w:val="24"/>
                <w:szCs w:val="24"/>
              </w:rPr>
              <w:t>0,180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20265E">
              <w:rPr>
                <w:sz w:val="24"/>
                <w:szCs w:val="24"/>
              </w:rPr>
              <w:t>0,157</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0,023</w:t>
            </w:r>
          </w:p>
          <w:p w:rsidR="00A12730" w:rsidRPr="0020265E" w:rsidRDefault="00A12730" w:rsidP="00A5342E">
            <w:pPr>
              <w:shd w:val="clear" w:color="auto" w:fill="FFFFFF"/>
              <w:jc w:val="center"/>
              <w:rPr>
                <w:sz w:val="24"/>
                <w:szCs w:val="24"/>
              </w:rPr>
            </w:pPr>
            <w:r w:rsidRPr="0020265E">
              <w:rPr>
                <w:sz w:val="24"/>
                <w:szCs w:val="24"/>
              </w:rPr>
              <w:t>0,140</w:t>
            </w:r>
          </w:p>
          <w:p w:rsidR="00A12730" w:rsidRPr="0020265E" w:rsidRDefault="00A12730" w:rsidP="00A5342E">
            <w:pPr>
              <w:shd w:val="clear" w:color="auto" w:fill="FFFFFF"/>
              <w:jc w:val="center"/>
              <w:rPr>
                <w:sz w:val="24"/>
                <w:szCs w:val="24"/>
              </w:rPr>
            </w:pPr>
          </w:p>
          <w:p w:rsidR="00A12730" w:rsidRPr="0020265E" w:rsidRDefault="00A12730" w:rsidP="00A5342E">
            <w:pPr>
              <w:shd w:val="clear" w:color="auto" w:fill="FFFFFF"/>
              <w:jc w:val="center"/>
              <w:rPr>
                <w:sz w:val="24"/>
                <w:szCs w:val="24"/>
              </w:rPr>
            </w:pPr>
            <w:r w:rsidRPr="0020265E">
              <w:rPr>
                <w:sz w:val="24"/>
                <w:szCs w:val="24"/>
              </w:rPr>
              <w:t>0,005</w:t>
            </w:r>
          </w:p>
        </w:tc>
      </w:tr>
      <w:tr w:rsidR="00A12730" w:rsidRPr="00B2679E" w:rsidTr="00A5342E">
        <w:trPr>
          <w:trHeight w:val="1623"/>
          <w:jc w:val="center"/>
        </w:trPr>
        <w:tc>
          <w:tcPr>
            <w:tcW w:w="2693" w:type="dxa"/>
            <w:tcBorders>
              <w:top w:val="single" w:sz="6"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rPr>
                <w:sz w:val="24"/>
                <w:szCs w:val="24"/>
              </w:rPr>
            </w:pPr>
            <w:r w:rsidRPr="00B2679E">
              <w:rPr>
                <w:sz w:val="24"/>
                <w:szCs w:val="24"/>
              </w:rPr>
              <w:t>6.</w:t>
            </w:r>
            <w:r>
              <w:rPr>
                <w:sz w:val="24"/>
                <w:szCs w:val="24"/>
              </w:rPr>
              <w:t xml:space="preserve"> </w:t>
            </w:r>
            <w:r w:rsidRPr="00B2679E">
              <w:rPr>
                <w:sz w:val="24"/>
                <w:szCs w:val="24"/>
              </w:rPr>
              <w:t>Разравнивание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12730" w:rsidRDefault="00A12730" w:rsidP="00A5342E">
            <w:pPr>
              <w:shd w:val="clear" w:color="auto" w:fill="FFFFFF"/>
              <w:jc w:val="center"/>
              <w:rPr>
                <w:sz w:val="24"/>
                <w:szCs w:val="24"/>
              </w:rPr>
            </w:pPr>
            <w:r w:rsidRPr="00B2679E">
              <w:rPr>
                <w:sz w:val="24"/>
                <w:szCs w:val="24"/>
              </w:rPr>
              <w:t>1</w:t>
            </w:r>
            <w:r>
              <w:rPr>
                <w:sz w:val="24"/>
                <w:szCs w:val="24"/>
              </w:rPr>
              <w:t>,0</w:t>
            </w:r>
            <w:r w:rsidRPr="00B2679E">
              <w:rPr>
                <w:sz w:val="24"/>
                <w:szCs w:val="24"/>
              </w:rPr>
              <w:t xml:space="preserve"> </w:t>
            </w:r>
            <w:r>
              <w:rPr>
                <w:sz w:val="24"/>
                <w:szCs w:val="24"/>
              </w:rPr>
              <w:t>(</w:t>
            </w:r>
            <w:r w:rsidRPr="00B2679E">
              <w:rPr>
                <w:sz w:val="24"/>
                <w:szCs w:val="24"/>
              </w:rPr>
              <w:t>под</w:t>
            </w:r>
            <w:r>
              <w:rPr>
                <w:sz w:val="24"/>
                <w:szCs w:val="24"/>
              </w:rPr>
              <w:t>-</w:t>
            </w:r>
            <w:r w:rsidRPr="00B2679E">
              <w:rPr>
                <w:sz w:val="24"/>
                <w:szCs w:val="24"/>
              </w:rPr>
              <w:t>группы</w:t>
            </w:r>
            <w:r>
              <w:rPr>
                <w:sz w:val="24"/>
                <w:szCs w:val="24"/>
              </w:rPr>
              <w:t xml:space="preserve"> </w:t>
            </w:r>
          </w:p>
          <w:p w:rsidR="00A12730" w:rsidRPr="00B2679E" w:rsidRDefault="00A12730" w:rsidP="00A5342E">
            <w:pPr>
              <w:shd w:val="clear" w:color="auto" w:fill="FFFFFF"/>
              <w:jc w:val="center"/>
              <w:rPr>
                <w:sz w:val="24"/>
                <w:szCs w:val="24"/>
              </w:rPr>
            </w:pPr>
            <w:r w:rsidRPr="00B2679E">
              <w:rPr>
                <w:sz w:val="24"/>
                <w:szCs w:val="24"/>
              </w:rPr>
              <w:t>А и Б</w:t>
            </w:r>
            <w:r>
              <w:rPr>
                <w:sz w:val="24"/>
                <w:szCs w:val="24"/>
              </w:rPr>
              <w:t>)</w:t>
            </w:r>
          </w:p>
          <w:p w:rsidR="00A12730" w:rsidRPr="00B2679E" w:rsidRDefault="00A12730" w:rsidP="00A5342E">
            <w:pPr>
              <w:shd w:val="clear" w:color="auto" w:fill="FFFFFF"/>
              <w:rPr>
                <w:sz w:val="24"/>
                <w:szCs w:val="24"/>
              </w:rPr>
            </w:pPr>
          </w:p>
          <w:p w:rsidR="00A12730" w:rsidRPr="00B2679E" w:rsidRDefault="00A12730" w:rsidP="00A5342E">
            <w:pPr>
              <w:shd w:val="clear" w:color="auto" w:fill="FFFFFF"/>
              <w:rPr>
                <w:sz w:val="24"/>
                <w:szCs w:val="24"/>
              </w:rPr>
            </w:pPr>
          </w:p>
        </w:tc>
        <w:tc>
          <w:tcPr>
            <w:tcW w:w="2836" w:type="dxa"/>
            <w:tcBorders>
              <w:top w:val="single" w:sz="6"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tabs>
                <w:tab w:val="left" w:pos="2716"/>
              </w:tabs>
              <w:ind w:left="72" w:right="40" w:firstLine="48"/>
              <w:jc w:val="both"/>
              <w:rPr>
                <w:sz w:val="24"/>
                <w:szCs w:val="24"/>
              </w:rPr>
            </w:pPr>
            <w:r w:rsidRPr="00B2679E">
              <w:rPr>
                <w:sz w:val="24"/>
                <w:szCs w:val="24"/>
              </w:rPr>
              <w:t>Распределительная жидкость НЦ</w:t>
            </w:r>
            <w:r>
              <w:rPr>
                <w:sz w:val="24"/>
                <w:szCs w:val="24"/>
              </w:rPr>
              <w:t>-</w:t>
            </w:r>
            <w:r w:rsidRPr="00B2679E">
              <w:rPr>
                <w:sz w:val="24"/>
                <w:szCs w:val="24"/>
              </w:rPr>
              <w:t>313</w:t>
            </w:r>
            <w:r>
              <w:rPr>
                <w:sz w:val="24"/>
                <w:szCs w:val="24"/>
              </w:rPr>
              <w:t xml:space="preserve"> </w:t>
            </w:r>
            <w:r w:rsidRPr="00B2679E">
              <w:rPr>
                <w:sz w:val="24"/>
                <w:szCs w:val="24"/>
              </w:rPr>
              <w:t>или</w:t>
            </w:r>
          </w:p>
          <w:p w:rsidR="00A12730" w:rsidRPr="00B2679E" w:rsidRDefault="00A12730" w:rsidP="00A5342E">
            <w:pPr>
              <w:shd w:val="clear" w:color="auto" w:fill="FFFFFF"/>
              <w:tabs>
                <w:tab w:val="left" w:pos="2716"/>
              </w:tabs>
              <w:ind w:left="72" w:right="40" w:firstLine="48"/>
              <w:jc w:val="both"/>
              <w:rPr>
                <w:sz w:val="24"/>
                <w:szCs w:val="24"/>
              </w:rPr>
            </w:pPr>
            <w:r w:rsidRPr="00B2679E">
              <w:rPr>
                <w:sz w:val="24"/>
                <w:szCs w:val="24"/>
              </w:rPr>
              <w:t>разравнивающая жид</w:t>
            </w:r>
            <w:r>
              <w:rPr>
                <w:sz w:val="24"/>
                <w:szCs w:val="24"/>
              </w:rPr>
              <w:t>-</w:t>
            </w:r>
            <w:r w:rsidRPr="00B2679E">
              <w:rPr>
                <w:sz w:val="24"/>
                <w:szCs w:val="24"/>
              </w:rPr>
              <w:t xml:space="preserve">кость </w:t>
            </w:r>
            <w:r w:rsidRPr="00B2679E">
              <w:rPr>
                <w:sz w:val="24"/>
                <w:szCs w:val="24"/>
                <w:lang w:val="en-US"/>
              </w:rPr>
              <w:t>PME</w:t>
            </w:r>
          </w:p>
          <w:p w:rsidR="00A12730" w:rsidRPr="00B2679E" w:rsidRDefault="00A12730" w:rsidP="00A5342E">
            <w:pPr>
              <w:shd w:val="clear" w:color="auto" w:fill="FFFFFF"/>
              <w:tabs>
                <w:tab w:val="left" w:pos="2716"/>
              </w:tabs>
              <w:ind w:left="72" w:right="40" w:firstLine="48"/>
              <w:jc w:val="both"/>
              <w:rPr>
                <w:sz w:val="24"/>
                <w:szCs w:val="24"/>
              </w:rPr>
            </w:pPr>
            <w:r w:rsidRPr="00B2679E">
              <w:rPr>
                <w:sz w:val="24"/>
                <w:szCs w:val="24"/>
              </w:rPr>
              <w:t>Миткаль</w:t>
            </w:r>
            <w:r>
              <w:rPr>
                <w:sz w:val="24"/>
                <w:szCs w:val="24"/>
              </w:rPr>
              <w:t xml:space="preserve"> </w:t>
            </w:r>
            <w:r w:rsidRPr="00B2679E">
              <w:rPr>
                <w:sz w:val="24"/>
                <w:szCs w:val="24"/>
              </w:rPr>
              <w:t xml:space="preserve">или </w:t>
            </w:r>
          </w:p>
          <w:p w:rsidR="00A12730" w:rsidRPr="00B2679E" w:rsidRDefault="00A12730" w:rsidP="00A5342E">
            <w:pPr>
              <w:shd w:val="clear" w:color="auto" w:fill="FFFFFF"/>
              <w:tabs>
                <w:tab w:val="left" w:pos="2716"/>
              </w:tabs>
              <w:ind w:left="72" w:right="40" w:firstLine="48"/>
              <w:jc w:val="both"/>
              <w:rPr>
                <w:sz w:val="24"/>
                <w:szCs w:val="24"/>
              </w:rPr>
            </w:pPr>
            <w:r w:rsidRPr="00B2679E">
              <w:rPr>
                <w:sz w:val="24"/>
                <w:szCs w:val="24"/>
              </w:rPr>
              <w:t>марля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pacing w:val="-7"/>
                <w:sz w:val="24"/>
                <w:szCs w:val="24"/>
              </w:rPr>
              <w:t>кг/м</w:t>
            </w:r>
            <w:r w:rsidRPr="00B2679E">
              <w:rPr>
                <w:spacing w:val="-7"/>
                <w:sz w:val="24"/>
                <w:szCs w:val="24"/>
                <w:vertAlign w:val="superscript"/>
              </w:rPr>
              <w:t>2</w:t>
            </w:r>
          </w:p>
          <w:p w:rsidR="00A12730" w:rsidRPr="00B2679E" w:rsidRDefault="00A12730" w:rsidP="00A5342E">
            <w:pPr>
              <w:shd w:val="clear" w:color="auto" w:fill="FFFFFF"/>
              <w:jc w:val="center"/>
              <w:rPr>
                <w:spacing w:val="-8"/>
                <w:sz w:val="24"/>
                <w:szCs w:val="24"/>
              </w:rPr>
            </w:pPr>
          </w:p>
          <w:p w:rsidR="00A12730" w:rsidRDefault="00A12730" w:rsidP="00A5342E">
            <w:pPr>
              <w:shd w:val="clear" w:color="auto" w:fill="FFFFFF"/>
              <w:jc w:val="center"/>
              <w:rPr>
                <w:spacing w:val="-8"/>
                <w:sz w:val="24"/>
                <w:szCs w:val="24"/>
                <w:vertAlign w:val="superscript"/>
              </w:rPr>
            </w:pPr>
            <w:r w:rsidRPr="00B2679E">
              <w:rPr>
                <w:spacing w:val="-8"/>
                <w:sz w:val="24"/>
                <w:szCs w:val="24"/>
              </w:rPr>
              <w:t>кг/м</w:t>
            </w:r>
            <w:r w:rsidRPr="00B2679E">
              <w:rPr>
                <w:spacing w:val="-8"/>
                <w:sz w:val="24"/>
                <w:szCs w:val="24"/>
                <w:vertAlign w:val="superscript"/>
              </w:rPr>
              <w:t>2</w:t>
            </w: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jc w:val="center"/>
              <w:rPr>
                <w:spacing w:val="-14"/>
                <w:sz w:val="24"/>
                <w:szCs w:val="24"/>
                <w:vertAlign w:val="superscript"/>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p w:rsidR="00A12730" w:rsidRPr="00B2679E" w:rsidRDefault="00A12730" w:rsidP="00A5342E">
            <w:pPr>
              <w:shd w:val="clear" w:color="auto" w:fill="FFFFFF"/>
              <w:jc w:val="center"/>
              <w:rPr>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tc>
        <w:tc>
          <w:tcPr>
            <w:tcW w:w="993" w:type="dxa"/>
            <w:tcBorders>
              <w:top w:val="single" w:sz="6" w:space="0" w:color="auto"/>
              <w:left w:val="single" w:sz="6"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0,030</w:t>
            </w:r>
          </w:p>
          <w:p w:rsidR="00A12730" w:rsidRPr="00B2679E" w:rsidRDefault="00A12730" w:rsidP="00A5342E">
            <w:pPr>
              <w:shd w:val="clear" w:color="auto" w:fill="FFFFFF"/>
              <w:jc w:val="center"/>
              <w:rPr>
                <w:sz w:val="24"/>
                <w:szCs w:val="24"/>
              </w:rPr>
            </w:pPr>
          </w:p>
          <w:p w:rsidR="00A12730" w:rsidRDefault="00A12730" w:rsidP="00A5342E">
            <w:pPr>
              <w:shd w:val="clear" w:color="auto" w:fill="FFFFFF"/>
              <w:jc w:val="center"/>
              <w:rPr>
                <w:sz w:val="24"/>
                <w:szCs w:val="24"/>
              </w:rPr>
            </w:pPr>
            <w:r w:rsidRPr="00B2679E">
              <w:rPr>
                <w:sz w:val="24"/>
                <w:szCs w:val="24"/>
              </w:rPr>
              <w:t>0,030</w:t>
            </w: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0,005</w:t>
            </w:r>
          </w:p>
          <w:p w:rsidR="00A12730" w:rsidRPr="00B2679E" w:rsidRDefault="00A12730" w:rsidP="00A5342E">
            <w:pPr>
              <w:shd w:val="clear" w:color="auto" w:fill="FFFFFF"/>
              <w:jc w:val="center"/>
              <w:rPr>
                <w:sz w:val="24"/>
                <w:szCs w:val="24"/>
              </w:rPr>
            </w:pPr>
            <w:r w:rsidRPr="00B2679E">
              <w:rPr>
                <w:sz w:val="24"/>
                <w:szCs w:val="24"/>
              </w:rPr>
              <w:t>0,005</w:t>
            </w:r>
          </w:p>
        </w:tc>
      </w:tr>
      <w:tr w:rsidR="00A12730" w:rsidRPr="00B2679E" w:rsidTr="00A5342E">
        <w:trPr>
          <w:trHeight w:val="1158"/>
          <w:jc w:val="center"/>
        </w:trPr>
        <w:tc>
          <w:tcPr>
            <w:tcW w:w="2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both"/>
              <w:rPr>
                <w:sz w:val="24"/>
                <w:szCs w:val="24"/>
              </w:rPr>
            </w:pPr>
            <w:r w:rsidRPr="00B2679E">
              <w:rPr>
                <w:sz w:val="24"/>
                <w:szCs w:val="24"/>
              </w:rPr>
              <w:t>7.</w:t>
            </w:r>
            <w:r>
              <w:rPr>
                <w:sz w:val="24"/>
                <w:szCs w:val="24"/>
              </w:rPr>
              <w:t xml:space="preserve"> </w:t>
            </w:r>
            <w:r w:rsidRPr="00B2679E">
              <w:rPr>
                <w:sz w:val="24"/>
                <w:szCs w:val="24"/>
              </w:rPr>
              <w:t>Глянцевание (удаление следов пасты и масел) полиэфирных покрытий</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1</w:t>
            </w:r>
            <w:r>
              <w:rPr>
                <w:sz w:val="24"/>
                <w:szCs w:val="24"/>
              </w:rPr>
              <w:t>,0</w:t>
            </w:r>
            <w:r w:rsidRPr="00B2679E">
              <w:rPr>
                <w:sz w:val="24"/>
                <w:szCs w:val="24"/>
              </w:rPr>
              <w:t xml:space="preserve"> </w:t>
            </w:r>
            <w:r>
              <w:rPr>
                <w:sz w:val="24"/>
                <w:szCs w:val="24"/>
              </w:rPr>
              <w:t>(</w:t>
            </w:r>
            <w:r w:rsidRPr="00B2679E">
              <w:rPr>
                <w:sz w:val="24"/>
                <w:szCs w:val="24"/>
              </w:rPr>
              <w:t>под</w:t>
            </w:r>
            <w:r>
              <w:rPr>
                <w:sz w:val="24"/>
                <w:szCs w:val="24"/>
              </w:rPr>
              <w:t>-</w:t>
            </w:r>
            <w:r w:rsidRPr="00B2679E">
              <w:rPr>
                <w:sz w:val="24"/>
                <w:szCs w:val="24"/>
              </w:rPr>
              <w:t>группы</w:t>
            </w:r>
          </w:p>
          <w:p w:rsidR="00A12730" w:rsidRPr="00B2679E" w:rsidRDefault="00A12730" w:rsidP="00A5342E">
            <w:pPr>
              <w:shd w:val="clear" w:color="auto" w:fill="FFFFFF"/>
              <w:jc w:val="center"/>
              <w:rPr>
                <w:sz w:val="24"/>
                <w:szCs w:val="24"/>
              </w:rPr>
            </w:pPr>
            <w:r w:rsidRPr="00B2679E">
              <w:rPr>
                <w:sz w:val="24"/>
                <w:szCs w:val="24"/>
              </w:rPr>
              <w:t>Б</w:t>
            </w:r>
            <w:r>
              <w:rPr>
                <w:sz w:val="24"/>
                <w:szCs w:val="24"/>
              </w:rPr>
              <w:t>)</w:t>
            </w:r>
          </w:p>
        </w:tc>
        <w:tc>
          <w:tcPr>
            <w:tcW w:w="2836"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72" w:right="40" w:firstLine="35"/>
              <w:jc w:val="both"/>
              <w:rPr>
                <w:sz w:val="24"/>
                <w:szCs w:val="24"/>
              </w:rPr>
            </w:pPr>
            <w:r w:rsidRPr="00B2679E">
              <w:rPr>
                <w:sz w:val="24"/>
                <w:szCs w:val="24"/>
              </w:rPr>
              <w:t>Доводочно</w:t>
            </w:r>
            <w:r>
              <w:rPr>
                <w:sz w:val="24"/>
                <w:szCs w:val="24"/>
              </w:rPr>
              <w:t>-</w:t>
            </w:r>
            <w:r w:rsidRPr="00B2679E">
              <w:rPr>
                <w:sz w:val="24"/>
                <w:szCs w:val="24"/>
              </w:rPr>
              <w:t>полировочный состав</w:t>
            </w:r>
          </w:p>
          <w:p w:rsidR="00A12730" w:rsidRPr="00B2679E" w:rsidRDefault="00A12730" w:rsidP="00A5342E">
            <w:pPr>
              <w:shd w:val="clear" w:color="auto" w:fill="FFFFFF"/>
              <w:ind w:left="72" w:right="40" w:firstLine="43"/>
              <w:jc w:val="both"/>
              <w:rPr>
                <w:sz w:val="24"/>
                <w:szCs w:val="24"/>
              </w:rPr>
            </w:pPr>
            <w:r>
              <w:rPr>
                <w:sz w:val="24"/>
                <w:szCs w:val="24"/>
              </w:rPr>
              <w:t>Ф</w:t>
            </w:r>
            <w:r w:rsidRPr="00B2679E">
              <w:rPr>
                <w:sz w:val="24"/>
                <w:szCs w:val="24"/>
              </w:rPr>
              <w:t>ланель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pacing w:val="-7"/>
                <w:sz w:val="24"/>
                <w:szCs w:val="24"/>
              </w:rPr>
              <w:t>кг/м</w:t>
            </w:r>
            <w:r w:rsidRPr="00B2679E">
              <w:rPr>
                <w:spacing w:val="-7"/>
                <w:sz w:val="24"/>
                <w:szCs w:val="24"/>
                <w:vertAlign w:val="superscript"/>
              </w:rPr>
              <w:t>2</w:t>
            </w:r>
          </w:p>
          <w:p w:rsidR="00A12730" w:rsidRDefault="00A12730" w:rsidP="00A5342E">
            <w:pPr>
              <w:shd w:val="clear" w:color="auto" w:fill="FFFFFF"/>
              <w:rPr>
                <w:spacing w:val="-7"/>
                <w:sz w:val="24"/>
                <w:szCs w:val="24"/>
              </w:rPr>
            </w:pPr>
          </w:p>
          <w:p w:rsidR="00A12730" w:rsidRPr="00BE785E" w:rsidRDefault="00A12730" w:rsidP="00A5342E">
            <w:pPr>
              <w:shd w:val="clear" w:color="auto" w:fill="FFFFFF"/>
              <w:jc w:val="center"/>
              <w:rPr>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0,015</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0,014</w:t>
            </w:r>
          </w:p>
        </w:tc>
      </w:tr>
      <w:tr w:rsidR="00A12730" w:rsidRPr="00B2679E" w:rsidTr="00A5342E">
        <w:trPr>
          <w:trHeight w:val="1127"/>
          <w:jc w:val="center"/>
        </w:trPr>
        <w:tc>
          <w:tcPr>
            <w:tcW w:w="2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both"/>
              <w:rPr>
                <w:sz w:val="24"/>
                <w:szCs w:val="24"/>
              </w:rPr>
            </w:pPr>
            <w:r w:rsidRPr="00B2679E">
              <w:rPr>
                <w:sz w:val="24"/>
                <w:szCs w:val="24"/>
              </w:rPr>
              <w:t>8.</w:t>
            </w:r>
            <w:r>
              <w:rPr>
                <w:sz w:val="24"/>
                <w:szCs w:val="24"/>
              </w:rPr>
              <w:t xml:space="preserve"> </w:t>
            </w:r>
            <w:r w:rsidRPr="00B2679E">
              <w:rPr>
                <w:sz w:val="24"/>
                <w:szCs w:val="24"/>
              </w:rPr>
              <w:t>Освежовка матовых покрытий</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1</w:t>
            </w:r>
            <w:r>
              <w:rPr>
                <w:sz w:val="24"/>
                <w:szCs w:val="24"/>
              </w:rPr>
              <w:t>,0</w:t>
            </w:r>
          </w:p>
        </w:tc>
        <w:tc>
          <w:tcPr>
            <w:tcW w:w="2836"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72" w:right="40" w:firstLine="35"/>
              <w:jc w:val="both"/>
              <w:rPr>
                <w:sz w:val="24"/>
                <w:szCs w:val="24"/>
              </w:rPr>
            </w:pPr>
            <w:r w:rsidRPr="00B2679E">
              <w:rPr>
                <w:sz w:val="24"/>
                <w:szCs w:val="24"/>
              </w:rPr>
              <w:t>Доводочно</w:t>
            </w:r>
            <w:r>
              <w:rPr>
                <w:sz w:val="24"/>
                <w:szCs w:val="24"/>
              </w:rPr>
              <w:t>-</w:t>
            </w:r>
            <w:r w:rsidRPr="00B2679E">
              <w:rPr>
                <w:sz w:val="24"/>
                <w:szCs w:val="24"/>
              </w:rPr>
              <w:t>полировочный состав</w:t>
            </w:r>
          </w:p>
          <w:p w:rsidR="00A12730" w:rsidRPr="00B2679E" w:rsidRDefault="00A12730" w:rsidP="00A5342E">
            <w:pPr>
              <w:shd w:val="clear" w:color="auto" w:fill="FFFFFF"/>
              <w:ind w:left="72" w:right="40" w:firstLine="35"/>
              <w:jc w:val="both"/>
              <w:rPr>
                <w:sz w:val="24"/>
                <w:szCs w:val="24"/>
              </w:rPr>
            </w:pPr>
            <w:r w:rsidRPr="00B2679E">
              <w:rPr>
                <w:sz w:val="24"/>
                <w:szCs w:val="24"/>
              </w:rPr>
              <w:t>Миткаль</w:t>
            </w:r>
            <w:r>
              <w:rPr>
                <w:sz w:val="24"/>
                <w:szCs w:val="24"/>
              </w:rPr>
              <w:t xml:space="preserve"> </w:t>
            </w:r>
            <w:r w:rsidRPr="00B2679E">
              <w:rPr>
                <w:sz w:val="24"/>
                <w:szCs w:val="24"/>
              </w:rPr>
              <w:t>или</w:t>
            </w:r>
          </w:p>
          <w:p w:rsidR="00A12730" w:rsidRPr="00B2679E" w:rsidRDefault="00A12730" w:rsidP="00A5342E">
            <w:pPr>
              <w:shd w:val="clear" w:color="auto" w:fill="FFFFFF"/>
              <w:ind w:left="72" w:right="40" w:firstLine="35"/>
              <w:jc w:val="both"/>
              <w:rPr>
                <w:sz w:val="24"/>
                <w:szCs w:val="24"/>
              </w:rPr>
            </w:pPr>
            <w:r w:rsidRPr="00B2679E">
              <w:rPr>
                <w:sz w:val="24"/>
                <w:szCs w:val="24"/>
              </w:rPr>
              <w:t>марля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pacing w:val="-7"/>
                <w:sz w:val="24"/>
                <w:szCs w:val="24"/>
              </w:rPr>
              <w:t>кг/м</w:t>
            </w:r>
            <w:r w:rsidRPr="00B2679E">
              <w:rPr>
                <w:spacing w:val="-7"/>
                <w:sz w:val="24"/>
                <w:szCs w:val="24"/>
                <w:vertAlign w:val="superscript"/>
              </w:rPr>
              <w:t>2</w:t>
            </w:r>
          </w:p>
          <w:p w:rsidR="00A12730" w:rsidRDefault="00A12730" w:rsidP="00A5342E">
            <w:pPr>
              <w:shd w:val="clear" w:color="auto" w:fill="FFFFFF"/>
              <w:rPr>
                <w:spacing w:val="-7"/>
                <w:sz w:val="24"/>
                <w:szCs w:val="24"/>
              </w:rPr>
            </w:pPr>
          </w:p>
          <w:p w:rsidR="00A12730" w:rsidRPr="00B2679E" w:rsidRDefault="00A12730" w:rsidP="00A5342E">
            <w:pPr>
              <w:shd w:val="clear" w:color="auto" w:fill="FFFFFF"/>
              <w:jc w:val="center"/>
              <w:rPr>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p w:rsidR="00A12730" w:rsidRPr="00B2679E" w:rsidRDefault="00A12730" w:rsidP="00A5342E">
            <w:pPr>
              <w:shd w:val="clear" w:color="auto" w:fill="FFFFFF"/>
              <w:jc w:val="center"/>
              <w:rPr>
                <w:spacing w:val="-7"/>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0,005</w:t>
            </w:r>
          </w:p>
          <w:p w:rsidR="00A12730" w:rsidRDefault="00A12730" w:rsidP="00A5342E">
            <w:pPr>
              <w:shd w:val="clear" w:color="auto" w:fill="FFFFFF"/>
              <w:jc w:val="center"/>
              <w:rPr>
                <w:sz w:val="24"/>
                <w:szCs w:val="24"/>
              </w:rPr>
            </w:pPr>
          </w:p>
          <w:p w:rsidR="00A12730" w:rsidRPr="00B2679E" w:rsidRDefault="00A12730" w:rsidP="00A5342E">
            <w:pPr>
              <w:shd w:val="clear" w:color="auto" w:fill="FFFFFF"/>
              <w:jc w:val="center"/>
              <w:rPr>
                <w:sz w:val="24"/>
                <w:szCs w:val="24"/>
              </w:rPr>
            </w:pPr>
            <w:r w:rsidRPr="00B2679E">
              <w:rPr>
                <w:sz w:val="24"/>
                <w:szCs w:val="24"/>
              </w:rPr>
              <w:t>0,001</w:t>
            </w:r>
          </w:p>
          <w:p w:rsidR="00A12730" w:rsidRPr="00B2679E" w:rsidRDefault="00A12730" w:rsidP="00A5342E">
            <w:pPr>
              <w:shd w:val="clear" w:color="auto" w:fill="FFFFFF"/>
              <w:jc w:val="center"/>
              <w:rPr>
                <w:sz w:val="24"/>
                <w:szCs w:val="24"/>
              </w:rPr>
            </w:pPr>
            <w:r w:rsidRPr="00B2679E">
              <w:rPr>
                <w:sz w:val="24"/>
                <w:szCs w:val="24"/>
              </w:rPr>
              <w:t>0,003</w:t>
            </w:r>
          </w:p>
        </w:tc>
      </w:tr>
      <w:tr w:rsidR="00A12730" w:rsidRPr="00B2679E" w:rsidTr="00A5342E">
        <w:trPr>
          <w:trHeight w:val="1117"/>
          <w:jc w:val="center"/>
        </w:trPr>
        <w:tc>
          <w:tcPr>
            <w:tcW w:w="2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both"/>
              <w:rPr>
                <w:sz w:val="24"/>
                <w:szCs w:val="24"/>
              </w:rPr>
            </w:pPr>
            <w:r w:rsidRPr="00B2679E">
              <w:rPr>
                <w:sz w:val="24"/>
                <w:szCs w:val="24"/>
              </w:rPr>
              <w:t>9.</w:t>
            </w:r>
            <w:r>
              <w:rPr>
                <w:sz w:val="24"/>
                <w:szCs w:val="24"/>
              </w:rPr>
              <w:t xml:space="preserve"> </w:t>
            </w:r>
            <w:r w:rsidRPr="00B2679E">
              <w:rPr>
                <w:sz w:val="24"/>
                <w:szCs w:val="24"/>
              </w:rPr>
              <w:t>Протирка кромок при лакировании поли</w:t>
            </w:r>
            <w:r>
              <w:rPr>
                <w:sz w:val="24"/>
                <w:szCs w:val="24"/>
              </w:rPr>
              <w:t>-</w:t>
            </w:r>
            <w:r w:rsidRPr="00B2679E">
              <w:rPr>
                <w:sz w:val="24"/>
                <w:szCs w:val="24"/>
              </w:rPr>
              <w:t>эфирным парафин</w:t>
            </w:r>
            <w:r>
              <w:rPr>
                <w:sz w:val="24"/>
                <w:szCs w:val="24"/>
              </w:rPr>
              <w:t>-</w:t>
            </w:r>
            <w:r w:rsidRPr="00B2679E">
              <w:rPr>
                <w:sz w:val="24"/>
                <w:szCs w:val="24"/>
              </w:rPr>
              <w:t>содержащим лаком</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1</w:t>
            </w:r>
            <w:r>
              <w:rPr>
                <w:sz w:val="24"/>
                <w:szCs w:val="24"/>
              </w:rPr>
              <w:t>,0</w:t>
            </w:r>
            <w:r w:rsidRPr="00B2679E">
              <w:rPr>
                <w:sz w:val="24"/>
                <w:szCs w:val="24"/>
              </w:rPr>
              <w:t xml:space="preserve"> </w:t>
            </w:r>
            <w:r>
              <w:rPr>
                <w:sz w:val="24"/>
                <w:szCs w:val="24"/>
              </w:rPr>
              <w:t>(</w:t>
            </w:r>
            <w:r w:rsidRPr="00B2679E">
              <w:rPr>
                <w:sz w:val="24"/>
                <w:szCs w:val="24"/>
              </w:rPr>
              <w:t>под</w:t>
            </w:r>
            <w:r>
              <w:rPr>
                <w:sz w:val="24"/>
                <w:szCs w:val="24"/>
              </w:rPr>
              <w:t xml:space="preserve">-группа </w:t>
            </w:r>
            <w:r w:rsidRPr="00B2679E">
              <w:rPr>
                <w:sz w:val="24"/>
                <w:szCs w:val="24"/>
              </w:rPr>
              <w:t>Б</w:t>
            </w:r>
            <w:r>
              <w:rPr>
                <w:sz w:val="24"/>
                <w:szCs w:val="24"/>
              </w:rPr>
              <w:t>)</w:t>
            </w:r>
          </w:p>
        </w:tc>
        <w:tc>
          <w:tcPr>
            <w:tcW w:w="2836"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72" w:right="490" w:firstLine="43"/>
              <w:jc w:val="both"/>
              <w:rPr>
                <w:sz w:val="24"/>
                <w:szCs w:val="24"/>
              </w:rPr>
            </w:pPr>
            <w:r w:rsidRPr="00B2679E">
              <w:rPr>
                <w:sz w:val="24"/>
                <w:szCs w:val="24"/>
              </w:rPr>
              <w:t>Ацетон технический</w:t>
            </w:r>
          </w:p>
          <w:p w:rsidR="00A12730" w:rsidRPr="00B2679E" w:rsidRDefault="00A12730" w:rsidP="00A5342E">
            <w:pPr>
              <w:shd w:val="clear" w:color="auto" w:fill="FFFFFF"/>
              <w:ind w:left="72" w:right="490" w:firstLine="43"/>
              <w:jc w:val="both"/>
              <w:rPr>
                <w:sz w:val="24"/>
                <w:szCs w:val="24"/>
              </w:rPr>
            </w:pPr>
            <w:r>
              <w:rPr>
                <w:sz w:val="24"/>
                <w:szCs w:val="24"/>
              </w:rPr>
              <w:t>М</w:t>
            </w:r>
            <w:r w:rsidRPr="00B2679E">
              <w:rPr>
                <w:sz w:val="24"/>
                <w:szCs w:val="24"/>
              </w:rPr>
              <w:t>арля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pacing w:val="-7"/>
                <w:sz w:val="24"/>
                <w:szCs w:val="24"/>
              </w:rPr>
              <w:t>кг/м</w:t>
            </w:r>
            <w:r w:rsidRPr="00B2679E">
              <w:rPr>
                <w:spacing w:val="-7"/>
                <w:sz w:val="24"/>
                <w:szCs w:val="24"/>
                <w:vertAlign w:val="superscript"/>
              </w:rPr>
              <w:t>2</w:t>
            </w:r>
          </w:p>
          <w:p w:rsidR="00A12730" w:rsidRPr="00B2679E" w:rsidRDefault="00A12730" w:rsidP="00A5342E">
            <w:pPr>
              <w:shd w:val="clear" w:color="auto" w:fill="FFFFFF"/>
              <w:jc w:val="center"/>
              <w:rPr>
                <w:spacing w:val="-7"/>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0,250</w:t>
            </w:r>
          </w:p>
          <w:p w:rsidR="00A12730" w:rsidRPr="00B2679E" w:rsidRDefault="00A12730" w:rsidP="00A5342E">
            <w:pPr>
              <w:shd w:val="clear" w:color="auto" w:fill="FFFFFF"/>
              <w:jc w:val="center"/>
              <w:rPr>
                <w:sz w:val="24"/>
                <w:szCs w:val="24"/>
              </w:rPr>
            </w:pPr>
            <w:r w:rsidRPr="00B2679E">
              <w:rPr>
                <w:sz w:val="24"/>
                <w:szCs w:val="24"/>
              </w:rPr>
              <w:t>0,010</w:t>
            </w:r>
          </w:p>
          <w:p w:rsidR="00A12730" w:rsidRPr="00B2679E" w:rsidRDefault="00A12730" w:rsidP="00A5342E">
            <w:pPr>
              <w:shd w:val="clear" w:color="auto" w:fill="FFFFFF"/>
              <w:jc w:val="center"/>
              <w:rPr>
                <w:sz w:val="24"/>
                <w:szCs w:val="24"/>
              </w:rPr>
            </w:pPr>
          </w:p>
          <w:p w:rsidR="00A12730" w:rsidRPr="00B2679E" w:rsidRDefault="00A12730" w:rsidP="00A5342E">
            <w:pPr>
              <w:shd w:val="clear" w:color="auto" w:fill="FFFFFF"/>
              <w:rPr>
                <w:sz w:val="24"/>
                <w:szCs w:val="24"/>
              </w:rPr>
            </w:pPr>
          </w:p>
        </w:tc>
      </w:tr>
      <w:tr w:rsidR="00A12730" w:rsidRPr="00B2679E" w:rsidTr="00A5342E">
        <w:trPr>
          <w:trHeight w:val="660"/>
          <w:jc w:val="center"/>
        </w:trPr>
        <w:tc>
          <w:tcPr>
            <w:tcW w:w="2693"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rPr>
                <w:sz w:val="24"/>
                <w:szCs w:val="24"/>
              </w:rPr>
            </w:pPr>
            <w:r w:rsidRPr="00B2679E">
              <w:rPr>
                <w:sz w:val="24"/>
                <w:szCs w:val="24"/>
              </w:rPr>
              <w:t>10.</w:t>
            </w:r>
            <w:r>
              <w:rPr>
                <w:sz w:val="24"/>
                <w:szCs w:val="24"/>
              </w:rPr>
              <w:t xml:space="preserve"> </w:t>
            </w:r>
            <w:r w:rsidRPr="00B2679E">
              <w:rPr>
                <w:sz w:val="24"/>
                <w:szCs w:val="24"/>
              </w:rPr>
              <w:t>Фильтрование рабочих растворов лаков</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1,2</w:t>
            </w:r>
          </w:p>
        </w:tc>
        <w:tc>
          <w:tcPr>
            <w:tcW w:w="2836"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ind w:left="72" w:right="490" w:firstLine="43"/>
              <w:jc w:val="both"/>
              <w:rPr>
                <w:sz w:val="24"/>
                <w:szCs w:val="24"/>
              </w:rPr>
            </w:pPr>
            <w:r w:rsidRPr="00B2679E">
              <w:rPr>
                <w:sz w:val="24"/>
                <w:szCs w:val="24"/>
              </w:rPr>
              <w:t>Марля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12730" w:rsidRPr="00B2679E" w:rsidRDefault="00A12730" w:rsidP="00A5342E">
            <w:pPr>
              <w:shd w:val="clear" w:color="auto" w:fill="FFFFFF"/>
              <w:jc w:val="center"/>
              <w:rPr>
                <w:spacing w:val="-7"/>
                <w:sz w:val="24"/>
                <w:szCs w:val="24"/>
              </w:rPr>
            </w:pPr>
            <w:r w:rsidRPr="00B2679E">
              <w:rPr>
                <w:spacing w:val="-14"/>
                <w:sz w:val="24"/>
                <w:szCs w:val="24"/>
              </w:rPr>
              <w:t>м</w:t>
            </w:r>
            <w:r w:rsidRPr="00B2679E">
              <w:rPr>
                <w:spacing w:val="-14"/>
                <w:sz w:val="24"/>
                <w:szCs w:val="24"/>
                <w:vertAlign w:val="superscript"/>
              </w:rPr>
              <w:t>2</w:t>
            </w:r>
            <w:r w:rsidRPr="00B2679E">
              <w:rPr>
                <w:spacing w:val="-14"/>
                <w:sz w:val="24"/>
                <w:szCs w:val="24"/>
              </w:rPr>
              <w:t>/м</w:t>
            </w:r>
            <w:r w:rsidRPr="00B2679E">
              <w:rPr>
                <w:spacing w:val="-14"/>
                <w:sz w:val="24"/>
                <w:szCs w:val="24"/>
                <w:vertAlign w:val="superscript"/>
              </w:rPr>
              <w:t>2</w:t>
            </w: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A12730" w:rsidRPr="00B2679E" w:rsidRDefault="00A12730" w:rsidP="00A5342E">
            <w:pPr>
              <w:shd w:val="clear" w:color="auto" w:fill="FFFFFF"/>
              <w:jc w:val="center"/>
              <w:rPr>
                <w:sz w:val="24"/>
                <w:szCs w:val="24"/>
              </w:rPr>
            </w:pPr>
            <w:r w:rsidRPr="00B2679E">
              <w:rPr>
                <w:sz w:val="24"/>
                <w:szCs w:val="24"/>
              </w:rPr>
              <w:t>0,001</w:t>
            </w:r>
          </w:p>
        </w:tc>
      </w:tr>
    </w:tbl>
    <w:p w:rsidR="00A12730" w:rsidRPr="006C4B4C" w:rsidRDefault="00A12730" w:rsidP="00A12730">
      <w:pPr>
        <w:jc w:val="right"/>
      </w:pPr>
    </w:p>
    <w:p w:rsidR="00A12730" w:rsidRDefault="00A12730" w:rsidP="00A12730">
      <w:pPr>
        <w:jc w:val="right"/>
        <w:rPr>
          <w:sz w:val="24"/>
          <w:szCs w:val="24"/>
        </w:rPr>
      </w:pPr>
      <w:r>
        <w:rPr>
          <w:sz w:val="24"/>
          <w:szCs w:val="24"/>
        </w:rPr>
        <w:t>Таблица 4.</w:t>
      </w:r>
      <w:r>
        <w:rPr>
          <w:sz w:val="24"/>
          <w:szCs w:val="24"/>
          <w:lang w:val="en-US"/>
        </w:rPr>
        <w:t>35</w:t>
      </w:r>
    </w:p>
    <w:p w:rsidR="00A12730" w:rsidRPr="00D20A17" w:rsidRDefault="00A12730" w:rsidP="00A12730">
      <w:pPr>
        <w:jc w:val="center"/>
        <w:rPr>
          <w:b/>
          <w:bCs/>
          <w:sz w:val="24"/>
          <w:szCs w:val="24"/>
        </w:rPr>
      </w:pPr>
      <w:r w:rsidRPr="00D20A17">
        <w:rPr>
          <w:b/>
          <w:bCs/>
          <w:sz w:val="24"/>
          <w:szCs w:val="24"/>
        </w:rPr>
        <w:t>Расходы растворителей для увлажнения офсетных валов на линии и имитации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2200"/>
        <w:gridCol w:w="2193"/>
      </w:tblGrid>
      <w:tr w:rsidR="00A12730" w:rsidRPr="00D20A17" w:rsidTr="00A5342E">
        <w:trPr>
          <w:trHeight w:val="135"/>
          <w:jc w:val="center"/>
        </w:trPr>
        <w:tc>
          <w:tcPr>
            <w:tcW w:w="4252"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Растворитель</w:t>
            </w:r>
          </w:p>
        </w:tc>
        <w:tc>
          <w:tcPr>
            <w:tcW w:w="4468" w:type="dxa"/>
            <w:gridSpan w:val="2"/>
            <w:vAlign w:val="center"/>
          </w:tcPr>
          <w:p w:rsidR="00A12730" w:rsidRPr="00941D38" w:rsidRDefault="00A12730" w:rsidP="00A5342E">
            <w:pPr>
              <w:jc w:val="center"/>
              <w:rPr>
                <w:sz w:val="24"/>
                <w:szCs w:val="24"/>
                <w:lang w:eastAsia="ru-RU"/>
              </w:rPr>
            </w:pPr>
            <w:r w:rsidRPr="00941D38">
              <w:rPr>
                <w:sz w:val="24"/>
                <w:szCs w:val="24"/>
                <w:lang w:eastAsia="ru-RU"/>
              </w:rPr>
              <w:t>Расходы на 1 печатный вал, кг</w:t>
            </w:r>
          </w:p>
        </w:tc>
      </w:tr>
      <w:tr w:rsidR="00A12730" w:rsidRPr="00D20A17" w:rsidTr="00A5342E">
        <w:trPr>
          <w:trHeight w:val="135"/>
          <w:jc w:val="center"/>
        </w:trPr>
        <w:tc>
          <w:tcPr>
            <w:tcW w:w="4252" w:type="dxa"/>
            <w:vMerge/>
            <w:vAlign w:val="center"/>
          </w:tcPr>
          <w:p w:rsidR="00A12730" w:rsidRPr="00941D38" w:rsidRDefault="00A12730" w:rsidP="00A5342E">
            <w:pPr>
              <w:jc w:val="center"/>
              <w:rPr>
                <w:sz w:val="24"/>
                <w:szCs w:val="24"/>
                <w:lang w:eastAsia="ru-RU"/>
              </w:rPr>
            </w:pPr>
          </w:p>
        </w:tc>
        <w:tc>
          <w:tcPr>
            <w:tcW w:w="2237" w:type="dxa"/>
            <w:vAlign w:val="center"/>
          </w:tcPr>
          <w:p w:rsidR="00A12730" w:rsidRPr="00941D38" w:rsidRDefault="00A12730" w:rsidP="00A5342E">
            <w:pPr>
              <w:jc w:val="center"/>
              <w:rPr>
                <w:sz w:val="24"/>
                <w:szCs w:val="24"/>
                <w:lang w:eastAsia="ru-RU"/>
              </w:rPr>
            </w:pPr>
            <w:r w:rsidRPr="00941D38">
              <w:rPr>
                <w:sz w:val="24"/>
                <w:szCs w:val="24"/>
                <w:lang w:eastAsia="ru-RU"/>
              </w:rPr>
              <w:t>Односменная работа</w:t>
            </w:r>
          </w:p>
        </w:tc>
        <w:tc>
          <w:tcPr>
            <w:tcW w:w="2231" w:type="dxa"/>
            <w:vAlign w:val="center"/>
          </w:tcPr>
          <w:p w:rsidR="00A12730" w:rsidRPr="00941D38" w:rsidRDefault="00A12730" w:rsidP="00A5342E">
            <w:pPr>
              <w:jc w:val="center"/>
              <w:rPr>
                <w:sz w:val="24"/>
                <w:szCs w:val="24"/>
                <w:lang w:eastAsia="ru-RU"/>
              </w:rPr>
            </w:pPr>
            <w:r w:rsidRPr="00941D38">
              <w:rPr>
                <w:sz w:val="24"/>
                <w:szCs w:val="24"/>
                <w:lang w:eastAsia="ru-RU"/>
              </w:rPr>
              <w:t>Двухсменная работа</w:t>
            </w:r>
          </w:p>
        </w:tc>
      </w:tr>
      <w:tr w:rsidR="00A12730" w:rsidRPr="00D20A17" w:rsidTr="00A5342E">
        <w:trPr>
          <w:jc w:val="center"/>
        </w:trPr>
        <w:tc>
          <w:tcPr>
            <w:tcW w:w="4252" w:type="dxa"/>
          </w:tcPr>
          <w:p w:rsidR="00A12730" w:rsidRPr="00941D38" w:rsidRDefault="00A12730" w:rsidP="00A5342E">
            <w:pPr>
              <w:jc w:val="both"/>
              <w:rPr>
                <w:sz w:val="24"/>
                <w:szCs w:val="24"/>
                <w:lang w:eastAsia="ru-RU"/>
              </w:rPr>
            </w:pPr>
            <w:r w:rsidRPr="00941D38">
              <w:rPr>
                <w:sz w:val="24"/>
                <w:szCs w:val="24"/>
                <w:lang w:eastAsia="ru-RU"/>
              </w:rPr>
              <w:lastRenderedPageBreak/>
              <w:t>Спирт этиловый</w:t>
            </w:r>
            <w:r>
              <w:rPr>
                <w:sz w:val="24"/>
                <w:szCs w:val="24"/>
                <w:lang w:eastAsia="ru-RU"/>
              </w:rPr>
              <w:t xml:space="preserve"> и</w:t>
            </w:r>
            <w:r w:rsidRPr="00941D38">
              <w:rPr>
                <w:sz w:val="24"/>
                <w:szCs w:val="24"/>
                <w:lang w:eastAsia="ru-RU"/>
              </w:rPr>
              <w:t>ли</w:t>
            </w:r>
          </w:p>
          <w:p w:rsidR="00A12730" w:rsidRPr="006C4B4C" w:rsidRDefault="00A12730" w:rsidP="00A5342E">
            <w:pPr>
              <w:jc w:val="both"/>
              <w:rPr>
                <w:color w:val="FF0000"/>
                <w:sz w:val="24"/>
                <w:szCs w:val="24"/>
                <w:lang w:eastAsia="ru-RU"/>
              </w:rPr>
            </w:pPr>
            <w:r w:rsidRPr="00941D38">
              <w:rPr>
                <w:sz w:val="24"/>
                <w:szCs w:val="24"/>
                <w:lang w:eastAsia="ru-RU"/>
              </w:rPr>
              <w:t>Этилцеллю</w:t>
            </w:r>
            <w:r>
              <w:rPr>
                <w:sz w:val="24"/>
                <w:szCs w:val="24"/>
                <w:lang w:eastAsia="ru-RU"/>
              </w:rPr>
              <w:t>лоза</w:t>
            </w:r>
            <w:r>
              <w:rPr>
                <w:color w:val="FF0000"/>
                <w:sz w:val="24"/>
                <w:szCs w:val="24"/>
                <w:lang w:eastAsia="ru-RU"/>
              </w:rPr>
              <w:t xml:space="preserve"> </w:t>
            </w:r>
            <w:r>
              <w:rPr>
                <w:sz w:val="24"/>
                <w:szCs w:val="24"/>
                <w:lang w:eastAsia="ru-RU"/>
              </w:rPr>
              <w:t>и</w:t>
            </w:r>
            <w:r w:rsidRPr="00941D38">
              <w:rPr>
                <w:sz w:val="24"/>
                <w:szCs w:val="24"/>
                <w:lang w:eastAsia="ru-RU"/>
              </w:rPr>
              <w:t>ли</w:t>
            </w:r>
          </w:p>
          <w:p w:rsidR="00A12730" w:rsidRPr="00941D38" w:rsidRDefault="00A12730" w:rsidP="00A5342E">
            <w:pPr>
              <w:jc w:val="both"/>
              <w:rPr>
                <w:sz w:val="24"/>
                <w:szCs w:val="24"/>
                <w:lang w:eastAsia="ru-RU"/>
              </w:rPr>
            </w:pPr>
            <w:r w:rsidRPr="00941D38">
              <w:rPr>
                <w:sz w:val="24"/>
                <w:szCs w:val="24"/>
                <w:lang w:eastAsia="ru-RU"/>
              </w:rPr>
              <w:t>Растворитель (импорт)</w:t>
            </w:r>
          </w:p>
        </w:tc>
        <w:tc>
          <w:tcPr>
            <w:tcW w:w="2237" w:type="dxa"/>
          </w:tcPr>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9,0</w:t>
            </w:r>
          </w:p>
          <w:p w:rsidR="00A12730" w:rsidRPr="00941D38" w:rsidRDefault="00A12730" w:rsidP="00A5342E">
            <w:pPr>
              <w:jc w:val="center"/>
              <w:rPr>
                <w:sz w:val="24"/>
                <w:szCs w:val="24"/>
                <w:lang w:eastAsia="ru-RU"/>
              </w:rPr>
            </w:pPr>
            <w:r w:rsidRPr="00941D38">
              <w:rPr>
                <w:sz w:val="24"/>
                <w:szCs w:val="24"/>
                <w:lang w:eastAsia="ru-RU"/>
              </w:rPr>
              <w:t>9,0</w:t>
            </w:r>
          </w:p>
        </w:tc>
        <w:tc>
          <w:tcPr>
            <w:tcW w:w="2231" w:type="dxa"/>
          </w:tcPr>
          <w:p w:rsidR="00A12730" w:rsidRPr="00941D38" w:rsidRDefault="00A12730" w:rsidP="00A5342E">
            <w:pPr>
              <w:jc w:val="center"/>
              <w:rPr>
                <w:sz w:val="24"/>
                <w:szCs w:val="24"/>
                <w:lang w:eastAsia="ru-RU"/>
              </w:rPr>
            </w:pPr>
            <w:r w:rsidRPr="00941D38">
              <w:rPr>
                <w:sz w:val="24"/>
                <w:szCs w:val="24"/>
                <w:lang w:eastAsia="ru-RU"/>
              </w:rPr>
              <w:t>6,0</w:t>
            </w:r>
          </w:p>
          <w:p w:rsidR="00A12730" w:rsidRPr="00941D38" w:rsidRDefault="00A12730" w:rsidP="00A5342E">
            <w:pPr>
              <w:jc w:val="center"/>
              <w:rPr>
                <w:sz w:val="24"/>
                <w:szCs w:val="24"/>
                <w:lang w:eastAsia="ru-RU"/>
              </w:rPr>
            </w:pPr>
            <w:r w:rsidRPr="00941D38">
              <w:rPr>
                <w:sz w:val="24"/>
                <w:szCs w:val="24"/>
                <w:lang w:eastAsia="ru-RU"/>
              </w:rPr>
              <w:t>15,0</w:t>
            </w:r>
          </w:p>
          <w:p w:rsidR="00A12730" w:rsidRPr="00941D38" w:rsidRDefault="00A12730" w:rsidP="00A5342E">
            <w:pPr>
              <w:jc w:val="center"/>
              <w:rPr>
                <w:sz w:val="24"/>
                <w:szCs w:val="24"/>
                <w:lang w:eastAsia="ru-RU"/>
              </w:rPr>
            </w:pPr>
            <w:r w:rsidRPr="00941D38">
              <w:rPr>
                <w:sz w:val="24"/>
                <w:szCs w:val="24"/>
                <w:lang w:eastAsia="ru-RU"/>
              </w:rPr>
              <w:t>15,0</w:t>
            </w:r>
          </w:p>
        </w:tc>
      </w:tr>
    </w:tbl>
    <w:p w:rsidR="00A12730" w:rsidRPr="00D20A17" w:rsidRDefault="00A12730" w:rsidP="00A12730">
      <w:pPr>
        <w:jc w:val="right"/>
      </w:pPr>
    </w:p>
    <w:p w:rsidR="00A12730" w:rsidRDefault="00A12730" w:rsidP="00A12730">
      <w:pPr>
        <w:jc w:val="right"/>
        <w:rPr>
          <w:sz w:val="24"/>
          <w:szCs w:val="24"/>
        </w:rPr>
      </w:pPr>
      <w:r w:rsidRPr="00BE785E">
        <w:rPr>
          <w:sz w:val="24"/>
          <w:szCs w:val="24"/>
        </w:rPr>
        <w:t>Таблиц</w:t>
      </w:r>
      <w:r>
        <w:rPr>
          <w:sz w:val="24"/>
          <w:szCs w:val="24"/>
        </w:rPr>
        <w:t>а 4.</w:t>
      </w:r>
      <w:r>
        <w:rPr>
          <w:sz w:val="24"/>
          <w:szCs w:val="24"/>
          <w:lang w:val="en-US"/>
        </w:rPr>
        <w:t>36</w:t>
      </w:r>
    </w:p>
    <w:p w:rsidR="00A12730" w:rsidRPr="00BE785E" w:rsidRDefault="00A12730" w:rsidP="00A12730">
      <w:pPr>
        <w:spacing w:after="120"/>
        <w:jc w:val="center"/>
        <w:rPr>
          <w:b/>
          <w:bCs/>
          <w:sz w:val="24"/>
          <w:szCs w:val="24"/>
        </w:rPr>
      </w:pPr>
      <w:r w:rsidRPr="00BE785E">
        <w:rPr>
          <w:b/>
          <w:bCs/>
          <w:sz w:val="24"/>
          <w:szCs w:val="24"/>
        </w:rPr>
        <w:t>Нормативы</w:t>
      </w:r>
      <w:r>
        <w:rPr>
          <w:b/>
          <w:bCs/>
          <w:sz w:val="24"/>
          <w:szCs w:val="24"/>
        </w:rPr>
        <w:t xml:space="preserve"> р</w:t>
      </w:r>
      <w:r w:rsidRPr="00BE785E">
        <w:rPr>
          <w:b/>
          <w:bCs/>
          <w:sz w:val="24"/>
          <w:szCs w:val="24"/>
        </w:rPr>
        <w:t>асхода материалов для промывки обор</w:t>
      </w:r>
      <w:r>
        <w:rPr>
          <w:b/>
          <w:bCs/>
          <w:sz w:val="24"/>
          <w:szCs w:val="24"/>
        </w:rPr>
        <w:t>удования отделочных линий фирм «Дюрр» и «Лигнакон»</w:t>
      </w:r>
      <w:r w:rsidRPr="00BE785E">
        <w:rPr>
          <w:b/>
          <w:bCs/>
          <w:sz w:val="24"/>
          <w:szCs w:val="24"/>
        </w:rPr>
        <w:t xml:space="preserve"> при применении материало</w:t>
      </w:r>
      <w:r>
        <w:rPr>
          <w:b/>
          <w:bCs/>
          <w:sz w:val="24"/>
          <w:szCs w:val="24"/>
        </w:rPr>
        <w:t>в ультрафиолетового отверждения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2133"/>
        <w:gridCol w:w="2080"/>
        <w:gridCol w:w="1292"/>
        <w:gridCol w:w="1248"/>
      </w:tblGrid>
      <w:tr w:rsidR="00A12730" w:rsidRPr="00BE785E" w:rsidTr="00A5342E">
        <w:trPr>
          <w:trHeight w:val="323"/>
          <w:jc w:val="center"/>
        </w:trPr>
        <w:tc>
          <w:tcPr>
            <w:tcW w:w="1972" w:type="dxa"/>
            <w:vAlign w:val="center"/>
          </w:tcPr>
          <w:p w:rsidR="00A12730" w:rsidRPr="00941D38" w:rsidRDefault="00A12730" w:rsidP="00A5342E">
            <w:pPr>
              <w:jc w:val="center"/>
              <w:rPr>
                <w:sz w:val="24"/>
                <w:szCs w:val="24"/>
                <w:lang w:eastAsia="ru-RU"/>
              </w:rPr>
            </w:pPr>
            <w:r w:rsidRPr="00941D38">
              <w:rPr>
                <w:sz w:val="24"/>
                <w:szCs w:val="24"/>
                <w:lang w:eastAsia="ru-RU"/>
              </w:rPr>
              <w:t>Операции</w:t>
            </w:r>
          </w:p>
        </w:tc>
        <w:tc>
          <w:tcPr>
            <w:tcW w:w="2133" w:type="dxa"/>
            <w:vAlign w:val="center"/>
          </w:tcPr>
          <w:p w:rsidR="00A12730" w:rsidRPr="00941D38" w:rsidRDefault="00A12730" w:rsidP="00A5342E">
            <w:pPr>
              <w:jc w:val="center"/>
              <w:rPr>
                <w:sz w:val="24"/>
                <w:szCs w:val="24"/>
                <w:lang w:eastAsia="ru-RU"/>
              </w:rPr>
            </w:pPr>
            <w:r w:rsidRPr="00941D38">
              <w:rPr>
                <w:sz w:val="24"/>
                <w:szCs w:val="24"/>
                <w:lang w:eastAsia="ru-RU"/>
              </w:rPr>
              <w:t>Оборудование</w:t>
            </w:r>
          </w:p>
        </w:tc>
        <w:tc>
          <w:tcPr>
            <w:tcW w:w="2080" w:type="dxa"/>
            <w:vAlign w:val="center"/>
          </w:tcPr>
          <w:p w:rsidR="00A12730" w:rsidRPr="00941D38" w:rsidRDefault="00A12730" w:rsidP="00A5342E">
            <w:pPr>
              <w:jc w:val="center"/>
              <w:rPr>
                <w:sz w:val="24"/>
                <w:szCs w:val="24"/>
                <w:lang w:eastAsia="ru-RU"/>
              </w:rPr>
            </w:pPr>
            <w:r w:rsidRPr="00941D38">
              <w:rPr>
                <w:sz w:val="24"/>
                <w:szCs w:val="24"/>
                <w:lang w:eastAsia="ru-RU"/>
              </w:rPr>
              <w:t>Материал</w:t>
            </w:r>
          </w:p>
        </w:tc>
        <w:tc>
          <w:tcPr>
            <w:tcW w:w="1292" w:type="dxa"/>
            <w:vAlign w:val="center"/>
          </w:tcPr>
          <w:p w:rsidR="00A12730" w:rsidRPr="00941D38" w:rsidRDefault="00A12730" w:rsidP="00A5342E">
            <w:pPr>
              <w:jc w:val="center"/>
              <w:rPr>
                <w:sz w:val="24"/>
                <w:szCs w:val="24"/>
                <w:lang w:eastAsia="ru-RU"/>
              </w:rPr>
            </w:pPr>
            <w:r w:rsidRPr="00941D38">
              <w:rPr>
                <w:sz w:val="24"/>
                <w:szCs w:val="24"/>
                <w:lang w:eastAsia="ru-RU"/>
              </w:rPr>
              <w:t>Единица измерения</w:t>
            </w:r>
          </w:p>
        </w:tc>
        <w:tc>
          <w:tcPr>
            <w:tcW w:w="1174" w:type="dxa"/>
            <w:vAlign w:val="center"/>
          </w:tcPr>
          <w:p w:rsidR="00A12730" w:rsidRPr="00941D38" w:rsidRDefault="00A12730" w:rsidP="00A5342E">
            <w:pPr>
              <w:jc w:val="center"/>
              <w:rPr>
                <w:sz w:val="24"/>
                <w:szCs w:val="24"/>
                <w:lang w:eastAsia="ru-RU"/>
              </w:rPr>
            </w:pPr>
            <w:r w:rsidRPr="00941D38">
              <w:rPr>
                <w:sz w:val="24"/>
                <w:szCs w:val="24"/>
                <w:lang w:eastAsia="ru-RU"/>
              </w:rPr>
              <w:t>Расход на одну промывку</w:t>
            </w:r>
          </w:p>
        </w:tc>
      </w:tr>
      <w:tr w:rsidR="00A12730" w:rsidRPr="00BE785E" w:rsidTr="00A5342E">
        <w:trPr>
          <w:trHeight w:val="777"/>
          <w:jc w:val="center"/>
        </w:trPr>
        <w:tc>
          <w:tcPr>
            <w:tcW w:w="1972" w:type="dxa"/>
          </w:tcPr>
          <w:p w:rsidR="00A12730" w:rsidRPr="00941D38" w:rsidRDefault="00A12730" w:rsidP="00A5342E">
            <w:pPr>
              <w:jc w:val="both"/>
              <w:rPr>
                <w:sz w:val="24"/>
                <w:szCs w:val="24"/>
                <w:lang w:eastAsia="ru-RU"/>
              </w:rPr>
            </w:pPr>
            <w:r>
              <w:rPr>
                <w:sz w:val="24"/>
                <w:szCs w:val="24"/>
                <w:lang w:eastAsia="ru-RU"/>
              </w:rPr>
              <w:t>Нанесение шпатле</w:t>
            </w:r>
            <w:r w:rsidRPr="00941D38">
              <w:rPr>
                <w:sz w:val="24"/>
                <w:szCs w:val="24"/>
                <w:lang w:eastAsia="ru-RU"/>
              </w:rPr>
              <w:t>вки, грунта высоковязкого</w:t>
            </w:r>
          </w:p>
        </w:tc>
        <w:tc>
          <w:tcPr>
            <w:tcW w:w="2133" w:type="dxa"/>
          </w:tcPr>
          <w:p w:rsidR="00A12730" w:rsidRPr="00941D38" w:rsidRDefault="00A12730" w:rsidP="00A5342E">
            <w:pPr>
              <w:jc w:val="both"/>
              <w:rPr>
                <w:sz w:val="24"/>
                <w:szCs w:val="24"/>
                <w:lang w:eastAsia="ru-RU"/>
              </w:rPr>
            </w:pPr>
            <w:r w:rsidRPr="00941D38">
              <w:rPr>
                <w:sz w:val="24"/>
                <w:szCs w:val="24"/>
                <w:lang w:eastAsia="ru-RU"/>
              </w:rPr>
              <w:t>Вальцовый станок</w:t>
            </w:r>
          </w:p>
          <w:p w:rsidR="00A12730" w:rsidRPr="006C4B4C" w:rsidRDefault="00A12730" w:rsidP="00A5342E">
            <w:pPr>
              <w:jc w:val="both"/>
              <w:rPr>
                <w:sz w:val="24"/>
                <w:szCs w:val="24"/>
                <w:lang w:eastAsia="ru-RU"/>
              </w:rPr>
            </w:pPr>
            <w:r>
              <w:rPr>
                <w:sz w:val="24"/>
                <w:szCs w:val="24"/>
                <w:lang w:eastAsia="ru-RU"/>
              </w:rPr>
              <w:t>«</w:t>
            </w:r>
            <w:r w:rsidRPr="00941D38">
              <w:rPr>
                <w:sz w:val="24"/>
                <w:szCs w:val="24"/>
                <w:lang w:eastAsia="ru-RU"/>
              </w:rPr>
              <w:t>Шмутц</w:t>
            </w:r>
            <w:r>
              <w:rPr>
                <w:sz w:val="24"/>
                <w:szCs w:val="24"/>
                <w:lang w:eastAsia="ru-RU"/>
              </w:rPr>
              <w:t>»</w:t>
            </w:r>
          </w:p>
        </w:tc>
        <w:tc>
          <w:tcPr>
            <w:tcW w:w="2080" w:type="dxa"/>
          </w:tcPr>
          <w:p w:rsidR="00A12730" w:rsidRPr="00941D38" w:rsidRDefault="00A12730" w:rsidP="00A5342E">
            <w:pPr>
              <w:jc w:val="both"/>
              <w:rPr>
                <w:sz w:val="24"/>
                <w:szCs w:val="24"/>
                <w:lang w:eastAsia="ru-RU"/>
              </w:rPr>
            </w:pPr>
            <w:r>
              <w:rPr>
                <w:sz w:val="24"/>
                <w:szCs w:val="24"/>
                <w:lang w:eastAsia="ru-RU"/>
              </w:rPr>
              <w:t>А</w:t>
            </w:r>
            <w:r w:rsidRPr="00941D38">
              <w:rPr>
                <w:sz w:val="24"/>
                <w:szCs w:val="24"/>
                <w:lang w:eastAsia="ru-RU"/>
              </w:rPr>
              <w:t>цетон</w:t>
            </w:r>
          </w:p>
          <w:p w:rsidR="00A12730" w:rsidRPr="00941D38" w:rsidRDefault="00A12730" w:rsidP="00A5342E">
            <w:pPr>
              <w:jc w:val="both"/>
              <w:rPr>
                <w:sz w:val="24"/>
                <w:szCs w:val="24"/>
                <w:lang w:eastAsia="ru-RU"/>
              </w:rPr>
            </w:pPr>
            <w:r>
              <w:rPr>
                <w:sz w:val="24"/>
                <w:szCs w:val="24"/>
                <w:lang w:eastAsia="ru-RU"/>
              </w:rPr>
              <w:t>М</w:t>
            </w:r>
            <w:r w:rsidRPr="00941D38">
              <w:rPr>
                <w:sz w:val="24"/>
                <w:szCs w:val="24"/>
                <w:lang w:eastAsia="ru-RU"/>
              </w:rPr>
              <w:t>арля</w:t>
            </w:r>
          </w:p>
          <w:p w:rsidR="00A12730" w:rsidRPr="00941D38" w:rsidRDefault="00A12730" w:rsidP="00A5342E">
            <w:pPr>
              <w:jc w:val="both"/>
              <w:rPr>
                <w:sz w:val="24"/>
                <w:szCs w:val="24"/>
                <w:lang w:eastAsia="ru-RU"/>
              </w:rPr>
            </w:pPr>
          </w:p>
        </w:tc>
        <w:tc>
          <w:tcPr>
            <w:tcW w:w="1292" w:type="dxa"/>
          </w:tcPr>
          <w:p w:rsidR="00A12730" w:rsidRPr="00941D38" w:rsidRDefault="00A12730" w:rsidP="00A5342E">
            <w:pPr>
              <w:jc w:val="center"/>
              <w:rPr>
                <w:sz w:val="24"/>
                <w:szCs w:val="24"/>
                <w:lang w:eastAsia="ru-RU"/>
              </w:rPr>
            </w:pPr>
            <w:r w:rsidRPr="00941D38">
              <w:rPr>
                <w:sz w:val="24"/>
                <w:szCs w:val="24"/>
                <w:lang w:eastAsia="ru-RU"/>
              </w:rPr>
              <w:t>кг</w:t>
            </w:r>
          </w:p>
          <w:p w:rsidR="00A12730" w:rsidRPr="00941D38" w:rsidRDefault="00A12730" w:rsidP="00A5342E">
            <w:pPr>
              <w:jc w:val="center"/>
              <w:rPr>
                <w:sz w:val="24"/>
                <w:szCs w:val="24"/>
                <w:lang w:eastAsia="ru-RU"/>
              </w:rPr>
            </w:pPr>
            <w:r w:rsidRPr="00941D38">
              <w:rPr>
                <w:sz w:val="24"/>
                <w:szCs w:val="24"/>
                <w:lang w:eastAsia="ru-RU"/>
              </w:rPr>
              <w:t>м</w:t>
            </w:r>
            <w:r w:rsidRPr="00941D38">
              <w:rPr>
                <w:sz w:val="24"/>
                <w:szCs w:val="24"/>
                <w:vertAlign w:val="superscript"/>
                <w:lang w:eastAsia="ru-RU"/>
              </w:rPr>
              <w:t>2</w:t>
            </w:r>
          </w:p>
        </w:tc>
        <w:tc>
          <w:tcPr>
            <w:tcW w:w="1174" w:type="dxa"/>
          </w:tcPr>
          <w:p w:rsidR="00A12730" w:rsidRPr="00941D38" w:rsidRDefault="00A12730" w:rsidP="00A5342E">
            <w:pPr>
              <w:jc w:val="center"/>
              <w:rPr>
                <w:sz w:val="24"/>
                <w:szCs w:val="24"/>
                <w:lang w:eastAsia="ru-RU"/>
              </w:rPr>
            </w:pPr>
            <w:r w:rsidRPr="00941D38">
              <w:rPr>
                <w:sz w:val="24"/>
                <w:szCs w:val="24"/>
                <w:lang w:eastAsia="ru-RU"/>
              </w:rPr>
              <w:t>15,0</w:t>
            </w:r>
          </w:p>
          <w:p w:rsidR="00A12730" w:rsidRPr="00941D38" w:rsidRDefault="00A12730" w:rsidP="00A5342E">
            <w:pPr>
              <w:jc w:val="center"/>
              <w:rPr>
                <w:sz w:val="24"/>
                <w:szCs w:val="24"/>
                <w:lang w:eastAsia="ru-RU"/>
              </w:rPr>
            </w:pPr>
            <w:r w:rsidRPr="00941D38">
              <w:rPr>
                <w:sz w:val="24"/>
                <w:szCs w:val="24"/>
                <w:lang w:eastAsia="ru-RU"/>
              </w:rPr>
              <w:t>1,0</w:t>
            </w:r>
          </w:p>
        </w:tc>
      </w:tr>
      <w:tr w:rsidR="00A12730" w:rsidRPr="00BE785E" w:rsidTr="00A5342E">
        <w:trPr>
          <w:trHeight w:val="323"/>
          <w:jc w:val="center"/>
        </w:trPr>
        <w:tc>
          <w:tcPr>
            <w:tcW w:w="1972" w:type="dxa"/>
          </w:tcPr>
          <w:p w:rsidR="00A12730" w:rsidRPr="00941D38" w:rsidRDefault="00A12730" w:rsidP="00A5342E">
            <w:pPr>
              <w:jc w:val="both"/>
              <w:rPr>
                <w:sz w:val="24"/>
                <w:szCs w:val="24"/>
                <w:lang w:eastAsia="ru-RU"/>
              </w:rPr>
            </w:pPr>
            <w:r w:rsidRPr="00941D38">
              <w:rPr>
                <w:sz w:val="24"/>
                <w:szCs w:val="24"/>
                <w:lang w:eastAsia="ru-RU"/>
              </w:rPr>
              <w:t>Нанесение грунта низковязкого, фонового, вальцлака, лака защитного</w:t>
            </w:r>
          </w:p>
        </w:tc>
        <w:tc>
          <w:tcPr>
            <w:tcW w:w="2133" w:type="dxa"/>
          </w:tcPr>
          <w:p w:rsidR="00A12730" w:rsidRPr="00941D38" w:rsidRDefault="00A12730" w:rsidP="00A5342E">
            <w:pPr>
              <w:jc w:val="both"/>
              <w:rPr>
                <w:sz w:val="24"/>
                <w:szCs w:val="24"/>
                <w:lang w:eastAsia="ru-RU"/>
              </w:rPr>
            </w:pPr>
            <w:r w:rsidRPr="00941D38">
              <w:rPr>
                <w:sz w:val="24"/>
                <w:szCs w:val="24"/>
                <w:lang w:eastAsia="ru-RU"/>
              </w:rPr>
              <w:t>Вальцовый станок</w:t>
            </w:r>
          </w:p>
          <w:p w:rsidR="00A12730" w:rsidRPr="006C4B4C" w:rsidRDefault="00A12730" w:rsidP="00A5342E">
            <w:pPr>
              <w:jc w:val="both"/>
              <w:rPr>
                <w:sz w:val="24"/>
                <w:szCs w:val="24"/>
                <w:lang w:eastAsia="ru-RU"/>
              </w:rPr>
            </w:pPr>
            <w:r>
              <w:rPr>
                <w:sz w:val="24"/>
                <w:szCs w:val="24"/>
                <w:lang w:eastAsia="ru-RU"/>
              </w:rPr>
              <w:t>«</w:t>
            </w:r>
            <w:r w:rsidRPr="00941D38">
              <w:rPr>
                <w:sz w:val="24"/>
                <w:szCs w:val="24"/>
                <w:lang w:eastAsia="ru-RU"/>
              </w:rPr>
              <w:t>Бюркле</w:t>
            </w:r>
            <w:r>
              <w:rPr>
                <w:sz w:val="24"/>
                <w:szCs w:val="24"/>
                <w:lang w:eastAsia="ru-RU"/>
              </w:rPr>
              <w:t>»</w:t>
            </w:r>
          </w:p>
        </w:tc>
        <w:tc>
          <w:tcPr>
            <w:tcW w:w="2080" w:type="dxa"/>
            <w:tcBorders>
              <w:bottom w:val="single" w:sz="6" w:space="0" w:color="auto"/>
            </w:tcBorders>
          </w:tcPr>
          <w:p w:rsidR="00A12730" w:rsidRPr="00941D38" w:rsidRDefault="00A12730" w:rsidP="00A5342E">
            <w:pPr>
              <w:jc w:val="both"/>
              <w:rPr>
                <w:sz w:val="24"/>
                <w:szCs w:val="24"/>
                <w:lang w:eastAsia="ru-RU"/>
              </w:rPr>
            </w:pPr>
            <w:r>
              <w:rPr>
                <w:sz w:val="24"/>
                <w:szCs w:val="24"/>
                <w:lang w:eastAsia="ru-RU"/>
              </w:rPr>
              <w:t>А</w:t>
            </w:r>
            <w:r w:rsidRPr="00941D38">
              <w:rPr>
                <w:sz w:val="24"/>
                <w:szCs w:val="24"/>
                <w:lang w:eastAsia="ru-RU"/>
              </w:rPr>
              <w:t>цетон</w:t>
            </w:r>
          </w:p>
          <w:p w:rsidR="00A12730" w:rsidRPr="00941D38" w:rsidRDefault="00A12730" w:rsidP="00A5342E">
            <w:pPr>
              <w:jc w:val="both"/>
              <w:rPr>
                <w:sz w:val="24"/>
                <w:szCs w:val="24"/>
                <w:lang w:eastAsia="ru-RU"/>
              </w:rPr>
            </w:pPr>
            <w:r>
              <w:rPr>
                <w:sz w:val="24"/>
                <w:szCs w:val="24"/>
                <w:lang w:eastAsia="ru-RU"/>
              </w:rPr>
              <w:t>М</w:t>
            </w:r>
            <w:r w:rsidRPr="00941D38">
              <w:rPr>
                <w:sz w:val="24"/>
                <w:szCs w:val="24"/>
                <w:lang w:eastAsia="ru-RU"/>
              </w:rPr>
              <w:t>арля</w:t>
            </w:r>
          </w:p>
          <w:p w:rsidR="00A12730" w:rsidRPr="00941D38" w:rsidRDefault="00A12730" w:rsidP="00A5342E">
            <w:pPr>
              <w:jc w:val="both"/>
              <w:rPr>
                <w:sz w:val="24"/>
                <w:szCs w:val="24"/>
                <w:lang w:eastAsia="ru-RU"/>
              </w:rPr>
            </w:pPr>
          </w:p>
        </w:tc>
        <w:tc>
          <w:tcPr>
            <w:tcW w:w="1292" w:type="dxa"/>
            <w:tcBorders>
              <w:bottom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кг</w:t>
            </w:r>
          </w:p>
          <w:p w:rsidR="00A12730" w:rsidRPr="00941D38" w:rsidRDefault="00A12730" w:rsidP="00A5342E">
            <w:pPr>
              <w:jc w:val="center"/>
              <w:rPr>
                <w:sz w:val="24"/>
                <w:szCs w:val="24"/>
                <w:lang w:eastAsia="ru-RU"/>
              </w:rPr>
            </w:pPr>
            <w:r w:rsidRPr="00941D38">
              <w:rPr>
                <w:sz w:val="24"/>
                <w:szCs w:val="24"/>
                <w:lang w:eastAsia="ru-RU"/>
              </w:rPr>
              <w:t>м</w:t>
            </w:r>
            <w:r w:rsidRPr="00941D38">
              <w:rPr>
                <w:sz w:val="24"/>
                <w:szCs w:val="24"/>
                <w:vertAlign w:val="superscript"/>
                <w:lang w:eastAsia="ru-RU"/>
              </w:rPr>
              <w:t>2</w:t>
            </w:r>
          </w:p>
        </w:tc>
        <w:tc>
          <w:tcPr>
            <w:tcW w:w="1174" w:type="dxa"/>
            <w:tcBorders>
              <w:bottom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15,0</w:t>
            </w:r>
          </w:p>
          <w:p w:rsidR="00A12730" w:rsidRPr="00941D38" w:rsidRDefault="00A12730" w:rsidP="00A5342E">
            <w:pPr>
              <w:jc w:val="center"/>
              <w:rPr>
                <w:sz w:val="24"/>
                <w:szCs w:val="24"/>
                <w:lang w:eastAsia="ru-RU"/>
              </w:rPr>
            </w:pPr>
            <w:r w:rsidRPr="00941D38">
              <w:rPr>
                <w:sz w:val="24"/>
                <w:szCs w:val="24"/>
                <w:lang w:eastAsia="ru-RU"/>
              </w:rPr>
              <w:t>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tc>
      </w:tr>
      <w:tr w:rsidR="00A12730" w:rsidRPr="00BE785E" w:rsidTr="00A5342E">
        <w:trPr>
          <w:trHeight w:val="323"/>
          <w:jc w:val="center"/>
        </w:trPr>
        <w:tc>
          <w:tcPr>
            <w:tcW w:w="1972" w:type="dxa"/>
          </w:tcPr>
          <w:p w:rsidR="00A12730" w:rsidRPr="00941D38" w:rsidRDefault="00A12730" w:rsidP="00A5342E">
            <w:pPr>
              <w:jc w:val="both"/>
              <w:rPr>
                <w:sz w:val="24"/>
                <w:szCs w:val="24"/>
                <w:lang w:eastAsia="ru-RU"/>
              </w:rPr>
            </w:pPr>
            <w:r w:rsidRPr="00941D38">
              <w:rPr>
                <w:sz w:val="24"/>
                <w:szCs w:val="24"/>
                <w:lang w:eastAsia="ru-RU"/>
              </w:rPr>
              <w:t>Нанесение печатных красок</w:t>
            </w:r>
          </w:p>
          <w:p w:rsidR="00A12730" w:rsidRPr="00941D38" w:rsidRDefault="00A12730" w:rsidP="00A5342E">
            <w:pPr>
              <w:jc w:val="both"/>
              <w:rPr>
                <w:sz w:val="24"/>
                <w:szCs w:val="24"/>
                <w:lang w:eastAsia="ru-RU"/>
              </w:rPr>
            </w:pPr>
          </w:p>
        </w:tc>
        <w:tc>
          <w:tcPr>
            <w:tcW w:w="2133" w:type="dxa"/>
            <w:tcBorders>
              <w:right w:val="single" w:sz="6" w:space="0" w:color="auto"/>
            </w:tcBorders>
          </w:tcPr>
          <w:p w:rsidR="00A12730" w:rsidRPr="006C4B4C" w:rsidRDefault="00A12730" w:rsidP="00A5342E">
            <w:pPr>
              <w:jc w:val="both"/>
              <w:rPr>
                <w:sz w:val="24"/>
                <w:szCs w:val="24"/>
                <w:lang w:eastAsia="ru-RU"/>
              </w:rPr>
            </w:pPr>
            <w:r w:rsidRPr="00941D38">
              <w:rPr>
                <w:sz w:val="24"/>
                <w:szCs w:val="24"/>
                <w:lang w:eastAsia="ru-RU"/>
              </w:rPr>
              <w:t xml:space="preserve">Печатный вал фирм </w:t>
            </w:r>
            <w:r>
              <w:rPr>
                <w:sz w:val="24"/>
                <w:szCs w:val="24"/>
                <w:lang w:eastAsia="ru-RU"/>
              </w:rPr>
              <w:t>«</w:t>
            </w:r>
            <w:r w:rsidRPr="00941D38">
              <w:rPr>
                <w:sz w:val="24"/>
                <w:szCs w:val="24"/>
                <w:lang w:eastAsia="ru-RU"/>
              </w:rPr>
              <w:t>Шмутц</w:t>
            </w:r>
            <w:r>
              <w:rPr>
                <w:sz w:val="24"/>
                <w:szCs w:val="24"/>
                <w:lang w:eastAsia="ru-RU"/>
              </w:rPr>
              <w:t>»</w:t>
            </w:r>
          </w:p>
        </w:tc>
        <w:tc>
          <w:tcPr>
            <w:tcW w:w="2080"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both"/>
              <w:rPr>
                <w:sz w:val="24"/>
                <w:szCs w:val="24"/>
                <w:lang w:eastAsia="ru-RU"/>
              </w:rPr>
            </w:pPr>
            <w:r>
              <w:rPr>
                <w:sz w:val="24"/>
                <w:szCs w:val="24"/>
                <w:lang w:eastAsia="ru-RU"/>
              </w:rPr>
              <w:t>С</w:t>
            </w:r>
            <w:r w:rsidRPr="00941D38">
              <w:rPr>
                <w:sz w:val="24"/>
                <w:szCs w:val="24"/>
                <w:lang w:eastAsia="ru-RU"/>
              </w:rPr>
              <w:t>пирт этиловый</w:t>
            </w:r>
          </w:p>
          <w:p w:rsidR="00A12730" w:rsidRPr="00941D38" w:rsidRDefault="00A12730" w:rsidP="00A5342E">
            <w:pPr>
              <w:jc w:val="both"/>
              <w:rPr>
                <w:sz w:val="24"/>
                <w:szCs w:val="24"/>
                <w:lang w:eastAsia="ru-RU"/>
              </w:rPr>
            </w:pPr>
            <w:r>
              <w:rPr>
                <w:sz w:val="24"/>
                <w:szCs w:val="24"/>
                <w:lang w:eastAsia="ru-RU"/>
              </w:rPr>
              <w:t xml:space="preserve">или </w:t>
            </w:r>
            <w:r w:rsidRPr="006C4B4C">
              <w:rPr>
                <w:sz w:val="24"/>
                <w:szCs w:val="24"/>
                <w:lang w:eastAsia="ru-RU"/>
              </w:rPr>
              <w:t>этилцеллю</w:t>
            </w:r>
            <w:r>
              <w:rPr>
                <w:sz w:val="24"/>
                <w:szCs w:val="24"/>
                <w:lang w:eastAsia="ru-RU"/>
              </w:rPr>
              <w:t>-</w:t>
            </w:r>
            <w:r w:rsidRPr="006C4B4C">
              <w:rPr>
                <w:sz w:val="24"/>
                <w:szCs w:val="24"/>
                <w:lang w:eastAsia="ru-RU"/>
              </w:rPr>
              <w:t>лозный</w:t>
            </w:r>
          </w:p>
          <w:p w:rsidR="00A12730" w:rsidRPr="00941D38" w:rsidRDefault="00A12730" w:rsidP="00A5342E">
            <w:pPr>
              <w:jc w:val="both"/>
              <w:rPr>
                <w:sz w:val="24"/>
                <w:szCs w:val="24"/>
                <w:lang w:eastAsia="ru-RU"/>
              </w:rPr>
            </w:pPr>
            <w:r w:rsidRPr="00941D38">
              <w:rPr>
                <w:sz w:val="24"/>
                <w:szCs w:val="24"/>
                <w:lang w:eastAsia="ru-RU"/>
              </w:rPr>
              <w:t>Или</w:t>
            </w:r>
            <w:r>
              <w:rPr>
                <w:sz w:val="24"/>
                <w:szCs w:val="24"/>
                <w:lang w:eastAsia="ru-RU"/>
              </w:rPr>
              <w:t xml:space="preserve"> </w:t>
            </w:r>
            <w:r w:rsidRPr="00941D38">
              <w:rPr>
                <w:sz w:val="24"/>
                <w:szCs w:val="24"/>
                <w:lang w:eastAsia="ru-RU"/>
              </w:rPr>
              <w:t>растворитель импортный</w:t>
            </w:r>
          </w:p>
          <w:p w:rsidR="00A12730" w:rsidRPr="00941D38" w:rsidRDefault="00A12730" w:rsidP="00A5342E">
            <w:pPr>
              <w:jc w:val="both"/>
              <w:rPr>
                <w:sz w:val="24"/>
                <w:szCs w:val="24"/>
                <w:lang w:eastAsia="ru-RU"/>
              </w:rPr>
            </w:pPr>
            <w:r>
              <w:rPr>
                <w:sz w:val="24"/>
                <w:szCs w:val="24"/>
                <w:lang w:eastAsia="ru-RU"/>
              </w:rPr>
              <w:t>М</w:t>
            </w:r>
            <w:r w:rsidRPr="00941D38">
              <w:rPr>
                <w:sz w:val="24"/>
                <w:szCs w:val="24"/>
                <w:lang w:eastAsia="ru-RU"/>
              </w:rPr>
              <w:t>арля</w:t>
            </w:r>
          </w:p>
          <w:p w:rsidR="00A12730" w:rsidRPr="00941D38" w:rsidRDefault="00A12730" w:rsidP="00A5342E">
            <w:pPr>
              <w:jc w:val="both"/>
              <w:rPr>
                <w:sz w:val="24"/>
                <w:szCs w:val="24"/>
                <w:lang w:eastAsia="ru-RU"/>
              </w:rPr>
            </w:pPr>
            <w:r>
              <w:rPr>
                <w:sz w:val="24"/>
                <w:szCs w:val="24"/>
                <w:lang w:eastAsia="ru-RU"/>
              </w:rPr>
              <w:t>Ф</w:t>
            </w:r>
            <w:r w:rsidRPr="00941D38">
              <w:rPr>
                <w:sz w:val="24"/>
                <w:szCs w:val="24"/>
                <w:lang w:eastAsia="ru-RU"/>
              </w:rPr>
              <w:t>ланель</w:t>
            </w:r>
          </w:p>
        </w:tc>
        <w:tc>
          <w:tcPr>
            <w:tcW w:w="1292"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л</w:t>
            </w: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Pr>
                <w:sz w:val="24"/>
                <w:szCs w:val="24"/>
                <w:lang w:eastAsia="ru-RU"/>
              </w:rPr>
              <w:t>кг</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м</w:t>
            </w:r>
            <w:r w:rsidRPr="00941D38">
              <w:rPr>
                <w:sz w:val="24"/>
                <w:szCs w:val="24"/>
                <w:vertAlign w:val="superscript"/>
                <w:lang w:eastAsia="ru-RU"/>
              </w:rPr>
              <w:t>2</w:t>
            </w:r>
          </w:p>
          <w:p w:rsidR="00A12730" w:rsidRPr="00941D38" w:rsidRDefault="00A12730" w:rsidP="00A5342E">
            <w:pPr>
              <w:jc w:val="center"/>
              <w:rPr>
                <w:sz w:val="24"/>
                <w:szCs w:val="24"/>
                <w:vertAlign w:val="superscript"/>
                <w:lang w:eastAsia="ru-RU"/>
              </w:rPr>
            </w:pPr>
            <w:r w:rsidRPr="00941D38">
              <w:rPr>
                <w:sz w:val="24"/>
                <w:szCs w:val="24"/>
                <w:lang w:eastAsia="ru-RU"/>
              </w:rPr>
              <w:t>м</w:t>
            </w:r>
            <w:r w:rsidRPr="00941D38">
              <w:rPr>
                <w:sz w:val="24"/>
                <w:szCs w:val="24"/>
                <w:vertAlign w:val="superscript"/>
                <w:lang w:eastAsia="ru-RU"/>
              </w:rPr>
              <w:t>2</w:t>
            </w:r>
          </w:p>
        </w:tc>
        <w:tc>
          <w:tcPr>
            <w:tcW w:w="1174"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6</w:t>
            </w:r>
          </w:p>
          <w:p w:rsidR="00A12730" w:rsidRDefault="00A12730" w:rsidP="00A5342E">
            <w:pPr>
              <w:jc w:val="center"/>
              <w:rPr>
                <w:sz w:val="24"/>
                <w:szCs w:val="24"/>
                <w:lang w:eastAsia="ru-RU"/>
              </w:rPr>
            </w:pPr>
          </w:p>
          <w:p w:rsidR="00A12730" w:rsidRDefault="00A12730" w:rsidP="00A5342E">
            <w:pPr>
              <w:jc w:val="center"/>
              <w:rPr>
                <w:sz w:val="24"/>
                <w:szCs w:val="24"/>
                <w:lang w:eastAsia="ru-RU"/>
              </w:rPr>
            </w:pPr>
            <w:r w:rsidRPr="00941D38">
              <w:rPr>
                <w:sz w:val="24"/>
                <w:szCs w:val="24"/>
                <w:lang w:eastAsia="ru-RU"/>
              </w:rPr>
              <w:t>5</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0,5</w:t>
            </w:r>
          </w:p>
        </w:tc>
      </w:tr>
      <w:tr w:rsidR="00A12730" w:rsidRPr="00BE785E" w:rsidTr="00A5342E">
        <w:trPr>
          <w:trHeight w:val="323"/>
          <w:jc w:val="center"/>
        </w:trPr>
        <w:tc>
          <w:tcPr>
            <w:tcW w:w="1972" w:type="dxa"/>
          </w:tcPr>
          <w:p w:rsidR="00A12730" w:rsidRPr="00941D38" w:rsidRDefault="00A12730" w:rsidP="00A5342E">
            <w:pPr>
              <w:jc w:val="both"/>
              <w:rPr>
                <w:sz w:val="24"/>
                <w:szCs w:val="24"/>
                <w:lang w:eastAsia="ru-RU"/>
              </w:rPr>
            </w:pPr>
            <w:r w:rsidRPr="00941D38">
              <w:rPr>
                <w:sz w:val="24"/>
                <w:szCs w:val="24"/>
                <w:lang w:eastAsia="ru-RU"/>
              </w:rPr>
              <w:t>Лакирование</w:t>
            </w:r>
          </w:p>
          <w:p w:rsidR="00A12730" w:rsidRPr="00941D38" w:rsidRDefault="00A12730" w:rsidP="00A5342E">
            <w:pPr>
              <w:jc w:val="both"/>
              <w:rPr>
                <w:sz w:val="24"/>
                <w:szCs w:val="24"/>
                <w:lang w:eastAsia="ru-RU"/>
              </w:rPr>
            </w:pPr>
          </w:p>
        </w:tc>
        <w:tc>
          <w:tcPr>
            <w:tcW w:w="2133" w:type="dxa"/>
            <w:tcBorders>
              <w:right w:val="single" w:sz="6" w:space="0" w:color="auto"/>
            </w:tcBorders>
          </w:tcPr>
          <w:p w:rsidR="00A12730" w:rsidRPr="00941D38" w:rsidRDefault="00A12730" w:rsidP="00A5342E">
            <w:pPr>
              <w:jc w:val="both"/>
              <w:rPr>
                <w:sz w:val="24"/>
                <w:szCs w:val="24"/>
                <w:lang w:eastAsia="ru-RU"/>
              </w:rPr>
            </w:pPr>
            <w:r w:rsidRPr="00941D38">
              <w:rPr>
                <w:sz w:val="24"/>
                <w:szCs w:val="24"/>
                <w:lang w:eastAsia="ru-RU"/>
              </w:rPr>
              <w:t>Лаконаливная машина</w:t>
            </w:r>
          </w:p>
        </w:tc>
        <w:tc>
          <w:tcPr>
            <w:tcW w:w="2080"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both"/>
              <w:rPr>
                <w:sz w:val="24"/>
                <w:szCs w:val="24"/>
                <w:lang w:eastAsia="ru-RU"/>
              </w:rPr>
            </w:pPr>
            <w:r w:rsidRPr="00941D38">
              <w:rPr>
                <w:sz w:val="24"/>
                <w:szCs w:val="24"/>
                <w:lang w:eastAsia="ru-RU"/>
              </w:rPr>
              <w:t>ацетон</w:t>
            </w:r>
          </w:p>
          <w:p w:rsidR="00A12730" w:rsidRPr="00941D38" w:rsidRDefault="00A12730" w:rsidP="00A5342E">
            <w:pPr>
              <w:jc w:val="both"/>
              <w:rPr>
                <w:sz w:val="24"/>
                <w:szCs w:val="24"/>
                <w:lang w:eastAsia="ru-RU"/>
              </w:rPr>
            </w:pPr>
            <w:r w:rsidRPr="00941D38">
              <w:rPr>
                <w:sz w:val="24"/>
                <w:szCs w:val="24"/>
                <w:lang w:eastAsia="ru-RU"/>
              </w:rPr>
              <w:t>марля</w:t>
            </w:r>
          </w:p>
        </w:tc>
        <w:tc>
          <w:tcPr>
            <w:tcW w:w="1292"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кг</w:t>
            </w:r>
          </w:p>
          <w:p w:rsidR="00A12730" w:rsidRPr="00941D38" w:rsidRDefault="00A12730" w:rsidP="00A5342E">
            <w:pPr>
              <w:jc w:val="center"/>
              <w:rPr>
                <w:sz w:val="24"/>
                <w:szCs w:val="24"/>
                <w:lang w:eastAsia="ru-RU"/>
              </w:rPr>
            </w:pPr>
            <w:r w:rsidRPr="00941D38">
              <w:rPr>
                <w:sz w:val="24"/>
                <w:szCs w:val="24"/>
                <w:lang w:eastAsia="ru-RU"/>
              </w:rPr>
              <w:t>м</w:t>
            </w:r>
            <w:r w:rsidRPr="00941D38">
              <w:rPr>
                <w:sz w:val="24"/>
                <w:szCs w:val="24"/>
                <w:vertAlign w:val="superscript"/>
                <w:lang w:eastAsia="ru-RU"/>
              </w:rPr>
              <w:t>2</w:t>
            </w:r>
          </w:p>
        </w:tc>
        <w:tc>
          <w:tcPr>
            <w:tcW w:w="1174"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30,0</w:t>
            </w:r>
          </w:p>
          <w:p w:rsidR="00A12730" w:rsidRPr="00941D38" w:rsidRDefault="00A12730" w:rsidP="00A5342E">
            <w:pPr>
              <w:jc w:val="center"/>
              <w:rPr>
                <w:sz w:val="24"/>
                <w:szCs w:val="24"/>
                <w:lang w:eastAsia="ru-RU"/>
              </w:rPr>
            </w:pPr>
            <w:r w:rsidRPr="00941D38">
              <w:rPr>
                <w:sz w:val="24"/>
                <w:szCs w:val="24"/>
                <w:lang w:eastAsia="ru-RU"/>
              </w:rPr>
              <w:t>2,0</w:t>
            </w:r>
          </w:p>
        </w:tc>
      </w:tr>
      <w:tr w:rsidR="00A12730" w:rsidRPr="00BE785E" w:rsidTr="00A5342E">
        <w:trPr>
          <w:trHeight w:val="323"/>
          <w:jc w:val="center"/>
        </w:trPr>
        <w:tc>
          <w:tcPr>
            <w:tcW w:w="1972" w:type="dxa"/>
          </w:tcPr>
          <w:p w:rsidR="00A12730" w:rsidRPr="00941D38" w:rsidRDefault="00A12730" w:rsidP="00A5342E">
            <w:pPr>
              <w:jc w:val="both"/>
              <w:rPr>
                <w:sz w:val="24"/>
                <w:szCs w:val="24"/>
                <w:lang w:eastAsia="ru-RU"/>
              </w:rPr>
            </w:pPr>
            <w:r w:rsidRPr="00941D38">
              <w:rPr>
                <w:sz w:val="24"/>
                <w:szCs w:val="24"/>
                <w:lang w:eastAsia="ru-RU"/>
              </w:rPr>
              <w:t>Обезжиривание</w:t>
            </w:r>
          </w:p>
          <w:p w:rsidR="00A12730" w:rsidRPr="00941D38" w:rsidRDefault="00A12730" w:rsidP="00A5342E">
            <w:pPr>
              <w:jc w:val="both"/>
              <w:rPr>
                <w:sz w:val="24"/>
                <w:szCs w:val="24"/>
                <w:lang w:eastAsia="ru-RU"/>
              </w:rPr>
            </w:pPr>
          </w:p>
        </w:tc>
        <w:tc>
          <w:tcPr>
            <w:tcW w:w="2133" w:type="dxa"/>
            <w:tcBorders>
              <w:right w:val="single" w:sz="6" w:space="0" w:color="auto"/>
            </w:tcBorders>
          </w:tcPr>
          <w:p w:rsidR="00A12730" w:rsidRPr="00941D38" w:rsidRDefault="00A12730" w:rsidP="00A5342E">
            <w:pPr>
              <w:jc w:val="both"/>
              <w:rPr>
                <w:sz w:val="24"/>
                <w:szCs w:val="24"/>
                <w:lang w:eastAsia="ru-RU"/>
              </w:rPr>
            </w:pPr>
            <w:r w:rsidRPr="00941D38">
              <w:rPr>
                <w:sz w:val="24"/>
                <w:szCs w:val="24"/>
                <w:lang w:eastAsia="ru-RU"/>
              </w:rPr>
              <w:t>Лампы ультрафиолетовые</w:t>
            </w:r>
          </w:p>
          <w:p w:rsidR="00A12730" w:rsidRPr="00941D38" w:rsidRDefault="00A12730" w:rsidP="00A5342E">
            <w:pPr>
              <w:jc w:val="both"/>
              <w:rPr>
                <w:sz w:val="24"/>
                <w:szCs w:val="24"/>
                <w:lang w:eastAsia="ru-RU"/>
              </w:rPr>
            </w:pPr>
            <w:r w:rsidRPr="00941D38">
              <w:rPr>
                <w:sz w:val="24"/>
                <w:szCs w:val="24"/>
                <w:lang w:eastAsia="ru-RU"/>
              </w:rPr>
              <w:t>Типа НОК–4</w:t>
            </w:r>
          </w:p>
          <w:p w:rsidR="00A12730" w:rsidRPr="00941D38" w:rsidRDefault="00A12730" w:rsidP="00A5342E">
            <w:pPr>
              <w:jc w:val="both"/>
              <w:rPr>
                <w:sz w:val="24"/>
                <w:szCs w:val="24"/>
                <w:lang w:eastAsia="ru-RU"/>
              </w:rPr>
            </w:pPr>
          </w:p>
        </w:tc>
        <w:tc>
          <w:tcPr>
            <w:tcW w:w="2080"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both"/>
              <w:rPr>
                <w:sz w:val="24"/>
                <w:szCs w:val="24"/>
                <w:lang w:eastAsia="ru-RU"/>
              </w:rPr>
            </w:pPr>
            <w:r>
              <w:rPr>
                <w:sz w:val="24"/>
                <w:szCs w:val="24"/>
                <w:lang w:eastAsia="ru-RU"/>
              </w:rPr>
              <w:t>С</w:t>
            </w:r>
            <w:r w:rsidRPr="00941D38">
              <w:rPr>
                <w:sz w:val="24"/>
                <w:szCs w:val="24"/>
                <w:lang w:eastAsia="ru-RU"/>
              </w:rPr>
              <w:t>пирт этиловый</w:t>
            </w:r>
          </w:p>
          <w:p w:rsidR="00A12730" w:rsidRPr="00941D38" w:rsidRDefault="00A12730" w:rsidP="00A5342E">
            <w:pPr>
              <w:jc w:val="both"/>
              <w:rPr>
                <w:sz w:val="24"/>
                <w:szCs w:val="24"/>
                <w:lang w:eastAsia="ru-RU"/>
              </w:rPr>
            </w:pPr>
            <w:r w:rsidRPr="00941D38">
              <w:rPr>
                <w:sz w:val="24"/>
                <w:szCs w:val="24"/>
                <w:lang w:eastAsia="ru-RU"/>
              </w:rPr>
              <w:t>ректификованный</w:t>
            </w:r>
          </w:p>
          <w:p w:rsidR="00A12730" w:rsidRPr="00941D38" w:rsidRDefault="00A12730" w:rsidP="00A5342E">
            <w:pPr>
              <w:jc w:val="both"/>
              <w:rPr>
                <w:sz w:val="24"/>
                <w:szCs w:val="24"/>
                <w:lang w:eastAsia="ru-RU"/>
              </w:rPr>
            </w:pPr>
            <w:r w:rsidRPr="00941D38">
              <w:rPr>
                <w:sz w:val="24"/>
                <w:szCs w:val="24"/>
                <w:lang w:eastAsia="ru-RU"/>
              </w:rPr>
              <w:t>технический</w:t>
            </w:r>
          </w:p>
          <w:p w:rsidR="00A12730" w:rsidRPr="00941D38" w:rsidRDefault="00A12730" w:rsidP="00A5342E">
            <w:pPr>
              <w:jc w:val="both"/>
              <w:rPr>
                <w:sz w:val="24"/>
                <w:szCs w:val="24"/>
                <w:lang w:eastAsia="ru-RU"/>
              </w:rPr>
            </w:pPr>
            <w:r>
              <w:rPr>
                <w:sz w:val="24"/>
                <w:szCs w:val="24"/>
                <w:lang w:eastAsia="ru-RU"/>
              </w:rPr>
              <w:t>М</w:t>
            </w:r>
            <w:r w:rsidRPr="00941D38">
              <w:rPr>
                <w:sz w:val="24"/>
                <w:szCs w:val="24"/>
                <w:lang w:eastAsia="ru-RU"/>
              </w:rPr>
              <w:t>арля</w:t>
            </w:r>
            <w:r>
              <w:rPr>
                <w:sz w:val="24"/>
                <w:szCs w:val="24"/>
                <w:lang w:eastAsia="ru-RU"/>
              </w:rPr>
              <w:t xml:space="preserve"> </w:t>
            </w:r>
            <w:r w:rsidRPr="00941D38">
              <w:rPr>
                <w:sz w:val="24"/>
                <w:szCs w:val="24"/>
                <w:lang w:eastAsia="ru-RU"/>
              </w:rPr>
              <w:t>или</w:t>
            </w:r>
          </w:p>
          <w:p w:rsidR="00A12730" w:rsidRPr="00941D38" w:rsidRDefault="00A12730" w:rsidP="00A5342E">
            <w:pPr>
              <w:jc w:val="both"/>
              <w:rPr>
                <w:sz w:val="24"/>
                <w:szCs w:val="24"/>
                <w:lang w:eastAsia="ru-RU"/>
              </w:rPr>
            </w:pPr>
            <w:r w:rsidRPr="00941D38">
              <w:rPr>
                <w:sz w:val="24"/>
                <w:szCs w:val="24"/>
                <w:lang w:eastAsia="ru-RU"/>
              </w:rPr>
              <w:t>миткаль</w:t>
            </w:r>
          </w:p>
        </w:tc>
        <w:tc>
          <w:tcPr>
            <w:tcW w:w="1292"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л/уз</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vertAlign w:val="superscript"/>
                <w:lang w:eastAsia="ru-RU"/>
              </w:rPr>
            </w:pPr>
            <w:r w:rsidRPr="00941D38">
              <w:rPr>
                <w:sz w:val="24"/>
                <w:szCs w:val="24"/>
                <w:lang w:eastAsia="ru-RU"/>
              </w:rPr>
              <w:t>м</w:t>
            </w:r>
            <w:r w:rsidRPr="00941D38">
              <w:rPr>
                <w:sz w:val="24"/>
                <w:szCs w:val="24"/>
                <w:vertAlign w:val="superscript"/>
                <w:lang w:eastAsia="ru-RU"/>
              </w:rPr>
              <w:t>2</w:t>
            </w:r>
          </w:p>
          <w:p w:rsidR="00A12730" w:rsidRPr="00941D38" w:rsidRDefault="00A12730" w:rsidP="00A5342E">
            <w:pPr>
              <w:jc w:val="center"/>
              <w:rPr>
                <w:sz w:val="24"/>
                <w:szCs w:val="24"/>
                <w:vertAlign w:val="superscript"/>
                <w:lang w:eastAsia="ru-RU"/>
              </w:rPr>
            </w:pPr>
            <w:r w:rsidRPr="00941D38">
              <w:rPr>
                <w:sz w:val="24"/>
                <w:szCs w:val="24"/>
                <w:lang w:eastAsia="ru-RU"/>
              </w:rPr>
              <w:t>м</w:t>
            </w:r>
            <w:r w:rsidRPr="00941D38">
              <w:rPr>
                <w:sz w:val="24"/>
                <w:szCs w:val="24"/>
                <w:vertAlign w:val="superscript"/>
                <w:lang w:eastAsia="ru-RU"/>
              </w:rPr>
              <w:t>2</w:t>
            </w:r>
          </w:p>
        </w:tc>
        <w:tc>
          <w:tcPr>
            <w:tcW w:w="1174" w:type="dxa"/>
            <w:tcBorders>
              <w:top w:val="single" w:sz="6" w:space="0" w:color="auto"/>
              <w:left w:val="single" w:sz="6" w:space="0" w:color="auto"/>
              <w:bottom w:val="single" w:sz="6" w:space="0" w:color="auto"/>
              <w:right w:val="single" w:sz="6" w:space="0" w:color="auto"/>
            </w:tcBorders>
          </w:tcPr>
          <w:p w:rsidR="00A12730" w:rsidRPr="00941D38" w:rsidRDefault="00A12730" w:rsidP="00A5342E">
            <w:pPr>
              <w:jc w:val="center"/>
              <w:rPr>
                <w:sz w:val="24"/>
                <w:szCs w:val="24"/>
                <w:lang w:eastAsia="ru-RU"/>
              </w:rPr>
            </w:pPr>
            <w:r w:rsidRPr="00941D38">
              <w:rPr>
                <w:sz w:val="24"/>
                <w:szCs w:val="24"/>
                <w:lang w:eastAsia="ru-RU"/>
              </w:rPr>
              <w:t>0,027</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0,03</w:t>
            </w:r>
            <w:r>
              <w:rPr>
                <w:sz w:val="24"/>
                <w:szCs w:val="24"/>
                <w:lang w:eastAsia="ru-RU"/>
              </w:rPr>
              <w:t>0</w:t>
            </w:r>
          </w:p>
          <w:p w:rsidR="00A12730" w:rsidRPr="00941D38" w:rsidRDefault="00A12730" w:rsidP="00A5342E">
            <w:pPr>
              <w:jc w:val="center"/>
              <w:rPr>
                <w:sz w:val="24"/>
                <w:szCs w:val="24"/>
                <w:lang w:eastAsia="ru-RU"/>
              </w:rPr>
            </w:pPr>
            <w:r w:rsidRPr="00941D38">
              <w:rPr>
                <w:sz w:val="24"/>
                <w:szCs w:val="24"/>
                <w:lang w:eastAsia="ru-RU"/>
              </w:rPr>
              <w:t>0,004</w:t>
            </w:r>
          </w:p>
        </w:tc>
      </w:tr>
    </w:tbl>
    <w:p w:rsidR="00A12730" w:rsidRPr="00193900" w:rsidRDefault="00A12730" w:rsidP="00A12730">
      <w:pPr>
        <w:ind w:firstLine="510"/>
        <w:jc w:val="both"/>
        <w:rPr>
          <w:i/>
          <w:iCs/>
          <w:sz w:val="12"/>
          <w:szCs w:val="12"/>
        </w:rPr>
      </w:pPr>
    </w:p>
    <w:p w:rsidR="00A12730" w:rsidRPr="00193900" w:rsidRDefault="00A12730" w:rsidP="00A12730">
      <w:pPr>
        <w:ind w:firstLine="510"/>
        <w:jc w:val="both"/>
        <w:rPr>
          <w:i/>
          <w:iCs/>
          <w:sz w:val="24"/>
          <w:szCs w:val="24"/>
        </w:rPr>
      </w:pPr>
      <w:r w:rsidRPr="00320423">
        <w:rPr>
          <w:i/>
          <w:iCs/>
          <w:sz w:val="24"/>
          <w:szCs w:val="24"/>
        </w:rPr>
        <w:t>Примечание</w:t>
      </w:r>
      <w:r>
        <w:rPr>
          <w:i/>
          <w:iCs/>
          <w:sz w:val="24"/>
          <w:szCs w:val="24"/>
        </w:rPr>
        <w:t xml:space="preserve">. </w:t>
      </w:r>
      <w:r w:rsidRPr="00DB2C1A">
        <w:rPr>
          <w:sz w:val="24"/>
          <w:szCs w:val="24"/>
        </w:rPr>
        <w:t>1.Нормативы  расхода материала предусматривают промывку одного вала одной головки.</w:t>
      </w:r>
    </w:p>
    <w:p w:rsidR="00A12730" w:rsidRPr="00DB2C1A" w:rsidRDefault="00A12730" w:rsidP="00A12730">
      <w:pPr>
        <w:ind w:firstLine="510"/>
        <w:jc w:val="both"/>
        <w:rPr>
          <w:sz w:val="24"/>
          <w:szCs w:val="24"/>
        </w:rPr>
      </w:pPr>
      <w:r w:rsidRPr="00DB2C1A">
        <w:rPr>
          <w:sz w:val="24"/>
          <w:szCs w:val="24"/>
        </w:rPr>
        <w:t>2. Узел (уз.)– лампа и отражатель.</w:t>
      </w:r>
    </w:p>
    <w:p w:rsidR="00A12730" w:rsidRDefault="00A12730" w:rsidP="00A12730">
      <w:pPr>
        <w:shd w:val="clear" w:color="auto" w:fill="FFFFFF"/>
        <w:ind w:left="48" w:firstLine="510"/>
        <w:jc w:val="center"/>
      </w:pPr>
    </w:p>
    <w:p w:rsidR="00A12730" w:rsidRPr="00DB2C1A" w:rsidRDefault="00A12730" w:rsidP="00A12730">
      <w:pPr>
        <w:shd w:val="clear" w:color="auto" w:fill="FFFFFF"/>
        <w:ind w:left="48"/>
        <w:jc w:val="right"/>
        <w:rPr>
          <w:sz w:val="24"/>
          <w:szCs w:val="24"/>
        </w:rPr>
      </w:pPr>
      <w:r>
        <w:rPr>
          <w:sz w:val="24"/>
          <w:szCs w:val="24"/>
        </w:rPr>
        <w:t>Таблица 4.</w:t>
      </w:r>
      <w:r w:rsidRPr="0057763D">
        <w:rPr>
          <w:sz w:val="24"/>
          <w:szCs w:val="24"/>
        </w:rPr>
        <w:t>37</w:t>
      </w:r>
    </w:p>
    <w:p w:rsidR="00A12730" w:rsidRPr="00DB2C1A" w:rsidRDefault="00A12730" w:rsidP="00A12730">
      <w:pPr>
        <w:shd w:val="clear" w:color="auto" w:fill="FFFFFF"/>
        <w:jc w:val="center"/>
        <w:rPr>
          <w:b/>
          <w:bCs/>
          <w:sz w:val="24"/>
          <w:szCs w:val="24"/>
        </w:rPr>
      </w:pPr>
      <w:r w:rsidRPr="00DB2C1A">
        <w:rPr>
          <w:b/>
          <w:bCs/>
          <w:sz w:val="24"/>
          <w:szCs w:val="24"/>
        </w:rPr>
        <w:t>Нормативы расхода растворителей на промывку лаконаносящего оборудования</w:t>
      </w:r>
    </w:p>
    <w:tbl>
      <w:tblPr>
        <w:tblW w:w="8505" w:type="dxa"/>
        <w:jc w:val="center"/>
        <w:tblLayout w:type="fixed"/>
        <w:tblCellMar>
          <w:left w:w="40" w:type="dxa"/>
          <w:right w:w="40" w:type="dxa"/>
        </w:tblCellMar>
        <w:tblLook w:val="0000"/>
      </w:tblPr>
      <w:tblGrid>
        <w:gridCol w:w="1891"/>
        <w:gridCol w:w="2392"/>
        <w:gridCol w:w="2105"/>
        <w:gridCol w:w="2117"/>
      </w:tblGrid>
      <w:tr w:rsidR="00A12730" w:rsidRPr="005D43A9" w:rsidTr="00A5342E">
        <w:trPr>
          <w:trHeight w:val="284"/>
          <w:jc w:val="center"/>
        </w:trPr>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5D43A9" w:rsidRDefault="00A12730" w:rsidP="00A5342E">
            <w:pPr>
              <w:shd w:val="clear" w:color="auto" w:fill="FFFFFF"/>
              <w:ind w:left="34" w:right="10"/>
              <w:jc w:val="center"/>
              <w:rPr>
                <w:sz w:val="24"/>
                <w:szCs w:val="24"/>
              </w:rPr>
            </w:pPr>
            <w:r w:rsidRPr="005D43A9">
              <w:rPr>
                <w:spacing w:val="-2"/>
                <w:sz w:val="24"/>
                <w:szCs w:val="24"/>
              </w:rPr>
              <w:t xml:space="preserve">Наименование </w:t>
            </w:r>
            <w:r w:rsidRPr="005D43A9">
              <w:rPr>
                <w:spacing w:val="-1"/>
                <w:sz w:val="24"/>
                <w:szCs w:val="24"/>
              </w:rPr>
              <w:t>растворителей</w:t>
            </w:r>
          </w:p>
        </w:tc>
        <w:tc>
          <w:tcPr>
            <w:tcW w:w="2392"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5D43A9" w:rsidRDefault="00A12730" w:rsidP="00A5342E">
            <w:pPr>
              <w:shd w:val="clear" w:color="auto" w:fill="FFFFFF"/>
              <w:ind w:left="226" w:right="226"/>
              <w:jc w:val="center"/>
              <w:rPr>
                <w:sz w:val="24"/>
                <w:szCs w:val="24"/>
              </w:rPr>
            </w:pPr>
            <w:r w:rsidRPr="005D43A9">
              <w:rPr>
                <w:spacing w:val="-2"/>
                <w:sz w:val="24"/>
                <w:szCs w:val="24"/>
              </w:rPr>
              <w:t xml:space="preserve">Наименование </w:t>
            </w:r>
            <w:r w:rsidRPr="005D43A9">
              <w:rPr>
                <w:spacing w:val="-1"/>
                <w:sz w:val="24"/>
                <w:szCs w:val="24"/>
              </w:rPr>
              <w:t>оборудования</w:t>
            </w:r>
          </w:p>
        </w:tc>
        <w:tc>
          <w:tcPr>
            <w:tcW w:w="2105"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5D43A9" w:rsidRDefault="00A12730" w:rsidP="00A5342E">
            <w:pPr>
              <w:shd w:val="clear" w:color="auto" w:fill="FFFFFF"/>
              <w:ind w:left="62"/>
              <w:jc w:val="center"/>
              <w:rPr>
                <w:sz w:val="24"/>
                <w:szCs w:val="24"/>
              </w:rPr>
            </w:pPr>
            <w:r w:rsidRPr="005D43A9">
              <w:rPr>
                <w:spacing w:val="-1"/>
                <w:sz w:val="24"/>
                <w:szCs w:val="24"/>
              </w:rPr>
              <w:t>Наименование</w:t>
            </w:r>
          </w:p>
          <w:p w:rsidR="00A12730" w:rsidRPr="005D43A9" w:rsidRDefault="00A12730" w:rsidP="00A5342E">
            <w:pPr>
              <w:shd w:val="clear" w:color="auto" w:fill="FFFFFF"/>
              <w:ind w:left="62"/>
              <w:jc w:val="center"/>
              <w:rPr>
                <w:sz w:val="24"/>
                <w:szCs w:val="24"/>
              </w:rPr>
            </w:pPr>
            <w:r w:rsidRPr="005D43A9">
              <w:rPr>
                <w:spacing w:val="-1"/>
                <w:sz w:val="24"/>
                <w:szCs w:val="24"/>
              </w:rPr>
              <w:t>лакокрасочного</w:t>
            </w:r>
          </w:p>
          <w:p w:rsidR="00A12730" w:rsidRPr="005D43A9" w:rsidRDefault="00A12730" w:rsidP="00A5342E">
            <w:pPr>
              <w:shd w:val="clear" w:color="auto" w:fill="FFFFFF"/>
              <w:ind w:left="62"/>
              <w:jc w:val="center"/>
              <w:rPr>
                <w:sz w:val="24"/>
                <w:szCs w:val="24"/>
              </w:rPr>
            </w:pPr>
            <w:r w:rsidRPr="005D43A9">
              <w:rPr>
                <w:sz w:val="24"/>
                <w:szCs w:val="24"/>
              </w:rPr>
              <w:t>материала</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A12730" w:rsidRPr="005D43A9" w:rsidRDefault="00A12730" w:rsidP="00A5342E">
            <w:pPr>
              <w:shd w:val="clear" w:color="auto" w:fill="FFFFFF"/>
              <w:jc w:val="center"/>
              <w:rPr>
                <w:sz w:val="24"/>
                <w:szCs w:val="24"/>
              </w:rPr>
            </w:pPr>
            <w:r w:rsidRPr="005D43A9">
              <w:rPr>
                <w:spacing w:val="-1"/>
                <w:sz w:val="24"/>
                <w:szCs w:val="24"/>
              </w:rPr>
              <w:t>Норма расхода</w:t>
            </w:r>
          </w:p>
          <w:p w:rsidR="00A12730" w:rsidRPr="005D43A9" w:rsidRDefault="00A12730" w:rsidP="00A5342E">
            <w:pPr>
              <w:shd w:val="clear" w:color="auto" w:fill="FFFFFF"/>
              <w:jc w:val="center"/>
              <w:rPr>
                <w:sz w:val="24"/>
                <w:szCs w:val="24"/>
              </w:rPr>
            </w:pPr>
            <w:r w:rsidRPr="005D43A9">
              <w:rPr>
                <w:spacing w:val="-1"/>
                <w:sz w:val="24"/>
                <w:szCs w:val="24"/>
              </w:rPr>
              <w:t>растворителя на</w:t>
            </w:r>
          </w:p>
          <w:p w:rsidR="00A12730" w:rsidRPr="005D43A9" w:rsidRDefault="00A12730" w:rsidP="00A5342E">
            <w:pPr>
              <w:shd w:val="clear" w:color="auto" w:fill="FFFFFF"/>
              <w:jc w:val="center"/>
              <w:rPr>
                <w:sz w:val="24"/>
                <w:szCs w:val="24"/>
              </w:rPr>
            </w:pPr>
            <w:r w:rsidRPr="005D43A9">
              <w:rPr>
                <w:spacing w:val="-3"/>
                <w:sz w:val="24"/>
                <w:szCs w:val="24"/>
              </w:rPr>
              <w:t>одну промывку,</w:t>
            </w:r>
          </w:p>
          <w:p w:rsidR="00A12730" w:rsidRPr="005D43A9" w:rsidRDefault="00A12730" w:rsidP="00A5342E">
            <w:pPr>
              <w:shd w:val="clear" w:color="auto" w:fill="FFFFFF"/>
              <w:jc w:val="center"/>
              <w:rPr>
                <w:sz w:val="24"/>
                <w:szCs w:val="24"/>
              </w:rPr>
            </w:pPr>
            <w:r w:rsidRPr="005D43A9">
              <w:rPr>
                <w:sz w:val="24"/>
                <w:szCs w:val="24"/>
              </w:rPr>
              <w:lastRenderedPageBreak/>
              <w:t>кг</w:t>
            </w:r>
          </w:p>
        </w:tc>
      </w:tr>
      <w:tr w:rsidR="00A12730" w:rsidRPr="005D43A9" w:rsidTr="00A5342E">
        <w:trPr>
          <w:trHeight w:val="284"/>
          <w:jc w:val="center"/>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left="10"/>
              <w:rPr>
                <w:sz w:val="24"/>
                <w:szCs w:val="24"/>
              </w:rPr>
            </w:pPr>
            <w:r>
              <w:rPr>
                <w:sz w:val="24"/>
                <w:szCs w:val="24"/>
              </w:rPr>
              <w:lastRenderedPageBreak/>
              <w:t>1</w:t>
            </w:r>
            <w:r w:rsidRPr="005D43A9">
              <w:rPr>
                <w:sz w:val="24"/>
                <w:szCs w:val="24"/>
              </w:rPr>
              <w:t>.</w:t>
            </w:r>
            <w:r>
              <w:rPr>
                <w:sz w:val="24"/>
                <w:szCs w:val="24"/>
              </w:rPr>
              <w:t xml:space="preserve"> </w:t>
            </w:r>
            <w:r w:rsidRPr="005D43A9">
              <w:rPr>
                <w:sz w:val="24"/>
                <w:szCs w:val="24"/>
              </w:rPr>
              <w:t>Ацетон</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right="19" w:firstLine="5"/>
              <w:rPr>
                <w:sz w:val="24"/>
                <w:szCs w:val="24"/>
              </w:rPr>
            </w:pPr>
            <w:r>
              <w:rPr>
                <w:sz w:val="24"/>
                <w:szCs w:val="24"/>
              </w:rPr>
              <w:t>Лаконаливная машина</w:t>
            </w:r>
          </w:p>
          <w:p w:rsidR="00A12730" w:rsidRPr="005D43A9" w:rsidRDefault="00A12730" w:rsidP="00A5342E">
            <w:pPr>
              <w:shd w:val="clear" w:color="auto" w:fill="FFFFFF"/>
              <w:ind w:right="19" w:firstLine="5"/>
              <w:rPr>
                <w:sz w:val="24"/>
                <w:szCs w:val="24"/>
              </w:rPr>
            </w:pPr>
          </w:p>
          <w:p w:rsidR="00A12730" w:rsidRPr="005D43A9" w:rsidRDefault="00A12730" w:rsidP="00A5342E">
            <w:pPr>
              <w:shd w:val="clear" w:color="auto" w:fill="FFFFFF"/>
              <w:rPr>
                <w:sz w:val="24"/>
                <w:szCs w:val="24"/>
              </w:rPr>
            </w:pPr>
            <w:r w:rsidRPr="005D43A9">
              <w:rPr>
                <w:spacing w:val="-2"/>
                <w:sz w:val="24"/>
                <w:szCs w:val="24"/>
              </w:rPr>
              <w:t>Краскораспылители</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right="-93" w:firstLine="14"/>
              <w:rPr>
                <w:sz w:val="24"/>
                <w:szCs w:val="24"/>
              </w:rPr>
            </w:pPr>
            <w:r w:rsidRPr="005D43A9">
              <w:rPr>
                <w:spacing w:val="-2"/>
                <w:sz w:val="24"/>
                <w:szCs w:val="24"/>
              </w:rPr>
              <w:t xml:space="preserve">Полиуретановые, </w:t>
            </w:r>
            <w:r w:rsidRPr="005D43A9">
              <w:rPr>
                <w:sz w:val="24"/>
                <w:szCs w:val="24"/>
              </w:rPr>
              <w:t>полиэфирные лаки, эмали, лак МЛ</w:t>
            </w:r>
            <w:r>
              <w:rPr>
                <w:sz w:val="24"/>
                <w:szCs w:val="24"/>
              </w:rPr>
              <w:t>-</w:t>
            </w:r>
            <w:r w:rsidRPr="005D43A9">
              <w:rPr>
                <w:sz w:val="24"/>
                <w:szCs w:val="24"/>
              </w:rPr>
              <w:t>2Ц1</w:t>
            </w:r>
          </w:p>
          <w:p w:rsidR="00A12730" w:rsidRPr="005D43A9" w:rsidRDefault="00A12730" w:rsidP="00A5342E">
            <w:pPr>
              <w:shd w:val="clear" w:color="auto" w:fill="FFFFFF"/>
              <w:ind w:right="29"/>
              <w:rPr>
                <w:sz w:val="24"/>
                <w:szCs w:val="24"/>
              </w:rPr>
            </w:pPr>
            <w:r w:rsidRPr="005D43A9">
              <w:rPr>
                <w:sz w:val="24"/>
                <w:szCs w:val="24"/>
              </w:rPr>
              <w:t>Полиэфирные лаки</w:t>
            </w:r>
          </w:p>
          <w:p w:rsidR="00A12730" w:rsidRPr="005D43A9" w:rsidRDefault="00A12730" w:rsidP="00A5342E">
            <w:pPr>
              <w:shd w:val="clear" w:color="auto" w:fill="FFFFFF"/>
              <w:ind w:right="29" w:firstLine="5"/>
              <w:rPr>
                <w:sz w:val="24"/>
                <w:szCs w:val="24"/>
              </w:rPr>
            </w:pPr>
            <w:r w:rsidRPr="005D43A9">
              <w:rPr>
                <w:sz w:val="24"/>
                <w:szCs w:val="24"/>
              </w:rPr>
              <w:t>Полиэфирные эмали</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jc w:val="center"/>
              <w:rPr>
                <w:sz w:val="24"/>
                <w:szCs w:val="24"/>
              </w:rPr>
            </w:pPr>
            <w:r w:rsidRPr="005D43A9">
              <w:rPr>
                <w:sz w:val="24"/>
                <w:szCs w:val="24"/>
              </w:rPr>
              <w:t>30,00</w:t>
            </w:r>
          </w:p>
          <w:p w:rsidR="00A12730" w:rsidRPr="005D43A9" w:rsidRDefault="00A12730" w:rsidP="00A5342E">
            <w:pPr>
              <w:shd w:val="clear" w:color="auto" w:fill="FFFFFF"/>
              <w:jc w:val="center"/>
              <w:rPr>
                <w:sz w:val="24"/>
                <w:szCs w:val="24"/>
              </w:rPr>
            </w:pPr>
          </w:p>
          <w:p w:rsidR="00A12730" w:rsidRPr="005D43A9" w:rsidRDefault="00A12730" w:rsidP="00A5342E">
            <w:pPr>
              <w:shd w:val="clear" w:color="auto" w:fill="FFFFFF"/>
              <w:jc w:val="center"/>
              <w:rPr>
                <w:sz w:val="24"/>
                <w:szCs w:val="24"/>
              </w:rPr>
            </w:pPr>
          </w:p>
          <w:p w:rsidR="00A12730" w:rsidRPr="005D43A9" w:rsidRDefault="00A12730" w:rsidP="00A5342E">
            <w:pPr>
              <w:shd w:val="clear" w:color="auto" w:fill="FFFFFF"/>
              <w:jc w:val="center"/>
              <w:rPr>
                <w:sz w:val="24"/>
                <w:szCs w:val="24"/>
              </w:rPr>
            </w:pPr>
            <w:r w:rsidRPr="005D43A9">
              <w:rPr>
                <w:sz w:val="24"/>
                <w:szCs w:val="24"/>
              </w:rPr>
              <w:t>2,0</w:t>
            </w:r>
          </w:p>
          <w:p w:rsidR="00A12730" w:rsidRPr="005D43A9" w:rsidRDefault="00A12730" w:rsidP="00A5342E">
            <w:pPr>
              <w:shd w:val="clear" w:color="auto" w:fill="FFFFFF"/>
              <w:jc w:val="center"/>
              <w:rPr>
                <w:sz w:val="24"/>
                <w:szCs w:val="24"/>
              </w:rPr>
            </w:pPr>
            <w:r w:rsidRPr="005D43A9">
              <w:rPr>
                <w:sz w:val="24"/>
                <w:szCs w:val="24"/>
              </w:rPr>
              <w:t>2,5</w:t>
            </w:r>
          </w:p>
        </w:tc>
      </w:tr>
      <w:tr w:rsidR="00A12730" w:rsidRPr="005D43A9" w:rsidTr="00A5342E">
        <w:trPr>
          <w:trHeight w:val="284"/>
          <w:jc w:val="center"/>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right="14"/>
              <w:rPr>
                <w:sz w:val="24"/>
                <w:szCs w:val="24"/>
              </w:rPr>
            </w:pPr>
            <w:r w:rsidRPr="005D43A9">
              <w:rPr>
                <w:spacing w:val="-1"/>
                <w:sz w:val="24"/>
                <w:szCs w:val="24"/>
              </w:rPr>
              <w:t>2.</w:t>
            </w:r>
            <w:r>
              <w:rPr>
                <w:spacing w:val="-1"/>
                <w:sz w:val="24"/>
                <w:szCs w:val="24"/>
              </w:rPr>
              <w:t xml:space="preserve"> </w:t>
            </w:r>
            <w:r w:rsidRPr="005D43A9">
              <w:rPr>
                <w:spacing w:val="-1"/>
                <w:sz w:val="24"/>
                <w:szCs w:val="24"/>
              </w:rPr>
              <w:t xml:space="preserve">Растворитель </w:t>
            </w:r>
            <w:r w:rsidRPr="005D43A9">
              <w:rPr>
                <w:sz w:val="24"/>
                <w:szCs w:val="24"/>
              </w:rPr>
              <w:t>№</w:t>
            </w:r>
            <w:r>
              <w:rPr>
                <w:sz w:val="24"/>
                <w:szCs w:val="24"/>
              </w:rPr>
              <w:t xml:space="preserve"> </w:t>
            </w:r>
            <w:r w:rsidRPr="005D43A9">
              <w:rPr>
                <w:sz w:val="24"/>
                <w:szCs w:val="24"/>
              </w:rPr>
              <w:t>646,</w:t>
            </w:r>
            <w:r>
              <w:rPr>
                <w:sz w:val="24"/>
                <w:szCs w:val="24"/>
              </w:rPr>
              <w:t xml:space="preserve"> </w:t>
            </w:r>
            <w:r w:rsidRPr="005D43A9">
              <w:rPr>
                <w:sz w:val="24"/>
                <w:szCs w:val="24"/>
              </w:rPr>
              <w:t>РМЛ, разбавитель М</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right="34" w:firstLine="5"/>
              <w:rPr>
                <w:sz w:val="24"/>
                <w:szCs w:val="24"/>
              </w:rPr>
            </w:pPr>
            <w:r w:rsidRPr="005D43A9">
              <w:rPr>
                <w:sz w:val="24"/>
                <w:szCs w:val="24"/>
              </w:rPr>
              <w:t>Лаконаливная машина</w:t>
            </w:r>
          </w:p>
          <w:p w:rsidR="00A12730" w:rsidRPr="005D43A9" w:rsidRDefault="00A12730" w:rsidP="00A5342E">
            <w:pPr>
              <w:shd w:val="clear" w:color="auto" w:fill="FFFFFF"/>
              <w:ind w:right="34" w:firstLine="5"/>
              <w:rPr>
                <w:sz w:val="24"/>
                <w:szCs w:val="24"/>
              </w:rPr>
            </w:pPr>
          </w:p>
          <w:p w:rsidR="00A12730" w:rsidRPr="005D43A9" w:rsidRDefault="00A12730" w:rsidP="00A5342E">
            <w:pPr>
              <w:shd w:val="clear" w:color="auto" w:fill="FFFFFF"/>
              <w:rPr>
                <w:spacing w:val="-2"/>
                <w:sz w:val="24"/>
                <w:szCs w:val="24"/>
              </w:rPr>
            </w:pPr>
          </w:p>
          <w:p w:rsidR="00A12730" w:rsidRPr="005D43A9" w:rsidRDefault="00A12730" w:rsidP="00A5342E">
            <w:pPr>
              <w:shd w:val="clear" w:color="auto" w:fill="FFFFFF"/>
              <w:rPr>
                <w:sz w:val="24"/>
                <w:szCs w:val="24"/>
              </w:rPr>
            </w:pPr>
            <w:r w:rsidRPr="005D43A9">
              <w:rPr>
                <w:spacing w:val="-2"/>
                <w:sz w:val="24"/>
                <w:szCs w:val="24"/>
              </w:rPr>
              <w:t>Краскораспылитель</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A12730" w:rsidRPr="00193900" w:rsidRDefault="00A12730" w:rsidP="00A5342E">
            <w:pPr>
              <w:shd w:val="clear" w:color="auto" w:fill="FFFFFF"/>
              <w:rPr>
                <w:sz w:val="24"/>
                <w:szCs w:val="24"/>
              </w:rPr>
            </w:pPr>
            <w:r w:rsidRPr="005D43A9">
              <w:rPr>
                <w:sz w:val="24"/>
                <w:szCs w:val="24"/>
              </w:rPr>
              <w:t>Нитролаки,</w:t>
            </w:r>
            <w:r>
              <w:rPr>
                <w:sz w:val="24"/>
                <w:szCs w:val="24"/>
              </w:rPr>
              <w:t xml:space="preserve"> </w:t>
            </w:r>
            <w:r w:rsidRPr="005D43A9">
              <w:rPr>
                <w:sz w:val="24"/>
                <w:szCs w:val="24"/>
              </w:rPr>
              <w:t>нитро</w:t>
            </w:r>
            <w:r>
              <w:rPr>
                <w:sz w:val="24"/>
                <w:szCs w:val="24"/>
              </w:rPr>
              <w:t>-</w:t>
            </w:r>
            <w:r w:rsidRPr="005D43A9">
              <w:rPr>
                <w:sz w:val="24"/>
                <w:szCs w:val="24"/>
              </w:rPr>
              <w:t>эмали,</w:t>
            </w:r>
            <w:r>
              <w:rPr>
                <w:sz w:val="24"/>
                <w:szCs w:val="24"/>
              </w:rPr>
              <w:t xml:space="preserve"> </w:t>
            </w:r>
            <w:r w:rsidRPr="005D43A9">
              <w:rPr>
                <w:spacing w:val="-3"/>
                <w:sz w:val="24"/>
                <w:szCs w:val="24"/>
              </w:rPr>
              <w:t>нитрошпат</w:t>
            </w:r>
            <w:r>
              <w:rPr>
                <w:spacing w:val="-3"/>
                <w:sz w:val="24"/>
                <w:szCs w:val="24"/>
              </w:rPr>
              <w:t>-</w:t>
            </w:r>
            <w:r w:rsidRPr="005D43A9">
              <w:rPr>
                <w:spacing w:val="-3"/>
                <w:sz w:val="24"/>
                <w:szCs w:val="24"/>
              </w:rPr>
              <w:t>левки</w:t>
            </w:r>
          </w:p>
          <w:p w:rsidR="00A12730" w:rsidRPr="005D43A9" w:rsidRDefault="00A12730" w:rsidP="00A5342E">
            <w:pPr>
              <w:shd w:val="clear" w:color="auto" w:fill="FFFFFF"/>
              <w:rPr>
                <w:sz w:val="24"/>
                <w:szCs w:val="24"/>
              </w:rPr>
            </w:pPr>
          </w:p>
          <w:p w:rsidR="00A12730" w:rsidRPr="005D43A9" w:rsidRDefault="00A12730" w:rsidP="00A5342E">
            <w:pPr>
              <w:shd w:val="clear" w:color="auto" w:fill="FFFFFF"/>
              <w:rPr>
                <w:sz w:val="24"/>
                <w:szCs w:val="24"/>
              </w:rPr>
            </w:pPr>
            <w:r w:rsidRPr="005D43A9">
              <w:rPr>
                <w:sz w:val="24"/>
                <w:szCs w:val="24"/>
              </w:rPr>
              <w:t>Нитролаки,</w:t>
            </w:r>
          </w:p>
          <w:p w:rsidR="00A12730" w:rsidRPr="005D43A9" w:rsidRDefault="00A12730" w:rsidP="00A5342E">
            <w:pPr>
              <w:shd w:val="clear" w:color="auto" w:fill="FFFFFF"/>
              <w:rPr>
                <w:sz w:val="24"/>
                <w:szCs w:val="24"/>
              </w:rPr>
            </w:pPr>
            <w:r w:rsidRPr="005D43A9">
              <w:rPr>
                <w:sz w:val="24"/>
                <w:szCs w:val="24"/>
              </w:rPr>
              <w:t>нитроэмали,</w:t>
            </w:r>
          </w:p>
          <w:p w:rsidR="00A12730" w:rsidRPr="005D43A9" w:rsidRDefault="00A12730" w:rsidP="00A5342E">
            <w:pPr>
              <w:shd w:val="clear" w:color="auto" w:fill="FFFFFF"/>
              <w:rPr>
                <w:sz w:val="24"/>
                <w:szCs w:val="24"/>
              </w:rPr>
            </w:pPr>
            <w:r w:rsidRPr="005D43A9">
              <w:rPr>
                <w:spacing w:val="-3"/>
                <w:sz w:val="24"/>
                <w:szCs w:val="24"/>
              </w:rPr>
              <w:t>нитрошпатлевки</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A12730" w:rsidRPr="005D43A9" w:rsidRDefault="00A12730" w:rsidP="00A5342E">
            <w:pPr>
              <w:shd w:val="clear" w:color="auto" w:fill="FFFFFF"/>
              <w:ind w:left="576" w:right="571"/>
              <w:jc w:val="center"/>
              <w:rPr>
                <w:sz w:val="24"/>
                <w:szCs w:val="24"/>
              </w:rPr>
            </w:pPr>
            <w:r w:rsidRPr="005D43A9">
              <w:rPr>
                <w:sz w:val="24"/>
                <w:szCs w:val="24"/>
              </w:rPr>
              <w:t xml:space="preserve">15,0 </w:t>
            </w:r>
          </w:p>
          <w:p w:rsidR="00A12730" w:rsidRPr="005D43A9" w:rsidRDefault="00A12730" w:rsidP="00A5342E">
            <w:pPr>
              <w:shd w:val="clear" w:color="auto" w:fill="FFFFFF"/>
              <w:ind w:left="576" w:right="571"/>
              <w:jc w:val="center"/>
              <w:rPr>
                <w:sz w:val="24"/>
                <w:szCs w:val="24"/>
              </w:rPr>
            </w:pPr>
          </w:p>
          <w:p w:rsidR="00A12730" w:rsidRPr="005D43A9" w:rsidRDefault="00A12730" w:rsidP="00A5342E">
            <w:pPr>
              <w:shd w:val="clear" w:color="auto" w:fill="FFFFFF"/>
              <w:ind w:left="576" w:right="571"/>
              <w:jc w:val="center"/>
              <w:rPr>
                <w:sz w:val="24"/>
                <w:szCs w:val="24"/>
              </w:rPr>
            </w:pPr>
          </w:p>
          <w:p w:rsidR="00A12730" w:rsidRDefault="00A12730" w:rsidP="00A5342E">
            <w:pPr>
              <w:shd w:val="clear" w:color="auto" w:fill="FFFFFF"/>
              <w:ind w:left="576" w:right="571"/>
              <w:jc w:val="center"/>
              <w:rPr>
                <w:sz w:val="24"/>
                <w:szCs w:val="24"/>
              </w:rPr>
            </w:pPr>
          </w:p>
          <w:p w:rsidR="00A12730" w:rsidRPr="005D43A9" w:rsidRDefault="00A12730" w:rsidP="00A5342E">
            <w:pPr>
              <w:shd w:val="clear" w:color="auto" w:fill="FFFFFF"/>
              <w:ind w:left="576" w:right="571"/>
              <w:jc w:val="center"/>
              <w:rPr>
                <w:sz w:val="24"/>
                <w:szCs w:val="24"/>
              </w:rPr>
            </w:pPr>
            <w:r w:rsidRPr="005D43A9">
              <w:rPr>
                <w:sz w:val="24"/>
                <w:szCs w:val="24"/>
              </w:rPr>
              <w:t>1,5</w:t>
            </w:r>
          </w:p>
        </w:tc>
      </w:tr>
    </w:tbl>
    <w:p w:rsidR="00A12730" w:rsidRPr="005D43A9" w:rsidRDefault="00A12730" w:rsidP="00A12730">
      <w:pPr>
        <w:rPr>
          <w:sz w:val="24"/>
          <w:szCs w:val="24"/>
        </w:rPr>
      </w:pPr>
    </w:p>
    <w:p w:rsidR="00A12730" w:rsidRPr="000C14B6" w:rsidRDefault="00A12730" w:rsidP="00A12730">
      <w:pPr>
        <w:ind w:firstLine="708"/>
        <w:jc w:val="right"/>
        <w:rPr>
          <w:sz w:val="24"/>
          <w:szCs w:val="24"/>
        </w:rPr>
      </w:pPr>
      <w:r w:rsidRPr="00320423">
        <w:rPr>
          <w:sz w:val="24"/>
          <w:szCs w:val="24"/>
        </w:rPr>
        <w:t>Таблица 4.</w:t>
      </w:r>
      <w:r>
        <w:rPr>
          <w:sz w:val="24"/>
          <w:szCs w:val="24"/>
          <w:lang w:val="en-US"/>
        </w:rPr>
        <w:t>38</w:t>
      </w:r>
    </w:p>
    <w:p w:rsidR="00A12730" w:rsidRPr="00320423" w:rsidRDefault="00A12730" w:rsidP="00A12730">
      <w:pPr>
        <w:ind w:firstLine="709"/>
        <w:jc w:val="center"/>
        <w:rPr>
          <w:b/>
          <w:bCs/>
          <w:sz w:val="24"/>
          <w:szCs w:val="24"/>
        </w:rPr>
      </w:pPr>
      <w:r w:rsidRPr="00320423">
        <w:rPr>
          <w:b/>
          <w:bCs/>
          <w:sz w:val="24"/>
          <w:szCs w:val="24"/>
        </w:rPr>
        <w:t>Рекомендуемые нормативы неснижаемых запасов материалов в производстве мебели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1"/>
        <w:gridCol w:w="1540"/>
        <w:gridCol w:w="1364"/>
      </w:tblGrid>
      <w:tr w:rsidR="00A12730" w:rsidRPr="00DB2C1A" w:rsidTr="00A5342E">
        <w:trPr>
          <w:trHeight w:val="284"/>
          <w:jc w:val="center"/>
        </w:trPr>
        <w:tc>
          <w:tcPr>
            <w:tcW w:w="5601" w:type="dxa"/>
            <w:vMerge w:val="restart"/>
            <w:vAlign w:val="center"/>
          </w:tcPr>
          <w:p w:rsidR="00A12730" w:rsidRPr="00941D38" w:rsidRDefault="00A12730" w:rsidP="00A5342E">
            <w:pPr>
              <w:jc w:val="center"/>
              <w:rPr>
                <w:sz w:val="24"/>
                <w:szCs w:val="24"/>
                <w:lang w:eastAsia="ru-RU"/>
              </w:rPr>
            </w:pPr>
            <w:r w:rsidRPr="00941D38">
              <w:rPr>
                <w:sz w:val="24"/>
                <w:szCs w:val="24"/>
                <w:lang w:eastAsia="ru-RU"/>
              </w:rPr>
              <w:t>Материал</w:t>
            </w:r>
          </w:p>
        </w:tc>
        <w:tc>
          <w:tcPr>
            <w:tcW w:w="2904" w:type="dxa"/>
            <w:gridSpan w:val="2"/>
            <w:vAlign w:val="center"/>
          </w:tcPr>
          <w:p w:rsidR="00A12730" w:rsidRPr="00941D38" w:rsidRDefault="00A12730" w:rsidP="00A5342E">
            <w:pPr>
              <w:jc w:val="center"/>
              <w:rPr>
                <w:sz w:val="24"/>
                <w:szCs w:val="24"/>
                <w:lang w:eastAsia="ru-RU"/>
              </w:rPr>
            </w:pPr>
            <w:r w:rsidRPr="00941D38">
              <w:rPr>
                <w:sz w:val="24"/>
                <w:szCs w:val="24"/>
                <w:lang w:eastAsia="ru-RU"/>
              </w:rPr>
              <w:t>Запас материала на предприятии</w:t>
            </w:r>
          </w:p>
        </w:tc>
      </w:tr>
      <w:tr w:rsidR="00A12730" w:rsidRPr="00DB2C1A" w:rsidTr="00A5342E">
        <w:trPr>
          <w:trHeight w:val="284"/>
          <w:jc w:val="center"/>
        </w:trPr>
        <w:tc>
          <w:tcPr>
            <w:tcW w:w="5601" w:type="dxa"/>
            <w:vMerge/>
            <w:vAlign w:val="center"/>
          </w:tcPr>
          <w:p w:rsidR="00A12730" w:rsidRPr="00941D38" w:rsidRDefault="00A12730" w:rsidP="00A5342E">
            <w:pPr>
              <w:jc w:val="center"/>
              <w:rPr>
                <w:sz w:val="24"/>
                <w:szCs w:val="24"/>
                <w:lang w:eastAsia="ru-RU"/>
              </w:rPr>
            </w:pPr>
          </w:p>
        </w:tc>
        <w:tc>
          <w:tcPr>
            <w:tcW w:w="1540" w:type="dxa"/>
            <w:vAlign w:val="center"/>
          </w:tcPr>
          <w:p w:rsidR="00A12730" w:rsidRPr="00941D38" w:rsidRDefault="00A12730" w:rsidP="00A5342E">
            <w:pPr>
              <w:ind w:left="-108"/>
              <w:jc w:val="center"/>
              <w:rPr>
                <w:sz w:val="24"/>
                <w:szCs w:val="24"/>
                <w:lang w:eastAsia="ru-RU"/>
              </w:rPr>
            </w:pPr>
            <w:r w:rsidRPr="00941D38">
              <w:rPr>
                <w:sz w:val="24"/>
                <w:szCs w:val="24"/>
                <w:lang w:eastAsia="ru-RU"/>
              </w:rPr>
              <w:t>раб</w:t>
            </w:r>
            <w:r>
              <w:rPr>
                <w:sz w:val="24"/>
                <w:szCs w:val="24"/>
                <w:lang w:eastAsia="ru-RU"/>
              </w:rPr>
              <w:t>отающим по полному технологи-чес</w:t>
            </w:r>
            <w:r w:rsidRPr="00941D38">
              <w:rPr>
                <w:sz w:val="24"/>
                <w:szCs w:val="24"/>
                <w:lang w:eastAsia="ru-RU"/>
              </w:rPr>
              <w:t>кому циклу</w:t>
            </w:r>
          </w:p>
        </w:tc>
        <w:tc>
          <w:tcPr>
            <w:tcW w:w="1364" w:type="dxa"/>
            <w:vAlign w:val="center"/>
          </w:tcPr>
          <w:p w:rsidR="00A12730" w:rsidRPr="00941D38" w:rsidRDefault="00A12730" w:rsidP="00A5342E">
            <w:pPr>
              <w:ind w:left="-108"/>
              <w:jc w:val="center"/>
              <w:rPr>
                <w:sz w:val="24"/>
                <w:szCs w:val="24"/>
                <w:lang w:eastAsia="ru-RU"/>
              </w:rPr>
            </w:pPr>
            <w:r>
              <w:rPr>
                <w:sz w:val="24"/>
                <w:szCs w:val="24"/>
                <w:lang w:eastAsia="ru-RU"/>
              </w:rPr>
              <w:t>сборочно-</w:t>
            </w:r>
            <w:r w:rsidRPr="00941D38">
              <w:rPr>
                <w:sz w:val="24"/>
                <w:szCs w:val="24"/>
                <w:lang w:eastAsia="ru-RU"/>
              </w:rPr>
              <w:t>отделочном</w:t>
            </w:r>
          </w:p>
        </w:tc>
      </w:tr>
      <w:tr w:rsidR="00A12730" w:rsidRPr="00DB2C1A" w:rsidTr="00A5342E">
        <w:trPr>
          <w:trHeight w:val="284"/>
          <w:jc w:val="center"/>
        </w:trPr>
        <w:tc>
          <w:tcPr>
            <w:tcW w:w="5601" w:type="dxa"/>
          </w:tcPr>
          <w:p w:rsidR="00A12730" w:rsidRPr="00941D38" w:rsidRDefault="00A12730" w:rsidP="00A5342E">
            <w:pPr>
              <w:jc w:val="both"/>
              <w:rPr>
                <w:sz w:val="24"/>
                <w:szCs w:val="24"/>
                <w:lang w:eastAsia="ru-RU"/>
              </w:rPr>
            </w:pPr>
            <w:r w:rsidRPr="00941D38">
              <w:rPr>
                <w:sz w:val="24"/>
                <w:szCs w:val="24"/>
                <w:lang w:eastAsia="ru-RU"/>
              </w:rPr>
              <w:t>Пиломатериалы хвойных и твердых лиственных пород</w:t>
            </w:r>
          </w:p>
          <w:p w:rsidR="00A12730" w:rsidRPr="00941D38" w:rsidRDefault="00A12730" w:rsidP="00A5342E">
            <w:pPr>
              <w:jc w:val="both"/>
              <w:rPr>
                <w:sz w:val="24"/>
                <w:szCs w:val="24"/>
                <w:lang w:eastAsia="ru-RU"/>
              </w:rPr>
            </w:pPr>
            <w:r w:rsidRPr="00941D38">
              <w:rPr>
                <w:sz w:val="24"/>
                <w:szCs w:val="24"/>
                <w:lang w:eastAsia="ru-RU"/>
              </w:rPr>
              <w:t>Мебельные заготовки хвойных и твердых лиственных пород</w:t>
            </w:r>
          </w:p>
          <w:p w:rsidR="00A12730" w:rsidRPr="00941D38" w:rsidRDefault="00A12730" w:rsidP="00A5342E">
            <w:pPr>
              <w:jc w:val="both"/>
              <w:rPr>
                <w:sz w:val="24"/>
                <w:szCs w:val="24"/>
                <w:lang w:eastAsia="ru-RU"/>
              </w:rPr>
            </w:pPr>
            <w:r w:rsidRPr="00941D38">
              <w:rPr>
                <w:sz w:val="24"/>
                <w:szCs w:val="24"/>
                <w:lang w:eastAsia="ru-RU"/>
              </w:rPr>
              <w:t>ДСтП</w:t>
            </w:r>
          </w:p>
          <w:p w:rsidR="00A12730" w:rsidRPr="00941D38" w:rsidRDefault="00A12730" w:rsidP="00A5342E">
            <w:pPr>
              <w:jc w:val="both"/>
              <w:rPr>
                <w:sz w:val="24"/>
                <w:szCs w:val="24"/>
                <w:lang w:eastAsia="ru-RU"/>
              </w:rPr>
            </w:pPr>
            <w:r w:rsidRPr="00941D38">
              <w:rPr>
                <w:sz w:val="24"/>
                <w:szCs w:val="24"/>
                <w:lang w:eastAsia="ru-RU"/>
              </w:rPr>
              <w:t>ДВП, плиты древесноволокнистые средней плотности, МДФ</w:t>
            </w:r>
          </w:p>
          <w:p w:rsidR="00A12730" w:rsidRPr="00941D38" w:rsidRDefault="00A12730" w:rsidP="00A5342E">
            <w:pPr>
              <w:jc w:val="both"/>
              <w:rPr>
                <w:sz w:val="24"/>
                <w:szCs w:val="24"/>
                <w:lang w:eastAsia="ru-RU"/>
              </w:rPr>
            </w:pPr>
            <w:r w:rsidRPr="00941D38">
              <w:rPr>
                <w:sz w:val="24"/>
                <w:szCs w:val="24"/>
                <w:lang w:eastAsia="ru-RU"/>
              </w:rPr>
              <w:t>Плиты столярные</w:t>
            </w:r>
          </w:p>
          <w:p w:rsidR="00A12730" w:rsidRPr="00941D38" w:rsidRDefault="00A12730" w:rsidP="00A5342E">
            <w:pPr>
              <w:jc w:val="both"/>
              <w:rPr>
                <w:sz w:val="24"/>
                <w:szCs w:val="24"/>
                <w:lang w:eastAsia="ru-RU"/>
              </w:rPr>
            </w:pPr>
            <w:r w:rsidRPr="00941D38">
              <w:rPr>
                <w:sz w:val="24"/>
                <w:szCs w:val="24"/>
                <w:lang w:eastAsia="ru-RU"/>
              </w:rPr>
              <w:t>Фанера</w:t>
            </w:r>
          </w:p>
          <w:p w:rsidR="00A12730" w:rsidRPr="00941D38" w:rsidRDefault="00A12730" w:rsidP="00A5342E">
            <w:pPr>
              <w:jc w:val="both"/>
              <w:rPr>
                <w:sz w:val="24"/>
                <w:szCs w:val="24"/>
                <w:lang w:eastAsia="ru-RU"/>
              </w:rPr>
            </w:pPr>
            <w:r w:rsidRPr="00941D38">
              <w:rPr>
                <w:sz w:val="24"/>
                <w:szCs w:val="24"/>
                <w:lang w:eastAsia="ru-RU"/>
              </w:rPr>
              <w:t>Шпон лущеный</w:t>
            </w:r>
          </w:p>
          <w:p w:rsidR="00A12730" w:rsidRPr="00941D38" w:rsidRDefault="00A12730" w:rsidP="00A5342E">
            <w:pPr>
              <w:jc w:val="both"/>
              <w:rPr>
                <w:sz w:val="24"/>
                <w:szCs w:val="24"/>
                <w:lang w:eastAsia="ru-RU"/>
              </w:rPr>
            </w:pPr>
            <w:r>
              <w:rPr>
                <w:sz w:val="24"/>
                <w:szCs w:val="24"/>
                <w:lang w:eastAsia="ru-RU"/>
              </w:rPr>
              <w:t>Шпон строга</w:t>
            </w:r>
            <w:r w:rsidRPr="00941D38">
              <w:rPr>
                <w:sz w:val="24"/>
                <w:szCs w:val="24"/>
                <w:lang w:eastAsia="ru-RU"/>
              </w:rPr>
              <w:t>ный твердых лиственных пород и шпон на основе пропитанных бумаг ДБСП</w:t>
            </w:r>
          </w:p>
          <w:p w:rsidR="00A12730" w:rsidRPr="00941D38" w:rsidRDefault="00A12730" w:rsidP="00A5342E">
            <w:pPr>
              <w:jc w:val="both"/>
              <w:rPr>
                <w:sz w:val="24"/>
                <w:szCs w:val="24"/>
                <w:lang w:eastAsia="ru-RU"/>
              </w:rPr>
            </w:pPr>
            <w:r w:rsidRPr="00941D38">
              <w:rPr>
                <w:sz w:val="24"/>
                <w:szCs w:val="24"/>
                <w:lang w:eastAsia="ru-RU"/>
              </w:rPr>
              <w:t>Чистовые детали (брусковые)</w:t>
            </w:r>
          </w:p>
          <w:p w:rsidR="00A12730" w:rsidRPr="00941D38" w:rsidRDefault="00A12730" w:rsidP="00A5342E">
            <w:pPr>
              <w:jc w:val="both"/>
              <w:rPr>
                <w:sz w:val="24"/>
                <w:szCs w:val="24"/>
                <w:lang w:eastAsia="ru-RU"/>
              </w:rPr>
            </w:pPr>
            <w:r w:rsidRPr="00941D38">
              <w:rPr>
                <w:sz w:val="24"/>
                <w:szCs w:val="24"/>
                <w:lang w:eastAsia="ru-RU"/>
              </w:rPr>
              <w:t>Щиты, ламин</w:t>
            </w:r>
            <w:r>
              <w:rPr>
                <w:sz w:val="24"/>
                <w:szCs w:val="24"/>
                <w:lang w:eastAsia="ru-RU"/>
              </w:rPr>
              <w:t>ированные и облицованные строга</w:t>
            </w:r>
            <w:r w:rsidRPr="00941D38">
              <w:rPr>
                <w:sz w:val="24"/>
                <w:szCs w:val="24"/>
                <w:lang w:eastAsia="ru-RU"/>
              </w:rPr>
              <w:t>ным шпоном и шпоном на основе пропитанных бумаг</w:t>
            </w:r>
          </w:p>
          <w:p w:rsidR="00A12730" w:rsidRPr="00941D38" w:rsidRDefault="00A12730" w:rsidP="00A5342E">
            <w:pPr>
              <w:jc w:val="both"/>
              <w:rPr>
                <w:sz w:val="24"/>
                <w:szCs w:val="24"/>
                <w:lang w:eastAsia="ru-RU"/>
              </w:rPr>
            </w:pPr>
            <w:r w:rsidRPr="00941D38">
              <w:rPr>
                <w:sz w:val="24"/>
                <w:szCs w:val="24"/>
                <w:lang w:eastAsia="ru-RU"/>
              </w:rPr>
              <w:t>Гнутоклееные и выклейные детали из лущеного шпона</w:t>
            </w:r>
          </w:p>
          <w:p w:rsidR="00A12730" w:rsidRPr="00941D38" w:rsidRDefault="00A12730" w:rsidP="00A5342E">
            <w:pPr>
              <w:jc w:val="both"/>
              <w:rPr>
                <w:sz w:val="24"/>
                <w:szCs w:val="24"/>
                <w:lang w:eastAsia="ru-RU"/>
              </w:rPr>
            </w:pPr>
            <w:r w:rsidRPr="00941D38">
              <w:rPr>
                <w:sz w:val="24"/>
                <w:szCs w:val="24"/>
                <w:lang w:eastAsia="ru-RU"/>
              </w:rPr>
              <w:t>Заготовки из ДСтП и ДВП фанеры и пластика</w:t>
            </w:r>
          </w:p>
          <w:p w:rsidR="00A12730" w:rsidRPr="00941D38" w:rsidRDefault="00A12730" w:rsidP="00A5342E">
            <w:pPr>
              <w:jc w:val="both"/>
              <w:rPr>
                <w:sz w:val="24"/>
                <w:szCs w:val="24"/>
                <w:lang w:eastAsia="ru-RU"/>
              </w:rPr>
            </w:pPr>
            <w:r w:rsidRPr="00941D38">
              <w:rPr>
                <w:sz w:val="24"/>
                <w:szCs w:val="24"/>
                <w:lang w:eastAsia="ru-RU"/>
              </w:rPr>
              <w:t>Компоненты синтетических клеев</w:t>
            </w:r>
          </w:p>
          <w:p w:rsidR="00A12730" w:rsidRPr="00941D38" w:rsidRDefault="00A12730" w:rsidP="00A5342E">
            <w:pPr>
              <w:jc w:val="both"/>
              <w:rPr>
                <w:sz w:val="24"/>
                <w:szCs w:val="24"/>
                <w:lang w:eastAsia="ru-RU"/>
              </w:rPr>
            </w:pPr>
            <w:r w:rsidRPr="00941D38">
              <w:rPr>
                <w:sz w:val="24"/>
                <w:szCs w:val="24"/>
                <w:lang w:eastAsia="ru-RU"/>
              </w:rPr>
              <w:t>Анилиновые красители</w:t>
            </w:r>
          </w:p>
          <w:p w:rsidR="00A12730" w:rsidRPr="00941D38" w:rsidRDefault="00A12730" w:rsidP="00A5342E">
            <w:pPr>
              <w:jc w:val="both"/>
              <w:rPr>
                <w:sz w:val="24"/>
                <w:szCs w:val="24"/>
                <w:lang w:eastAsia="ru-RU"/>
              </w:rPr>
            </w:pPr>
            <w:r w:rsidRPr="00941D38">
              <w:rPr>
                <w:sz w:val="24"/>
                <w:szCs w:val="24"/>
                <w:lang w:eastAsia="ru-RU"/>
              </w:rPr>
              <w:lastRenderedPageBreak/>
              <w:t>Порозаполнители</w:t>
            </w:r>
          </w:p>
          <w:p w:rsidR="00A12730" w:rsidRPr="00941D38" w:rsidRDefault="00A12730" w:rsidP="00A5342E">
            <w:pPr>
              <w:jc w:val="both"/>
              <w:rPr>
                <w:sz w:val="24"/>
                <w:szCs w:val="24"/>
                <w:lang w:eastAsia="ru-RU"/>
              </w:rPr>
            </w:pPr>
            <w:r w:rsidRPr="00941D38">
              <w:rPr>
                <w:sz w:val="24"/>
                <w:szCs w:val="24"/>
                <w:lang w:eastAsia="ru-RU"/>
              </w:rPr>
              <w:t>Шпатлевки нитроцеллюлозные и полиэфирные с компонентами и растворители к ним</w:t>
            </w:r>
          </w:p>
          <w:p w:rsidR="00A12730" w:rsidRPr="00941D38" w:rsidRDefault="00A12730" w:rsidP="00A5342E">
            <w:pPr>
              <w:jc w:val="both"/>
              <w:rPr>
                <w:sz w:val="24"/>
                <w:szCs w:val="24"/>
                <w:lang w:eastAsia="ru-RU"/>
              </w:rPr>
            </w:pPr>
            <w:r w:rsidRPr="00941D38">
              <w:rPr>
                <w:sz w:val="24"/>
                <w:szCs w:val="24"/>
                <w:lang w:eastAsia="ru-RU"/>
              </w:rPr>
              <w:t>Лаки нитроцеллюлозные и полиэфирные с компонентами и растворители к ним</w:t>
            </w:r>
          </w:p>
          <w:p w:rsidR="00A12730" w:rsidRPr="00941D38" w:rsidRDefault="00A12730" w:rsidP="00A5342E">
            <w:pPr>
              <w:jc w:val="both"/>
              <w:rPr>
                <w:sz w:val="24"/>
                <w:szCs w:val="24"/>
                <w:lang w:eastAsia="ru-RU"/>
              </w:rPr>
            </w:pPr>
            <w:r w:rsidRPr="00941D38">
              <w:rPr>
                <w:sz w:val="24"/>
                <w:szCs w:val="24"/>
                <w:lang w:eastAsia="ru-RU"/>
              </w:rPr>
              <w:t>Эмали нитроцеллюлозные и полиэфирные с компонентами и растворители к ним</w:t>
            </w:r>
          </w:p>
          <w:p w:rsidR="00A12730" w:rsidRPr="00941D38" w:rsidRDefault="00A12730" w:rsidP="00A5342E">
            <w:pPr>
              <w:jc w:val="both"/>
              <w:rPr>
                <w:sz w:val="24"/>
                <w:szCs w:val="24"/>
                <w:lang w:eastAsia="ru-RU"/>
              </w:rPr>
            </w:pPr>
            <w:r w:rsidRPr="00941D38">
              <w:rPr>
                <w:sz w:val="24"/>
                <w:szCs w:val="24"/>
                <w:lang w:eastAsia="ru-RU"/>
              </w:rPr>
              <w:t>Бумага кроющая текстурная</w:t>
            </w:r>
          </w:p>
          <w:p w:rsidR="00A12730" w:rsidRPr="00941D38" w:rsidRDefault="00A12730" w:rsidP="00A5342E">
            <w:pPr>
              <w:jc w:val="both"/>
              <w:rPr>
                <w:sz w:val="24"/>
                <w:szCs w:val="24"/>
                <w:lang w:eastAsia="ru-RU"/>
              </w:rPr>
            </w:pPr>
            <w:r w:rsidRPr="00941D38">
              <w:rPr>
                <w:sz w:val="24"/>
                <w:szCs w:val="24"/>
                <w:lang w:eastAsia="ru-RU"/>
              </w:rPr>
              <w:t>Метизы</w:t>
            </w:r>
          </w:p>
          <w:p w:rsidR="00A12730" w:rsidRPr="00941D38" w:rsidRDefault="00A12730" w:rsidP="00A5342E">
            <w:pPr>
              <w:jc w:val="both"/>
              <w:rPr>
                <w:sz w:val="24"/>
                <w:szCs w:val="24"/>
                <w:lang w:eastAsia="ru-RU"/>
              </w:rPr>
            </w:pPr>
            <w:r w:rsidRPr="00941D38">
              <w:rPr>
                <w:sz w:val="24"/>
                <w:szCs w:val="24"/>
                <w:lang w:eastAsia="ru-RU"/>
              </w:rPr>
              <w:t>Проволока и лента стальная</w:t>
            </w:r>
          </w:p>
          <w:p w:rsidR="00A12730" w:rsidRPr="00941D38" w:rsidRDefault="00A12730" w:rsidP="00A5342E">
            <w:pPr>
              <w:jc w:val="both"/>
              <w:rPr>
                <w:sz w:val="24"/>
                <w:szCs w:val="24"/>
                <w:lang w:eastAsia="ru-RU"/>
              </w:rPr>
            </w:pPr>
            <w:r w:rsidRPr="00941D38">
              <w:rPr>
                <w:sz w:val="24"/>
                <w:szCs w:val="24"/>
                <w:lang w:eastAsia="ru-RU"/>
              </w:rPr>
              <w:t>Фурнитура</w:t>
            </w:r>
          </w:p>
          <w:p w:rsidR="00A12730" w:rsidRPr="00941D38" w:rsidRDefault="00A12730" w:rsidP="00A5342E">
            <w:pPr>
              <w:jc w:val="both"/>
              <w:rPr>
                <w:sz w:val="24"/>
                <w:szCs w:val="24"/>
                <w:lang w:eastAsia="ru-RU"/>
              </w:rPr>
            </w:pPr>
            <w:r w:rsidRPr="00941D38">
              <w:rPr>
                <w:sz w:val="24"/>
                <w:szCs w:val="24"/>
                <w:lang w:eastAsia="ru-RU"/>
              </w:rPr>
              <w:t>Стекла и зеркала</w:t>
            </w:r>
          </w:p>
          <w:p w:rsidR="00A12730" w:rsidRPr="00941D38" w:rsidRDefault="00A12730" w:rsidP="00A5342E">
            <w:pPr>
              <w:jc w:val="both"/>
              <w:rPr>
                <w:sz w:val="24"/>
                <w:szCs w:val="24"/>
                <w:lang w:eastAsia="ru-RU"/>
              </w:rPr>
            </w:pPr>
            <w:r w:rsidRPr="00941D38">
              <w:rPr>
                <w:sz w:val="24"/>
                <w:szCs w:val="24"/>
                <w:lang w:eastAsia="ru-RU"/>
              </w:rPr>
              <w:t>Настилочные материалы (ватилин, ватник, пенополиуретан, латексная губка и др.)</w:t>
            </w:r>
          </w:p>
          <w:p w:rsidR="00A12730" w:rsidRPr="00941D38" w:rsidRDefault="00A12730" w:rsidP="00A5342E">
            <w:pPr>
              <w:jc w:val="both"/>
              <w:rPr>
                <w:sz w:val="24"/>
                <w:szCs w:val="24"/>
                <w:lang w:eastAsia="ru-RU"/>
              </w:rPr>
            </w:pPr>
            <w:r w:rsidRPr="00941D38">
              <w:rPr>
                <w:sz w:val="24"/>
                <w:szCs w:val="24"/>
                <w:lang w:eastAsia="ru-RU"/>
              </w:rPr>
              <w:t>Ткани облицовочные и покровные</w:t>
            </w:r>
          </w:p>
          <w:p w:rsidR="00A12730" w:rsidRPr="00941D38" w:rsidRDefault="00A12730" w:rsidP="00A5342E">
            <w:pPr>
              <w:jc w:val="both"/>
              <w:rPr>
                <w:sz w:val="24"/>
                <w:szCs w:val="24"/>
                <w:lang w:eastAsia="ru-RU"/>
              </w:rPr>
            </w:pPr>
            <w:r w:rsidRPr="00941D38">
              <w:rPr>
                <w:sz w:val="24"/>
                <w:szCs w:val="24"/>
                <w:lang w:eastAsia="ru-RU"/>
              </w:rPr>
              <w:t>Блоки пружинные</w:t>
            </w:r>
          </w:p>
          <w:p w:rsidR="00A12730" w:rsidRPr="00941D38" w:rsidRDefault="00A12730" w:rsidP="00A5342E">
            <w:pPr>
              <w:jc w:val="both"/>
              <w:rPr>
                <w:sz w:val="24"/>
                <w:szCs w:val="24"/>
                <w:lang w:eastAsia="ru-RU"/>
              </w:rPr>
            </w:pPr>
            <w:r w:rsidRPr="00941D38">
              <w:rPr>
                <w:sz w:val="24"/>
                <w:szCs w:val="24"/>
                <w:lang w:eastAsia="ru-RU"/>
              </w:rPr>
              <w:t>Ремни (велотрет)</w:t>
            </w:r>
          </w:p>
          <w:p w:rsidR="00A12730" w:rsidRPr="00941D38" w:rsidRDefault="00A12730" w:rsidP="00A5342E">
            <w:pPr>
              <w:jc w:val="both"/>
              <w:rPr>
                <w:sz w:val="24"/>
                <w:szCs w:val="24"/>
                <w:lang w:eastAsia="ru-RU"/>
              </w:rPr>
            </w:pPr>
            <w:r w:rsidRPr="00941D38">
              <w:rPr>
                <w:sz w:val="24"/>
                <w:szCs w:val="24"/>
                <w:lang w:eastAsia="ru-RU"/>
              </w:rPr>
              <w:t>Компоненты заготовок деталей, выкроенных из тканей</w:t>
            </w:r>
          </w:p>
          <w:p w:rsidR="00A12730" w:rsidRPr="00941D38" w:rsidRDefault="00A12730" w:rsidP="00A5342E">
            <w:pPr>
              <w:jc w:val="both"/>
              <w:rPr>
                <w:sz w:val="24"/>
                <w:szCs w:val="24"/>
                <w:lang w:eastAsia="ru-RU"/>
              </w:rPr>
            </w:pPr>
            <w:r w:rsidRPr="00941D38">
              <w:rPr>
                <w:sz w:val="24"/>
                <w:szCs w:val="24"/>
                <w:lang w:eastAsia="ru-RU"/>
              </w:rPr>
              <w:t>Заготовки деталей из настилочных материалов</w:t>
            </w:r>
          </w:p>
          <w:p w:rsidR="00A12730" w:rsidRPr="00941D38" w:rsidRDefault="00A12730" w:rsidP="00A5342E">
            <w:pPr>
              <w:jc w:val="both"/>
              <w:rPr>
                <w:sz w:val="24"/>
                <w:szCs w:val="24"/>
                <w:lang w:eastAsia="ru-RU"/>
              </w:rPr>
            </w:pPr>
            <w:r w:rsidRPr="00941D38">
              <w:rPr>
                <w:sz w:val="24"/>
                <w:szCs w:val="24"/>
                <w:lang w:eastAsia="ru-RU"/>
              </w:rPr>
              <w:t>Борт резиновый</w:t>
            </w:r>
          </w:p>
          <w:p w:rsidR="00A12730" w:rsidRPr="00941D38" w:rsidRDefault="00A12730" w:rsidP="00A5342E">
            <w:pPr>
              <w:jc w:val="both"/>
              <w:rPr>
                <w:sz w:val="24"/>
                <w:szCs w:val="24"/>
                <w:lang w:eastAsia="ru-RU"/>
              </w:rPr>
            </w:pPr>
            <w:r w:rsidRPr="00941D38">
              <w:rPr>
                <w:sz w:val="24"/>
                <w:szCs w:val="24"/>
                <w:lang w:eastAsia="ru-RU"/>
              </w:rPr>
              <w:t>Каркасы металлические</w:t>
            </w:r>
          </w:p>
          <w:p w:rsidR="00A12730" w:rsidRPr="00941D38" w:rsidRDefault="00A12730" w:rsidP="00A5342E">
            <w:pPr>
              <w:rPr>
                <w:sz w:val="24"/>
                <w:szCs w:val="24"/>
                <w:lang w:eastAsia="ru-RU"/>
              </w:rPr>
            </w:pPr>
            <w:r>
              <w:rPr>
                <w:sz w:val="24"/>
                <w:szCs w:val="24"/>
                <w:lang w:eastAsia="ru-RU"/>
              </w:rPr>
              <w:t>Раскладки и полос</w:t>
            </w:r>
            <w:r w:rsidRPr="00941D38">
              <w:rPr>
                <w:sz w:val="24"/>
                <w:szCs w:val="24"/>
                <w:lang w:eastAsia="ru-RU"/>
              </w:rPr>
              <w:t>ки полимерные</w:t>
            </w:r>
          </w:p>
        </w:tc>
        <w:tc>
          <w:tcPr>
            <w:tcW w:w="1540" w:type="dxa"/>
          </w:tcPr>
          <w:p w:rsidR="00A12730" w:rsidRPr="00941D38" w:rsidRDefault="00A12730" w:rsidP="00A5342E">
            <w:pPr>
              <w:jc w:val="center"/>
              <w:rPr>
                <w:sz w:val="24"/>
                <w:szCs w:val="24"/>
                <w:lang w:eastAsia="ru-RU"/>
              </w:rPr>
            </w:pPr>
            <w:r w:rsidRPr="00941D38">
              <w:rPr>
                <w:sz w:val="24"/>
                <w:szCs w:val="24"/>
                <w:lang w:eastAsia="ru-RU"/>
              </w:rPr>
              <w:lastRenderedPageBreak/>
              <w:t>120</w:t>
            </w: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941D38">
              <w:rPr>
                <w:sz w:val="24"/>
                <w:szCs w:val="24"/>
                <w:lang w:eastAsia="ru-RU"/>
              </w:rPr>
              <w:t>120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lastRenderedPageBreak/>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20</w:t>
            </w: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5</w:t>
            </w: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tc>
        <w:tc>
          <w:tcPr>
            <w:tcW w:w="1364" w:type="dxa"/>
          </w:tcPr>
          <w:p w:rsidR="00A12730" w:rsidRPr="00941D38" w:rsidRDefault="00A12730" w:rsidP="00A5342E">
            <w:pPr>
              <w:jc w:val="center"/>
              <w:rPr>
                <w:sz w:val="24"/>
                <w:szCs w:val="24"/>
                <w:lang w:eastAsia="ru-RU"/>
              </w:rPr>
            </w:pPr>
            <w:r w:rsidRPr="00941D38">
              <w:rPr>
                <w:sz w:val="24"/>
                <w:szCs w:val="24"/>
                <w:lang w:eastAsia="ru-RU"/>
              </w:rPr>
              <w:lastRenderedPageBreak/>
              <w:t>–</w:t>
            </w: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p>
          <w:p w:rsidR="00A12730" w:rsidRPr="00941D38" w:rsidRDefault="00A12730" w:rsidP="00A5342E">
            <w:pPr>
              <w:jc w:val="center"/>
              <w:rPr>
                <w:sz w:val="24"/>
                <w:szCs w:val="24"/>
                <w:lang w:eastAsia="ru-RU"/>
              </w:rPr>
            </w:pPr>
          </w:p>
          <w:p w:rsidR="00A12730"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r w:rsidRPr="00941D38">
              <w:rPr>
                <w:sz w:val="24"/>
                <w:szCs w:val="24"/>
                <w:lang w:eastAsia="ru-RU"/>
              </w:rPr>
              <w:lastRenderedPageBreak/>
              <w:t>30</w:t>
            </w: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30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15</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r w:rsidRPr="00941D38">
              <w:rPr>
                <w:sz w:val="24"/>
                <w:szCs w:val="24"/>
                <w:lang w:eastAsia="ru-RU"/>
              </w:rPr>
              <w:t>–</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p>
          <w:p w:rsidR="00A12730" w:rsidRPr="00941D38"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10</w:t>
            </w:r>
          </w:p>
          <w:p w:rsidR="00A12730" w:rsidRDefault="00A12730" w:rsidP="00A5342E">
            <w:pPr>
              <w:jc w:val="center"/>
              <w:rPr>
                <w:sz w:val="24"/>
                <w:szCs w:val="24"/>
                <w:lang w:eastAsia="ru-RU"/>
              </w:rPr>
            </w:pPr>
            <w:r w:rsidRPr="00941D38">
              <w:rPr>
                <w:sz w:val="24"/>
                <w:szCs w:val="24"/>
                <w:lang w:eastAsia="ru-RU"/>
              </w:rPr>
              <w:t>10</w:t>
            </w:r>
          </w:p>
          <w:p w:rsidR="00A12730" w:rsidRPr="00941D38" w:rsidRDefault="00A12730" w:rsidP="00A5342E">
            <w:pPr>
              <w:jc w:val="center"/>
              <w:rPr>
                <w:sz w:val="24"/>
                <w:szCs w:val="24"/>
                <w:lang w:eastAsia="ru-RU"/>
              </w:rPr>
            </w:pPr>
            <w:r w:rsidRPr="00941D38">
              <w:rPr>
                <w:sz w:val="24"/>
                <w:szCs w:val="24"/>
                <w:lang w:eastAsia="ru-RU"/>
              </w:rPr>
              <w:t>–</w:t>
            </w:r>
          </w:p>
        </w:tc>
      </w:tr>
    </w:tbl>
    <w:p w:rsidR="00A12730" w:rsidRPr="00656D39" w:rsidRDefault="00A12730" w:rsidP="00A12730">
      <w:pPr>
        <w:ind w:firstLine="510"/>
        <w:jc w:val="both"/>
        <w:rPr>
          <w:i/>
          <w:iCs/>
          <w:sz w:val="12"/>
          <w:szCs w:val="12"/>
        </w:rPr>
      </w:pPr>
    </w:p>
    <w:p w:rsidR="00A12730" w:rsidRPr="004D59EC" w:rsidRDefault="00A12730" w:rsidP="00A12730">
      <w:pPr>
        <w:ind w:firstLine="510"/>
        <w:jc w:val="both"/>
        <w:sectPr w:rsidR="00A12730" w:rsidRPr="004D59EC" w:rsidSect="00A5342E">
          <w:pgSz w:w="11906" w:h="16838"/>
          <w:pgMar w:top="1418" w:right="1701" w:bottom="2495" w:left="1701" w:header="709" w:footer="709" w:gutter="0"/>
          <w:cols w:space="708"/>
          <w:docGrid w:linePitch="360"/>
        </w:sectPr>
      </w:pPr>
      <w:r w:rsidRPr="00DB2C1A">
        <w:rPr>
          <w:i/>
          <w:iCs/>
          <w:sz w:val="24"/>
          <w:szCs w:val="24"/>
        </w:rPr>
        <w:t>Примечание</w:t>
      </w:r>
      <w:r w:rsidRPr="00DB2C1A">
        <w:rPr>
          <w:sz w:val="24"/>
          <w:szCs w:val="24"/>
        </w:rPr>
        <w:t>.</w:t>
      </w:r>
      <w:r>
        <w:rPr>
          <w:sz w:val="24"/>
          <w:szCs w:val="24"/>
        </w:rPr>
        <w:t xml:space="preserve"> </w:t>
      </w:r>
      <w:r w:rsidRPr="00DB2C1A">
        <w:rPr>
          <w:sz w:val="24"/>
          <w:szCs w:val="24"/>
        </w:rPr>
        <w:t>Размеры неснижаемых производственных запасов уточняют с учетом следующих факторов: частоты, равномерности и комплектности поставок, размеров поставляемых партий и качества материала, нарушений (по количеству и времени) договорных обязательств по поставкам; сложившейся технологии и организации производства; технологичности и выпускаемых изделий.</w:t>
      </w:r>
    </w:p>
    <w:p w:rsidR="00A12730" w:rsidRPr="00A95AC9" w:rsidRDefault="00A12730" w:rsidP="00A12730">
      <w:pPr>
        <w:jc w:val="center"/>
        <w:rPr>
          <w:b/>
        </w:rPr>
      </w:pPr>
      <w:r w:rsidRPr="00A95AC9">
        <w:rPr>
          <w:b/>
        </w:rPr>
        <w:lastRenderedPageBreak/>
        <w:t>ЗАКЛЮЧЕНИЕ</w:t>
      </w:r>
    </w:p>
    <w:p w:rsidR="00A12730" w:rsidRDefault="00A12730" w:rsidP="00A12730">
      <w:pPr>
        <w:ind w:firstLine="426"/>
      </w:pPr>
    </w:p>
    <w:p w:rsidR="00A12730" w:rsidRDefault="00A12730" w:rsidP="00A12730">
      <w:pPr>
        <w:ind w:firstLine="426"/>
        <w:jc w:val="both"/>
      </w:pPr>
      <w:r>
        <w:t xml:space="preserve">Расчет норм расхода сырья и материалов включает аналитические методы </w:t>
      </w:r>
      <w:r w:rsidR="00004D67">
        <w:t>и для практического пользования</w:t>
      </w:r>
      <w:r>
        <w:t xml:space="preserve"> сводится к табличным. </w:t>
      </w:r>
    </w:p>
    <w:p w:rsidR="00004D67" w:rsidRPr="00004D67" w:rsidRDefault="00A12730" w:rsidP="00A12730">
      <w:pPr>
        <w:ind w:firstLine="426"/>
        <w:jc w:val="both"/>
      </w:pPr>
      <w:r w:rsidRPr="00004D67">
        <w:t xml:space="preserve">Предлагаемые методы расчета сохраняют преемственность </w:t>
      </w:r>
      <w:r w:rsidR="00004D67" w:rsidRPr="00004D67">
        <w:t xml:space="preserve">ранее </w:t>
      </w:r>
      <w:r w:rsidRPr="00004D67">
        <w:t>применяемых</w:t>
      </w:r>
      <w:r w:rsidR="00004D67" w:rsidRPr="00004D67">
        <w:t>.</w:t>
      </w:r>
    </w:p>
    <w:p w:rsidR="00A12730" w:rsidRDefault="00A12730" w:rsidP="00A12730">
      <w:pPr>
        <w:ind w:firstLine="426"/>
        <w:jc w:val="both"/>
      </w:pPr>
      <w:r>
        <w:t>Величины припусков на обработку заготовок, коэффициенты, учитывающие технологические потери и полезный выход заготовок при раскрое материалов зависят от технического  уровня оборудования, уровня организации производства,  качества материалов, сложности изделий и не могут быть одинаковыми  на все случаи  и  для всех предприятий.</w:t>
      </w:r>
    </w:p>
    <w:p w:rsidR="00A12730" w:rsidRDefault="00A12730" w:rsidP="00A12730">
      <w:pPr>
        <w:ind w:firstLine="426"/>
        <w:jc w:val="both"/>
      </w:pPr>
      <w:r>
        <w:t>Приведенные  нормативные данные для расчета потребного количества сырья и материалов на единицу продукции следует рассматривать и использовать как  типовые.</w:t>
      </w:r>
    </w:p>
    <w:p w:rsidR="00A12730" w:rsidRDefault="00A12730" w:rsidP="00A12730">
      <w:pPr>
        <w:ind w:firstLine="426"/>
        <w:jc w:val="both"/>
      </w:pPr>
      <w:r>
        <w:t xml:space="preserve">Отличительной особенностью предлагаемой методики расчета норм расхода сырья и материалов является предоставление права предприятию доказательно корректировать необходимые для расчетов данные (величины припусков на  обработку, коэффициенты, учитывающие полезный выход при раскрое материалов, технологические потери) исходя из конкретных условий своего предприятия (технического уровня, особенностей конструкции и стиля изделий, отличительного от приведенного в нормативах соотношения сортности материалов, появления новых материалов и </w:t>
      </w:r>
    </w:p>
    <w:p w:rsidR="00A12730" w:rsidRDefault="00A12730" w:rsidP="00A12730">
      <w:pPr>
        <w:jc w:val="both"/>
      </w:pPr>
      <w:r>
        <w:t>т. п.). При этом необходимо помнить, что  необоснованное увеличение нормативных данных ведет к перерасходу материалов и снижению себестоимости продукции, к лишним  энергетическим затратам  и  затратам труда .</w:t>
      </w:r>
    </w:p>
    <w:p w:rsidR="00A12730" w:rsidRDefault="00A12730" w:rsidP="00A12730">
      <w:pPr>
        <w:ind w:firstLine="426"/>
        <w:jc w:val="both"/>
      </w:pPr>
      <w:r>
        <w:t>С целью рационального использования материалов при проектировании изделий следует согласовывать размеры их деталей с размерами унифицированных заготовок.</w:t>
      </w:r>
    </w:p>
    <w:p w:rsidR="00A12730" w:rsidRDefault="00A12730" w:rsidP="00A12730">
      <w:pPr>
        <w:ind w:firstLine="426"/>
        <w:jc w:val="both"/>
      </w:pPr>
      <w:r>
        <w:t>В расчетах норм расхода сырья следует определять баланс образующихся отходов, что также позволит более точно находить пути их рационального применения.</w:t>
      </w:r>
    </w:p>
    <w:p w:rsidR="00A12730" w:rsidRDefault="00A12730" w:rsidP="00A12730">
      <w:pPr>
        <w:jc w:val="both"/>
      </w:pPr>
      <w:r>
        <w:br w:type="page"/>
      </w:r>
    </w:p>
    <w:p w:rsidR="00A12730" w:rsidRDefault="00A12730" w:rsidP="00A12730">
      <w:pPr>
        <w:jc w:val="center"/>
        <w:rPr>
          <w:b/>
        </w:rPr>
      </w:pPr>
      <w:r w:rsidRPr="00A95AC9">
        <w:rPr>
          <w:b/>
        </w:rPr>
        <w:lastRenderedPageBreak/>
        <w:t>ЛИТЕРАТУРА</w:t>
      </w:r>
    </w:p>
    <w:p w:rsidR="00A12730" w:rsidRPr="00A95AC9" w:rsidRDefault="00A12730" w:rsidP="00A12730">
      <w:pPr>
        <w:jc w:val="center"/>
        <w:rPr>
          <w:b/>
        </w:rPr>
      </w:pPr>
    </w:p>
    <w:p w:rsidR="00A12730" w:rsidRDefault="00A12730" w:rsidP="00A12730">
      <w:pPr>
        <w:ind w:firstLine="510"/>
        <w:jc w:val="both"/>
      </w:pPr>
      <w:r>
        <w:t>1. Барташевич, А. А. Конструирование мебели: учебник для вузов</w:t>
      </w:r>
      <w:r w:rsidRPr="009F0FC1">
        <w:t>/</w:t>
      </w:r>
      <w:r>
        <w:t>А. А. Барташевич, В. Д. Богуш. – Минск: Выш. шк., 1998. – 343 с.</w:t>
      </w:r>
    </w:p>
    <w:p w:rsidR="00A12730" w:rsidRPr="00004D67" w:rsidRDefault="00A12730" w:rsidP="00A12730">
      <w:pPr>
        <w:ind w:firstLine="510"/>
        <w:jc w:val="both"/>
        <w:rPr>
          <w:color w:val="FF0000"/>
        </w:rPr>
      </w:pPr>
      <w:r w:rsidRPr="00A332AF">
        <w:t>2.</w:t>
      </w:r>
      <w:r>
        <w:t xml:space="preserve"> Барташевич, А. А. Конст</w:t>
      </w:r>
      <w:r w:rsidR="00004D67">
        <w:t xml:space="preserve">руирование мебели: учебник для </w:t>
      </w:r>
      <w:r>
        <w:t xml:space="preserve">вузов </w:t>
      </w:r>
      <w:r w:rsidRPr="009F0FC1">
        <w:t>/</w:t>
      </w:r>
      <w:r>
        <w:t xml:space="preserve">А. А. Барташевич, С. П. Трофимов. – Минск: Совр. шк., 2006. </w:t>
      </w:r>
      <w:r w:rsidRPr="00004D67">
        <w:t xml:space="preserve">– </w:t>
      </w:r>
      <w:r w:rsidR="00004D67" w:rsidRPr="00004D67">
        <w:t>336</w:t>
      </w:r>
      <w:r w:rsidRPr="00004D67">
        <w:t xml:space="preserve"> </w:t>
      </w:r>
      <w:r w:rsidRPr="00004D67">
        <w:rPr>
          <w:lang w:val="en-US"/>
        </w:rPr>
        <w:t>c</w:t>
      </w:r>
      <w:r w:rsidR="00004D67">
        <w:t>.</w:t>
      </w:r>
    </w:p>
    <w:p w:rsidR="00A12730" w:rsidRDefault="00A12730" w:rsidP="00A12730">
      <w:pPr>
        <w:ind w:firstLine="510"/>
        <w:jc w:val="both"/>
      </w:pPr>
      <w:r>
        <w:t xml:space="preserve">3. Барташевич, А. А. Технология производства мебели </w:t>
      </w:r>
      <w:r w:rsidRPr="009F0FC1">
        <w:t>/</w:t>
      </w:r>
      <w:r>
        <w:t>А. А. Барташевич. – Ростов н/Д: Феникс, 2003. – 480 с.</w:t>
      </w:r>
    </w:p>
    <w:p w:rsidR="00A12730" w:rsidRDefault="00A12730" w:rsidP="00A12730">
      <w:pPr>
        <w:ind w:firstLine="510"/>
        <w:jc w:val="both"/>
      </w:pPr>
      <w:r>
        <w:t>4. Барташевич, А. А. Материаловедение /А. А. Барташевич, Л. М. Бахар. – Ростов н/Д: Феникс, 2004. –352 с.</w:t>
      </w:r>
    </w:p>
    <w:p w:rsidR="00A12730" w:rsidRDefault="00A12730" w:rsidP="00A12730">
      <w:pPr>
        <w:ind w:firstLine="510"/>
        <w:jc w:val="both"/>
      </w:pPr>
      <w:r>
        <w:t>5. Инструкция по нормированию расхода материалов в основном производстве мебели. – М.: ВПКТИМ, 1989. – 83 с.</w:t>
      </w:r>
    </w:p>
    <w:p w:rsidR="00A12730" w:rsidRDefault="00A12730" w:rsidP="00A12730">
      <w:pPr>
        <w:ind w:firstLine="510"/>
        <w:jc w:val="both"/>
      </w:pPr>
      <w:r>
        <w:t>6. Справочник мебельщика. Конструкции и функциональные размеры. Материалы. Технология производства / под ред. В. П. Бухтиярова. – М.: Лесная пром-сть, 1985. – 360 с.</w:t>
      </w:r>
    </w:p>
    <w:p w:rsidR="00A12730" w:rsidRDefault="00A12730" w:rsidP="00A12730">
      <w:pPr>
        <w:ind w:firstLine="510"/>
        <w:jc w:val="both"/>
      </w:pPr>
      <w:r>
        <w:t>7. Справочник мебельщика / под ред. В. П. Бухтиярова. – М.: МГУЛ, 2005. – 600 с.</w:t>
      </w:r>
    </w:p>
    <w:p w:rsidR="00A12730" w:rsidRDefault="00A12730" w:rsidP="00A12730">
      <w:pPr>
        <w:ind w:firstLine="510"/>
        <w:jc w:val="both"/>
      </w:pPr>
      <w:r>
        <w:t>8. СТБ 1871-2008 «Покрытия защитно-декоративные»</w:t>
      </w:r>
    </w:p>
    <w:p w:rsidR="00A12730" w:rsidRDefault="00A12730" w:rsidP="00A12730">
      <w:pPr>
        <w:ind w:firstLine="510"/>
        <w:jc w:val="both"/>
      </w:pPr>
      <w:r>
        <w:t>9. Тэхналаг</w:t>
      </w:r>
      <w:r>
        <w:rPr>
          <w:lang w:val="en-US"/>
        </w:rPr>
        <w:t>i</w:t>
      </w:r>
      <w:r>
        <w:t xml:space="preserve">чныя рэжымы </w:t>
      </w:r>
      <w:r>
        <w:rPr>
          <w:lang w:val="en-US"/>
        </w:rPr>
        <w:t>i</w:t>
      </w:r>
      <w:r>
        <w:t xml:space="preserve"> нарматывы у вытворчасц</w:t>
      </w:r>
      <w:r>
        <w:rPr>
          <w:lang w:val="en-US"/>
        </w:rPr>
        <w:t>i</w:t>
      </w:r>
      <w:r>
        <w:t xml:space="preserve"> мэбл</w:t>
      </w:r>
      <w:r>
        <w:rPr>
          <w:lang w:val="en-US"/>
        </w:rPr>
        <w:t>i</w:t>
      </w:r>
      <w:r w:rsidRPr="00D50DF3">
        <w:t xml:space="preserve"> </w:t>
      </w:r>
      <w:r>
        <w:t>/А.</w:t>
      </w:r>
      <w:r w:rsidRPr="00D50DF3">
        <w:t xml:space="preserve"> </w:t>
      </w:r>
      <w:r>
        <w:t>А.</w:t>
      </w:r>
      <w:r w:rsidRPr="00D50DF3">
        <w:t xml:space="preserve"> </w:t>
      </w:r>
      <w:r>
        <w:t>Барташэв</w:t>
      </w:r>
      <w:r>
        <w:rPr>
          <w:lang w:val="en-US"/>
        </w:rPr>
        <w:t>i</w:t>
      </w:r>
      <w:r>
        <w:t>ч</w:t>
      </w:r>
      <w:r w:rsidRPr="00D50DF3">
        <w:t xml:space="preserve"> </w:t>
      </w:r>
      <w:r>
        <w:rPr>
          <w:lang w:val="en-US"/>
        </w:rPr>
        <w:t>i</w:t>
      </w:r>
      <w:r w:rsidRPr="00D50DF3">
        <w:t xml:space="preserve"> </w:t>
      </w:r>
      <w:r>
        <w:rPr>
          <w:lang w:val="en-US"/>
        </w:rPr>
        <w:t>i</w:t>
      </w:r>
      <w:r>
        <w:t>нш. – М</w:t>
      </w:r>
      <w:r>
        <w:rPr>
          <w:lang w:val="en-US"/>
        </w:rPr>
        <w:t>i</w:t>
      </w:r>
      <w:r>
        <w:t>нск: БДТУ, 1994. – 88 с.</w:t>
      </w:r>
    </w:p>
    <w:p w:rsidR="00A12730" w:rsidRDefault="00A12730" w:rsidP="00A12730">
      <w:pPr>
        <w:ind w:firstLine="510"/>
        <w:jc w:val="both"/>
      </w:pPr>
      <w:r>
        <w:t>10. Пижурин, А. А. Основы моделирования и оптимизации процессов деревообработки.</w:t>
      </w:r>
      <w:r w:rsidRPr="00D50DF3">
        <w:t xml:space="preserve"> </w:t>
      </w:r>
      <w:r>
        <w:t>/А. А. Пижурин, М. С</w:t>
      </w:r>
      <w:r w:rsidRPr="00D50DF3">
        <w:t xml:space="preserve"> </w:t>
      </w:r>
      <w:r>
        <w:t>Розенблит. – М.: Лесная пром- сть, 1988. – 296 с.</w:t>
      </w:r>
    </w:p>
    <w:p w:rsidR="00A12730" w:rsidRDefault="00A12730" w:rsidP="00A12730">
      <w:pPr>
        <w:jc w:val="both"/>
        <w:sectPr w:rsidR="00A12730" w:rsidSect="00A5342E">
          <w:pgSz w:w="11906" w:h="16838"/>
          <w:pgMar w:top="1418" w:right="1701" w:bottom="2495" w:left="1701" w:header="708" w:footer="708" w:gutter="0"/>
          <w:cols w:space="720"/>
        </w:sectPr>
      </w:pPr>
    </w:p>
    <w:p w:rsidR="00A12730" w:rsidRPr="00512E8A" w:rsidRDefault="00A12730" w:rsidP="00A12730">
      <w:pPr>
        <w:jc w:val="center"/>
        <w:rPr>
          <w:b/>
        </w:rPr>
      </w:pPr>
      <w:r w:rsidRPr="00512E8A">
        <w:rPr>
          <w:b/>
        </w:rPr>
        <w:lastRenderedPageBreak/>
        <w:t>ОГЛАВЛЕНИЕ</w:t>
      </w:r>
    </w:p>
    <w:p w:rsidR="00A12730" w:rsidRDefault="00A12730" w:rsidP="00A12730">
      <w:pPr>
        <w:jc w:val="both"/>
      </w:pPr>
    </w:p>
    <w:p w:rsidR="00A12730" w:rsidRDefault="00A12730" w:rsidP="00A12730">
      <w:pPr>
        <w:ind w:firstLine="426"/>
        <w:jc w:val="both"/>
      </w:pPr>
      <w:r>
        <w:t>1. Основные положения, понятия и определения</w:t>
      </w:r>
    </w:p>
    <w:p w:rsidR="00A12730" w:rsidRDefault="00A12730" w:rsidP="00A12730">
      <w:pPr>
        <w:ind w:firstLine="709"/>
        <w:jc w:val="both"/>
      </w:pPr>
      <w:r>
        <w:t>1.1. Определения</w:t>
      </w:r>
    </w:p>
    <w:p w:rsidR="00A12730" w:rsidRDefault="00A12730" w:rsidP="00A12730">
      <w:pPr>
        <w:ind w:firstLine="709"/>
        <w:jc w:val="both"/>
      </w:pPr>
      <w:r>
        <w:t>1.2. Дизайн современной мебели</w:t>
      </w:r>
    </w:p>
    <w:p w:rsidR="00A12730" w:rsidRDefault="00A12730" w:rsidP="00A12730">
      <w:pPr>
        <w:ind w:firstLine="709"/>
        <w:jc w:val="both"/>
      </w:pPr>
      <w:r>
        <w:t>1.3. Принципы оптимизации конструктивных решений</w:t>
      </w:r>
    </w:p>
    <w:p w:rsidR="00A12730" w:rsidRDefault="00A12730" w:rsidP="00A12730">
      <w:pPr>
        <w:ind w:firstLine="709"/>
        <w:jc w:val="both"/>
      </w:pPr>
      <w:r>
        <w:t>1.4. Пути ресурсосбережения и снижения материалоемкости</w:t>
      </w:r>
    </w:p>
    <w:p w:rsidR="00A12730" w:rsidRDefault="00A12730" w:rsidP="00A12730">
      <w:pPr>
        <w:ind w:firstLine="709"/>
        <w:jc w:val="both"/>
      </w:pPr>
      <w:r>
        <w:t>изделий из древесины</w:t>
      </w:r>
    </w:p>
    <w:p w:rsidR="00A12730" w:rsidRDefault="00A12730" w:rsidP="00A12730">
      <w:pPr>
        <w:ind w:firstLine="709"/>
        <w:jc w:val="both"/>
      </w:pPr>
      <w:r>
        <w:t>1.5. Общие положения нормирования материалов</w:t>
      </w:r>
    </w:p>
    <w:p w:rsidR="00A12730" w:rsidRDefault="00A12730" w:rsidP="00A12730">
      <w:pPr>
        <w:ind w:firstLine="426"/>
        <w:jc w:val="both"/>
      </w:pPr>
      <w:r>
        <w:t>2. Методика расчета норм расхода материалов</w:t>
      </w:r>
    </w:p>
    <w:p w:rsidR="00A12730" w:rsidRDefault="00A12730" w:rsidP="00A12730">
      <w:pPr>
        <w:ind w:firstLine="709"/>
        <w:jc w:val="both"/>
      </w:pPr>
      <w:r>
        <w:t>2.1. Расчет норм расхода древесных и облицовочных материалов</w:t>
      </w:r>
    </w:p>
    <w:p w:rsidR="00A12730" w:rsidRDefault="00A12730" w:rsidP="00A12730">
      <w:pPr>
        <w:ind w:firstLine="709"/>
        <w:jc w:val="both"/>
      </w:pPr>
      <w:r>
        <w:t>2.2. Расчет норм расхода стандартных заготовок</w:t>
      </w:r>
    </w:p>
    <w:p w:rsidR="00A12730" w:rsidRDefault="00A12730" w:rsidP="00A12730">
      <w:pPr>
        <w:ind w:firstLine="709"/>
        <w:jc w:val="both"/>
      </w:pPr>
      <w:r>
        <w:t xml:space="preserve">2.3. Расчет норм расхода шпона лущеного на изготовление </w:t>
      </w:r>
    </w:p>
    <w:p w:rsidR="00A12730" w:rsidRDefault="00A12730" w:rsidP="00A12730">
      <w:pPr>
        <w:ind w:firstLine="709"/>
        <w:jc w:val="both"/>
      </w:pPr>
      <w:r>
        <w:t>гнутоклееных и плоскоклееных деталей</w:t>
      </w:r>
    </w:p>
    <w:p w:rsidR="00A12730" w:rsidRDefault="00A12730" w:rsidP="00A12730">
      <w:pPr>
        <w:ind w:firstLine="709"/>
        <w:jc w:val="both"/>
      </w:pPr>
      <w:r>
        <w:t>2.4. Расчет норм расхода клеевых материалов и их компонентов</w:t>
      </w:r>
    </w:p>
    <w:p w:rsidR="00A12730" w:rsidRDefault="00A12730" w:rsidP="00A12730">
      <w:pPr>
        <w:ind w:firstLine="709"/>
        <w:jc w:val="both"/>
      </w:pPr>
      <w:r>
        <w:t>2.5. Расчет норм расхода шлифовальных шкурок</w:t>
      </w:r>
    </w:p>
    <w:p w:rsidR="00A12730" w:rsidRDefault="00A12730" w:rsidP="00A12730">
      <w:pPr>
        <w:ind w:firstLine="709"/>
        <w:jc w:val="both"/>
      </w:pPr>
      <w:r>
        <w:t>2.6. Расчет норм расхода настилочных материалов для произ–</w:t>
      </w:r>
    </w:p>
    <w:p w:rsidR="00A12730" w:rsidRDefault="00A12730" w:rsidP="00A12730">
      <w:pPr>
        <w:ind w:firstLine="709"/>
        <w:jc w:val="both"/>
      </w:pPr>
      <w:r>
        <w:t>водства мягкой мебели</w:t>
      </w:r>
    </w:p>
    <w:p w:rsidR="00A12730" w:rsidRDefault="00A12730" w:rsidP="00A12730">
      <w:pPr>
        <w:ind w:firstLine="709"/>
        <w:jc w:val="both"/>
      </w:pPr>
      <w:r>
        <w:t>2.7. Расчет норм расхода тканей</w:t>
      </w:r>
    </w:p>
    <w:p w:rsidR="00A12730" w:rsidRDefault="00A12730" w:rsidP="00A12730">
      <w:pPr>
        <w:ind w:firstLine="709"/>
        <w:jc w:val="both"/>
      </w:pPr>
      <w:r>
        <w:t>2.8. Расчет норм расхода шнура крученого и ниток</w:t>
      </w:r>
    </w:p>
    <w:p w:rsidR="00A12730" w:rsidRDefault="00A12730" w:rsidP="00A12730">
      <w:pPr>
        <w:ind w:firstLine="709"/>
        <w:jc w:val="both"/>
      </w:pPr>
      <w:r>
        <w:t>2.9. Расчет норм расхода изделий фурнитуры и других покупных</w:t>
      </w:r>
    </w:p>
    <w:p w:rsidR="00A12730" w:rsidRDefault="00A12730" w:rsidP="00A12730">
      <w:pPr>
        <w:ind w:firstLine="709"/>
        <w:jc w:val="both"/>
      </w:pPr>
      <w:r>
        <w:t>комплектующих деталей, узлов и изделий</w:t>
      </w:r>
    </w:p>
    <w:p w:rsidR="00A12730" w:rsidRDefault="00A12730" w:rsidP="00A12730">
      <w:pPr>
        <w:ind w:firstLine="709"/>
        <w:jc w:val="both"/>
      </w:pPr>
      <w:r>
        <w:t>2.10. Методика расчета индивидуальных норм расхода</w:t>
      </w:r>
    </w:p>
    <w:p w:rsidR="00A12730" w:rsidRDefault="00A12730" w:rsidP="00A12730">
      <w:pPr>
        <w:ind w:firstLine="709"/>
        <w:jc w:val="both"/>
      </w:pPr>
      <w:r>
        <w:t>лакокрасочных материалов</w:t>
      </w:r>
    </w:p>
    <w:p w:rsidR="00A12730" w:rsidRDefault="00A12730" w:rsidP="00A12730">
      <w:pPr>
        <w:ind w:firstLine="709"/>
        <w:jc w:val="both"/>
      </w:pPr>
      <w:r>
        <w:t>2.11. Методика расчета индивидуальных норм расхода прочих</w:t>
      </w:r>
    </w:p>
    <w:p w:rsidR="00A12730" w:rsidRDefault="00A12730" w:rsidP="00A12730">
      <w:pPr>
        <w:ind w:firstLine="709"/>
        <w:jc w:val="both"/>
      </w:pPr>
      <w:r>
        <w:t>отделочных и вспомогательных материалов</w:t>
      </w:r>
    </w:p>
    <w:p w:rsidR="00A12730" w:rsidRDefault="00A12730" w:rsidP="00A12730">
      <w:pPr>
        <w:ind w:firstLine="709"/>
        <w:jc w:val="both"/>
      </w:pPr>
      <w:r>
        <w:t>2.12. Сводная ведомость норм расхода материалов на изготовление</w:t>
      </w:r>
    </w:p>
    <w:p w:rsidR="00A12730" w:rsidRDefault="00A12730" w:rsidP="00A12730">
      <w:pPr>
        <w:ind w:firstLine="709"/>
        <w:jc w:val="both"/>
      </w:pPr>
      <w:r>
        <w:t>изделия</w:t>
      </w:r>
    </w:p>
    <w:p w:rsidR="00A12730" w:rsidRDefault="00A12730" w:rsidP="00A12730">
      <w:pPr>
        <w:ind w:firstLine="709"/>
        <w:jc w:val="both"/>
      </w:pPr>
      <w:r>
        <w:t>2.13. Баланс отходов и пути их использования</w:t>
      </w:r>
    </w:p>
    <w:p w:rsidR="00A12730" w:rsidRDefault="00A12730" w:rsidP="00A12730">
      <w:pPr>
        <w:ind w:firstLine="709"/>
        <w:jc w:val="both"/>
      </w:pPr>
      <w:r>
        <w:t>2.14. Автоматизация подготовки производства</w:t>
      </w:r>
    </w:p>
    <w:p w:rsidR="00A12730" w:rsidRDefault="00A12730" w:rsidP="00A12730">
      <w:pPr>
        <w:ind w:firstLine="426"/>
        <w:jc w:val="both"/>
      </w:pPr>
      <w:r>
        <w:t>3. Нормативы и справочные данные для расчета норм расхода</w:t>
      </w:r>
    </w:p>
    <w:p w:rsidR="00A12730" w:rsidRDefault="00A12730" w:rsidP="00A12730">
      <w:pPr>
        <w:jc w:val="both"/>
      </w:pPr>
      <w:r>
        <w:t>древесины, древесных, облицовочных,  клеевых и настилочных</w:t>
      </w:r>
    </w:p>
    <w:p w:rsidR="00A12730" w:rsidRDefault="00A12730" w:rsidP="00A12730">
      <w:pPr>
        <w:jc w:val="both"/>
      </w:pPr>
      <w:r>
        <w:t>материалов</w:t>
      </w:r>
    </w:p>
    <w:p w:rsidR="00A12730" w:rsidRDefault="00A12730" w:rsidP="00A12730">
      <w:pPr>
        <w:ind w:firstLine="709"/>
        <w:jc w:val="both"/>
      </w:pPr>
      <w:r>
        <w:t>3.1. Унификация элементов и деталей мебели из древесины</w:t>
      </w:r>
    </w:p>
    <w:p w:rsidR="00A12730" w:rsidRDefault="00A12730" w:rsidP="00A12730">
      <w:pPr>
        <w:ind w:firstLine="709"/>
        <w:jc w:val="both"/>
      </w:pPr>
      <w:r>
        <w:t>3.2. Припуски на обработку и полезные выходы заготовок</w:t>
      </w:r>
    </w:p>
    <w:p w:rsidR="00A12730" w:rsidRDefault="00A12730" w:rsidP="00A12730">
      <w:pPr>
        <w:ind w:firstLine="709"/>
        <w:jc w:val="both"/>
      </w:pPr>
      <w:r>
        <w:t>3.3. Нормативные данные для расчета норм расхода клеев и</w:t>
      </w:r>
    </w:p>
    <w:p w:rsidR="00A12730" w:rsidRDefault="00A12730" w:rsidP="00A12730">
      <w:pPr>
        <w:ind w:firstLine="709"/>
        <w:jc w:val="both"/>
      </w:pPr>
      <w:r>
        <w:t>шлифовальных шкурок</w:t>
      </w:r>
    </w:p>
    <w:p w:rsidR="00A12730" w:rsidRDefault="00A12730" w:rsidP="00A12730">
      <w:pPr>
        <w:ind w:firstLine="709"/>
        <w:jc w:val="both"/>
      </w:pPr>
      <w:r>
        <w:t>3.4. Нормативные данные для расчета норм расхода материалов</w:t>
      </w:r>
    </w:p>
    <w:p w:rsidR="00A12730" w:rsidRDefault="00A12730" w:rsidP="00A12730">
      <w:pPr>
        <w:jc w:val="both"/>
      </w:pPr>
      <w:r>
        <w:lastRenderedPageBreak/>
        <w:t>в производстве мягкой мебели</w:t>
      </w:r>
    </w:p>
    <w:p w:rsidR="00A12730" w:rsidRDefault="00A12730" w:rsidP="00A12730">
      <w:pPr>
        <w:ind w:firstLine="426"/>
        <w:jc w:val="both"/>
      </w:pPr>
      <w:r>
        <w:t>4. Нормативные и справочные данные для расчета норм расхода</w:t>
      </w:r>
    </w:p>
    <w:p w:rsidR="00A12730" w:rsidRDefault="00A12730" w:rsidP="00A12730">
      <w:pPr>
        <w:jc w:val="both"/>
      </w:pPr>
      <w:r>
        <w:t>лакокрасочных материалов</w:t>
      </w:r>
    </w:p>
    <w:p w:rsidR="00A12730" w:rsidRDefault="00A12730" w:rsidP="00A12730">
      <w:pPr>
        <w:ind w:firstLine="426"/>
        <w:jc w:val="both"/>
      </w:pPr>
      <w:r>
        <w:t>Заключение</w:t>
      </w:r>
    </w:p>
    <w:p w:rsidR="00A12730" w:rsidRDefault="00A12730" w:rsidP="00A12730">
      <w:pPr>
        <w:ind w:firstLine="426"/>
        <w:jc w:val="both"/>
      </w:pPr>
      <w:r>
        <w:t>Литература</w:t>
      </w:r>
    </w:p>
    <w:sectPr w:rsidR="00A12730" w:rsidSect="00B518F0">
      <w:pgSz w:w="11906" w:h="16838" w:code="9"/>
      <w:pgMar w:top="1418" w:right="1701" w:bottom="249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2E" w:rsidRDefault="00A5342E" w:rsidP="00786142">
      <w:r>
        <w:separator/>
      </w:r>
    </w:p>
  </w:endnote>
  <w:endnote w:type="continuationSeparator" w:id="0">
    <w:p w:rsidR="00A5342E" w:rsidRDefault="00A5342E" w:rsidP="00786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2E" w:rsidRDefault="00224AE7" w:rsidP="00FE526D">
    <w:pPr>
      <w:pStyle w:val="a6"/>
      <w:framePr w:wrap="auto" w:vAnchor="text" w:hAnchor="margin" w:xAlign="outside" w:y="1"/>
      <w:rPr>
        <w:rStyle w:val="a8"/>
      </w:rPr>
    </w:pPr>
    <w:r>
      <w:rPr>
        <w:rStyle w:val="a8"/>
      </w:rPr>
      <w:fldChar w:fldCharType="begin"/>
    </w:r>
    <w:r w:rsidR="00A5342E">
      <w:rPr>
        <w:rStyle w:val="a8"/>
      </w:rPr>
      <w:instrText xml:space="preserve">PAGE  </w:instrText>
    </w:r>
    <w:r>
      <w:rPr>
        <w:rStyle w:val="a8"/>
      </w:rPr>
      <w:fldChar w:fldCharType="separate"/>
    </w:r>
    <w:r w:rsidR="00E963D0">
      <w:rPr>
        <w:rStyle w:val="a8"/>
        <w:noProof/>
      </w:rPr>
      <w:t>191</w:t>
    </w:r>
    <w:r>
      <w:rPr>
        <w:rStyle w:val="a8"/>
      </w:rPr>
      <w:fldChar w:fldCharType="end"/>
    </w:r>
  </w:p>
  <w:p w:rsidR="00A5342E" w:rsidRPr="00C007A6" w:rsidRDefault="00A5342E" w:rsidP="00FE526D">
    <w:pPr>
      <w:pStyle w:val="a6"/>
      <w:tabs>
        <w:tab w:val="clear" w:pos="4677"/>
        <w:tab w:val="clear" w:pos="9355"/>
        <w:tab w:val="left" w:pos="3075"/>
      </w:tabs>
      <w:ind w:right="360" w:firstLine="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2E" w:rsidRDefault="00A5342E" w:rsidP="00786142">
      <w:r>
        <w:separator/>
      </w:r>
    </w:p>
  </w:footnote>
  <w:footnote w:type="continuationSeparator" w:id="0">
    <w:p w:rsidR="00A5342E" w:rsidRDefault="00A5342E" w:rsidP="00786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1A5F"/>
    <w:multiLevelType w:val="hybridMultilevel"/>
    <w:tmpl w:val="8FAAE2C6"/>
    <w:lvl w:ilvl="0" w:tplc="6BB0C2AA">
      <w:start w:val="1"/>
      <w:numFmt w:val="decimal"/>
      <w:lvlText w:val="%1."/>
      <w:lvlJc w:val="left"/>
      <w:pPr>
        <w:ind w:left="379" w:hanging="360"/>
      </w:pPr>
      <w:rPr>
        <w:rFonts w:eastAsia="Times New Roman" w:cs="Times New Roman" w:hint="default"/>
      </w:rPr>
    </w:lvl>
    <w:lvl w:ilvl="1" w:tplc="04190019">
      <w:start w:val="1"/>
      <w:numFmt w:val="lowerLetter"/>
      <w:lvlText w:val="%2."/>
      <w:lvlJc w:val="left"/>
      <w:pPr>
        <w:ind w:left="1099" w:hanging="360"/>
      </w:pPr>
      <w:rPr>
        <w:rFonts w:cs="Times New Roman"/>
      </w:rPr>
    </w:lvl>
    <w:lvl w:ilvl="2" w:tplc="0419001B">
      <w:start w:val="1"/>
      <w:numFmt w:val="lowerRoman"/>
      <w:lvlText w:val="%3."/>
      <w:lvlJc w:val="right"/>
      <w:pPr>
        <w:ind w:left="1819" w:hanging="180"/>
      </w:pPr>
      <w:rPr>
        <w:rFonts w:cs="Times New Roman"/>
      </w:rPr>
    </w:lvl>
    <w:lvl w:ilvl="3" w:tplc="0419000F">
      <w:start w:val="1"/>
      <w:numFmt w:val="decimal"/>
      <w:lvlText w:val="%4."/>
      <w:lvlJc w:val="left"/>
      <w:pPr>
        <w:ind w:left="2539" w:hanging="360"/>
      </w:pPr>
      <w:rPr>
        <w:rFonts w:cs="Times New Roman"/>
      </w:rPr>
    </w:lvl>
    <w:lvl w:ilvl="4" w:tplc="04190019">
      <w:start w:val="1"/>
      <w:numFmt w:val="lowerLetter"/>
      <w:lvlText w:val="%5."/>
      <w:lvlJc w:val="left"/>
      <w:pPr>
        <w:ind w:left="3259" w:hanging="360"/>
      </w:pPr>
      <w:rPr>
        <w:rFonts w:cs="Times New Roman"/>
      </w:rPr>
    </w:lvl>
    <w:lvl w:ilvl="5" w:tplc="0419001B">
      <w:start w:val="1"/>
      <w:numFmt w:val="lowerRoman"/>
      <w:lvlText w:val="%6."/>
      <w:lvlJc w:val="right"/>
      <w:pPr>
        <w:ind w:left="3979" w:hanging="180"/>
      </w:pPr>
      <w:rPr>
        <w:rFonts w:cs="Times New Roman"/>
      </w:rPr>
    </w:lvl>
    <w:lvl w:ilvl="6" w:tplc="0419000F">
      <w:start w:val="1"/>
      <w:numFmt w:val="decimal"/>
      <w:lvlText w:val="%7."/>
      <w:lvlJc w:val="left"/>
      <w:pPr>
        <w:ind w:left="4699" w:hanging="360"/>
      </w:pPr>
      <w:rPr>
        <w:rFonts w:cs="Times New Roman"/>
      </w:rPr>
    </w:lvl>
    <w:lvl w:ilvl="7" w:tplc="04190019">
      <w:start w:val="1"/>
      <w:numFmt w:val="lowerLetter"/>
      <w:lvlText w:val="%8."/>
      <w:lvlJc w:val="left"/>
      <w:pPr>
        <w:ind w:left="5419" w:hanging="360"/>
      </w:pPr>
      <w:rPr>
        <w:rFonts w:cs="Times New Roman"/>
      </w:rPr>
    </w:lvl>
    <w:lvl w:ilvl="8" w:tplc="0419001B">
      <w:start w:val="1"/>
      <w:numFmt w:val="lowerRoman"/>
      <w:lvlText w:val="%9."/>
      <w:lvlJc w:val="right"/>
      <w:pPr>
        <w:ind w:left="6139" w:hanging="180"/>
      </w:pPr>
      <w:rPr>
        <w:rFonts w:cs="Times New Roman"/>
      </w:rPr>
    </w:lvl>
  </w:abstractNum>
  <w:abstractNum w:abstractNumId="1">
    <w:nsid w:val="51E74C6D"/>
    <w:multiLevelType w:val="hybridMultilevel"/>
    <w:tmpl w:val="9A6A7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4182F14"/>
    <w:multiLevelType w:val="hybridMultilevel"/>
    <w:tmpl w:val="7D7A2A0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C7758CB"/>
    <w:multiLevelType w:val="hybridMultilevel"/>
    <w:tmpl w:val="7F42798E"/>
    <w:lvl w:ilvl="0" w:tplc="04E05D36">
      <w:start w:val="1"/>
      <w:numFmt w:val="decimal"/>
      <w:lvlText w:val="%1."/>
      <w:lvlJc w:val="left"/>
      <w:pPr>
        <w:ind w:left="379" w:hanging="360"/>
      </w:pPr>
      <w:rPr>
        <w:rFonts w:eastAsia="Times New Roman" w:cs="Times New Roman" w:hint="default"/>
      </w:rPr>
    </w:lvl>
    <w:lvl w:ilvl="1" w:tplc="04190019">
      <w:start w:val="1"/>
      <w:numFmt w:val="lowerLetter"/>
      <w:lvlText w:val="%2."/>
      <w:lvlJc w:val="left"/>
      <w:pPr>
        <w:ind w:left="1099" w:hanging="360"/>
      </w:pPr>
      <w:rPr>
        <w:rFonts w:cs="Times New Roman"/>
      </w:rPr>
    </w:lvl>
    <w:lvl w:ilvl="2" w:tplc="0419001B">
      <w:start w:val="1"/>
      <w:numFmt w:val="lowerRoman"/>
      <w:lvlText w:val="%3."/>
      <w:lvlJc w:val="right"/>
      <w:pPr>
        <w:ind w:left="1819" w:hanging="180"/>
      </w:pPr>
      <w:rPr>
        <w:rFonts w:cs="Times New Roman"/>
      </w:rPr>
    </w:lvl>
    <w:lvl w:ilvl="3" w:tplc="0419000F">
      <w:start w:val="1"/>
      <w:numFmt w:val="decimal"/>
      <w:lvlText w:val="%4."/>
      <w:lvlJc w:val="left"/>
      <w:pPr>
        <w:ind w:left="2539" w:hanging="360"/>
      </w:pPr>
      <w:rPr>
        <w:rFonts w:cs="Times New Roman"/>
      </w:rPr>
    </w:lvl>
    <w:lvl w:ilvl="4" w:tplc="04190019">
      <w:start w:val="1"/>
      <w:numFmt w:val="lowerLetter"/>
      <w:lvlText w:val="%5."/>
      <w:lvlJc w:val="left"/>
      <w:pPr>
        <w:ind w:left="3259" w:hanging="360"/>
      </w:pPr>
      <w:rPr>
        <w:rFonts w:cs="Times New Roman"/>
      </w:rPr>
    </w:lvl>
    <w:lvl w:ilvl="5" w:tplc="0419001B">
      <w:start w:val="1"/>
      <w:numFmt w:val="lowerRoman"/>
      <w:lvlText w:val="%6."/>
      <w:lvlJc w:val="right"/>
      <w:pPr>
        <w:ind w:left="3979" w:hanging="180"/>
      </w:pPr>
      <w:rPr>
        <w:rFonts w:cs="Times New Roman"/>
      </w:rPr>
    </w:lvl>
    <w:lvl w:ilvl="6" w:tplc="0419000F">
      <w:start w:val="1"/>
      <w:numFmt w:val="decimal"/>
      <w:lvlText w:val="%7."/>
      <w:lvlJc w:val="left"/>
      <w:pPr>
        <w:ind w:left="4699" w:hanging="360"/>
      </w:pPr>
      <w:rPr>
        <w:rFonts w:cs="Times New Roman"/>
      </w:rPr>
    </w:lvl>
    <w:lvl w:ilvl="7" w:tplc="04190019">
      <w:start w:val="1"/>
      <w:numFmt w:val="lowerLetter"/>
      <w:lvlText w:val="%8."/>
      <w:lvlJc w:val="left"/>
      <w:pPr>
        <w:ind w:left="5419" w:hanging="360"/>
      </w:pPr>
      <w:rPr>
        <w:rFonts w:cs="Times New Roman"/>
      </w:rPr>
    </w:lvl>
    <w:lvl w:ilvl="8" w:tplc="0419001B">
      <w:start w:val="1"/>
      <w:numFmt w:val="lowerRoman"/>
      <w:lvlText w:val="%9."/>
      <w:lvlJc w:val="right"/>
      <w:pPr>
        <w:ind w:left="6139" w:hanging="180"/>
      </w:pPr>
      <w:rPr>
        <w:rFonts w:cs="Times New Roman"/>
      </w:rPr>
    </w:lvl>
  </w:abstractNum>
  <w:abstractNum w:abstractNumId="4">
    <w:nsid w:val="75F766E8"/>
    <w:multiLevelType w:val="hybridMultilevel"/>
    <w:tmpl w:val="7DBAEF54"/>
    <w:lvl w:ilvl="0" w:tplc="9616444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ACD6610"/>
    <w:multiLevelType w:val="hybridMultilevel"/>
    <w:tmpl w:val="6AACD3F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518F0"/>
    <w:rsid w:val="00004D67"/>
    <w:rsid w:val="0001247B"/>
    <w:rsid w:val="000160A0"/>
    <w:rsid w:val="00027263"/>
    <w:rsid w:val="000A530B"/>
    <w:rsid w:val="00157BD1"/>
    <w:rsid w:val="001C7CEB"/>
    <w:rsid w:val="00224AE7"/>
    <w:rsid w:val="00226462"/>
    <w:rsid w:val="00232529"/>
    <w:rsid w:val="00244A28"/>
    <w:rsid w:val="00260A14"/>
    <w:rsid w:val="00281DB1"/>
    <w:rsid w:val="002874EF"/>
    <w:rsid w:val="00290B1D"/>
    <w:rsid w:val="002F33C8"/>
    <w:rsid w:val="00347E08"/>
    <w:rsid w:val="00353DFD"/>
    <w:rsid w:val="00425899"/>
    <w:rsid w:val="00486175"/>
    <w:rsid w:val="00487703"/>
    <w:rsid w:val="004D168E"/>
    <w:rsid w:val="00532A29"/>
    <w:rsid w:val="00555F11"/>
    <w:rsid w:val="005A19C9"/>
    <w:rsid w:val="006532E4"/>
    <w:rsid w:val="006A72FA"/>
    <w:rsid w:val="006B6296"/>
    <w:rsid w:val="006B6696"/>
    <w:rsid w:val="006D3A52"/>
    <w:rsid w:val="00786142"/>
    <w:rsid w:val="007C6CDD"/>
    <w:rsid w:val="007F1744"/>
    <w:rsid w:val="00824A68"/>
    <w:rsid w:val="00842D03"/>
    <w:rsid w:val="0086410E"/>
    <w:rsid w:val="00874056"/>
    <w:rsid w:val="008751C2"/>
    <w:rsid w:val="009951F7"/>
    <w:rsid w:val="009B4794"/>
    <w:rsid w:val="00A12730"/>
    <w:rsid w:val="00A5342E"/>
    <w:rsid w:val="00A71860"/>
    <w:rsid w:val="00AA27E0"/>
    <w:rsid w:val="00AE5768"/>
    <w:rsid w:val="00B260B4"/>
    <w:rsid w:val="00B518F0"/>
    <w:rsid w:val="00BD2CC8"/>
    <w:rsid w:val="00C170F5"/>
    <w:rsid w:val="00C30ED9"/>
    <w:rsid w:val="00C409CC"/>
    <w:rsid w:val="00C544C3"/>
    <w:rsid w:val="00CB7CCC"/>
    <w:rsid w:val="00D14A13"/>
    <w:rsid w:val="00D3272C"/>
    <w:rsid w:val="00DA7907"/>
    <w:rsid w:val="00DB522B"/>
    <w:rsid w:val="00DC6B5D"/>
    <w:rsid w:val="00E2345F"/>
    <w:rsid w:val="00E73D1C"/>
    <w:rsid w:val="00E8472D"/>
    <w:rsid w:val="00E91B2E"/>
    <w:rsid w:val="00E963D0"/>
    <w:rsid w:val="00EC22AF"/>
    <w:rsid w:val="00ED2C90"/>
    <w:rsid w:val="00F00803"/>
    <w:rsid w:val="00F94137"/>
    <w:rsid w:val="00FE526D"/>
    <w:rsid w:val="00FF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F0"/>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autoRedefine/>
    <w:uiPriority w:val="99"/>
    <w:qFormat/>
    <w:rsid w:val="00B518F0"/>
    <w:pPr>
      <w:keepNext/>
      <w:spacing w:before="240" w:after="60"/>
      <w:jc w:val="center"/>
      <w:outlineLvl w:val="0"/>
    </w:pPr>
    <w:rPr>
      <w:rFonts w:ascii="Arial"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18F0"/>
    <w:rPr>
      <w:rFonts w:ascii="Arial" w:eastAsia="Times New Roman" w:hAnsi="Arial" w:cs="Arial"/>
      <w:kern w:val="32"/>
      <w:sz w:val="32"/>
      <w:szCs w:val="32"/>
      <w:lang w:eastAsia="ru-RU"/>
    </w:rPr>
  </w:style>
  <w:style w:type="paragraph" w:styleId="a3">
    <w:name w:val="List Paragraph"/>
    <w:basedOn w:val="a"/>
    <w:uiPriority w:val="99"/>
    <w:qFormat/>
    <w:rsid w:val="00B518F0"/>
    <w:pPr>
      <w:ind w:left="720"/>
    </w:pPr>
  </w:style>
  <w:style w:type="paragraph" w:styleId="a4">
    <w:name w:val="Body Text Indent"/>
    <w:basedOn w:val="a"/>
    <w:link w:val="a5"/>
    <w:uiPriority w:val="99"/>
    <w:rsid w:val="00B518F0"/>
    <w:pPr>
      <w:ind w:left="360"/>
      <w:jc w:val="both"/>
    </w:pPr>
    <w:rPr>
      <w:lang w:eastAsia="ru-RU"/>
    </w:rPr>
  </w:style>
  <w:style w:type="character" w:customStyle="1" w:styleId="a5">
    <w:name w:val="Основной текст с отступом Знак"/>
    <w:basedOn w:val="a0"/>
    <w:link w:val="a4"/>
    <w:uiPriority w:val="99"/>
    <w:rsid w:val="00B518F0"/>
    <w:rPr>
      <w:rFonts w:ascii="Times New Roman" w:eastAsia="Times New Roman" w:hAnsi="Times New Roman" w:cs="Times New Roman"/>
      <w:sz w:val="28"/>
      <w:szCs w:val="28"/>
      <w:lang w:eastAsia="ru-RU"/>
    </w:rPr>
  </w:style>
  <w:style w:type="paragraph" w:styleId="a6">
    <w:name w:val="footer"/>
    <w:basedOn w:val="a"/>
    <w:link w:val="a7"/>
    <w:uiPriority w:val="99"/>
    <w:rsid w:val="00B518F0"/>
    <w:pPr>
      <w:tabs>
        <w:tab w:val="center" w:pos="4677"/>
        <w:tab w:val="right" w:pos="9355"/>
      </w:tabs>
    </w:pPr>
    <w:rPr>
      <w:sz w:val="24"/>
      <w:szCs w:val="24"/>
      <w:lang w:eastAsia="ru-RU"/>
    </w:rPr>
  </w:style>
  <w:style w:type="character" w:customStyle="1" w:styleId="a7">
    <w:name w:val="Нижний колонтитул Знак"/>
    <w:basedOn w:val="a0"/>
    <w:link w:val="a6"/>
    <w:uiPriority w:val="99"/>
    <w:rsid w:val="00B518F0"/>
    <w:rPr>
      <w:rFonts w:ascii="Times New Roman" w:eastAsia="Times New Roman" w:hAnsi="Times New Roman" w:cs="Times New Roman"/>
      <w:sz w:val="24"/>
      <w:szCs w:val="24"/>
      <w:lang w:eastAsia="ru-RU"/>
    </w:rPr>
  </w:style>
  <w:style w:type="character" w:styleId="a8">
    <w:name w:val="page number"/>
    <w:basedOn w:val="a0"/>
    <w:uiPriority w:val="99"/>
    <w:rsid w:val="00B518F0"/>
    <w:rPr>
      <w:rFonts w:cs="Times New Roman"/>
    </w:rPr>
  </w:style>
  <w:style w:type="paragraph" w:styleId="a9">
    <w:name w:val="Document Map"/>
    <w:basedOn w:val="a"/>
    <w:link w:val="aa"/>
    <w:uiPriority w:val="99"/>
    <w:semiHidden/>
    <w:rsid w:val="00B518F0"/>
    <w:pPr>
      <w:shd w:val="clear" w:color="auto" w:fill="000080"/>
    </w:pPr>
    <w:rPr>
      <w:rFonts w:ascii="Tahoma" w:hAnsi="Tahoma" w:cs="Tahoma"/>
      <w:sz w:val="20"/>
      <w:szCs w:val="20"/>
      <w:lang w:eastAsia="ru-RU"/>
    </w:rPr>
  </w:style>
  <w:style w:type="character" w:customStyle="1" w:styleId="aa">
    <w:name w:val="Схема документа Знак"/>
    <w:basedOn w:val="a0"/>
    <w:link w:val="a9"/>
    <w:uiPriority w:val="99"/>
    <w:semiHidden/>
    <w:rsid w:val="00B518F0"/>
    <w:rPr>
      <w:rFonts w:ascii="Tahoma" w:eastAsia="Times New Roman" w:hAnsi="Tahoma" w:cs="Tahoma"/>
      <w:sz w:val="20"/>
      <w:szCs w:val="20"/>
      <w:shd w:val="clear" w:color="auto" w:fill="000080"/>
      <w:lang w:eastAsia="ru-RU"/>
    </w:rPr>
  </w:style>
  <w:style w:type="table" w:styleId="ab">
    <w:name w:val="Table Grid"/>
    <w:basedOn w:val="a1"/>
    <w:uiPriority w:val="99"/>
    <w:rsid w:val="00B51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w:basedOn w:val="a"/>
    <w:uiPriority w:val="99"/>
    <w:rsid w:val="00B518F0"/>
    <w:pPr>
      <w:ind w:firstLine="709"/>
      <w:jc w:val="both"/>
    </w:pPr>
    <w:rPr>
      <w:lang w:eastAsia="ru-RU"/>
    </w:rPr>
  </w:style>
  <w:style w:type="paragraph" w:styleId="3">
    <w:name w:val="Body Text Indent 3"/>
    <w:basedOn w:val="a"/>
    <w:link w:val="30"/>
    <w:uiPriority w:val="99"/>
    <w:rsid w:val="00B518F0"/>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B518F0"/>
    <w:rPr>
      <w:rFonts w:ascii="Times New Roman" w:eastAsia="Times New Roman" w:hAnsi="Times New Roman" w:cs="Times New Roman"/>
      <w:sz w:val="16"/>
      <w:szCs w:val="16"/>
      <w:lang w:eastAsia="ru-RU"/>
    </w:rPr>
  </w:style>
  <w:style w:type="paragraph" w:styleId="ad">
    <w:name w:val="header"/>
    <w:basedOn w:val="a"/>
    <w:link w:val="ae"/>
    <w:uiPriority w:val="99"/>
    <w:rsid w:val="00B518F0"/>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rsid w:val="00B518F0"/>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B518F0"/>
    <w:pPr>
      <w:spacing w:before="100" w:beforeAutospacing="1" w:after="100" w:afterAutospacing="1"/>
    </w:pPr>
    <w:rPr>
      <w:sz w:val="24"/>
      <w:szCs w:val="24"/>
      <w:lang w:eastAsia="ru-RU"/>
    </w:rPr>
  </w:style>
  <w:style w:type="paragraph" w:styleId="af">
    <w:name w:val="Subtitle"/>
    <w:basedOn w:val="a"/>
    <w:next w:val="a"/>
    <w:link w:val="af0"/>
    <w:uiPriority w:val="11"/>
    <w:qFormat/>
    <w:rsid w:val="00B518F0"/>
    <w:pPr>
      <w:spacing w:after="60"/>
      <w:jc w:val="center"/>
      <w:outlineLvl w:val="1"/>
    </w:pPr>
    <w:rPr>
      <w:rFonts w:asciiTheme="majorHAnsi" w:eastAsiaTheme="majorEastAsia" w:hAnsiTheme="majorHAnsi" w:cstheme="majorBidi"/>
      <w:sz w:val="24"/>
      <w:szCs w:val="24"/>
    </w:rPr>
  </w:style>
  <w:style w:type="character" w:customStyle="1" w:styleId="af0">
    <w:name w:val="Подзаголовок Знак"/>
    <w:basedOn w:val="a0"/>
    <w:link w:val="af"/>
    <w:uiPriority w:val="11"/>
    <w:rsid w:val="00B518F0"/>
    <w:rPr>
      <w:rFonts w:asciiTheme="majorHAnsi" w:eastAsiaTheme="majorEastAsia" w:hAnsiTheme="majorHAnsi" w:cstheme="majorBidi"/>
      <w:sz w:val="24"/>
      <w:szCs w:val="24"/>
    </w:rPr>
  </w:style>
  <w:style w:type="paragraph" w:styleId="af1">
    <w:name w:val="Title"/>
    <w:basedOn w:val="a"/>
    <w:next w:val="a"/>
    <w:link w:val="af2"/>
    <w:uiPriority w:val="10"/>
    <w:qFormat/>
    <w:rsid w:val="00B518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uiPriority w:val="10"/>
    <w:rsid w:val="00B518F0"/>
    <w:rPr>
      <w:rFonts w:asciiTheme="majorHAnsi" w:eastAsiaTheme="majorEastAsia" w:hAnsiTheme="majorHAnsi" w:cstheme="majorBidi"/>
      <w:b/>
      <w:bCs/>
      <w:kern w:val="28"/>
      <w:sz w:val="32"/>
      <w:szCs w:val="32"/>
    </w:rPr>
  </w:style>
  <w:style w:type="paragraph" w:styleId="af3">
    <w:name w:val="Balloon Text"/>
    <w:basedOn w:val="a"/>
    <w:link w:val="af4"/>
    <w:uiPriority w:val="99"/>
    <w:semiHidden/>
    <w:unhideWhenUsed/>
    <w:rsid w:val="00B518F0"/>
    <w:rPr>
      <w:rFonts w:ascii="Tahoma" w:hAnsi="Tahoma" w:cs="Tahoma"/>
      <w:sz w:val="16"/>
      <w:szCs w:val="16"/>
    </w:rPr>
  </w:style>
  <w:style w:type="character" w:customStyle="1" w:styleId="af4">
    <w:name w:val="Текст выноски Знак"/>
    <w:basedOn w:val="a0"/>
    <w:link w:val="af3"/>
    <w:uiPriority w:val="99"/>
    <w:semiHidden/>
    <w:rsid w:val="00B518F0"/>
    <w:rPr>
      <w:rFonts w:ascii="Tahoma" w:eastAsia="Times New Roman" w:hAnsi="Tahoma" w:cs="Tahoma"/>
      <w:sz w:val="16"/>
      <w:szCs w:val="16"/>
    </w:rPr>
  </w:style>
  <w:style w:type="character" w:styleId="af5">
    <w:name w:val="Placeholder Text"/>
    <w:basedOn w:val="a0"/>
    <w:uiPriority w:val="99"/>
    <w:semiHidden/>
    <w:rsid w:val="006532E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png"/><Relationship Id="rId50" Type="http://schemas.openxmlformats.org/officeDocument/2006/relationships/oleObject" Target="embeddings/oleObject20.bin"/><Relationship Id="rId55" Type="http://schemas.openxmlformats.org/officeDocument/2006/relationships/image" Target="media/image25.png"/><Relationship Id="rId63" Type="http://schemas.openxmlformats.org/officeDocument/2006/relationships/image" Target="media/image29.png"/><Relationship Id="rId68"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png"/><Relationship Id="rId67" Type="http://schemas.openxmlformats.org/officeDocument/2006/relationships/image" Target="media/image31.png"/><Relationship Id="rId20" Type="http://schemas.openxmlformats.org/officeDocument/2006/relationships/oleObject" Target="embeddings/oleObject5.bin"/><Relationship Id="rId41" Type="http://schemas.openxmlformats.org/officeDocument/2006/relationships/image" Target="media/image18.png"/><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922C-A9EC-4F7D-BA32-BBC449D0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191</Pages>
  <Words>37096</Words>
  <Characters>211451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12</cp:revision>
  <cp:lastPrinted>2010-01-19T09:59:00Z</cp:lastPrinted>
  <dcterms:created xsi:type="dcterms:W3CDTF">2010-01-18T08:03:00Z</dcterms:created>
  <dcterms:modified xsi:type="dcterms:W3CDTF">2010-10-07T16:33:00Z</dcterms:modified>
</cp:coreProperties>
</file>